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F3D6" w14:textId="77777777" w:rsidR="00924AE5" w:rsidRDefault="00000000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第五课  《分支结构程序设计》项目学习单</w:t>
      </w:r>
    </w:p>
    <w:p w14:paraId="0F1F1117" w14:textId="77777777" w:rsidR="00924AE5" w:rsidRDefault="00924AE5"/>
    <w:tbl>
      <w:tblPr>
        <w:tblStyle w:val="2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36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623"/>
      </w:tblGrid>
      <w:tr w:rsidR="00924AE5" w14:paraId="56E35FBC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3" w:type="dxa"/>
            <w:tcBorders>
              <w:bottom w:val="nil"/>
            </w:tcBorders>
          </w:tcPr>
          <w:p w14:paraId="35DF699C" w14:textId="77777777" w:rsidR="00924AE5" w:rsidRDefault="00000000">
            <w:pPr>
              <w:rPr>
                <w:rFonts w:asciiTheme="majorHAnsi" w:eastAsiaTheme="majorEastAsia" w:hAnsiTheme="majorHAnsi" w:cstheme="majorBidi"/>
                <w:b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课前热身</w:t>
            </w:r>
          </w:p>
        </w:tc>
      </w:tr>
      <w:tr w:rsidR="00924AE5" w14:paraId="086E7F68" w14:textId="77777777" w:rsidTr="00924AE5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tcBorders>
              <w:right w:val="nil"/>
            </w:tcBorders>
          </w:tcPr>
          <w:p w14:paraId="6BDC95DF" w14:textId="77777777" w:rsidR="00924AE5" w:rsidRDefault="00000000">
            <w:pPr>
              <w:ind w:firstLineChars="200" w:firstLine="420"/>
              <w:rPr>
                <w:rFonts w:asciiTheme="majorHAnsi" w:hAnsiTheme="majorHAnsi" w:cstheme="majorBidi"/>
              </w:rPr>
            </w:pPr>
            <w:r>
              <w:rPr>
                <w:rFonts w:hint="eastAsia"/>
              </w:rPr>
              <w:t>上节课顺序结构程序的海伦公式求面积的程序是否还存在什么问题？</w:t>
            </w:r>
          </w:p>
        </w:tc>
      </w:tr>
    </w:tbl>
    <w:p w14:paraId="121A61C5" w14:textId="77777777" w:rsidR="00924AE5" w:rsidRDefault="00924AE5">
      <w:pPr>
        <w:jc w:val="center"/>
      </w:pPr>
    </w:p>
    <w:p w14:paraId="192583C2" w14:textId="77777777" w:rsidR="00924AE5" w:rsidRDefault="00924AE5">
      <w:pPr>
        <w:jc w:val="center"/>
      </w:pPr>
    </w:p>
    <w:tbl>
      <w:tblPr>
        <w:tblStyle w:val="2-6"/>
        <w:tblW w:w="9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653"/>
      </w:tblGrid>
      <w:tr w:rsidR="00924AE5" w14:paraId="59EF0C80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3" w:type="dxa"/>
            <w:tcBorders>
              <w:bottom w:val="nil"/>
            </w:tcBorders>
          </w:tcPr>
          <w:p w14:paraId="4F3C5E00" w14:textId="77777777" w:rsidR="00924AE5" w:rsidRDefault="00000000">
            <w:pPr>
              <w:rPr>
                <w:rFonts w:asciiTheme="majorHAnsi" w:eastAsiaTheme="majorEastAsia" w:hAnsiTheme="majorHAnsi" w:cstheme="majorBidi"/>
                <w:b/>
                <w:sz w:val="28"/>
                <w:szCs w:val="24"/>
              </w:rPr>
            </w:pPr>
            <w:bookmarkStart w:id="0" w:name="任务一"/>
            <w:bookmarkEnd w:id="0"/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任务</w:t>
            </w:r>
            <w:proofErr w:type="gramStart"/>
            <w:r>
              <w:rPr>
                <w:rFonts w:asciiTheme="majorHAnsi" w:eastAsiaTheme="majorEastAsia" w:hAnsiTheme="majorHAnsi" w:cstheme="majorBidi"/>
                <w:b/>
                <w:sz w:val="28"/>
                <w:szCs w:val="24"/>
              </w:rPr>
              <w:t>一</w:t>
            </w:r>
            <w:proofErr w:type="gramEnd"/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：用自然语言描述完善后的海伦公式算法。</w:t>
            </w:r>
          </w:p>
        </w:tc>
      </w:tr>
      <w:tr w:rsidR="00924AE5" w14:paraId="46420F34" w14:textId="77777777" w:rsidTr="00924AE5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3" w:type="dxa"/>
            <w:tcBorders>
              <w:right w:val="nil"/>
            </w:tcBorders>
          </w:tcPr>
          <w:p w14:paraId="42BF76EC" w14:textId="77777777" w:rsidR="00924AE5" w:rsidRDefault="00924AE5">
            <w:pPr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6F4E2510" w14:textId="77777777" w:rsidR="00924AE5" w:rsidRDefault="00924AE5"/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9743"/>
      </w:tblGrid>
      <w:tr w:rsidR="00924AE5" w14:paraId="6A24DE3C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23F0DB96" w14:textId="77777777" w:rsidR="00924AE5" w:rsidRDefault="00000000">
            <w:pPr>
              <w:rPr>
                <w:rFonts w:asciiTheme="majorHAnsi" w:eastAsiaTheme="majorEastAsia" w:hAnsiTheme="majorHAnsi" w:cstheme="majorBidi"/>
                <w:b/>
                <w:sz w:val="28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任务二：根据流程图，编写完善后的海伦公式的代码。</w:t>
            </w:r>
          </w:p>
        </w:tc>
      </w:tr>
      <w:tr w:rsidR="00924AE5" w14:paraId="6357AB0C" w14:textId="77777777" w:rsidTr="00924AE5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236E8E59" w14:textId="77777777" w:rsidR="00924AE5" w:rsidRDefault="00924AE5" w:rsidP="00713337">
            <w:pPr>
              <w:rPr>
                <w:rFonts w:asciiTheme="majorHAnsi" w:eastAsiaTheme="majorEastAsia" w:hAnsiTheme="majorHAnsi" w:cstheme="majorBidi" w:hint="eastAsia"/>
              </w:rPr>
            </w:pPr>
          </w:p>
        </w:tc>
      </w:tr>
    </w:tbl>
    <w:p w14:paraId="4B7196E5" w14:textId="77777777" w:rsidR="00713337" w:rsidRPr="00713337" w:rsidRDefault="00000000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="00713337"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713337" w:rsidRPr="00713337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713337" w:rsidRPr="00713337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713337"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713337" w:rsidRPr="00713337">
        <w:rPr>
          <w:rFonts w:ascii="Consolas" w:eastAsia="宋体" w:hAnsi="Consolas" w:cs="宋体"/>
          <w:color w:val="CE9178"/>
          <w:kern w:val="0"/>
          <w:szCs w:val="21"/>
        </w:rPr>
        <w:t>请输入三角形第一边长：</w:t>
      </w:r>
      <w:r w:rsidR="00713337"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713337" w:rsidRPr="0071333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FB69BFE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请输入三角形第二边长：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B8B4014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请输入三角形第三边长：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826332E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C86458C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不能组成三角形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2703E5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1CD4195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713337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A59BF5A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)*(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))**</w:t>
      </w:r>
      <w:r w:rsidRPr="00713337">
        <w:rPr>
          <w:rFonts w:ascii="Consolas" w:eastAsia="宋体" w:hAnsi="Consolas" w:cs="宋体"/>
          <w:color w:val="B5CEA8"/>
          <w:kern w:val="0"/>
          <w:szCs w:val="21"/>
        </w:rPr>
        <w:t>0.5</w:t>
      </w:r>
    </w:p>
    <w:p w14:paraId="600ED1CF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三角形的面积为：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93E49E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三角形的周长为：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49C679" w14:textId="4BB642E3" w:rsidR="00924AE5" w:rsidRDefault="00924AE5">
      <w:pPr>
        <w:tabs>
          <w:tab w:val="left" w:pos="6435"/>
        </w:tabs>
      </w:pPr>
    </w:p>
    <w:tbl>
      <w:tblPr>
        <w:tblStyle w:val="2-6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4F6228" w:themeColor="accent3" w:themeShade="80"/>
          <w:insideV w:val="single" w:sz="24" w:space="0" w:color="F79646" w:themeColor="accent6"/>
        </w:tblBorders>
        <w:tblLook w:val="04A0" w:firstRow="1" w:lastRow="0" w:firstColumn="1" w:lastColumn="0" w:noHBand="0" w:noVBand="1"/>
      </w:tblPr>
      <w:tblGrid>
        <w:gridCol w:w="9743"/>
      </w:tblGrid>
      <w:tr w:rsidR="00924AE5" w14:paraId="27C8410C" w14:textId="77777777" w:rsidTr="0092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3" w:type="dxa"/>
            <w:tcBorders>
              <w:bottom w:val="nil"/>
            </w:tcBorders>
          </w:tcPr>
          <w:p w14:paraId="6A4FE500" w14:textId="77777777" w:rsidR="00924AE5" w:rsidRDefault="00000000">
            <w:pPr>
              <w:rPr>
                <w:rFonts w:eastAsiaTheme="majorEastAsia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sz w:val="28"/>
                <w:szCs w:val="24"/>
              </w:rPr>
              <w:t>任务三：随堂练习，编写程序。</w:t>
            </w:r>
          </w:p>
          <w:p w14:paraId="16111110" w14:textId="77777777" w:rsidR="00924AE5" w:rsidRDefault="00924AE5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924AE5" w14:paraId="3D629348" w14:textId="77777777" w:rsidTr="00924AE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tcBorders>
              <w:right w:val="nil"/>
            </w:tcBorders>
          </w:tcPr>
          <w:p w14:paraId="48741F9B" w14:textId="77777777" w:rsidR="00924AE5" w:rsidRDefault="00924AE5">
            <w:pPr>
              <w:ind w:firstLine="420"/>
            </w:pPr>
          </w:p>
          <w:p w14:paraId="29ED6AA1" w14:textId="77777777" w:rsidR="00924AE5" w:rsidRDefault="00000000">
            <w:pPr>
              <w:ind w:firstLine="420"/>
            </w:pPr>
            <w:r>
              <w:rPr>
                <w:rFonts w:hint="eastAsia"/>
              </w:rPr>
              <w:t>某市出租车收费标准如下：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千米以内（含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千米）收费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元，超过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千米的部分每千米收费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元。编写程序，实现：输入行驶路程，输出付费金额。</w:t>
            </w:r>
          </w:p>
          <w:p w14:paraId="14207CDB" w14:textId="77777777" w:rsidR="00924AE5" w:rsidRDefault="00924AE5">
            <w:pPr>
              <w:tabs>
                <w:tab w:val="left" w:pos="6435"/>
              </w:tabs>
              <w:ind w:firstLineChars="300" w:firstLine="63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0B25F486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请输入行驶路程：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A228269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1333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F1C5CC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+(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Start"/>
      <w:r w:rsidRPr="0071333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713337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E3DD9CE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需要支付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333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元！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13337">
        <w:rPr>
          <w:rFonts w:ascii="Consolas" w:eastAsia="宋体" w:hAnsi="Consolas" w:cs="宋体"/>
          <w:color w:val="9CDCFE"/>
          <w:kern w:val="0"/>
          <w:szCs w:val="21"/>
        </w:rPr>
        <w:t>sep</w:t>
      </w:r>
      <w:proofErr w:type="spellEnd"/>
      <w:r w:rsidRPr="007133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D9A49B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98C8FF3" w14:textId="77777777" w:rsidR="00713337" w:rsidRPr="00713337" w:rsidRDefault="00713337" w:rsidP="00713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33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133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需要支付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10.0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元！</w:t>
      </w:r>
      <w:r w:rsidRPr="0071333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333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B91411" w14:textId="77777777" w:rsidR="00924AE5" w:rsidRPr="00713337" w:rsidRDefault="00924AE5">
      <w:pPr>
        <w:widowControl/>
        <w:jc w:val="left"/>
      </w:pPr>
    </w:p>
    <w:p w14:paraId="6D38AD87" w14:textId="77777777" w:rsidR="00924AE5" w:rsidRDefault="00924AE5">
      <w:pPr>
        <w:rPr>
          <w:rFonts w:hint="eastAsia"/>
        </w:rPr>
      </w:pPr>
    </w:p>
    <w:sectPr w:rsidR="00924AE5">
      <w:headerReference w:type="default" r:id="rId7"/>
      <w:footerReference w:type="default" r:id="rId8"/>
      <w:pgSz w:w="11906" w:h="16838"/>
      <w:pgMar w:top="1304" w:right="1021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94E7C" w14:textId="77777777" w:rsidR="00D8002D" w:rsidRDefault="00D8002D">
      <w:r>
        <w:separator/>
      </w:r>
    </w:p>
  </w:endnote>
  <w:endnote w:type="continuationSeparator" w:id="0">
    <w:p w14:paraId="4532400D" w14:textId="77777777" w:rsidR="00D8002D" w:rsidRDefault="00D8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F990" w14:textId="77777777" w:rsidR="00924AE5" w:rsidRDefault="00924AE5">
    <w:pPr>
      <w:pStyle w:val="a5"/>
      <w:jc w:val="center"/>
    </w:pPr>
  </w:p>
  <w:p w14:paraId="0BA1AACF" w14:textId="77777777" w:rsidR="00924AE5" w:rsidRDefault="00924A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B81FB" w14:textId="77777777" w:rsidR="00D8002D" w:rsidRDefault="00D8002D">
      <w:r>
        <w:separator/>
      </w:r>
    </w:p>
  </w:footnote>
  <w:footnote w:type="continuationSeparator" w:id="0">
    <w:p w14:paraId="1A5F135A" w14:textId="77777777" w:rsidR="00D8002D" w:rsidRDefault="00D80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7C170" w14:textId="77777777" w:rsidR="00924AE5" w:rsidRDefault="00000000">
    <w:pPr>
      <w:pStyle w:val="a7"/>
    </w:pPr>
    <w:proofErr w:type="gramStart"/>
    <w:r>
      <w:t>浙教版</w:t>
    </w:r>
    <w:proofErr w:type="gramEnd"/>
    <w:r>
      <w:t>信息技术</w:t>
    </w:r>
    <w:r>
      <w:rPr>
        <w:rFonts w:hint="eastAsia"/>
      </w:rPr>
      <w:t>八</w:t>
    </w:r>
    <w:r>
      <w:t>年级</w:t>
    </w:r>
    <w:r>
      <w:rPr>
        <w:rFonts w:hint="eastAsia"/>
      </w:rPr>
      <w:t>上</w:t>
    </w:r>
    <w:r>
      <w:t>学习单</w:t>
    </w:r>
  </w:p>
  <w:p w14:paraId="5CC49F88" w14:textId="77777777" w:rsidR="00924AE5" w:rsidRDefault="00924AE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DEC"/>
    <w:rsid w:val="000145B7"/>
    <w:rsid w:val="000174BF"/>
    <w:rsid w:val="00033514"/>
    <w:rsid w:val="000A0C21"/>
    <w:rsid w:val="000A713D"/>
    <w:rsid w:val="000D6971"/>
    <w:rsid w:val="00156A52"/>
    <w:rsid w:val="00172BDF"/>
    <w:rsid w:val="001B21FA"/>
    <w:rsid w:val="001D7735"/>
    <w:rsid w:val="001E19B3"/>
    <w:rsid w:val="002165CE"/>
    <w:rsid w:val="002227EE"/>
    <w:rsid w:val="002321F7"/>
    <w:rsid w:val="0024712E"/>
    <w:rsid w:val="00275616"/>
    <w:rsid w:val="00276858"/>
    <w:rsid w:val="002A5C82"/>
    <w:rsid w:val="002F56C0"/>
    <w:rsid w:val="0032707D"/>
    <w:rsid w:val="00335E92"/>
    <w:rsid w:val="00361BF3"/>
    <w:rsid w:val="00396E9C"/>
    <w:rsid w:val="003C45CF"/>
    <w:rsid w:val="003C70F6"/>
    <w:rsid w:val="003D5A53"/>
    <w:rsid w:val="00440B85"/>
    <w:rsid w:val="004549EE"/>
    <w:rsid w:val="00494E7D"/>
    <w:rsid w:val="004A6F39"/>
    <w:rsid w:val="004D581C"/>
    <w:rsid w:val="004E2DA3"/>
    <w:rsid w:val="004E351E"/>
    <w:rsid w:val="00513575"/>
    <w:rsid w:val="00515149"/>
    <w:rsid w:val="00582EC5"/>
    <w:rsid w:val="0058647B"/>
    <w:rsid w:val="005B40C0"/>
    <w:rsid w:val="005C6CF9"/>
    <w:rsid w:val="005D307E"/>
    <w:rsid w:val="005E4ADB"/>
    <w:rsid w:val="00600F84"/>
    <w:rsid w:val="0061579D"/>
    <w:rsid w:val="006226A1"/>
    <w:rsid w:val="0062730F"/>
    <w:rsid w:val="0063584A"/>
    <w:rsid w:val="00635F6A"/>
    <w:rsid w:val="00685659"/>
    <w:rsid w:val="006A7E52"/>
    <w:rsid w:val="006B650E"/>
    <w:rsid w:val="006F21C2"/>
    <w:rsid w:val="006F2F16"/>
    <w:rsid w:val="00713337"/>
    <w:rsid w:val="00714C6C"/>
    <w:rsid w:val="00723404"/>
    <w:rsid w:val="00753966"/>
    <w:rsid w:val="00762C29"/>
    <w:rsid w:val="007A27A2"/>
    <w:rsid w:val="007A4D5B"/>
    <w:rsid w:val="007B4270"/>
    <w:rsid w:val="007E27B1"/>
    <w:rsid w:val="008169A8"/>
    <w:rsid w:val="00821624"/>
    <w:rsid w:val="00837A9F"/>
    <w:rsid w:val="00847FD9"/>
    <w:rsid w:val="008510DE"/>
    <w:rsid w:val="00892CBC"/>
    <w:rsid w:val="008B3B23"/>
    <w:rsid w:val="008E197E"/>
    <w:rsid w:val="008F0395"/>
    <w:rsid w:val="00912C7E"/>
    <w:rsid w:val="00913704"/>
    <w:rsid w:val="00915E79"/>
    <w:rsid w:val="009163BF"/>
    <w:rsid w:val="00924AE5"/>
    <w:rsid w:val="00943196"/>
    <w:rsid w:val="009507DC"/>
    <w:rsid w:val="009622F5"/>
    <w:rsid w:val="009724C0"/>
    <w:rsid w:val="0097342C"/>
    <w:rsid w:val="009A3A65"/>
    <w:rsid w:val="009B74E2"/>
    <w:rsid w:val="009B7D25"/>
    <w:rsid w:val="00A227BA"/>
    <w:rsid w:val="00A4063A"/>
    <w:rsid w:val="00A42848"/>
    <w:rsid w:val="00A6780F"/>
    <w:rsid w:val="00B122AE"/>
    <w:rsid w:val="00B27E93"/>
    <w:rsid w:val="00B3680C"/>
    <w:rsid w:val="00B44C99"/>
    <w:rsid w:val="00B55676"/>
    <w:rsid w:val="00B90603"/>
    <w:rsid w:val="00B91E71"/>
    <w:rsid w:val="00BA0223"/>
    <w:rsid w:val="00BA23A0"/>
    <w:rsid w:val="00BB68CA"/>
    <w:rsid w:val="00BC6DEC"/>
    <w:rsid w:val="00BE4326"/>
    <w:rsid w:val="00C06CE2"/>
    <w:rsid w:val="00C2764F"/>
    <w:rsid w:val="00C53409"/>
    <w:rsid w:val="00C8443B"/>
    <w:rsid w:val="00CD3F14"/>
    <w:rsid w:val="00D376AE"/>
    <w:rsid w:val="00D377B8"/>
    <w:rsid w:val="00D64331"/>
    <w:rsid w:val="00D6669F"/>
    <w:rsid w:val="00D8002D"/>
    <w:rsid w:val="00D82575"/>
    <w:rsid w:val="00D91CD8"/>
    <w:rsid w:val="00D954B8"/>
    <w:rsid w:val="00DA2E6F"/>
    <w:rsid w:val="00DB1F81"/>
    <w:rsid w:val="00DC6A39"/>
    <w:rsid w:val="00E0104D"/>
    <w:rsid w:val="00E15532"/>
    <w:rsid w:val="00E165A8"/>
    <w:rsid w:val="00E6131E"/>
    <w:rsid w:val="00EB7C21"/>
    <w:rsid w:val="00F0213E"/>
    <w:rsid w:val="00F0295F"/>
    <w:rsid w:val="00F47846"/>
    <w:rsid w:val="00F91D3A"/>
    <w:rsid w:val="00FD4D89"/>
    <w:rsid w:val="011934C0"/>
    <w:rsid w:val="177D21CF"/>
    <w:rsid w:val="33A53D84"/>
    <w:rsid w:val="6A3C5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ACD0D"/>
  <w15:docId w15:val="{7E6529AE-77B0-481C-AD66-3D42288C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Medium List 2 Accent 6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61AFD-24A1-4863-817D-01B50234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麻 秉睿</cp:lastModifiedBy>
  <cp:revision>4</cp:revision>
  <dcterms:created xsi:type="dcterms:W3CDTF">2020-08-17T22:55:00Z</dcterms:created>
  <dcterms:modified xsi:type="dcterms:W3CDTF">2022-11-07T03:14:00Z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5D80204B3C124A3BAF53F77549911F02</vt:lpwstr>
  </property>
</Properties>
</file>