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/>
      </w:pPr>
      <w:r>
        <w:rPr>
          <w:b w:val="false"/>
          <w:bCs w:val="false"/>
        </w:rPr>
        <w:t xml:space="preserve">1) Create Insert/Update Triggers on the </w:t>
      </w:r>
      <w:r>
        <w:rPr>
          <w:rStyle w:val="Emphasis"/>
          <w:b w:val="false"/>
          <w:bCs w:val="false"/>
        </w:rPr>
        <w:t>Customers</w:t>
      </w:r>
      <w:r>
        <w:rPr>
          <w:b w:val="false"/>
          <w:bCs w:val="false"/>
        </w:rPr>
        <w:t xml:space="preserve"> and </w:t>
      </w:r>
      <w:r>
        <w:rPr>
          <w:rStyle w:val="Emphasis"/>
          <w:b w:val="false"/>
          <w:bCs w:val="false"/>
        </w:rPr>
        <w:t>Employees</w:t>
      </w:r>
      <w:r>
        <w:rPr>
          <w:b w:val="false"/>
          <w:bCs w:val="false"/>
        </w:rPr>
        <w:t xml:space="preserve"> tables that will uppercase all the varchar fields</w:t>
      </w:r>
    </w:p>
    <w:p>
      <w:pPr>
        <w:pStyle w:val="TextBody"/>
        <w:rPr>
          <w:b/>
          <w:b/>
          <w:bCs/>
        </w:rPr>
      </w:pPr>
      <w:r>
        <w:rPr/>
        <w:t xml:space="preserve">2) Create Insert/Update Triggers on the </w:t>
      </w:r>
      <w:r>
        <w:rPr>
          <w:rStyle w:val="Emphasis"/>
        </w:rPr>
        <w:t>deposits</w:t>
      </w:r>
      <w:r>
        <w:rPr/>
        <w:t xml:space="preserve"> and </w:t>
      </w:r>
      <w:r>
        <w:rPr>
          <w:rStyle w:val="Emphasis"/>
        </w:rPr>
        <w:t>withdrawal</w:t>
      </w:r>
      <w:r>
        <w:rPr/>
        <w:t xml:space="preserve"> tables that rollbacks a transaction that has a negative amount.</w:t>
      </w:r>
    </w:p>
    <w:p>
      <w:pPr>
        <w:pStyle w:val="TextBody"/>
        <w:rPr>
          <w:b/>
          <w:b/>
          <w:bCs/>
        </w:rPr>
      </w:pPr>
      <w:r>
        <w:rPr/>
        <w:t xml:space="preserve">3)Create a function, called </w:t>
      </w:r>
      <w:r>
        <w:rPr>
          <w:rStyle w:val="Emphasis"/>
        </w:rPr>
        <w:t>fn_balance</w:t>
      </w:r>
      <w:r>
        <w:rPr/>
        <w:t xml:space="preserve">, that takes in a customerID as a parameter, and then returns the total balance available for that customer. </w:t>
      </w:r>
      <w:r>
        <w:rPr>
          <w:rStyle w:val="Emphasis"/>
        </w:rPr>
        <w:t>This function should return a money parameter that shows the customer's current balance.</w:t>
      </w:r>
    </w:p>
    <w:p>
      <w:pPr>
        <w:pStyle w:val="TextBody"/>
        <w:rPr>
          <w:b/>
          <w:b/>
          <w:bCs/>
        </w:rPr>
      </w:pPr>
      <w:r>
        <w:rPr/>
        <w:t xml:space="preserve">4) Create a view, called  </w:t>
      </w:r>
      <w:r>
        <w:rPr>
          <w:rStyle w:val="Emphasis"/>
        </w:rPr>
        <w:t xml:space="preserve">vw_Customers, </w:t>
      </w:r>
      <w:r>
        <w:rPr/>
        <w:t>that shows all the customers (Full name in one column, Account Number, and Type of Account they have, and their current balance).</w:t>
      </w:r>
      <w:r>
        <w:rPr>
          <w:rStyle w:val="Emphasis"/>
        </w:rPr>
        <w:t xml:space="preserve"> Have the columns returned be called full_name, account_number,  type_of_account, balance (Hint, you should use your Function created in question 3 to help with this).</w:t>
      </w:r>
    </w:p>
    <w:p>
      <w:pPr>
        <w:pStyle w:val="TextBody"/>
        <w:rPr>
          <w:b/>
          <w:b/>
          <w:bCs/>
        </w:rPr>
      </w:pPr>
      <w:r>
        <w:rPr/>
        <w:t>5) Create a stored procedure called</w:t>
      </w:r>
      <w:r>
        <w:rPr>
          <w:rStyle w:val="Emphasis"/>
        </w:rPr>
        <w:t xml:space="preserve"> sp_all_customers</w:t>
      </w:r>
      <w:r>
        <w:rPr/>
        <w:t xml:space="preserve"> that returns a select statement based on all columns of your view created in question 4 above.</w:t>
      </w:r>
    </w:p>
    <w:p>
      <w:pPr>
        <w:pStyle w:val="TextBody"/>
        <w:rPr>
          <w:b/>
          <w:b/>
          <w:bCs/>
        </w:rPr>
      </w:pPr>
      <w:r>
        <w:rPr/>
        <w:t xml:space="preserve">6) Create a stored procedure, called </w:t>
      </w:r>
      <w:r>
        <w:rPr>
          <w:rStyle w:val="Emphasis"/>
        </w:rPr>
        <w:t>sp_customer,</w:t>
      </w:r>
      <w:r>
        <w:rPr/>
        <w:t xml:space="preserve"> that takes in a </w:t>
      </w:r>
      <w:r>
        <w:rPr>
          <w:rStyle w:val="Emphasis"/>
        </w:rPr>
        <w:t>CustomerID</w:t>
      </w:r>
      <w:r>
        <w:rPr/>
        <w:t xml:space="preserve"> as a parameter, and then returns a select statement that shows the full name of the customer, the full name of the employee that does the transaction, the name/code of the branch where the transaction was done, the transaction type (Deposit, or Withdrawal), and the amount of the transaction.  </w:t>
      </w:r>
      <w:r>
        <w:rPr>
          <w:rStyle w:val="Emphasis"/>
        </w:rPr>
        <w:t>The columns returned should be cust_full_name, emp_full_name, location, transaction_type, amount, customer_id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QUESTION 1</w:t>
      </w:r>
    </w:p>
    <w:p>
      <w:pPr>
        <w:pStyle w:val="Normal"/>
        <w:rPr/>
      </w:pPr>
      <w:r>
        <w:rPr/>
        <w:drawing>
          <wp:inline distT="0" distB="0" distL="0" distR="0">
            <wp:extent cx="5306060" cy="551561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375920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4611370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191760" cy="568706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3505200"/>
            <wp:effectExtent l="0" t="0" r="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4333875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QUESTION 2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5544185" cy="5239385"/>
            <wp:effectExtent l="0" t="0" r="0" b="0"/>
            <wp:docPr id="7" name="Picture 2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3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5943600" cy="3778250"/>
            <wp:effectExtent l="0" t="0" r="0" b="0"/>
            <wp:docPr id="8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5943600" cy="1812290"/>
            <wp:effectExtent l="0" t="0" r="0" b="0"/>
            <wp:docPr id="9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QUESTION 3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5943600" cy="3722370"/>
            <wp:effectExtent l="0" t="0" r="0" b="0"/>
            <wp:docPr id="10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3829685" cy="2105025"/>
            <wp:effectExtent l="0" t="0" r="0" b="0"/>
            <wp:docPr id="11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QUESTION 4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5943600" cy="384937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4201160" cy="6744335"/>
            <wp:effectExtent l="0" t="0" r="0" b="0"/>
            <wp:docPr id="13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67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QUESTION 5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4353560" cy="3277235"/>
            <wp:effectExtent l="0" t="0" r="0" b="0"/>
            <wp:docPr id="14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5943600" cy="3964940"/>
            <wp:effectExtent l="0" t="0" r="0" b="0"/>
            <wp:docPr id="15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4353560" cy="6697345"/>
            <wp:effectExtent l="0" t="0" r="0" b="0"/>
            <wp:docPr id="16" name="Picture 1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669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QUESTION 6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5943600" cy="3008630"/>
            <wp:effectExtent l="0" t="0" r="0" b="0"/>
            <wp:docPr id="17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5943600" cy="2672080"/>
            <wp:effectExtent l="0" t="0" r="0" b="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b/>
          <w:b/>
          <w:bCs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Application>LibreOffice/7.3.6.2$Linux_X86_64 LibreOffice_project/30$Build-2</Application>
  <AppVersion>15.0000</AppVersion>
  <Pages>14</Pages>
  <Words>232</Words>
  <Characters>1275</Characters>
  <CharactersWithSpaces>1498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2022-04-01T22:34:00Z</dcterms:created>
  <dc:creator>IN-Poling, Noah (RICH-Inn)</dc:creator>
  <dc:description/>
  <dc:language>en-US</dc:language>
  <cp:lastModifiedBy/>
  <dcterms:modified xsi:type="dcterms:W3CDTF">2022-11-24T15:12:11Z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