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E81" w:rsidRPr="005575B8" w:rsidRDefault="00B06999" w:rsidP="000E4E81">
      <w:pPr>
        <w:jc w:val="center"/>
        <w:rPr>
          <w:rFonts w:asciiTheme="minorHAnsi" w:hAnsiTheme="minorHAnsi" w:cstheme="minorHAnsi"/>
          <w:b/>
          <w:sz w:val="28"/>
          <w:lang w:val="en-US"/>
        </w:rPr>
      </w:pPr>
      <w:r w:rsidRPr="005575B8">
        <w:rPr>
          <w:rFonts w:asciiTheme="minorHAnsi" w:hAnsiTheme="minorHAnsi" w:cstheme="minorHAnsi"/>
          <w:b/>
          <w:sz w:val="28"/>
          <w:lang w:val="en-US"/>
        </w:rPr>
        <w:t xml:space="preserve">MASTER IN </w:t>
      </w:r>
      <w:r w:rsidR="009D4966" w:rsidRPr="005575B8">
        <w:rPr>
          <w:rFonts w:asciiTheme="minorHAnsi" w:hAnsiTheme="minorHAnsi" w:cstheme="minorHAnsi"/>
          <w:b/>
          <w:sz w:val="28"/>
          <w:lang w:val="en-US"/>
        </w:rPr>
        <w:t>DATA SCIENCE</w:t>
      </w:r>
      <w:r w:rsidR="000D066C" w:rsidRPr="005575B8">
        <w:rPr>
          <w:rFonts w:asciiTheme="minorHAnsi" w:hAnsiTheme="minorHAnsi" w:cstheme="minorHAnsi"/>
          <w:b/>
          <w:sz w:val="28"/>
          <w:lang w:val="en-US"/>
        </w:rPr>
        <w:t xml:space="preserve"> </w:t>
      </w:r>
      <w:r w:rsidR="000E4E81" w:rsidRPr="005575B8">
        <w:rPr>
          <w:rFonts w:asciiTheme="minorHAnsi" w:hAnsiTheme="minorHAnsi" w:cstheme="minorHAnsi"/>
          <w:b/>
          <w:sz w:val="28"/>
          <w:lang w:val="en-US"/>
        </w:rPr>
        <w:t>(</w:t>
      </w:r>
      <w:r w:rsidR="009D4966" w:rsidRPr="005575B8">
        <w:rPr>
          <w:rFonts w:asciiTheme="minorHAnsi" w:hAnsiTheme="minorHAnsi" w:cstheme="minorHAnsi"/>
          <w:b/>
          <w:sz w:val="28"/>
          <w:lang w:val="en-US"/>
        </w:rPr>
        <w:t>FIB-</w:t>
      </w:r>
      <w:r w:rsidR="000E4E81" w:rsidRPr="005575B8">
        <w:rPr>
          <w:rFonts w:asciiTheme="minorHAnsi" w:hAnsiTheme="minorHAnsi" w:cstheme="minorHAnsi"/>
          <w:b/>
          <w:sz w:val="28"/>
          <w:lang w:val="en-US"/>
        </w:rPr>
        <w:t>UPC).</w:t>
      </w:r>
    </w:p>
    <w:p w:rsidR="000E4E81" w:rsidRPr="005575B8" w:rsidRDefault="00B06999" w:rsidP="000E4E81">
      <w:pPr>
        <w:jc w:val="center"/>
        <w:rPr>
          <w:rFonts w:asciiTheme="minorHAnsi" w:hAnsiTheme="minorHAnsi" w:cstheme="minorHAnsi"/>
          <w:b/>
          <w:sz w:val="28"/>
          <w:lang w:val="en-US"/>
        </w:rPr>
      </w:pPr>
      <w:r w:rsidRPr="005575B8">
        <w:rPr>
          <w:rFonts w:asciiTheme="minorHAnsi" w:hAnsiTheme="minorHAnsi" w:cstheme="minorHAnsi"/>
          <w:b/>
          <w:sz w:val="28"/>
          <w:lang w:val="en-US"/>
        </w:rPr>
        <w:t>ACADEMIC YEAR</w:t>
      </w:r>
      <w:r w:rsidR="000E4E81" w:rsidRPr="005575B8">
        <w:rPr>
          <w:rFonts w:asciiTheme="minorHAnsi" w:hAnsiTheme="minorHAnsi" w:cstheme="minorHAnsi"/>
          <w:b/>
          <w:sz w:val="28"/>
          <w:lang w:val="en-US"/>
        </w:rPr>
        <w:t xml:space="preserve"> </w:t>
      </w:r>
      <w:r w:rsidR="00CD2F54" w:rsidRPr="005575B8">
        <w:rPr>
          <w:rFonts w:asciiTheme="minorHAnsi" w:hAnsiTheme="minorHAnsi" w:cstheme="minorHAnsi"/>
          <w:b/>
          <w:sz w:val="28"/>
          <w:lang w:val="en-US"/>
        </w:rPr>
        <w:t>2</w:t>
      </w:r>
      <w:r w:rsidR="00E5598A" w:rsidRPr="005575B8">
        <w:rPr>
          <w:rFonts w:asciiTheme="minorHAnsi" w:hAnsiTheme="minorHAnsi" w:cstheme="minorHAnsi"/>
          <w:b/>
          <w:sz w:val="28"/>
          <w:lang w:val="en-US"/>
        </w:rPr>
        <w:t>2</w:t>
      </w:r>
      <w:r w:rsidR="000E4E81" w:rsidRPr="005575B8">
        <w:rPr>
          <w:rFonts w:asciiTheme="minorHAnsi" w:hAnsiTheme="minorHAnsi" w:cstheme="minorHAnsi"/>
          <w:b/>
          <w:sz w:val="28"/>
          <w:lang w:val="en-US"/>
        </w:rPr>
        <w:t>-</w:t>
      </w:r>
      <w:r w:rsidR="00CD2F54" w:rsidRPr="005575B8">
        <w:rPr>
          <w:rFonts w:asciiTheme="minorHAnsi" w:hAnsiTheme="minorHAnsi" w:cstheme="minorHAnsi"/>
          <w:b/>
          <w:sz w:val="28"/>
          <w:lang w:val="en-US"/>
        </w:rPr>
        <w:t>2</w:t>
      </w:r>
      <w:r w:rsidR="00E5598A" w:rsidRPr="005575B8">
        <w:rPr>
          <w:rFonts w:asciiTheme="minorHAnsi" w:hAnsiTheme="minorHAnsi" w:cstheme="minorHAnsi"/>
          <w:b/>
          <w:sz w:val="28"/>
          <w:lang w:val="en-US"/>
        </w:rPr>
        <w:t>3</w:t>
      </w:r>
      <w:r w:rsidR="000D066C" w:rsidRPr="005575B8">
        <w:rPr>
          <w:rFonts w:asciiTheme="minorHAnsi" w:hAnsiTheme="minorHAnsi" w:cstheme="minorHAnsi"/>
          <w:b/>
          <w:sz w:val="28"/>
          <w:lang w:val="en-US"/>
        </w:rPr>
        <w:t xml:space="preserve"> </w:t>
      </w:r>
      <w:r w:rsidR="000E4E81" w:rsidRPr="005575B8">
        <w:rPr>
          <w:rFonts w:asciiTheme="minorHAnsi" w:hAnsiTheme="minorHAnsi" w:cstheme="minorHAnsi"/>
          <w:b/>
          <w:sz w:val="28"/>
          <w:lang w:val="en-US"/>
        </w:rPr>
        <w:t>Q</w:t>
      </w:r>
      <w:r w:rsidRPr="005575B8">
        <w:rPr>
          <w:rFonts w:asciiTheme="minorHAnsi" w:hAnsiTheme="minorHAnsi" w:cstheme="minorHAnsi"/>
          <w:b/>
          <w:sz w:val="28"/>
          <w:lang w:val="en-US"/>
        </w:rPr>
        <w:t>1</w:t>
      </w:r>
      <w:r w:rsidR="000E4E81" w:rsidRPr="005575B8">
        <w:rPr>
          <w:rFonts w:asciiTheme="minorHAnsi" w:hAnsiTheme="minorHAnsi" w:cstheme="minorHAnsi"/>
          <w:sz w:val="28"/>
          <w:lang w:val="en-US"/>
        </w:rPr>
        <w:t xml:space="preserve"> –</w:t>
      </w:r>
      <w:r w:rsidRPr="005575B8">
        <w:rPr>
          <w:rFonts w:asciiTheme="minorHAnsi" w:hAnsiTheme="minorHAnsi" w:cstheme="minorHAnsi"/>
          <w:b/>
          <w:sz w:val="28"/>
          <w:lang w:val="en-US"/>
        </w:rPr>
        <w:t xml:space="preserve"> PARTIAL</w:t>
      </w:r>
      <w:r w:rsidR="00942935" w:rsidRPr="005575B8">
        <w:rPr>
          <w:rFonts w:asciiTheme="minorHAnsi" w:hAnsiTheme="minorHAnsi" w:cstheme="minorHAnsi"/>
          <w:b/>
          <w:sz w:val="28"/>
          <w:lang w:val="en-US"/>
        </w:rPr>
        <w:t xml:space="preserve"> EXAM</w:t>
      </w:r>
    </w:p>
    <w:p w:rsidR="000E4E81" w:rsidRPr="005575B8" w:rsidRDefault="009D4966" w:rsidP="000E4E81">
      <w:pPr>
        <w:jc w:val="center"/>
        <w:rPr>
          <w:rFonts w:asciiTheme="minorHAnsi" w:hAnsiTheme="minorHAnsi" w:cstheme="minorHAnsi"/>
          <w:b/>
          <w:lang w:val="en-US"/>
        </w:rPr>
      </w:pPr>
      <w:r w:rsidRPr="005575B8">
        <w:rPr>
          <w:rFonts w:asciiTheme="minorHAnsi" w:hAnsiTheme="minorHAnsi" w:cstheme="minorHAnsi"/>
          <w:b/>
          <w:sz w:val="32"/>
          <w:szCs w:val="32"/>
          <w:lang w:val="en-US"/>
        </w:rPr>
        <w:t>Statistical Inference and Modelling</w:t>
      </w:r>
      <w:r w:rsidR="000E4E81" w:rsidRPr="005575B8">
        <w:rPr>
          <w:rFonts w:asciiTheme="minorHAnsi" w:hAnsiTheme="minorHAnsi" w:cstheme="minorHAnsi"/>
          <w:b/>
          <w:sz w:val="32"/>
          <w:szCs w:val="32"/>
          <w:lang w:val="en-US"/>
        </w:rPr>
        <w:t xml:space="preserve"> (</w:t>
      </w:r>
      <w:r w:rsidRPr="005575B8">
        <w:rPr>
          <w:rFonts w:asciiTheme="minorHAnsi" w:hAnsiTheme="minorHAnsi" w:cstheme="minorHAnsi"/>
          <w:b/>
          <w:sz w:val="32"/>
          <w:szCs w:val="32"/>
          <w:lang w:val="en-US"/>
        </w:rPr>
        <w:t>SIM</w:t>
      </w:r>
      <w:r w:rsidR="000E4E81" w:rsidRPr="005575B8">
        <w:rPr>
          <w:rFonts w:asciiTheme="minorHAnsi" w:hAnsiTheme="minorHAnsi" w:cstheme="minorHAnsi"/>
          <w:b/>
          <w:sz w:val="32"/>
          <w:szCs w:val="32"/>
          <w:lang w:val="en-US"/>
        </w:rPr>
        <w:t>)</w:t>
      </w:r>
      <w:r w:rsidR="000E4E81" w:rsidRPr="005575B8">
        <w:rPr>
          <w:rFonts w:asciiTheme="minorHAnsi" w:hAnsiTheme="minorHAnsi" w:cstheme="minorHAnsi"/>
          <w:b/>
          <w:lang w:val="en-US"/>
        </w:rPr>
        <w:t xml:space="preserve"> .</w:t>
      </w:r>
    </w:p>
    <w:p w:rsidR="000E4E81" w:rsidRPr="005575B8" w:rsidRDefault="00B2510B" w:rsidP="00942935">
      <w:pPr>
        <w:jc w:val="center"/>
        <w:rPr>
          <w:rFonts w:asciiTheme="minorHAnsi" w:hAnsiTheme="minorHAnsi" w:cstheme="minorHAnsi"/>
          <w:b/>
          <w:lang w:val="en-US"/>
        </w:rPr>
      </w:pPr>
      <w:r w:rsidRPr="005575B8">
        <w:rPr>
          <w:rFonts w:asciiTheme="minorHAnsi" w:hAnsiTheme="minorHAnsi" w:cstheme="minorHAnsi"/>
          <w:b/>
          <w:sz w:val="28"/>
          <w:lang w:val="en-US"/>
        </w:rPr>
        <w:t>Date</w:t>
      </w:r>
      <w:r w:rsidR="000E4E81" w:rsidRPr="005575B8">
        <w:rPr>
          <w:rFonts w:asciiTheme="minorHAnsi" w:hAnsiTheme="minorHAnsi" w:cstheme="minorHAnsi"/>
          <w:b/>
          <w:sz w:val="28"/>
          <w:lang w:val="en-US"/>
        </w:rPr>
        <w:t xml:space="preserve">: </w:t>
      </w:r>
      <w:r w:rsidR="00060E62" w:rsidRPr="005575B8">
        <w:rPr>
          <w:rFonts w:asciiTheme="minorHAnsi" w:hAnsiTheme="minorHAnsi" w:cstheme="minorHAnsi"/>
          <w:b/>
          <w:sz w:val="28"/>
          <w:lang w:val="en-US"/>
        </w:rPr>
        <w:t>Extraordinary</w:t>
      </w:r>
      <w:r w:rsidR="000E4E81" w:rsidRPr="005575B8">
        <w:rPr>
          <w:rFonts w:asciiTheme="minorHAnsi" w:hAnsiTheme="minorHAnsi" w:cstheme="minorHAnsi"/>
          <w:b/>
          <w:sz w:val="28"/>
          <w:lang w:val="en-US"/>
        </w:rPr>
        <w:t>/20</w:t>
      </w:r>
      <w:r w:rsidR="00204F8C" w:rsidRPr="005575B8">
        <w:rPr>
          <w:rFonts w:asciiTheme="minorHAnsi" w:hAnsiTheme="minorHAnsi" w:cstheme="minorHAnsi"/>
          <w:b/>
          <w:sz w:val="28"/>
          <w:lang w:val="en-US"/>
        </w:rPr>
        <w:t>2</w:t>
      </w:r>
      <w:r w:rsidR="00E5598A" w:rsidRPr="005575B8">
        <w:rPr>
          <w:rFonts w:asciiTheme="minorHAnsi" w:hAnsiTheme="minorHAnsi" w:cstheme="minorHAnsi"/>
          <w:b/>
          <w:sz w:val="28"/>
          <w:lang w:val="en-US"/>
        </w:rPr>
        <w:t>2</w:t>
      </w:r>
      <w:r w:rsidR="000E4E81" w:rsidRPr="005575B8">
        <w:rPr>
          <w:rFonts w:asciiTheme="minorHAnsi" w:hAnsiTheme="minorHAnsi" w:cstheme="minorHAnsi"/>
          <w:b/>
          <w:sz w:val="28"/>
          <w:lang w:val="en-US"/>
        </w:rPr>
        <w:t xml:space="preserve"> 1</w:t>
      </w:r>
      <w:r w:rsidR="009E312D" w:rsidRPr="005575B8">
        <w:rPr>
          <w:rFonts w:asciiTheme="minorHAnsi" w:hAnsiTheme="minorHAnsi" w:cstheme="minorHAnsi"/>
          <w:b/>
          <w:sz w:val="28"/>
          <w:lang w:val="en-US"/>
        </w:rPr>
        <w:t>8</w:t>
      </w:r>
      <w:r w:rsidR="000E4E81" w:rsidRPr="005575B8">
        <w:rPr>
          <w:rFonts w:asciiTheme="minorHAnsi" w:hAnsiTheme="minorHAnsi" w:cstheme="minorHAnsi"/>
          <w:b/>
          <w:sz w:val="28"/>
          <w:lang w:val="en-US"/>
        </w:rPr>
        <w:t>:</w:t>
      </w:r>
      <w:r w:rsidR="009E312D" w:rsidRPr="005575B8">
        <w:rPr>
          <w:rFonts w:asciiTheme="minorHAnsi" w:hAnsiTheme="minorHAnsi" w:cstheme="minorHAnsi"/>
          <w:b/>
          <w:sz w:val="28"/>
          <w:lang w:val="en-US"/>
        </w:rPr>
        <w:t>3</w:t>
      </w:r>
      <w:r w:rsidR="000E4E81" w:rsidRPr="005575B8">
        <w:rPr>
          <w:rFonts w:asciiTheme="minorHAnsi" w:hAnsiTheme="minorHAnsi" w:cstheme="minorHAnsi"/>
          <w:b/>
          <w:sz w:val="28"/>
          <w:lang w:val="en-US"/>
        </w:rPr>
        <w:t>0-</w:t>
      </w:r>
      <w:r w:rsidR="009E312D" w:rsidRPr="005575B8">
        <w:rPr>
          <w:rFonts w:asciiTheme="minorHAnsi" w:hAnsiTheme="minorHAnsi" w:cstheme="minorHAnsi"/>
          <w:b/>
          <w:sz w:val="28"/>
          <w:lang w:val="en-US"/>
        </w:rPr>
        <w:t>20</w:t>
      </w:r>
      <w:r w:rsidR="00CD2F54" w:rsidRPr="005575B8">
        <w:rPr>
          <w:rFonts w:asciiTheme="minorHAnsi" w:hAnsiTheme="minorHAnsi" w:cstheme="minorHAnsi"/>
          <w:b/>
          <w:sz w:val="28"/>
          <w:lang w:val="en-US"/>
        </w:rPr>
        <w:t>:</w:t>
      </w:r>
      <w:r w:rsidR="009E312D" w:rsidRPr="005575B8">
        <w:rPr>
          <w:rFonts w:asciiTheme="minorHAnsi" w:hAnsiTheme="minorHAnsi" w:cstheme="minorHAnsi"/>
          <w:b/>
          <w:sz w:val="28"/>
          <w:lang w:val="en-US"/>
        </w:rPr>
        <w:t>3</w:t>
      </w:r>
      <w:r w:rsidR="00A830EF" w:rsidRPr="005575B8">
        <w:rPr>
          <w:rFonts w:asciiTheme="minorHAnsi" w:hAnsiTheme="minorHAnsi" w:cstheme="minorHAnsi"/>
          <w:b/>
          <w:sz w:val="28"/>
          <w:lang w:val="en-US"/>
        </w:rPr>
        <w:t>0</w:t>
      </w:r>
      <w:r w:rsidR="000E4E81" w:rsidRPr="005575B8">
        <w:rPr>
          <w:rFonts w:asciiTheme="minorHAnsi" w:hAnsiTheme="minorHAnsi" w:cstheme="minorHAnsi"/>
          <w:b/>
          <w:sz w:val="28"/>
          <w:lang w:val="en-US"/>
        </w:rPr>
        <w:t xml:space="preserve"> h </w:t>
      </w:r>
      <w:r w:rsidR="000E4E81" w:rsidRPr="005575B8">
        <w:rPr>
          <w:rFonts w:asciiTheme="minorHAnsi" w:hAnsiTheme="minorHAnsi" w:cstheme="minorHAnsi"/>
          <w:b/>
          <w:sz w:val="28"/>
          <w:lang w:val="en-US"/>
        </w:rPr>
        <w:tab/>
      </w:r>
      <w:r w:rsidR="000E4E81" w:rsidRPr="005575B8">
        <w:rPr>
          <w:rFonts w:asciiTheme="minorHAnsi" w:hAnsiTheme="minorHAnsi" w:cstheme="minorHAnsi"/>
          <w:b/>
          <w:sz w:val="28"/>
          <w:lang w:val="en-US"/>
        </w:rPr>
        <w:tab/>
      </w:r>
      <w:r w:rsidR="000E4E81" w:rsidRPr="005575B8">
        <w:rPr>
          <w:rFonts w:asciiTheme="minorHAnsi" w:hAnsiTheme="minorHAnsi" w:cstheme="minorHAnsi"/>
          <w:b/>
          <w:sz w:val="28"/>
          <w:lang w:val="en-US"/>
        </w:rPr>
        <w:tab/>
      </w:r>
      <w:r w:rsidR="00942935" w:rsidRPr="005575B8">
        <w:rPr>
          <w:rFonts w:asciiTheme="minorHAnsi" w:hAnsiTheme="minorHAnsi" w:cstheme="minorHAnsi"/>
          <w:b/>
          <w:sz w:val="28"/>
          <w:lang w:val="en-US"/>
        </w:rPr>
        <w:t xml:space="preserve">                 </w:t>
      </w:r>
      <w:r w:rsidR="00604938" w:rsidRPr="005575B8">
        <w:rPr>
          <w:rFonts w:asciiTheme="minorHAnsi" w:hAnsiTheme="minorHAnsi" w:cstheme="minorHAnsi"/>
          <w:b/>
          <w:lang w:val="en-US"/>
        </w:rPr>
        <w:t>Classr</w:t>
      </w:r>
      <w:r w:rsidR="007D201B" w:rsidRPr="005575B8">
        <w:rPr>
          <w:rFonts w:asciiTheme="minorHAnsi" w:hAnsiTheme="minorHAnsi" w:cstheme="minorHAnsi"/>
          <w:b/>
          <w:lang w:val="en-US"/>
        </w:rPr>
        <w:t>oom</w:t>
      </w:r>
      <w:r w:rsidR="00942935" w:rsidRPr="005575B8">
        <w:rPr>
          <w:rFonts w:asciiTheme="minorHAnsi" w:hAnsiTheme="minorHAnsi" w:cstheme="minorHAnsi"/>
          <w:b/>
          <w:lang w:val="en-US"/>
        </w:rPr>
        <w:t xml:space="preserve">s  </w:t>
      </w:r>
      <w:r w:rsidR="00E5598A" w:rsidRPr="005575B8">
        <w:rPr>
          <w:rFonts w:asciiTheme="minorHAnsi" w:hAnsiTheme="minorHAnsi" w:cstheme="minorHAnsi"/>
          <w:b/>
          <w:lang w:val="en-US"/>
        </w:rPr>
        <w:t>TBD</w:t>
      </w:r>
    </w:p>
    <w:p w:rsidR="000E4E81" w:rsidRPr="005575B8" w:rsidRDefault="000E4E81" w:rsidP="000E4E81">
      <w:pPr>
        <w:pBdr>
          <w:top w:val="single" w:sz="4" w:space="1" w:color="auto"/>
          <w:left w:val="single" w:sz="4" w:space="1" w:color="auto"/>
          <w:bottom w:val="single" w:sz="4" w:space="1" w:color="auto"/>
          <w:right w:val="single" w:sz="4" w:space="1" w:color="auto"/>
        </w:pBdr>
        <w:jc w:val="both"/>
        <w:rPr>
          <w:rFonts w:asciiTheme="minorHAnsi" w:hAnsiTheme="minorHAnsi" w:cstheme="minorHAnsi"/>
          <w:lang w:val="en-US"/>
        </w:rPr>
      </w:pPr>
      <w:r w:rsidRPr="005575B8">
        <w:rPr>
          <w:rFonts w:asciiTheme="minorHAnsi" w:hAnsiTheme="minorHAnsi" w:cstheme="minorHAnsi"/>
          <w:b/>
          <w:lang w:val="en-US"/>
        </w:rPr>
        <w:t>Professor</w:t>
      </w:r>
      <w:r w:rsidRPr="005575B8">
        <w:rPr>
          <w:rFonts w:asciiTheme="minorHAnsi" w:hAnsiTheme="minorHAnsi" w:cstheme="minorHAnsi"/>
          <w:lang w:val="en-US"/>
        </w:rPr>
        <w:t>:</w:t>
      </w:r>
      <w:r w:rsidRPr="005575B8">
        <w:rPr>
          <w:rFonts w:asciiTheme="minorHAnsi" w:hAnsiTheme="minorHAnsi" w:cstheme="minorHAnsi"/>
          <w:lang w:val="en-US"/>
        </w:rPr>
        <w:tab/>
      </w:r>
      <w:r w:rsidR="001355BE" w:rsidRPr="005575B8">
        <w:rPr>
          <w:rFonts w:asciiTheme="minorHAnsi" w:hAnsiTheme="minorHAnsi" w:cstheme="minorHAnsi"/>
          <w:lang w:val="en-US"/>
        </w:rPr>
        <w:tab/>
      </w:r>
      <w:r w:rsidR="001355BE" w:rsidRPr="005575B8">
        <w:rPr>
          <w:rFonts w:asciiTheme="minorHAnsi" w:hAnsiTheme="minorHAnsi" w:cstheme="minorHAnsi"/>
          <w:lang w:val="en-US"/>
        </w:rPr>
        <w:tab/>
      </w:r>
      <w:r w:rsidRPr="005575B8">
        <w:rPr>
          <w:rFonts w:asciiTheme="minorHAnsi" w:hAnsiTheme="minorHAnsi" w:cstheme="minorHAnsi"/>
          <w:lang w:val="en-US"/>
        </w:rPr>
        <w:t xml:space="preserve">Lídia Montero </w:t>
      </w:r>
      <w:r w:rsidR="009D4966" w:rsidRPr="005575B8">
        <w:rPr>
          <w:rFonts w:asciiTheme="minorHAnsi" w:hAnsiTheme="minorHAnsi" w:cstheme="minorHAnsi"/>
          <w:lang w:val="en-US"/>
        </w:rPr>
        <w:t>and Josep Franquet</w:t>
      </w:r>
      <w:r w:rsidRPr="005575B8">
        <w:rPr>
          <w:rFonts w:asciiTheme="minorHAnsi" w:hAnsiTheme="minorHAnsi" w:cstheme="minorHAnsi"/>
          <w:lang w:val="en-US"/>
        </w:rPr>
        <w:t xml:space="preserve"> </w:t>
      </w:r>
    </w:p>
    <w:p w:rsidR="000E4E81" w:rsidRPr="005575B8" w:rsidRDefault="001355BE" w:rsidP="007C40F9">
      <w:pPr>
        <w:pBdr>
          <w:top w:val="single" w:sz="4" w:space="1" w:color="auto"/>
          <w:left w:val="single" w:sz="4" w:space="1" w:color="auto"/>
          <w:bottom w:val="single" w:sz="4" w:space="1" w:color="auto"/>
          <w:right w:val="single" w:sz="4" w:space="1" w:color="auto"/>
        </w:pBdr>
        <w:ind w:left="2832" w:hanging="2832"/>
        <w:jc w:val="both"/>
        <w:rPr>
          <w:rFonts w:asciiTheme="minorHAnsi" w:hAnsiTheme="minorHAnsi" w:cstheme="minorHAnsi"/>
          <w:b/>
          <w:lang w:val="en-US"/>
        </w:rPr>
      </w:pPr>
      <w:r w:rsidRPr="005575B8">
        <w:rPr>
          <w:rFonts w:asciiTheme="minorHAnsi" w:hAnsiTheme="minorHAnsi" w:cstheme="minorHAnsi"/>
          <w:b/>
          <w:lang w:val="en-US"/>
        </w:rPr>
        <w:t>Rules for quiz</w:t>
      </w:r>
      <w:r w:rsidR="000E4E81" w:rsidRPr="005575B8">
        <w:rPr>
          <w:rFonts w:asciiTheme="minorHAnsi" w:hAnsiTheme="minorHAnsi" w:cstheme="minorHAnsi"/>
          <w:b/>
          <w:lang w:val="en-US"/>
        </w:rPr>
        <w:t>:</w:t>
      </w:r>
      <w:r w:rsidR="000E4E81" w:rsidRPr="005575B8">
        <w:rPr>
          <w:rFonts w:asciiTheme="minorHAnsi" w:hAnsiTheme="minorHAnsi" w:cstheme="minorHAnsi"/>
          <w:lang w:val="en-US"/>
        </w:rPr>
        <w:t xml:space="preserve"> </w:t>
      </w:r>
      <w:r w:rsidR="000E4E81" w:rsidRPr="005575B8">
        <w:rPr>
          <w:rFonts w:asciiTheme="minorHAnsi" w:hAnsiTheme="minorHAnsi" w:cstheme="minorHAnsi"/>
          <w:lang w:val="en-US"/>
        </w:rPr>
        <w:tab/>
      </w:r>
      <w:r w:rsidR="00D101E4" w:rsidRPr="005575B8">
        <w:rPr>
          <w:rFonts w:asciiTheme="minorHAnsi" w:hAnsiTheme="minorHAnsi" w:cstheme="minorHAnsi"/>
          <w:lang w:val="en-US"/>
        </w:rPr>
        <w:t xml:space="preserve">Internet access </w:t>
      </w:r>
      <w:r w:rsidR="0049573A" w:rsidRPr="005575B8">
        <w:rPr>
          <w:rFonts w:asciiTheme="minorHAnsi" w:hAnsiTheme="minorHAnsi" w:cstheme="minorHAnsi"/>
          <w:lang w:val="en-US"/>
        </w:rPr>
        <w:t>is required</w:t>
      </w:r>
      <w:r w:rsidR="00D101E4" w:rsidRPr="005575B8">
        <w:rPr>
          <w:rFonts w:asciiTheme="minorHAnsi" w:hAnsiTheme="minorHAnsi" w:cstheme="minorHAnsi"/>
          <w:lang w:val="en-US"/>
        </w:rPr>
        <w:t>, emailing and chatting is strictly forbidden. Mobile phones should be switched off</w:t>
      </w:r>
      <w:r w:rsidR="007C40F9" w:rsidRPr="005575B8">
        <w:rPr>
          <w:rFonts w:asciiTheme="minorHAnsi" w:hAnsiTheme="minorHAnsi" w:cstheme="minorHAnsi"/>
          <w:lang w:val="en-US"/>
        </w:rPr>
        <w:t>.</w:t>
      </w:r>
      <w:r w:rsidR="000E4E81" w:rsidRPr="005575B8">
        <w:rPr>
          <w:rFonts w:asciiTheme="minorHAnsi" w:hAnsiTheme="minorHAnsi" w:cstheme="minorHAnsi"/>
          <w:lang w:val="en-US"/>
        </w:rPr>
        <w:t xml:space="preserve"> </w:t>
      </w:r>
      <w:r w:rsidR="00EC54BB" w:rsidRPr="005575B8">
        <w:rPr>
          <w:rFonts w:asciiTheme="minorHAnsi" w:hAnsiTheme="minorHAnsi" w:cstheme="minorHAnsi"/>
          <w:lang w:val="en-US"/>
        </w:rPr>
        <w:t>R document folder on the ATENEA are allowed during the exam</w:t>
      </w:r>
    </w:p>
    <w:p w:rsidR="000E4E81" w:rsidRPr="005575B8" w:rsidRDefault="000E4E81" w:rsidP="000E4E81">
      <w:pPr>
        <w:pBdr>
          <w:top w:val="single" w:sz="4" w:space="1" w:color="auto"/>
          <w:left w:val="single" w:sz="4" w:space="1" w:color="auto"/>
          <w:bottom w:val="single" w:sz="4" w:space="1" w:color="auto"/>
          <w:right w:val="single" w:sz="4" w:space="1" w:color="auto"/>
        </w:pBdr>
        <w:jc w:val="both"/>
        <w:rPr>
          <w:rFonts w:asciiTheme="minorHAnsi" w:hAnsiTheme="minorHAnsi" w:cstheme="minorHAnsi"/>
          <w:lang w:val="en-US"/>
        </w:rPr>
      </w:pPr>
      <w:r w:rsidRPr="005575B8">
        <w:rPr>
          <w:rFonts w:asciiTheme="minorHAnsi" w:hAnsiTheme="minorHAnsi" w:cstheme="minorHAnsi"/>
          <w:b/>
          <w:lang w:val="en-US"/>
        </w:rPr>
        <w:t>Dura</w:t>
      </w:r>
      <w:r w:rsidR="007D201B" w:rsidRPr="005575B8">
        <w:rPr>
          <w:rFonts w:asciiTheme="minorHAnsi" w:hAnsiTheme="minorHAnsi" w:cstheme="minorHAnsi"/>
          <w:b/>
          <w:lang w:val="en-US"/>
        </w:rPr>
        <w:t>tion</w:t>
      </w:r>
      <w:r w:rsidRPr="005575B8">
        <w:rPr>
          <w:rFonts w:asciiTheme="minorHAnsi" w:hAnsiTheme="minorHAnsi" w:cstheme="minorHAnsi"/>
          <w:b/>
          <w:lang w:val="en-US"/>
        </w:rPr>
        <w:t>:</w:t>
      </w:r>
      <w:r w:rsidRPr="005575B8">
        <w:rPr>
          <w:rFonts w:asciiTheme="minorHAnsi" w:hAnsiTheme="minorHAnsi" w:cstheme="minorHAnsi"/>
          <w:b/>
          <w:lang w:val="en-US"/>
        </w:rPr>
        <w:tab/>
      </w:r>
      <w:r w:rsidRPr="005575B8">
        <w:rPr>
          <w:rFonts w:asciiTheme="minorHAnsi" w:hAnsiTheme="minorHAnsi" w:cstheme="minorHAnsi"/>
          <w:b/>
          <w:lang w:val="en-US"/>
        </w:rPr>
        <w:tab/>
      </w:r>
      <w:r w:rsidR="007D201B" w:rsidRPr="005575B8">
        <w:rPr>
          <w:rFonts w:asciiTheme="minorHAnsi" w:hAnsiTheme="minorHAnsi" w:cstheme="minorHAnsi"/>
          <w:b/>
          <w:lang w:val="en-US"/>
        </w:rPr>
        <w:tab/>
      </w:r>
      <w:r w:rsidR="00967CAC" w:rsidRPr="005575B8">
        <w:rPr>
          <w:rFonts w:asciiTheme="minorHAnsi" w:hAnsiTheme="minorHAnsi" w:cstheme="minorHAnsi"/>
          <w:lang w:val="en-US"/>
        </w:rPr>
        <w:t>2</w:t>
      </w:r>
      <w:r w:rsidRPr="005575B8">
        <w:rPr>
          <w:rFonts w:asciiTheme="minorHAnsi" w:hAnsiTheme="minorHAnsi" w:cstheme="minorHAnsi"/>
          <w:lang w:val="en-US"/>
        </w:rPr>
        <w:t xml:space="preserve">h </w:t>
      </w:r>
      <w:r w:rsidR="00967CAC" w:rsidRPr="005575B8">
        <w:rPr>
          <w:rFonts w:asciiTheme="minorHAnsi" w:hAnsiTheme="minorHAnsi" w:cstheme="minorHAnsi"/>
          <w:lang w:val="en-US"/>
        </w:rPr>
        <w:t>0</w:t>
      </w:r>
      <w:r w:rsidR="000D066C" w:rsidRPr="005575B8">
        <w:rPr>
          <w:rFonts w:asciiTheme="minorHAnsi" w:hAnsiTheme="minorHAnsi" w:cstheme="minorHAnsi"/>
          <w:lang w:val="en-US"/>
        </w:rPr>
        <w:t>0</w:t>
      </w:r>
      <w:r w:rsidRPr="005575B8">
        <w:rPr>
          <w:rFonts w:asciiTheme="minorHAnsi" w:hAnsiTheme="minorHAnsi" w:cstheme="minorHAnsi"/>
          <w:lang w:val="en-US"/>
        </w:rPr>
        <w:t xml:space="preserve"> min </w:t>
      </w:r>
    </w:p>
    <w:p w:rsidR="000E4E81" w:rsidRPr="005575B8" w:rsidRDefault="007D201B" w:rsidP="000E4E81">
      <w:pPr>
        <w:pBdr>
          <w:top w:val="single" w:sz="4" w:space="1" w:color="auto"/>
          <w:left w:val="single" w:sz="4" w:space="1" w:color="auto"/>
          <w:bottom w:val="single" w:sz="4" w:space="1" w:color="auto"/>
          <w:right w:val="single" w:sz="4" w:space="1" w:color="auto"/>
        </w:pBdr>
        <w:jc w:val="both"/>
        <w:rPr>
          <w:rFonts w:asciiTheme="minorHAnsi" w:hAnsiTheme="minorHAnsi" w:cstheme="minorHAnsi"/>
          <w:lang w:val="en-US"/>
        </w:rPr>
      </w:pPr>
      <w:r w:rsidRPr="005575B8">
        <w:rPr>
          <w:rFonts w:asciiTheme="minorHAnsi" w:hAnsiTheme="minorHAnsi" w:cstheme="minorHAnsi"/>
          <w:b/>
          <w:lang w:val="en-US"/>
        </w:rPr>
        <w:t>Marks</w:t>
      </w:r>
      <w:r w:rsidR="000E4E81" w:rsidRPr="005575B8">
        <w:rPr>
          <w:rFonts w:asciiTheme="minorHAnsi" w:hAnsiTheme="minorHAnsi" w:cstheme="minorHAnsi"/>
          <w:lang w:val="en-US"/>
        </w:rPr>
        <w:t>:</w:t>
      </w:r>
      <w:r w:rsidR="000E4E81" w:rsidRPr="005575B8">
        <w:rPr>
          <w:rFonts w:asciiTheme="minorHAnsi" w:hAnsiTheme="minorHAnsi" w:cstheme="minorHAnsi"/>
          <w:lang w:val="en-US"/>
        </w:rPr>
        <w:tab/>
      </w:r>
      <w:r w:rsidR="000E4E81" w:rsidRPr="005575B8">
        <w:rPr>
          <w:rFonts w:asciiTheme="minorHAnsi" w:hAnsiTheme="minorHAnsi" w:cstheme="minorHAnsi"/>
          <w:lang w:val="en-US"/>
        </w:rPr>
        <w:tab/>
      </w:r>
      <w:r w:rsidRPr="005575B8">
        <w:rPr>
          <w:rFonts w:asciiTheme="minorHAnsi" w:hAnsiTheme="minorHAnsi" w:cstheme="minorHAnsi"/>
          <w:lang w:val="en-US"/>
        </w:rPr>
        <w:tab/>
      </w:r>
      <w:r w:rsidR="006401A6" w:rsidRPr="005575B8">
        <w:rPr>
          <w:rFonts w:asciiTheme="minorHAnsi" w:hAnsiTheme="minorHAnsi" w:cstheme="minorHAnsi"/>
          <w:lang w:val="en-US"/>
        </w:rPr>
        <w:tab/>
      </w:r>
      <w:r w:rsidRPr="005575B8">
        <w:rPr>
          <w:rFonts w:asciiTheme="minorHAnsi" w:hAnsiTheme="minorHAnsi" w:cstheme="minorHAnsi"/>
          <w:lang w:val="en-US"/>
        </w:rPr>
        <w:t>Before</w:t>
      </w:r>
      <w:r w:rsidR="001E4423" w:rsidRPr="005575B8">
        <w:rPr>
          <w:rFonts w:asciiTheme="minorHAnsi" w:hAnsiTheme="minorHAnsi" w:cstheme="minorHAnsi"/>
          <w:lang w:val="en-US"/>
        </w:rPr>
        <w:t xml:space="preserve"> </w:t>
      </w:r>
      <w:r w:rsidR="00CD2F54" w:rsidRPr="005575B8">
        <w:rPr>
          <w:rFonts w:asciiTheme="minorHAnsi" w:hAnsiTheme="minorHAnsi" w:cstheme="minorHAnsi"/>
          <w:lang w:val="en-US"/>
        </w:rPr>
        <w:t>1</w:t>
      </w:r>
      <w:r w:rsidR="006401A6" w:rsidRPr="005575B8">
        <w:rPr>
          <w:rFonts w:asciiTheme="minorHAnsi" w:hAnsiTheme="minorHAnsi" w:cstheme="minorHAnsi"/>
          <w:lang w:val="en-US"/>
        </w:rPr>
        <w:t>4</w:t>
      </w:r>
      <w:r w:rsidR="00C27DDB" w:rsidRPr="005575B8">
        <w:rPr>
          <w:rFonts w:asciiTheme="minorHAnsi" w:hAnsiTheme="minorHAnsi" w:cstheme="minorHAnsi"/>
          <w:lang w:val="en-US"/>
        </w:rPr>
        <w:t>/</w:t>
      </w:r>
      <w:r w:rsidR="006401A6" w:rsidRPr="005575B8">
        <w:rPr>
          <w:rFonts w:asciiTheme="minorHAnsi" w:hAnsiTheme="minorHAnsi" w:cstheme="minorHAnsi"/>
          <w:lang w:val="en-US"/>
        </w:rPr>
        <w:t>Nov</w:t>
      </w:r>
      <w:r w:rsidR="000E4E81" w:rsidRPr="005575B8">
        <w:rPr>
          <w:rFonts w:asciiTheme="minorHAnsi" w:hAnsiTheme="minorHAnsi" w:cstheme="minorHAnsi"/>
          <w:lang w:val="en-US"/>
        </w:rPr>
        <w:t>/</w:t>
      </w:r>
      <w:r w:rsidR="00CD2F54" w:rsidRPr="005575B8">
        <w:rPr>
          <w:rFonts w:asciiTheme="minorHAnsi" w:hAnsiTheme="minorHAnsi" w:cstheme="minorHAnsi"/>
          <w:lang w:val="en-US"/>
        </w:rPr>
        <w:t>2</w:t>
      </w:r>
      <w:r w:rsidR="006401A6" w:rsidRPr="005575B8">
        <w:rPr>
          <w:rFonts w:asciiTheme="minorHAnsi" w:hAnsiTheme="minorHAnsi" w:cstheme="minorHAnsi"/>
          <w:lang w:val="en-US"/>
        </w:rPr>
        <w:t>2</w:t>
      </w:r>
      <w:r w:rsidR="000E4E81" w:rsidRPr="005575B8">
        <w:rPr>
          <w:rFonts w:asciiTheme="minorHAnsi" w:hAnsiTheme="minorHAnsi" w:cstheme="minorHAnsi"/>
          <w:lang w:val="en-US"/>
        </w:rPr>
        <w:t xml:space="preserve"> </w:t>
      </w:r>
      <w:r w:rsidRPr="005575B8">
        <w:rPr>
          <w:rFonts w:asciiTheme="minorHAnsi" w:hAnsiTheme="minorHAnsi" w:cstheme="minorHAnsi"/>
          <w:lang w:val="en-US"/>
        </w:rPr>
        <w:t>Subject</w:t>
      </w:r>
      <w:r w:rsidR="000E4E81" w:rsidRPr="005575B8">
        <w:rPr>
          <w:rFonts w:asciiTheme="minorHAnsi" w:hAnsiTheme="minorHAnsi" w:cstheme="minorHAnsi"/>
          <w:lang w:val="en-US"/>
        </w:rPr>
        <w:t xml:space="preserve"> </w:t>
      </w:r>
      <w:r w:rsidR="00C27DDB" w:rsidRPr="005575B8">
        <w:rPr>
          <w:rFonts w:asciiTheme="minorHAnsi" w:hAnsiTheme="minorHAnsi" w:cstheme="minorHAnsi"/>
          <w:lang w:val="en-US"/>
        </w:rPr>
        <w:t xml:space="preserve">ATENEA </w:t>
      </w:r>
      <w:r w:rsidR="000E4E81" w:rsidRPr="005575B8">
        <w:rPr>
          <w:rFonts w:asciiTheme="minorHAnsi" w:hAnsiTheme="minorHAnsi" w:cstheme="minorHAnsi"/>
          <w:lang w:val="en-US"/>
        </w:rPr>
        <w:t xml:space="preserve">WEB </w:t>
      </w:r>
      <w:r w:rsidRPr="005575B8">
        <w:rPr>
          <w:rFonts w:asciiTheme="minorHAnsi" w:hAnsiTheme="minorHAnsi" w:cstheme="minorHAnsi"/>
          <w:lang w:val="en-US"/>
        </w:rPr>
        <w:t>site</w:t>
      </w:r>
      <w:r w:rsidR="000E4E81" w:rsidRPr="005575B8">
        <w:rPr>
          <w:rFonts w:asciiTheme="minorHAnsi" w:hAnsiTheme="minorHAnsi" w:cstheme="minorHAnsi"/>
          <w:lang w:val="en-US"/>
        </w:rPr>
        <w:t>.</w:t>
      </w:r>
    </w:p>
    <w:p w:rsidR="000E4E81" w:rsidRPr="005575B8" w:rsidRDefault="007D201B" w:rsidP="000E4E81">
      <w:pPr>
        <w:pBdr>
          <w:top w:val="single" w:sz="4" w:space="1" w:color="auto"/>
          <w:left w:val="single" w:sz="4" w:space="1" w:color="auto"/>
          <w:bottom w:val="single" w:sz="4" w:space="1" w:color="auto"/>
          <w:right w:val="single" w:sz="4" w:space="1" w:color="auto"/>
        </w:pBdr>
        <w:jc w:val="both"/>
        <w:rPr>
          <w:rFonts w:asciiTheme="minorHAnsi" w:hAnsiTheme="minorHAnsi" w:cstheme="minorHAnsi"/>
          <w:lang w:val="en-US"/>
        </w:rPr>
      </w:pPr>
      <w:r w:rsidRPr="005575B8">
        <w:rPr>
          <w:rFonts w:asciiTheme="minorHAnsi" w:hAnsiTheme="minorHAnsi" w:cstheme="minorHAnsi"/>
          <w:b/>
          <w:lang w:val="en-US"/>
        </w:rPr>
        <w:t>Open Office</w:t>
      </w:r>
      <w:r w:rsidR="000E4E81" w:rsidRPr="005575B8">
        <w:rPr>
          <w:rFonts w:asciiTheme="minorHAnsi" w:hAnsiTheme="minorHAnsi" w:cstheme="minorHAnsi"/>
          <w:lang w:val="en-US"/>
        </w:rPr>
        <w:t>:</w:t>
      </w:r>
      <w:r w:rsidR="000E4E81" w:rsidRPr="005575B8">
        <w:rPr>
          <w:rFonts w:asciiTheme="minorHAnsi" w:hAnsiTheme="minorHAnsi" w:cstheme="minorHAnsi"/>
          <w:lang w:val="en-US"/>
        </w:rPr>
        <w:tab/>
      </w:r>
      <w:r w:rsidRPr="005575B8">
        <w:rPr>
          <w:rFonts w:asciiTheme="minorHAnsi" w:hAnsiTheme="minorHAnsi" w:cstheme="minorHAnsi"/>
          <w:lang w:val="en-US"/>
        </w:rPr>
        <w:tab/>
      </w:r>
      <w:r w:rsidR="000E4E81" w:rsidRPr="005575B8">
        <w:rPr>
          <w:rFonts w:asciiTheme="minorHAnsi" w:hAnsiTheme="minorHAnsi" w:cstheme="minorHAnsi"/>
          <w:lang w:val="en-US"/>
        </w:rPr>
        <w:tab/>
      </w:r>
      <w:r w:rsidR="00556B50" w:rsidRPr="005575B8">
        <w:rPr>
          <w:rFonts w:asciiTheme="minorHAnsi" w:hAnsiTheme="minorHAnsi" w:cstheme="minorHAnsi"/>
          <w:lang w:val="en-US"/>
        </w:rPr>
        <w:t>Email requests</w:t>
      </w:r>
      <w:r w:rsidR="000E4E81" w:rsidRPr="005575B8">
        <w:rPr>
          <w:rFonts w:asciiTheme="minorHAnsi" w:hAnsiTheme="minorHAnsi" w:cstheme="minorHAnsi"/>
          <w:lang w:val="en-US"/>
        </w:rPr>
        <w:t xml:space="preserve">. </w:t>
      </w:r>
    </w:p>
    <w:p w:rsidR="00E5598A" w:rsidRPr="005575B8" w:rsidRDefault="00E5598A" w:rsidP="00E5598A">
      <w:pPr>
        <w:jc w:val="both"/>
        <w:rPr>
          <w:rFonts w:asciiTheme="minorHAnsi" w:hAnsiTheme="minorHAnsi"/>
          <w:b/>
          <w:sz w:val="28"/>
          <w:szCs w:val="24"/>
          <w:u w:val="single"/>
          <w:lang w:val="en-US"/>
        </w:rPr>
      </w:pPr>
      <w:r w:rsidRPr="005575B8">
        <w:rPr>
          <w:rFonts w:asciiTheme="minorHAnsi" w:hAnsiTheme="minorHAnsi"/>
          <w:b/>
          <w:sz w:val="28"/>
          <w:szCs w:val="24"/>
          <w:u w:val="single"/>
          <w:lang w:val="en-US"/>
        </w:rPr>
        <w:t>Problem 1: All qüestions account for 1 point</w:t>
      </w:r>
      <w:r w:rsidR="009D1B4E">
        <w:rPr>
          <w:rFonts w:asciiTheme="minorHAnsi" w:hAnsiTheme="minorHAnsi"/>
          <w:b/>
          <w:sz w:val="28"/>
          <w:szCs w:val="24"/>
          <w:u w:val="single"/>
          <w:lang w:val="en-US"/>
        </w:rPr>
        <w:t xml:space="preserve"> (choose 10 out of 1</w:t>
      </w:r>
      <w:r w:rsidR="008D6133">
        <w:rPr>
          <w:rFonts w:asciiTheme="minorHAnsi" w:hAnsiTheme="minorHAnsi"/>
          <w:b/>
          <w:sz w:val="28"/>
          <w:szCs w:val="24"/>
          <w:u w:val="single"/>
          <w:lang w:val="en-US"/>
        </w:rPr>
        <w:t>4</w:t>
      </w:r>
      <w:r w:rsidR="009D1B4E">
        <w:rPr>
          <w:rFonts w:asciiTheme="minorHAnsi" w:hAnsiTheme="minorHAnsi"/>
          <w:b/>
          <w:sz w:val="28"/>
          <w:szCs w:val="24"/>
          <w:u w:val="single"/>
          <w:lang w:val="en-US"/>
        </w:rPr>
        <w:t>)</w:t>
      </w:r>
    </w:p>
    <w:p w:rsidR="00E5598A" w:rsidRPr="005575B8" w:rsidRDefault="00E5598A" w:rsidP="00E5598A">
      <w:pPr>
        <w:jc w:val="both"/>
        <w:rPr>
          <w:rFonts w:asciiTheme="minorHAnsi" w:hAnsiTheme="minorHAnsi"/>
          <w:b/>
          <w:sz w:val="16"/>
          <w:szCs w:val="16"/>
          <w:u w:val="single"/>
          <w:lang w:val="en-US"/>
        </w:rPr>
      </w:pPr>
    </w:p>
    <w:p w:rsidR="00464AA3" w:rsidRPr="005575B8" w:rsidRDefault="006757D4" w:rsidP="00464AA3">
      <w:pPr>
        <w:jc w:val="both"/>
        <w:rPr>
          <w:rFonts w:asciiTheme="minorHAnsi" w:hAnsiTheme="minorHAnsi"/>
          <w:szCs w:val="24"/>
          <w:lang w:val="en-US"/>
        </w:rPr>
      </w:pPr>
      <w:r w:rsidRPr="005575B8">
        <w:rPr>
          <w:rFonts w:asciiTheme="minorHAnsi" w:hAnsiTheme="minorHAnsi"/>
          <w:szCs w:val="24"/>
          <w:lang w:val="en-US"/>
        </w:rPr>
        <w:t xml:space="preserve">Cross-section data from the High School and Beyond survey conducted by the Department of Education in 1980, with a follow-up in 1986. The survey included students from approximately 1,100 high schools. </w:t>
      </w:r>
      <w:r w:rsidR="00464AA3" w:rsidRPr="005575B8">
        <w:rPr>
          <w:rFonts w:asciiTheme="minorHAnsi" w:hAnsiTheme="minorHAnsi"/>
          <w:szCs w:val="24"/>
          <w:lang w:val="en-US"/>
        </w:rPr>
        <w:t>Rouse (1995) computed years of education by assigning 12 years to all members of the senior class. Each additional year of secondary education counted as a one year. Students with vocational degrees were assigned 13 years, AA degrees were assigned 14 years, BA degrees were assigned 16 years, those with some graduate education were assigned 17 years, and those with a graduate degree were assigned 18 years.</w:t>
      </w:r>
      <w:r w:rsidR="005575B8">
        <w:rPr>
          <w:rFonts w:asciiTheme="minorHAnsi" w:hAnsiTheme="minorHAnsi"/>
          <w:szCs w:val="24"/>
          <w:lang w:val="en-US"/>
        </w:rPr>
        <w:t xml:space="preserve"> </w:t>
      </w:r>
      <w:r w:rsidRPr="005575B8">
        <w:rPr>
          <w:rFonts w:asciiTheme="minorHAnsi" w:hAnsiTheme="minorHAnsi"/>
          <w:szCs w:val="24"/>
          <w:lang w:val="en-US"/>
        </w:rPr>
        <w:t xml:space="preserve">Data frame is available </w:t>
      </w:r>
      <w:r w:rsidR="00464AA3" w:rsidRPr="005575B8">
        <w:rPr>
          <w:rFonts w:asciiTheme="minorHAnsi" w:hAnsiTheme="minorHAnsi"/>
          <w:szCs w:val="24"/>
          <w:lang w:val="en-US"/>
        </w:rPr>
        <w:t>with</w:t>
      </w:r>
      <w:r w:rsidRPr="005575B8">
        <w:rPr>
          <w:rFonts w:asciiTheme="minorHAnsi" w:hAnsiTheme="minorHAnsi"/>
          <w:szCs w:val="24"/>
          <w:lang w:val="en-US"/>
        </w:rPr>
        <w:t xml:space="preserve"> AER Package.</w:t>
      </w:r>
      <w:r w:rsidR="00464AA3" w:rsidRPr="005575B8">
        <w:rPr>
          <w:rFonts w:asciiTheme="minorHAnsi" w:hAnsiTheme="minorHAnsi"/>
          <w:szCs w:val="24"/>
          <w:lang w:val="en-US"/>
        </w:rPr>
        <w:t xml:space="preserve"> Data frame contains 4,739 observations on 14 variables.</w:t>
      </w:r>
      <w:r w:rsidR="00464AA3" w:rsidRPr="005575B8">
        <w:rPr>
          <w:rFonts w:asciiTheme="minorHAnsi" w:hAnsiTheme="minorHAnsi"/>
          <w:b/>
          <w:szCs w:val="24"/>
          <w:lang w:val="en-US"/>
        </w:rPr>
        <w:t xml:space="preserve"> Use df data frame.</w:t>
      </w:r>
    </w:p>
    <w:p w:rsidR="00E5598A" w:rsidRPr="005575B8" w:rsidRDefault="00E5598A" w:rsidP="00464AA3">
      <w:pPr>
        <w:jc w:val="both"/>
        <w:rPr>
          <w:rFonts w:asciiTheme="minorHAnsi" w:hAnsiTheme="minorHAnsi"/>
          <w:szCs w:val="24"/>
          <w:lang w:val="en-US"/>
        </w:rPr>
      </w:pPr>
    </w:p>
    <w:tbl>
      <w:tblPr>
        <w:tblStyle w:val="LightGrid-Accent5"/>
        <w:tblW w:w="0" w:type="auto"/>
        <w:jc w:val="center"/>
        <w:tblLayout w:type="fixed"/>
        <w:tblLook w:val="0480" w:firstRow="0" w:lastRow="0" w:firstColumn="1" w:lastColumn="0" w:noHBand="0" w:noVBand="1"/>
      </w:tblPr>
      <w:tblGrid>
        <w:gridCol w:w="675"/>
        <w:gridCol w:w="1158"/>
        <w:gridCol w:w="6744"/>
      </w:tblGrid>
      <w:tr w:rsidR="005575B8" w:rsidRPr="005575B8" w:rsidTr="00F25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1</w:t>
            </w:r>
          </w:p>
        </w:tc>
        <w:tc>
          <w:tcPr>
            <w:tcW w:w="1158"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gender</w:t>
            </w:r>
          </w:p>
        </w:tc>
        <w:tc>
          <w:tcPr>
            <w:tcW w:w="6744"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indicating gender.</w:t>
            </w:r>
          </w:p>
        </w:tc>
      </w:tr>
      <w:tr w:rsidR="005575B8" w:rsidRPr="005575B8" w:rsidTr="00F25B1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2</w:t>
            </w:r>
          </w:p>
        </w:tc>
        <w:tc>
          <w:tcPr>
            <w:tcW w:w="1158"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ethnicity</w:t>
            </w:r>
          </w:p>
        </w:tc>
        <w:tc>
          <w:tcPr>
            <w:tcW w:w="6744"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indicating ethnicity (African-American, Hispanic or other).</w:t>
            </w:r>
          </w:p>
        </w:tc>
      </w:tr>
      <w:tr w:rsidR="005575B8" w:rsidRPr="005575B8" w:rsidTr="00F25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3</w:t>
            </w:r>
          </w:p>
        </w:tc>
        <w:tc>
          <w:tcPr>
            <w:tcW w:w="1158"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score</w:t>
            </w:r>
          </w:p>
        </w:tc>
        <w:tc>
          <w:tcPr>
            <w:tcW w:w="6744"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base year composite test score. These are achievement tests given to high school seniors in the sample.</w:t>
            </w:r>
          </w:p>
        </w:tc>
      </w:tr>
      <w:tr w:rsidR="005575B8" w:rsidRPr="005575B8" w:rsidTr="00F25B1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4</w:t>
            </w:r>
          </w:p>
        </w:tc>
        <w:tc>
          <w:tcPr>
            <w:tcW w:w="1158"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fcollege</w:t>
            </w:r>
          </w:p>
        </w:tc>
        <w:tc>
          <w:tcPr>
            <w:tcW w:w="6744"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Is the father a college graduate?</w:t>
            </w:r>
          </w:p>
        </w:tc>
      </w:tr>
      <w:tr w:rsidR="005575B8" w:rsidRPr="005575B8" w:rsidTr="00F25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5</w:t>
            </w:r>
          </w:p>
        </w:tc>
        <w:tc>
          <w:tcPr>
            <w:tcW w:w="1158"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mcollege</w:t>
            </w:r>
          </w:p>
        </w:tc>
        <w:tc>
          <w:tcPr>
            <w:tcW w:w="6744"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Is the mother a college graduate?</w:t>
            </w:r>
          </w:p>
        </w:tc>
      </w:tr>
      <w:tr w:rsidR="005575B8" w:rsidRPr="005575B8" w:rsidTr="00F25B1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6</w:t>
            </w:r>
          </w:p>
        </w:tc>
        <w:tc>
          <w:tcPr>
            <w:tcW w:w="1158"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home</w:t>
            </w:r>
          </w:p>
        </w:tc>
        <w:tc>
          <w:tcPr>
            <w:tcW w:w="6744"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Does the family own their home?</w:t>
            </w:r>
          </w:p>
        </w:tc>
      </w:tr>
      <w:tr w:rsidR="005575B8" w:rsidRPr="005575B8" w:rsidTr="00F25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7</w:t>
            </w:r>
          </w:p>
        </w:tc>
        <w:tc>
          <w:tcPr>
            <w:tcW w:w="1158"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urban</w:t>
            </w:r>
          </w:p>
        </w:tc>
        <w:tc>
          <w:tcPr>
            <w:tcW w:w="6744"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Is the school in an urban area?</w:t>
            </w:r>
          </w:p>
        </w:tc>
      </w:tr>
      <w:tr w:rsidR="005575B8" w:rsidRPr="005575B8" w:rsidTr="00F25B1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8</w:t>
            </w:r>
          </w:p>
        </w:tc>
        <w:tc>
          <w:tcPr>
            <w:tcW w:w="1158"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unemp</w:t>
            </w:r>
          </w:p>
        </w:tc>
        <w:tc>
          <w:tcPr>
            <w:tcW w:w="6744"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county unemployment rate in 1980.</w:t>
            </w:r>
          </w:p>
        </w:tc>
      </w:tr>
      <w:tr w:rsidR="005575B8" w:rsidRPr="005575B8" w:rsidTr="00F25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9</w:t>
            </w:r>
          </w:p>
        </w:tc>
        <w:tc>
          <w:tcPr>
            <w:tcW w:w="1158"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wage</w:t>
            </w:r>
          </w:p>
        </w:tc>
        <w:tc>
          <w:tcPr>
            <w:tcW w:w="6744"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state hourly wage in manufacturing in 1980.</w:t>
            </w:r>
          </w:p>
        </w:tc>
      </w:tr>
      <w:tr w:rsidR="005575B8" w:rsidRPr="005575B8" w:rsidTr="00F25B1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10</w:t>
            </w:r>
          </w:p>
        </w:tc>
        <w:tc>
          <w:tcPr>
            <w:tcW w:w="1158"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distance</w:t>
            </w:r>
          </w:p>
        </w:tc>
        <w:tc>
          <w:tcPr>
            <w:tcW w:w="6744"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distance from 4-year college (in 10 miles).</w:t>
            </w:r>
          </w:p>
        </w:tc>
      </w:tr>
      <w:tr w:rsidR="005575B8" w:rsidRPr="005575B8" w:rsidTr="00F25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11</w:t>
            </w:r>
          </w:p>
        </w:tc>
        <w:tc>
          <w:tcPr>
            <w:tcW w:w="1158"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tuition</w:t>
            </w:r>
          </w:p>
        </w:tc>
        <w:tc>
          <w:tcPr>
            <w:tcW w:w="6744"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average state 4-year college tuition (in 1000 USD).</w:t>
            </w:r>
          </w:p>
        </w:tc>
      </w:tr>
      <w:tr w:rsidR="005575B8" w:rsidRPr="005575B8" w:rsidTr="00F25B1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12</w:t>
            </w:r>
          </w:p>
        </w:tc>
        <w:tc>
          <w:tcPr>
            <w:tcW w:w="1158"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education</w:t>
            </w:r>
          </w:p>
        </w:tc>
        <w:tc>
          <w:tcPr>
            <w:tcW w:w="6744"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number of years of education.</w:t>
            </w:r>
          </w:p>
        </w:tc>
      </w:tr>
      <w:tr w:rsidR="005575B8" w:rsidRPr="005575B8" w:rsidTr="00F25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13</w:t>
            </w:r>
          </w:p>
        </w:tc>
        <w:tc>
          <w:tcPr>
            <w:tcW w:w="1158"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income</w:t>
            </w:r>
          </w:p>
        </w:tc>
        <w:tc>
          <w:tcPr>
            <w:tcW w:w="6744" w:type="dxa"/>
            <w:vAlign w:val="bottom"/>
          </w:tcPr>
          <w:p w:rsidR="005575B8" w:rsidRPr="005575B8" w:rsidRDefault="005575B8" w:rsidP="005575B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Is the family income above USD 25,000 per year?</w:t>
            </w:r>
          </w:p>
        </w:tc>
      </w:tr>
      <w:tr w:rsidR="005575B8" w:rsidRPr="005575B8" w:rsidTr="00F25B1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rsidR="005575B8" w:rsidRPr="005575B8" w:rsidRDefault="005575B8" w:rsidP="005575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lang w:val="en-US"/>
              </w:rPr>
            </w:pPr>
            <w:r w:rsidRPr="005575B8">
              <w:rPr>
                <w:rFonts w:asciiTheme="minorHAnsi" w:hAnsiTheme="minorHAnsi"/>
                <w:lang w:val="en-US"/>
              </w:rPr>
              <w:t>14</w:t>
            </w:r>
          </w:p>
        </w:tc>
        <w:tc>
          <w:tcPr>
            <w:tcW w:w="1158"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region</w:t>
            </w:r>
          </w:p>
        </w:tc>
        <w:tc>
          <w:tcPr>
            <w:tcW w:w="6744" w:type="dxa"/>
            <w:vAlign w:val="bottom"/>
          </w:tcPr>
          <w:p w:rsidR="005575B8" w:rsidRPr="005575B8" w:rsidRDefault="005575B8" w:rsidP="005575B8">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en-US"/>
              </w:rPr>
            </w:pPr>
            <w:r w:rsidRPr="005575B8">
              <w:rPr>
                <w:rFonts w:ascii="Calibri" w:hAnsi="Calibri" w:cs="Calibri"/>
                <w:color w:val="000000"/>
                <w:sz w:val="22"/>
                <w:szCs w:val="22"/>
                <w:lang w:val="en-US"/>
              </w:rPr>
              <w:t>factor indicating region (West or other).</w:t>
            </w:r>
          </w:p>
        </w:tc>
      </w:tr>
    </w:tbl>
    <w:p w:rsidR="00E5598A" w:rsidRPr="005575B8" w:rsidRDefault="00E5598A" w:rsidP="00E5598A">
      <w:pPr>
        <w:jc w:val="both"/>
        <w:rPr>
          <w:rFonts w:asciiTheme="minorHAnsi" w:hAnsiTheme="minorHAnsi"/>
          <w:szCs w:val="24"/>
          <w:lang w:val="en-US"/>
        </w:rPr>
      </w:pPr>
    </w:p>
    <w:p w:rsidR="00E5598A" w:rsidRPr="005575B8" w:rsidRDefault="00E5598A" w:rsidP="00E5598A">
      <w:pPr>
        <w:pStyle w:val="HTMLPreformatted"/>
        <w:rPr>
          <w:lang w:val="en-US"/>
        </w:rPr>
      </w:pPr>
      <w:r w:rsidRPr="005575B8">
        <w:rPr>
          <w:rFonts w:asciiTheme="minorHAnsi" w:hAnsiTheme="minorHAnsi"/>
          <w:b/>
          <w:i/>
          <w:sz w:val="22"/>
          <w:szCs w:val="24"/>
          <w:lang w:val="en-US"/>
        </w:rPr>
        <w:t>SOURCE:</w:t>
      </w:r>
    </w:p>
    <w:p w:rsidR="00464AA3" w:rsidRPr="00A7610B" w:rsidRDefault="00464AA3" w:rsidP="007F2456">
      <w:pPr>
        <w:pStyle w:val="HTMLPreformatted"/>
        <w:numPr>
          <w:ilvl w:val="0"/>
          <w:numId w:val="23"/>
        </w:numPr>
        <w:rPr>
          <w:rFonts w:asciiTheme="minorHAnsi" w:hAnsiTheme="minorHAnsi"/>
          <w:lang w:val="en-US"/>
        </w:rPr>
      </w:pPr>
      <w:r w:rsidRPr="00A7610B">
        <w:rPr>
          <w:rFonts w:asciiTheme="minorHAnsi" w:hAnsiTheme="minorHAnsi"/>
          <w:lang w:val="en-US"/>
        </w:rPr>
        <w:t>Online complements to Stock and Watson (2007). Usage data("CollegeDistance")</w:t>
      </w:r>
    </w:p>
    <w:p w:rsidR="00E5598A" w:rsidRPr="005575B8" w:rsidRDefault="00E5598A" w:rsidP="00464AA3">
      <w:pPr>
        <w:pStyle w:val="HTMLPreformatted"/>
        <w:ind w:left="360"/>
        <w:rPr>
          <w:rFonts w:asciiTheme="minorHAnsi" w:hAnsiTheme="minorHAnsi"/>
          <w:lang w:val="en-US"/>
        </w:rPr>
      </w:pPr>
    </w:p>
    <w:p w:rsidR="00464AA3" w:rsidRPr="005575B8" w:rsidRDefault="00464AA3" w:rsidP="00464AA3">
      <w:pPr>
        <w:pStyle w:val="HTMLPreformatted"/>
        <w:rPr>
          <w:rFonts w:asciiTheme="minorHAnsi" w:hAnsiTheme="minorHAnsi"/>
          <w:b/>
          <w:i/>
          <w:sz w:val="22"/>
          <w:szCs w:val="24"/>
          <w:lang w:val="en-US"/>
        </w:rPr>
      </w:pPr>
      <w:r w:rsidRPr="005575B8">
        <w:rPr>
          <w:rFonts w:asciiTheme="minorHAnsi" w:hAnsiTheme="minorHAnsi"/>
          <w:b/>
          <w:i/>
          <w:sz w:val="22"/>
          <w:szCs w:val="24"/>
          <w:lang w:val="en-US"/>
        </w:rPr>
        <w:t>References</w:t>
      </w:r>
    </w:p>
    <w:p w:rsidR="00464AA3" w:rsidRPr="002C485D" w:rsidRDefault="00464AA3" w:rsidP="002C485D">
      <w:pPr>
        <w:pStyle w:val="HTMLPreformatted"/>
        <w:numPr>
          <w:ilvl w:val="0"/>
          <w:numId w:val="23"/>
        </w:numPr>
        <w:rPr>
          <w:rFonts w:asciiTheme="minorHAnsi" w:hAnsiTheme="minorHAnsi"/>
          <w:lang w:val="en-US"/>
        </w:rPr>
      </w:pPr>
      <w:r w:rsidRPr="005575B8">
        <w:rPr>
          <w:rFonts w:asciiTheme="minorHAnsi" w:hAnsiTheme="minorHAnsi"/>
          <w:lang w:val="en-US"/>
        </w:rPr>
        <w:t>Rouse, C.E. (1995). Democratization or Diversion? The Effect of Community Colleges on Educational Attainment. Journal of Business \&amp; Economic Statistics, 12, 217–224.</w:t>
      </w:r>
    </w:p>
    <w:p w:rsidR="00E5598A" w:rsidRPr="005575B8" w:rsidRDefault="00464AA3" w:rsidP="00464AA3">
      <w:pPr>
        <w:pStyle w:val="HTMLPreformatted"/>
        <w:numPr>
          <w:ilvl w:val="0"/>
          <w:numId w:val="23"/>
        </w:numPr>
        <w:rPr>
          <w:rFonts w:asciiTheme="minorHAnsi" w:hAnsiTheme="minorHAnsi"/>
          <w:lang w:val="en-US"/>
        </w:rPr>
      </w:pPr>
      <w:r w:rsidRPr="005575B8">
        <w:rPr>
          <w:rFonts w:asciiTheme="minorHAnsi" w:hAnsiTheme="minorHAnsi"/>
          <w:lang w:val="en-US"/>
        </w:rPr>
        <w:t>Stock, J.H. and Watson, M.W. (2007). Introduction to Econometrics, 2nd ed. Boston: Addison Wesley.</w:t>
      </w:r>
    </w:p>
    <w:p w:rsidR="00E5598A" w:rsidRPr="005575B8" w:rsidRDefault="00E5598A" w:rsidP="00E5598A">
      <w:pPr>
        <w:jc w:val="both"/>
        <w:rPr>
          <w:lang w:val="en-US"/>
        </w:rPr>
      </w:pPr>
    </w:p>
    <w:p w:rsidR="00E5598A" w:rsidRPr="005575B8" w:rsidRDefault="00F25B12" w:rsidP="00E5598A">
      <w:pPr>
        <w:pBdr>
          <w:top w:val="single" w:sz="4" w:space="1" w:color="auto"/>
          <w:left w:val="single" w:sz="4" w:space="4" w:color="auto"/>
          <w:bottom w:val="single" w:sz="4" w:space="1" w:color="auto"/>
          <w:right w:val="single" w:sz="4" w:space="4" w:color="auto"/>
        </w:pBdr>
        <w:rPr>
          <w:rFonts w:asciiTheme="minorHAnsi" w:hAnsiTheme="minorHAnsi"/>
          <w:b/>
          <w:lang w:val="en-US"/>
        </w:rPr>
      </w:pPr>
      <w:r>
        <w:rPr>
          <w:rFonts w:asciiTheme="minorHAnsi" w:hAnsiTheme="minorHAnsi"/>
          <w:b/>
          <w:lang w:val="en-US"/>
        </w:rPr>
        <w:t>Distance to school (distance)</w:t>
      </w:r>
      <w:r w:rsidR="00E5598A" w:rsidRPr="005575B8">
        <w:rPr>
          <w:rFonts w:asciiTheme="minorHAnsi" w:hAnsiTheme="minorHAnsi"/>
          <w:b/>
          <w:lang w:val="en-US"/>
        </w:rPr>
        <w:t xml:space="preserve"> is going to be our numeric target and </w:t>
      </w:r>
      <w:r>
        <w:rPr>
          <w:rFonts w:asciiTheme="minorHAnsi" w:hAnsiTheme="minorHAnsi"/>
          <w:b/>
          <w:lang w:val="en-US"/>
        </w:rPr>
        <w:t>income</w:t>
      </w:r>
      <w:r w:rsidR="00E5598A" w:rsidRPr="005575B8">
        <w:rPr>
          <w:rFonts w:asciiTheme="minorHAnsi" w:hAnsiTheme="minorHAnsi"/>
          <w:b/>
          <w:lang w:val="en-US"/>
        </w:rPr>
        <w:t xml:space="preserve"> our target factor</w:t>
      </w:r>
      <w:r w:rsidR="00E222E7" w:rsidRPr="005575B8">
        <w:rPr>
          <w:rFonts w:asciiTheme="minorHAnsi" w:hAnsiTheme="minorHAnsi"/>
          <w:b/>
          <w:lang w:val="en-US"/>
        </w:rPr>
        <w:t xml:space="preserve"> when needed</w:t>
      </w:r>
      <w:r w:rsidR="00E5598A" w:rsidRPr="005575B8">
        <w:rPr>
          <w:rFonts w:asciiTheme="minorHAnsi" w:hAnsiTheme="minorHAnsi"/>
          <w:b/>
          <w:lang w:val="en-US"/>
        </w:rPr>
        <w:t xml:space="preserve">. </w:t>
      </w:r>
    </w:p>
    <w:p w:rsidR="00E5598A" w:rsidRDefault="00E5598A" w:rsidP="00E5598A">
      <w:pPr>
        <w:pStyle w:val="ListParagraph"/>
        <w:ind w:left="360"/>
        <w:rPr>
          <w:rStyle w:val="hps"/>
          <w:rFonts w:cs="Courier New"/>
          <w:b/>
          <w:color w:val="0000FF"/>
          <w:shd w:val="clear" w:color="auto" w:fill="E1E2E5"/>
          <w:lang w:val="en-US"/>
        </w:rPr>
      </w:pPr>
    </w:p>
    <w:p w:rsidR="00CD41D4" w:rsidRDefault="00CD41D4" w:rsidP="00E5598A">
      <w:pPr>
        <w:pStyle w:val="ListParagraph"/>
        <w:ind w:left="360"/>
        <w:rPr>
          <w:rStyle w:val="hps"/>
          <w:rFonts w:cs="Courier New"/>
          <w:b/>
          <w:color w:val="0000FF"/>
          <w:shd w:val="clear" w:color="auto" w:fill="E1E2E5"/>
          <w:lang w:val="en-US"/>
        </w:rPr>
      </w:pP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color w:val="0000FF"/>
          <w:sz w:val="16"/>
          <w:lang w:val="en-US"/>
        </w:rPr>
      </w:pPr>
      <w:r w:rsidRPr="00CD41D4">
        <w:rPr>
          <w:rStyle w:val="gghfmyibcob"/>
          <w:rFonts w:ascii="Lucida Console" w:hAnsi="Lucida Console"/>
          <w:b/>
          <w:color w:val="0000FF"/>
          <w:sz w:val="16"/>
          <w:lang w:val="en-US"/>
        </w:rPr>
        <w:t>&gt; summary(df)</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4"/>
          <w:lang w:val="en-US"/>
        </w:rPr>
      </w:pPr>
      <w:r w:rsidRPr="00CD41D4">
        <w:rPr>
          <w:rStyle w:val="gghfmyibcob"/>
          <w:rFonts w:ascii="Lucida Console" w:hAnsi="Lucida Console"/>
          <w:b/>
          <w:sz w:val="14"/>
          <w:lang w:val="en-US"/>
        </w:rPr>
        <w:lastRenderedPageBreak/>
        <w:t xml:space="preserve">    gender        ethnicity        score       fcollege   mcollege    home      urban          unemp       </w:t>
      </w:r>
    </w:p>
    <w:p w:rsidR="00CD41D4" w:rsidRPr="009D1B4E"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4"/>
        </w:rPr>
      </w:pPr>
      <w:r w:rsidRPr="00CD41D4">
        <w:rPr>
          <w:rStyle w:val="gghfmyibcob"/>
          <w:rFonts w:ascii="Lucida Console" w:hAnsi="Lucida Console"/>
          <w:b/>
          <w:sz w:val="14"/>
          <w:lang w:val="en-US"/>
        </w:rPr>
        <w:t xml:space="preserve"> </w:t>
      </w:r>
      <w:r w:rsidRPr="009D1B4E">
        <w:rPr>
          <w:rStyle w:val="gghfmyibcob"/>
          <w:rFonts w:ascii="Lucida Console" w:hAnsi="Lucida Console"/>
          <w:b/>
          <w:sz w:val="14"/>
        </w:rPr>
        <w:t xml:space="preserve">male  :2139   other   :3050   Min.   :28.95   no :3753   no :4088   no : 852   no :3635   Min.   : 1.400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4"/>
          <w:lang w:val="en-US"/>
        </w:rPr>
      </w:pPr>
      <w:r w:rsidRPr="009D1B4E">
        <w:rPr>
          <w:rStyle w:val="gghfmyibcob"/>
          <w:rFonts w:ascii="Lucida Console" w:hAnsi="Lucida Console"/>
          <w:b/>
          <w:sz w:val="14"/>
        </w:rPr>
        <w:t xml:space="preserve"> </w:t>
      </w:r>
      <w:r w:rsidRPr="00CD41D4">
        <w:rPr>
          <w:rStyle w:val="gghfmyibcob"/>
          <w:rFonts w:ascii="Lucida Console" w:hAnsi="Lucida Console"/>
          <w:b/>
          <w:sz w:val="14"/>
          <w:lang w:val="en-US"/>
        </w:rPr>
        <w:t xml:space="preserve">female:2600   afam    : 786   1st Qu.:43.92   yes: 986   yes: 651   yes:3887   yes:1104   1st Qu.: 5.900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4"/>
          <w:lang w:val="en-US"/>
        </w:rPr>
      </w:pPr>
      <w:r w:rsidRPr="00CD41D4">
        <w:rPr>
          <w:rStyle w:val="gghfmyibcob"/>
          <w:rFonts w:ascii="Lucida Console" w:hAnsi="Lucida Console"/>
          <w:b/>
          <w:sz w:val="14"/>
          <w:lang w:val="en-US"/>
        </w:rPr>
        <w:t xml:space="preserve">               hispanic: 903   Median :51.19                                               Median : 7.100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4"/>
          <w:lang w:val="en-US"/>
        </w:rPr>
      </w:pPr>
      <w:r w:rsidRPr="00CD41D4">
        <w:rPr>
          <w:rStyle w:val="gghfmyibcob"/>
          <w:rFonts w:ascii="Lucida Console" w:hAnsi="Lucida Console"/>
          <w:b/>
          <w:sz w:val="14"/>
          <w:lang w:val="en-US"/>
        </w:rPr>
        <w:t xml:space="preserve">                               Mean   :50.89                                               Mean   : 7.597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4"/>
          <w:lang w:val="en-US"/>
        </w:rPr>
      </w:pPr>
      <w:r w:rsidRPr="00CD41D4">
        <w:rPr>
          <w:rStyle w:val="gghfmyibcob"/>
          <w:rFonts w:ascii="Lucida Console" w:hAnsi="Lucida Console"/>
          <w:b/>
          <w:sz w:val="14"/>
          <w:lang w:val="en-US"/>
        </w:rPr>
        <w:t xml:space="preserve">                               3rd Qu.:57.77                                               3rd Qu.: 8.900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4"/>
          <w:lang w:val="en-US"/>
        </w:rPr>
      </w:pPr>
      <w:r w:rsidRPr="00CD41D4">
        <w:rPr>
          <w:rStyle w:val="gghfmyibcob"/>
          <w:rFonts w:ascii="Lucida Console" w:hAnsi="Lucida Console"/>
          <w:b/>
          <w:sz w:val="14"/>
          <w:lang w:val="en-US"/>
        </w:rPr>
        <w:t xml:space="preserve">                               Max.   :72.81                                               Max.   :24.900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6"/>
          <w:lang w:val="en-US"/>
        </w:rPr>
      </w:pPr>
      <w:r w:rsidRPr="00CD41D4">
        <w:rPr>
          <w:rStyle w:val="gghfmyibcob"/>
          <w:rFonts w:ascii="Lucida Console" w:hAnsi="Lucida Console"/>
          <w:b/>
          <w:sz w:val="16"/>
          <w:lang w:val="en-US"/>
        </w:rPr>
        <w:t xml:space="preserve">      wage           distance         tuition         education      income       region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6"/>
          <w:lang w:val="en-US"/>
        </w:rPr>
      </w:pPr>
      <w:r w:rsidRPr="00CD41D4">
        <w:rPr>
          <w:rStyle w:val="gghfmyibcob"/>
          <w:rFonts w:ascii="Lucida Console" w:hAnsi="Lucida Console"/>
          <w:b/>
          <w:sz w:val="16"/>
          <w:lang w:val="en-US"/>
        </w:rPr>
        <w:t xml:space="preserve"> Min.   : 6.590   Min.   : 0.000   Min.   :0.2575   Min.   :12.00   low :3374   other:3796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6"/>
          <w:lang w:val="en-US"/>
        </w:rPr>
      </w:pPr>
      <w:r w:rsidRPr="00CD41D4">
        <w:rPr>
          <w:rStyle w:val="gghfmyibcob"/>
          <w:rFonts w:ascii="Lucida Console" w:hAnsi="Lucida Console"/>
          <w:b/>
          <w:sz w:val="16"/>
          <w:lang w:val="en-US"/>
        </w:rPr>
        <w:t xml:space="preserve"> 1st Qu.: 8.850   1st Qu.: 0.400   1st Qu.:0.4850   1st Qu.:12.00   high:1365   west : 943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6"/>
          <w:lang w:val="en-US"/>
        </w:rPr>
      </w:pPr>
      <w:r w:rsidRPr="00CD41D4">
        <w:rPr>
          <w:rStyle w:val="gghfmyibcob"/>
          <w:rFonts w:ascii="Lucida Console" w:hAnsi="Lucida Console"/>
          <w:b/>
          <w:sz w:val="16"/>
          <w:lang w:val="en-US"/>
        </w:rPr>
        <w:t xml:space="preserve"> Median : 9.680   Median : 1.000   Median :0.8245   Median :13.00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6"/>
          <w:lang w:val="en-US"/>
        </w:rPr>
      </w:pPr>
      <w:r w:rsidRPr="00CD41D4">
        <w:rPr>
          <w:rStyle w:val="gghfmyibcob"/>
          <w:rFonts w:ascii="Lucida Console" w:hAnsi="Lucida Console"/>
          <w:b/>
          <w:sz w:val="16"/>
          <w:lang w:val="en-US"/>
        </w:rPr>
        <w:t xml:space="preserve"> Mean   : 9.501   Mean   : 1.803   Mean   :0.8146   Mean   :13.81                           </w:t>
      </w:r>
    </w:p>
    <w:p w:rsidR="00CD41D4" w:rsidRPr="00CD41D4" w:rsidRDefault="00CD41D4" w:rsidP="00CD41D4">
      <w:pPr>
        <w:pStyle w:val="HTMLPreformatted"/>
        <w:pBdr>
          <w:top w:val="single" w:sz="4" w:space="1" w:color="auto"/>
          <w:left w:val="single" w:sz="4" w:space="1" w:color="auto"/>
          <w:bottom w:val="single" w:sz="4" w:space="1" w:color="auto"/>
          <w:right w:val="single" w:sz="4" w:space="1" w:color="auto"/>
        </w:pBdr>
        <w:shd w:val="clear" w:color="auto" w:fill="FFFFFF"/>
        <w:wordWrap w:val="0"/>
        <w:ind w:left="360"/>
        <w:rPr>
          <w:rStyle w:val="gghfmyibcob"/>
          <w:rFonts w:ascii="Lucida Console" w:hAnsi="Lucida Console"/>
          <w:b/>
          <w:sz w:val="16"/>
          <w:lang w:val="en-US"/>
        </w:rPr>
      </w:pPr>
      <w:r w:rsidRPr="00CD41D4">
        <w:rPr>
          <w:rStyle w:val="gghfmyibcob"/>
          <w:rFonts w:ascii="Lucida Console" w:hAnsi="Lucida Console"/>
          <w:b/>
          <w:sz w:val="16"/>
          <w:lang w:val="en-US"/>
        </w:rPr>
        <w:t xml:space="preserve"> 3rd Qu.:10.150   3rd Qu.: 2.500   3rd Qu.:1.1270   3rd Qu.:16.00                           </w:t>
      </w:r>
    </w:p>
    <w:p w:rsidR="00CD41D4" w:rsidRPr="005575B8" w:rsidRDefault="00CD41D4" w:rsidP="00CD41D4">
      <w:pPr>
        <w:pStyle w:val="ListParagraph"/>
        <w:pBdr>
          <w:top w:val="single" w:sz="4" w:space="1" w:color="auto"/>
          <w:left w:val="single" w:sz="4" w:space="1" w:color="auto"/>
          <w:bottom w:val="single" w:sz="4" w:space="1" w:color="auto"/>
          <w:right w:val="single" w:sz="4" w:space="1" w:color="auto"/>
        </w:pBdr>
        <w:ind w:left="360"/>
        <w:rPr>
          <w:rStyle w:val="hps"/>
          <w:rFonts w:cs="Courier New"/>
          <w:b/>
          <w:color w:val="0000FF"/>
          <w:shd w:val="clear" w:color="auto" w:fill="E1E2E5"/>
          <w:lang w:val="en-US"/>
        </w:rPr>
      </w:pPr>
      <w:r w:rsidRPr="00CD41D4">
        <w:rPr>
          <w:rStyle w:val="gghfmyibcob"/>
          <w:rFonts w:ascii="Lucida Console" w:hAnsi="Lucida Console"/>
          <w:b/>
          <w:sz w:val="16"/>
          <w:lang w:val="en-US"/>
        </w:rPr>
        <w:t xml:space="preserve"> Max.   :12.960   Max.   :20.000   Max.   :1.4042   Max.   :18.00  </w:t>
      </w:r>
      <w:r w:rsidRPr="00CD41D4">
        <w:rPr>
          <w:rFonts w:ascii="Lucida Console" w:hAnsi="Lucida Console" w:cs="Courier New"/>
          <w:b/>
          <w:sz w:val="12"/>
          <w:lang w:val="en-US"/>
        </w:rPr>
        <w:t xml:space="preserve"> </w:t>
      </w:r>
      <w:r w:rsidRPr="00CD41D4">
        <w:rPr>
          <w:rFonts w:ascii="Lucida Console" w:hAnsi="Lucida Console" w:cs="Courier New"/>
          <w:b/>
          <w:sz w:val="16"/>
          <w:lang w:val="en-US"/>
        </w:rPr>
        <w:t xml:space="preserve">        </w:t>
      </w:r>
    </w:p>
    <w:p w:rsidR="00E5598A" w:rsidRPr="00A7610B" w:rsidRDefault="00E5598A" w:rsidP="00E5598A">
      <w:pPr>
        <w:pStyle w:val="ListParagraph"/>
        <w:numPr>
          <w:ilvl w:val="0"/>
          <w:numId w:val="18"/>
        </w:numPr>
        <w:ind w:left="644"/>
        <w:jc w:val="both"/>
        <w:rPr>
          <w:rFonts w:asciiTheme="minorHAnsi" w:hAnsiTheme="minorHAnsi"/>
          <w:sz w:val="22"/>
          <w:szCs w:val="24"/>
          <w:lang w:val="en-US"/>
        </w:rPr>
      </w:pPr>
      <w:r w:rsidRPr="00A7610B">
        <w:rPr>
          <w:rFonts w:asciiTheme="minorHAnsi" w:hAnsiTheme="minorHAnsi"/>
          <w:sz w:val="22"/>
          <w:szCs w:val="24"/>
          <w:lang w:val="en-US"/>
        </w:rPr>
        <w:t xml:space="preserve">Determine thresholds for mild and severe outliers for </w:t>
      </w:r>
      <w:r w:rsidR="00044617" w:rsidRPr="00A7610B">
        <w:rPr>
          <w:rFonts w:asciiTheme="minorHAnsi" w:hAnsiTheme="minorHAnsi"/>
          <w:sz w:val="22"/>
          <w:szCs w:val="24"/>
          <w:lang w:val="en-US"/>
        </w:rPr>
        <w:t>wage</w:t>
      </w:r>
      <w:r w:rsidRPr="00A7610B">
        <w:rPr>
          <w:rFonts w:asciiTheme="minorHAnsi" w:hAnsiTheme="minorHAnsi"/>
          <w:sz w:val="22"/>
          <w:szCs w:val="24"/>
          <w:lang w:val="en-US"/>
        </w:rPr>
        <w:t>. Are there any outliers? Indicate</w:t>
      </w:r>
      <w:r w:rsidR="003C4D39" w:rsidRPr="00A7610B">
        <w:rPr>
          <w:rFonts w:asciiTheme="minorHAnsi" w:hAnsiTheme="minorHAnsi"/>
          <w:sz w:val="22"/>
          <w:szCs w:val="24"/>
          <w:lang w:val="en-US"/>
        </w:rPr>
        <w:t xml:space="preserve"> the number of mild and severe outliers</w:t>
      </w:r>
      <w:r w:rsidRPr="00A7610B">
        <w:rPr>
          <w:rFonts w:asciiTheme="minorHAnsi" w:hAnsiTheme="minorHAnsi"/>
          <w:sz w:val="22"/>
          <w:szCs w:val="24"/>
          <w:lang w:val="en-US"/>
        </w:rPr>
        <w:t xml:space="preserve">. </w:t>
      </w:r>
    </w:p>
    <w:p w:rsidR="00E5598A" w:rsidRPr="00A7610B" w:rsidRDefault="00E5598A" w:rsidP="00E5598A">
      <w:pPr>
        <w:pStyle w:val="ListParagraph"/>
        <w:numPr>
          <w:ilvl w:val="0"/>
          <w:numId w:val="18"/>
        </w:numPr>
        <w:ind w:left="644"/>
        <w:jc w:val="both"/>
        <w:rPr>
          <w:rFonts w:asciiTheme="minorHAnsi" w:hAnsiTheme="minorHAnsi"/>
          <w:b/>
          <w:i/>
          <w:sz w:val="22"/>
          <w:szCs w:val="24"/>
          <w:lang w:val="en-US"/>
        </w:rPr>
      </w:pPr>
      <w:r w:rsidRPr="00A7610B">
        <w:rPr>
          <w:rFonts w:asciiTheme="minorHAnsi" w:hAnsiTheme="minorHAnsi"/>
          <w:sz w:val="22"/>
          <w:szCs w:val="24"/>
          <w:lang w:val="en-US"/>
        </w:rPr>
        <w:t>Replace by NA those</w:t>
      </w:r>
      <w:r w:rsidR="002C485D" w:rsidRPr="00A7610B">
        <w:rPr>
          <w:rFonts w:asciiTheme="minorHAnsi" w:hAnsiTheme="minorHAnsi"/>
          <w:sz w:val="22"/>
          <w:szCs w:val="24"/>
          <w:lang w:val="en-US"/>
        </w:rPr>
        <w:t xml:space="preserve"> </w:t>
      </w:r>
      <w:r w:rsidR="00D136CF" w:rsidRPr="00A7610B">
        <w:rPr>
          <w:rFonts w:asciiTheme="minorHAnsi" w:hAnsiTheme="minorHAnsi"/>
          <w:sz w:val="22"/>
          <w:szCs w:val="24"/>
          <w:lang w:val="en-US"/>
        </w:rPr>
        <w:t>mild</w:t>
      </w:r>
      <w:r w:rsidRPr="00A7610B">
        <w:rPr>
          <w:rFonts w:asciiTheme="minorHAnsi" w:hAnsiTheme="minorHAnsi"/>
          <w:sz w:val="22"/>
          <w:szCs w:val="24"/>
          <w:lang w:val="en-US"/>
        </w:rPr>
        <w:t xml:space="preserve"> outliers in </w:t>
      </w:r>
      <w:r w:rsidR="008A4626" w:rsidRPr="00A7610B">
        <w:rPr>
          <w:rFonts w:asciiTheme="minorHAnsi" w:hAnsiTheme="minorHAnsi"/>
          <w:sz w:val="22"/>
          <w:szCs w:val="24"/>
          <w:lang w:val="en-US"/>
        </w:rPr>
        <w:t>wage</w:t>
      </w:r>
      <w:r w:rsidRPr="00A7610B">
        <w:rPr>
          <w:rFonts w:asciiTheme="minorHAnsi" w:hAnsiTheme="minorHAnsi"/>
          <w:sz w:val="22"/>
          <w:szCs w:val="24"/>
          <w:lang w:val="en-US"/>
        </w:rPr>
        <w:t xml:space="preserve"> variable detected in Point </w:t>
      </w:r>
      <w:r w:rsidR="002C485D" w:rsidRPr="00A7610B">
        <w:rPr>
          <w:rFonts w:asciiTheme="minorHAnsi" w:hAnsiTheme="minorHAnsi"/>
          <w:sz w:val="22"/>
          <w:szCs w:val="24"/>
          <w:lang w:val="en-US"/>
        </w:rPr>
        <w:t>1</w:t>
      </w:r>
      <w:r w:rsidRPr="00A7610B">
        <w:rPr>
          <w:rFonts w:asciiTheme="minorHAnsi" w:hAnsiTheme="minorHAnsi"/>
          <w:sz w:val="22"/>
          <w:szCs w:val="24"/>
          <w:lang w:val="en-US"/>
        </w:rPr>
        <w:t xml:space="preserve"> and use an imputati</w:t>
      </w:r>
      <w:r w:rsidR="00E222E7" w:rsidRPr="00A7610B">
        <w:rPr>
          <w:rFonts w:asciiTheme="minorHAnsi" w:hAnsiTheme="minorHAnsi"/>
          <w:sz w:val="22"/>
          <w:szCs w:val="24"/>
          <w:lang w:val="en-US"/>
        </w:rPr>
        <w:t>on procedure discussed in class</w:t>
      </w:r>
      <w:r w:rsidRPr="00A7610B">
        <w:rPr>
          <w:rFonts w:asciiTheme="minorHAnsi" w:hAnsiTheme="minorHAnsi"/>
          <w:sz w:val="22"/>
          <w:szCs w:val="24"/>
          <w:lang w:val="en-US"/>
        </w:rPr>
        <w:t xml:space="preserve"> to fill outlier data points. Assess the consistency of imputed value/s. </w:t>
      </w:r>
      <w:r w:rsidRPr="00A7610B">
        <w:rPr>
          <w:rFonts w:asciiTheme="minorHAnsi" w:hAnsiTheme="minorHAnsi"/>
          <w:b/>
          <w:i/>
          <w:sz w:val="22"/>
          <w:szCs w:val="24"/>
          <w:lang w:val="en-US"/>
        </w:rPr>
        <w:t xml:space="preserve">Remove from dataset those observations with NA in </w:t>
      </w:r>
      <w:r w:rsidR="008A4626" w:rsidRPr="00A7610B">
        <w:rPr>
          <w:rFonts w:asciiTheme="minorHAnsi" w:hAnsiTheme="minorHAnsi"/>
          <w:b/>
          <w:i/>
          <w:sz w:val="22"/>
          <w:szCs w:val="24"/>
          <w:lang w:val="en-US"/>
        </w:rPr>
        <w:t>wage</w:t>
      </w:r>
      <w:r w:rsidRPr="00A7610B">
        <w:rPr>
          <w:rFonts w:asciiTheme="minorHAnsi" w:hAnsiTheme="minorHAnsi"/>
          <w:b/>
          <w:i/>
          <w:sz w:val="22"/>
          <w:szCs w:val="24"/>
          <w:lang w:val="en-US"/>
        </w:rPr>
        <w:t xml:space="preserve"> variable </w:t>
      </w:r>
      <w:r w:rsidR="002C485D" w:rsidRPr="00A7610B">
        <w:rPr>
          <w:rFonts w:asciiTheme="minorHAnsi" w:hAnsiTheme="minorHAnsi"/>
          <w:b/>
          <w:i/>
          <w:sz w:val="22"/>
          <w:szCs w:val="24"/>
          <w:lang w:val="en-US"/>
        </w:rPr>
        <w:t>for the rest of questions</w:t>
      </w:r>
      <w:r w:rsidRPr="00A7610B">
        <w:rPr>
          <w:rFonts w:asciiTheme="minorHAnsi" w:hAnsiTheme="minorHAnsi"/>
          <w:b/>
          <w:i/>
          <w:sz w:val="22"/>
          <w:szCs w:val="24"/>
          <w:lang w:val="en-US"/>
        </w:rPr>
        <w:t xml:space="preserve">. </w:t>
      </w:r>
    </w:p>
    <w:p w:rsidR="00E5598A" w:rsidRPr="00A7610B" w:rsidRDefault="00E5598A" w:rsidP="00E5598A">
      <w:pPr>
        <w:pStyle w:val="ListParagraph"/>
        <w:numPr>
          <w:ilvl w:val="0"/>
          <w:numId w:val="18"/>
        </w:numPr>
        <w:ind w:left="644"/>
        <w:jc w:val="both"/>
        <w:rPr>
          <w:rFonts w:asciiTheme="minorHAnsi" w:hAnsiTheme="minorHAnsi"/>
          <w:sz w:val="22"/>
          <w:szCs w:val="24"/>
          <w:lang w:val="en-US"/>
        </w:rPr>
      </w:pPr>
      <w:r w:rsidRPr="00A7610B">
        <w:rPr>
          <w:rFonts w:asciiTheme="minorHAnsi" w:hAnsiTheme="minorHAnsi"/>
          <w:sz w:val="22"/>
          <w:szCs w:val="24"/>
          <w:lang w:val="en-US"/>
        </w:rPr>
        <w:t xml:space="preserve">Would you expect </w:t>
      </w:r>
      <w:r w:rsidR="00CD41D4" w:rsidRPr="00A7610B">
        <w:rPr>
          <w:rFonts w:asciiTheme="minorHAnsi" w:hAnsiTheme="minorHAnsi"/>
          <w:sz w:val="22"/>
          <w:szCs w:val="24"/>
          <w:lang w:val="en-US"/>
        </w:rPr>
        <w:t>a family</w:t>
      </w:r>
      <w:r w:rsidRPr="00A7610B">
        <w:rPr>
          <w:rFonts w:asciiTheme="minorHAnsi" w:hAnsiTheme="minorHAnsi"/>
          <w:sz w:val="22"/>
          <w:szCs w:val="24"/>
          <w:lang w:val="en-US"/>
        </w:rPr>
        <w:t xml:space="preserve"> </w:t>
      </w:r>
      <w:r w:rsidR="00CD41D4" w:rsidRPr="00A7610B">
        <w:rPr>
          <w:rFonts w:asciiTheme="minorHAnsi" w:hAnsiTheme="minorHAnsi"/>
          <w:sz w:val="22"/>
          <w:szCs w:val="24"/>
          <w:lang w:val="en-US"/>
        </w:rPr>
        <w:t>paying tuition fees of 900$</w:t>
      </w:r>
      <w:r w:rsidRPr="00A7610B">
        <w:rPr>
          <w:rFonts w:asciiTheme="minorHAnsi" w:hAnsiTheme="minorHAnsi"/>
          <w:sz w:val="22"/>
          <w:szCs w:val="24"/>
          <w:lang w:val="en-US"/>
        </w:rPr>
        <w:t xml:space="preserve"> </w:t>
      </w:r>
      <w:r w:rsidR="00CD41D4" w:rsidRPr="00A7610B">
        <w:rPr>
          <w:rFonts w:asciiTheme="minorHAnsi" w:hAnsiTheme="minorHAnsi"/>
          <w:sz w:val="22"/>
          <w:szCs w:val="24"/>
          <w:lang w:val="en-US"/>
        </w:rPr>
        <w:t>to have a shorter or longer college distance</w:t>
      </w:r>
      <w:r w:rsidRPr="00A7610B">
        <w:rPr>
          <w:rFonts w:asciiTheme="minorHAnsi" w:hAnsiTheme="minorHAnsi"/>
          <w:sz w:val="22"/>
          <w:szCs w:val="24"/>
          <w:lang w:val="en-US"/>
        </w:rPr>
        <w:t xml:space="preserve"> </w:t>
      </w:r>
      <w:r w:rsidR="00CD41D4" w:rsidRPr="00A7610B">
        <w:rPr>
          <w:rFonts w:asciiTheme="minorHAnsi" w:hAnsiTheme="minorHAnsi"/>
          <w:sz w:val="22"/>
          <w:szCs w:val="24"/>
          <w:lang w:val="en-US"/>
        </w:rPr>
        <w:t>than a family paying 270$</w:t>
      </w:r>
      <w:r w:rsidRPr="00A7610B">
        <w:rPr>
          <w:rFonts w:asciiTheme="minorHAnsi" w:hAnsiTheme="minorHAnsi"/>
          <w:sz w:val="22"/>
          <w:szCs w:val="24"/>
          <w:lang w:val="en-US"/>
        </w:rPr>
        <w:t>?</w:t>
      </w:r>
    </w:p>
    <w:p w:rsidR="00E5598A" w:rsidRPr="00A7610B" w:rsidRDefault="00E5598A" w:rsidP="00E5598A">
      <w:pPr>
        <w:pStyle w:val="ListParagraph"/>
        <w:numPr>
          <w:ilvl w:val="0"/>
          <w:numId w:val="18"/>
        </w:numPr>
        <w:ind w:left="644"/>
        <w:jc w:val="both"/>
        <w:rPr>
          <w:rFonts w:asciiTheme="minorHAnsi" w:hAnsiTheme="minorHAnsi"/>
          <w:sz w:val="22"/>
          <w:szCs w:val="24"/>
          <w:lang w:val="en-US"/>
        </w:rPr>
      </w:pPr>
      <w:r w:rsidRPr="00A7610B">
        <w:rPr>
          <w:rFonts w:asciiTheme="minorHAnsi" w:hAnsiTheme="minorHAnsi"/>
          <w:sz w:val="22"/>
          <w:szCs w:val="24"/>
          <w:lang w:val="en-US"/>
        </w:rPr>
        <w:t>Analyse the profile of the numeric target (</w:t>
      </w:r>
      <w:r w:rsidR="00CD41D4" w:rsidRPr="00A7610B">
        <w:rPr>
          <w:rFonts w:asciiTheme="minorHAnsi" w:hAnsiTheme="minorHAnsi"/>
          <w:sz w:val="22"/>
          <w:szCs w:val="24"/>
          <w:lang w:val="en-US"/>
        </w:rPr>
        <w:t>distance</w:t>
      </w:r>
      <w:r w:rsidRPr="00A7610B">
        <w:rPr>
          <w:rFonts w:asciiTheme="minorHAnsi" w:hAnsiTheme="minorHAnsi"/>
          <w:sz w:val="22"/>
          <w:szCs w:val="24"/>
          <w:lang w:val="en-US"/>
        </w:rPr>
        <w:t>) using condes() method. A detailed explanation of procedure results is requested.</w:t>
      </w:r>
    </w:p>
    <w:p w:rsidR="00E5598A" w:rsidRPr="00A7610B" w:rsidRDefault="00D136CF" w:rsidP="00E5598A">
      <w:pPr>
        <w:pStyle w:val="ListParagraph"/>
        <w:numPr>
          <w:ilvl w:val="0"/>
          <w:numId w:val="18"/>
        </w:numPr>
        <w:ind w:left="644"/>
        <w:jc w:val="both"/>
        <w:rPr>
          <w:rFonts w:asciiTheme="minorHAnsi" w:hAnsiTheme="minorHAnsi"/>
          <w:sz w:val="22"/>
          <w:szCs w:val="24"/>
          <w:lang w:val="en-US"/>
        </w:rPr>
      </w:pPr>
      <w:r w:rsidRPr="00A7610B">
        <w:rPr>
          <w:rFonts w:asciiTheme="minorHAnsi" w:hAnsiTheme="minorHAnsi"/>
          <w:sz w:val="22"/>
          <w:szCs w:val="24"/>
          <w:lang w:val="en-US"/>
        </w:rPr>
        <w:t>Analyse the profile of the categorical target (income) using a suitable method. A detailed explanation of procedure results is requested when profiling low income (high income may be omitted).</w:t>
      </w:r>
    </w:p>
    <w:p w:rsidR="00E5598A" w:rsidRPr="00A7610B" w:rsidRDefault="00E5598A" w:rsidP="00E232BC">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 xml:space="preserve">Discuss </w:t>
      </w:r>
      <w:r w:rsidR="002972FC" w:rsidRPr="00A7610B">
        <w:rPr>
          <w:rFonts w:asciiTheme="minorHAnsi" w:hAnsiTheme="minorHAnsi"/>
          <w:sz w:val="22"/>
          <w:lang w:val="en-US"/>
        </w:rPr>
        <w:t>whether a normal distribution</w:t>
      </w:r>
      <w:r w:rsidRPr="00A7610B">
        <w:rPr>
          <w:rFonts w:asciiTheme="minorHAnsi" w:hAnsiTheme="minorHAnsi"/>
          <w:sz w:val="22"/>
          <w:lang w:val="en-US"/>
        </w:rPr>
        <w:t xml:space="preserve"> would be a reasonable distribution for </w:t>
      </w:r>
      <w:r w:rsidR="00E232BC" w:rsidRPr="00A7610B">
        <w:rPr>
          <w:rFonts w:asciiTheme="minorHAnsi" w:hAnsiTheme="minorHAnsi"/>
          <w:sz w:val="22"/>
          <w:lang w:val="en-US"/>
        </w:rPr>
        <w:t>distance</w:t>
      </w:r>
      <w:r w:rsidRPr="00A7610B">
        <w:rPr>
          <w:rFonts w:asciiTheme="minorHAnsi" w:hAnsiTheme="minorHAnsi"/>
          <w:sz w:val="22"/>
          <w:lang w:val="en-US"/>
        </w:rPr>
        <w:t xml:space="preserve"> target.</w:t>
      </w:r>
    </w:p>
    <w:p w:rsidR="00E5598A" w:rsidRPr="00A7610B" w:rsidRDefault="007E4E98" w:rsidP="00E5598A">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Is there variance homogeneity in the distance target groups defined by ethnicity levels? Assess race characteristics.</w:t>
      </w:r>
    </w:p>
    <w:p w:rsidR="00E5598A" w:rsidRPr="00A7610B" w:rsidRDefault="0089495C" w:rsidP="00E5598A">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D</w:t>
      </w:r>
      <w:r w:rsidR="00283375" w:rsidRPr="00A7610B">
        <w:rPr>
          <w:rFonts w:asciiTheme="minorHAnsi" w:hAnsiTheme="minorHAnsi"/>
          <w:sz w:val="22"/>
          <w:lang w:val="en-US"/>
        </w:rPr>
        <w:t>istance</w:t>
      </w:r>
      <w:r w:rsidR="00E5598A" w:rsidRPr="00A7610B">
        <w:rPr>
          <w:rFonts w:asciiTheme="minorHAnsi" w:hAnsiTheme="minorHAnsi"/>
          <w:sz w:val="22"/>
          <w:lang w:val="en-US"/>
        </w:rPr>
        <w:t xml:space="preserve"> target can be considered to be the equal across groups defined by </w:t>
      </w:r>
      <w:r w:rsidRPr="00A7610B">
        <w:rPr>
          <w:rFonts w:asciiTheme="minorHAnsi" w:hAnsiTheme="minorHAnsi"/>
          <w:sz w:val="22"/>
          <w:lang w:val="en-US"/>
        </w:rPr>
        <w:t>by ethnicity levels</w:t>
      </w:r>
      <w:r w:rsidR="00E5598A" w:rsidRPr="00A7610B">
        <w:rPr>
          <w:rFonts w:asciiTheme="minorHAnsi" w:hAnsiTheme="minorHAnsi"/>
          <w:sz w:val="22"/>
          <w:lang w:val="en-US"/>
        </w:rPr>
        <w:t>? Use a two.sided test at 99% confidence.</w:t>
      </w:r>
    </w:p>
    <w:p w:rsidR="00E5598A" w:rsidRPr="00A7610B" w:rsidRDefault="00E5598A" w:rsidP="00E5598A">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 xml:space="preserve">State and test one.sided hypothesis to assess whether </w:t>
      </w:r>
      <w:r w:rsidR="00283375" w:rsidRPr="00A7610B">
        <w:rPr>
          <w:rFonts w:asciiTheme="minorHAnsi" w:hAnsiTheme="minorHAnsi"/>
          <w:sz w:val="22"/>
          <w:lang w:val="en-US"/>
        </w:rPr>
        <w:t>distance</w:t>
      </w:r>
      <w:r w:rsidRPr="00A7610B">
        <w:rPr>
          <w:rFonts w:asciiTheme="minorHAnsi" w:hAnsiTheme="minorHAnsi"/>
          <w:sz w:val="22"/>
          <w:lang w:val="en-US"/>
        </w:rPr>
        <w:t xml:space="preserve"> is greater for </w:t>
      </w:r>
      <w:r w:rsidR="0089495C" w:rsidRPr="00A7610B">
        <w:rPr>
          <w:rFonts w:asciiTheme="minorHAnsi" w:hAnsiTheme="minorHAnsi"/>
          <w:sz w:val="22"/>
          <w:lang w:val="en-US"/>
        </w:rPr>
        <w:t>the afroamerican group</w:t>
      </w:r>
      <w:r w:rsidRPr="00A7610B">
        <w:rPr>
          <w:rFonts w:asciiTheme="minorHAnsi" w:hAnsiTheme="minorHAnsi"/>
          <w:sz w:val="22"/>
          <w:lang w:val="en-US"/>
        </w:rPr>
        <w:t xml:space="preserve"> than for </w:t>
      </w:r>
      <w:r w:rsidR="0089495C" w:rsidRPr="00A7610B">
        <w:rPr>
          <w:rFonts w:asciiTheme="minorHAnsi" w:hAnsiTheme="minorHAnsi"/>
          <w:sz w:val="22"/>
          <w:lang w:val="en-US"/>
        </w:rPr>
        <w:t xml:space="preserve">the Hispanic group </w:t>
      </w:r>
      <w:r w:rsidRPr="00A7610B">
        <w:rPr>
          <w:rFonts w:asciiTheme="minorHAnsi" w:hAnsiTheme="minorHAnsi"/>
          <w:sz w:val="22"/>
          <w:lang w:val="en-US"/>
        </w:rPr>
        <w:t>or the opposite at 99% confidence.</w:t>
      </w:r>
    </w:p>
    <w:p w:rsidR="00E5598A" w:rsidRPr="00A7610B" w:rsidRDefault="00E5598A" w:rsidP="00E5598A">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 xml:space="preserve">The standard deviation of </w:t>
      </w:r>
      <w:r w:rsidR="00283375" w:rsidRPr="00A7610B">
        <w:rPr>
          <w:rFonts w:asciiTheme="minorHAnsi" w:hAnsiTheme="minorHAnsi"/>
          <w:sz w:val="22"/>
          <w:lang w:val="en-US"/>
        </w:rPr>
        <w:t>distance</w:t>
      </w:r>
      <w:r w:rsidRPr="00A7610B">
        <w:rPr>
          <w:rFonts w:asciiTheme="minorHAnsi" w:hAnsiTheme="minorHAnsi"/>
          <w:sz w:val="22"/>
          <w:lang w:val="en-US"/>
        </w:rPr>
        <w:t xml:space="preserve"> in </w:t>
      </w:r>
      <w:r w:rsidR="0089495C" w:rsidRPr="00A7610B">
        <w:rPr>
          <w:rFonts w:asciiTheme="minorHAnsi" w:hAnsiTheme="minorHAnsi"/>
          <w:sz w:val="22"/>
          <w:lang w:val="en-US"/>
        </w:rPr>
        <w:t>afam ethnicity group</w:t>
      </w:r>
      <w:r w:rsidRPr="00A7610B">
        <w:rPr>
          <w:rFonts w:asciiTheme="minorHAnsi" w:hAnsiTheme="minorHAnsi"/>
          <w:sz w:val="22"/>
          <w:lang w:val="en-US"/>
        </w:rPr>
        <w:t xml:space="preserve"> should not exceed </w:t>
      </w:r>
      <w:r w:rsidR="009D1B4E" w:rsidRPr="00A7610B">
        <w:rPr>
          <w:rFonts w:asciiTheme="minorHAnsi" w:hAnsiTheme="minorHAnsi"/>
          <w:sz w:val="22"/>
          <w:lang w:val="en-US"/>
        </w:rPr>
        <w:t>2</w:t>
      </w:r>
      <w:r w:rsidRPr="00A7610B">
        <w:rPr>
          <w:rFonts w:asciiTheme="minorHAnsi" w:hAnsiTheme="minorHAnsi"/>
          <w:sz w:val="22"/>
          <w:lang w:val="en-US"/>
        </w:rPr>
        <w:t xml:space="preserve">. For the sample in f.hcla 1 in your dataset, calculate the deviation of </w:t>
      </w:r>
      <w:r w:rsidR="00283375" w:rsidRPr="00A7610B">
        <w:rPr>
          <w:rFonts w:asciiTheme="minorHAnsi" w:hAnsiTheme="minorHAnsi"/>
          <w:sz w:val="22"/>
          <w:lang w:val="en-US"/>
        </w:rPr>
        <w:t>distance</w:t>
      </w:r>
      <w:r w:rsidRPr="00A7610B">
        <w:rPr>
          <w:rFonts w:asciiTheme="minorHAnsi" w:hAnsiTheme="minorHAnsi"/>
          <w:sz w:val="22"/>
          <w:lang w:val="en-US"/>
        </w:rPr>
        <w:t xml:space="preserve"> assuming a normal distribution. Stating any assumptions, you need (write them), test at the 1% level the hypothesis that the population standard deviation is larger than 10,000$</w:t>
      </w:r>
      <w:r w:rsidR="00D076E3" w:rsidRPr="00A7610B">
        <w:rPr>
          <w:rFonts w:asciiTheme="minorHAnsi" w:hAnsiTheme="minorHAnsi"/>
          <w:sz w:val="22"/>
          <w:lang w:val="en-US"/>
        </w:rPr>
        <w:t>.</w:t>
      </w:r>
    </w:p>
    <w:p w:rsidR="00E5598A" w:rsidRPr="00A7610B" w:rsidRDefault="009D1B4E" w:rsidP="009D1B4E">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Figure out the 99% upper threshold for distance in afam ethnicity subpopulation variance. Normal distribution for distance is assumed to hold</w:t>
      </w:r>
      <w:r w:rsidR="00E5598A" w:rsidRPr="00A7610B">
        <w:rPr>
          <w:rFonts w:asciiTheme="minorHAnsi" w:hAnsiTheme="minorHAnsi"/>
          <w:sz w:val="22"/>
          <w:lang w:val="en-US"/>
        </w:rPr>
        <w:t>.</w:t>
      </w:r>
    </w:p>
    <w:p w:rsidR="00E5598A" w:rsidRPr="00A7610B" w:rsidRDefault="00E5598A" w:rsidP="00E5598A">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 xml:space="preserve">Build a 99% </w:t>
      </w:r>
      <w:r w:rsidR="00C73B51" w:rsidRPr="00A7610B">
        <w:rPr>
          <w:rFonts w:asciiTheme="minorHAnsi" w:hAnsiTheme="minorHAnsi"/>
          <w:sz w:val="22"/>
          <w:lang w:val="en-US"/>
        </w:rPr>
        <w:t xml:space="preserve">two-sided </w:t>
      </w:r>
      <w:r w:rsidRPr="00A7610B">
        <w:rPr>
          <w:rFonts w:asciiTheme="minorHAnsi" w:hAnsiTheme="minorHAnsi"/>
          <w:sz w:val="22"/>
          <w:lang w:val="en-US"/>
        </w:rPr>
        <w:t xml:space="preserve">confidence interval for the difference in the mean of </w:t>
      </w:r>
      <w:r w:rsidR="00283375" w:rsidRPr="00A7610B">
        <w:rPr>
          <w:rFonts w:asciiTheme="minorHAnsi" w:hAnsiTheme="minorHAnsi"/>
          <w:sz w:val="22"/>
          <w:lang w:val="en-US"/>
        </w:rPr>
        <w:t>distance</w:t>
      </w:r>
      <w:r w:rsidRPr="00A7610B">
        <w:rPr>
          <w:rFonts w:asciiTheme="minorHAnsi" w:hAnsiTheme="minorHAnsi"/>
          <w:sz w:val="22"/>
          <w:lang w:val="en-US"/>
        </w:rPr>
        <w:t xml:space="preserve"> between </w:t>
      </w:r>
      <w:r w:rsidR="009D1B4E" w:rsidRPr="00A7610B">
        <w:rPr>
          <w:rFonts w:asciiTheme="minorHAnsi" w:hAnsiTheme="minorHAnsi"/>
          <w:sz w:val="22"/>
          <w:lang w:val="en-US"/>
        </w:rPr>
        <w:t>Hispanic and Afroamerican ethnicity groups</w:t>
      </w:r>
      <w:r w:rsidRPr="00A7610B">
        <w:rPr>
          <w:rFonts w:asciiTheme="minorHAnsi" w:hAnsiTheme="minorHAnsi"/>
          <w:sz w:val="22"/>
          <w:lang w:val="en-US"/>
        </w:rPr>
        <w:t xml:space="preserve">. Assume that equal variances in the population </w:t>
      </w:r>
      <w:r w:rsidR="00283375" w:rsidRPr="00A7610B">
        <w:rPr>
          <w:rFonts w:asciiTheme="minorHAnsi" w:hAnsiTheme="minorHAnsi"/>
          <w:sz w:val="22"/>
          <w:lang w:val="en-US"/>
        </w:rPr>
        <w:t>distance</w:t>
      </w:r>
      <w:r w:rsidRPr="00A7610B">
        <w:rPr>
          <w:rFonts w:asciiTheme="minorHAnsi" w:hAnsiTheme="minorHAnsi"/>
          <w:sz w:val="22"/>
          <w:lang w:val="en-US"/>
        </w:rPr>
        <w:t xml:space="preserve"> does not hold and normal distribution of </w:t>
      </w:r>
      <w:r w:rsidR="00283375" w:rsidRPr="00A7610B">
        <w:rPr>
          <w:rFonts w:asciiTheme="minorHAnsi" w:hAnsiTheme="minorHAnsi"/>
          <w:sz w:val="22"/>
          <w:lang w:val="en-US"/>
        </w:rPr>
        <w:t>distance</w:t>
      </w:r>
      <w:r w:rsidRPr="00A7610B">
        <w:rPr>
          <w:rFonts w:asciiTheme="minorHAnsi" w:hAnsiTheme="minorHAnsi"/>
          <w:sz w:val="22"/>
          <w:lang w:val="en-US"/>
        </w:rPr>
        <w:t xml:space="preserve"> (to simplify the calculations)</w:t>
      </w:r>
      <w:r w:rsidR="009D1B4E" w:rsidRPr="00A7610B">
        <w:rPr>
          <w:rFonts w:asciiTheme="minorHAnsi" w:hAnsiTheme="minorHAnsi"/>
          <w:sz w:val="22"/>
          <w:lang w:val="en-US"/>
        </w:rPr>
        <w:t xml:space="preserve"> does hold</w:t>
      </w:r>
      <w:r w:rsidRPr="00A7610B">
        <w:rPr>
          <w:rFonts w:asciiTheme="minorHAnsi" w:hAnsiTheme="minorHAnsi"/>
          <w:sz w:val="22"/>
          <w:lang w:val="en-US"/>
        </w:rPr>
        <w:t>, but justify if these assumptions are critical.</w:t>
      </w:r>
    </w:p>
    <w:p w:rsidR="008D706F" w:rsidRPr="00A7610B" w:rsidRDefault="008D706F" w:rsidP="008D706F">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 xml:space="preserve">Determine a 99% confidence interval for the population proportion that </w:t>
      </w:r>
      <w:r w:rsidR="00CA4E42" w:rsidRPr="00A7610B">
        <w:rPr>
          <w:rFonts w:asciiTheme="minorHAnsi" w:hAnsiTheme="minorHAnsi"/>
          <w:sz w:val="22"/>
          <w:lang w:val="en-US"/>
        </w:rPr>
        <w:t>represents a low income</w:t>
      </w:r>
      <w:r w:rsidRPr="00A7610B">
        <w:rPr>
          <w:rFonts w:asciiTheme="minorHAnsi" w:hAnsiTheme="minorHAnsi"/>
          <w:sz w:val="22"/>
          <w:lang w:val="en-US"/>
        </w:rPr>
        <w:t xml:space="preserve">. Test the null hypothesis that </w:t>
      </w:r>
      <w:r w:rsidR="00CA4E42" w:rsidRPr="00A7610B">
        <w:rPr>
          <w:rFonts w:asciiTheme="minorHAnsi" w:hAnsiTheme="minorHAnsi"/>
          <w:sz w:val="22"/>
          <w:lang w:val="en-US"/>
        </w:rPr>
        <w:t>low and high income groups have</w:t>
      </w:r>
      <w:r w:rsidRPr="00A7610B">
        <w:rPr>
          <w:rFonts w:asciiTheme="minorHAnsi" w:hAnsiTheme="minorHAnsi"/>
          <w:sz w:val="22"/>
          <w:lang w:val="en-US"/>
        </w:rPr>
        <w:t xml:space="preserve"> equal probability.</w:t>
      </w:r>
    </w:p>
    <w:p w:rsidR="00E5598A" w:rsidRPr="00A7610B" w:rsidRDefault="00CA4E42" w:rsidP="00CA4E42">
      <w:pPr>
        <w:pStyle w:val="ListParagraph"/>
        <w:numPr>
          <w:ilvl w:val="0"/>
          <w:numId w:val="18"/>
        </w:numPr>
        <w:ind w:left="644"/>
        <w:jc w:val="both"/>
        <w:rPr>
          <w:rFonts w:asciiTheme="minorHAnsi" w:hAnsiTheme="minorHAnsi"/>
          <w:sz w:val="22"/>
          <w:lang w:val="en-US"/>
        </w:rPr>
      </w:pPr>
      <w:r w:rsidRPr="00A7610B">
        <w:rPr>
          <w:rFonts w:asciiTheme="minorHAnsi" w:hAnsiTheme="minorHAnsi"/>
          <w:sz w:val="22"/>
          <w:lang w:val="en-US"/>
        </w:rPr>
        <w:t>A new survey considered 1000 people, 660 were classified in the low income group. Determine a 99% confidence interval for the difference in the population proportion of low income accounting for the two sources. Test the null hypothesis that having a low income has a lower incidence in the survey than in the original sample</w:t>
      </w:r>
      <w:r w:rsidR="00E5598A" w:rsidRPr="00A7610B">
        <w:rPr>
          <w:rFonts w:asciiTheme="minorHAnsi" w:hAnsiTheme="minorHAnsi"/>
          <w:sz w:val="22"/>
          <w:lang w:val="en-US"/>
        </w:rPr>
        <w:t>.</w:t>
      </w:r>
    </w:p>
    <w:p w:rsidR="00BF4163" w:rsidRPr="005575B8" w:rsidRDefault="006E227F" w:rsidP="00BE37CC">
      <w:pPr>
        <w:jc w:val="both"/>
        <w:rPr>
          <w:rFonts w:asciiTheme="minorHAnsi" w:hAnsiTheme="minorHAnsi" w:cstheme="minorHAnsi"/>
          <w:lang w:val="en-US"/>
        </w:rPr>
      </w:pPr>
      <w:bookmarkStart w:id="0" w:name="_GoBack"/>
      <w:bookmarkEnd w:id="0"/>
      <w:r w:rsidRPr="005575B8">
        <w:rPr>
          <w:noProof/>
          <w:lang w:eastAsia="ca-ES"/>
        </w:rPr>
        <w:drawing>
          <wp:anchor distT="0" distB="0" distL="114300" distR="114300" simplePos="0" relativeHeight="251658240" behindDoc="0" locked="0" layoutInCell="1" allowOverlap="1" wp14:anchorId="28489C0C" wp14:editId="04974444">
            <wp:simplePos x="0" y="0"/>
            <wp:positionH relativeFrom="column">
              <wp:posOffset>2260600</wp:posOffset>
            </wp:positionH>
            <wp:positionV relativeFrom="paragraph">
              <wp:posOffset>151765</wp:posOffset>
            </wp:positionV>
            <wp:extent cx="1952625" cy="1606550"/>
            <wp:effectExtent l="0" t="0" r="9525" b="0"/>
            <wp:wrapThrough wrapText="bothSides">
              <wp:wrapPolygon edited="0">
                <wp:start x="0" y="0"/>
                <wp:lineTo x="0" y="21258"/>
                <wp:lineTo x="21495" y="21258"/>
                <wp:lineTo x="2149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4085" t="26607" r="19009" b="27602"/>
                    <a:stretch/>
                  </pic:blipFill>
                  <pic:spPr bwMode="auto">
                    <a:xfrm>
                      <a:off x="0" y="0"/>
                      <a:ext cx="1952625" cy="160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37CC" w:rsidRPr="005575B8">
        <w:rPr>
          <w:rFonts w:asciiTheme="minorHAnsi" w:hAnsiTheme="minorHAnsi" w:cstheme="minorHAnsi"/>
          <w:lang w:val="en-US"/>
        </w:rPr>
        <w:t>Hint:</w:t>
      </w:r>
    </w:p>
    <w:p w:rsidR="00BE37CC" w:rsidRPr="005575B8" w:rsidRDefault="006E227F" w:rsidP="00BE37CC">
      <w:pPr>
        <w:jc w:val="both"/>
        <w:rPr>
          <w:rFonts w:asciiTheme="minorHAnsi" w:hAnsiTheme="minorHAnsi" w:cstheme="minorHAnsi"/>
          <w:lang w:val="en-US"/>
        </w:rPr>
      </w:pPr>
      <w:r w:rsidRPr="005575B8">
        <w:rPr>
          <w:noProof/>
          <w:lang w:eastAsia="ca-ES"/>
        </w:rPr>
        <w:drawing>
          <wp:anchor distT="0" distB="0" distL="114300" distR="114300" simplePos="0" relativeHeight="251660288" behindDoc="1" locked="0" layoutInCell="1" allowOverlap="1" wp14:anchorId="622BDCCB" wp14:editId="47C24EF5">
            <wp:simplePos x="0" y="0"/>
            <wp:positionH relativeFrom="column">
              <wp:posOffset>4314825</wp:posOffset>
            </wp:positionH>
            <wp:positionV relativeFrom="paragraph">
              <wp:posOffset>3810</wp:posOffset>
            </wp:positionV>
            <wp:extent cx="1977169" cy="1196975"/>
            <wp:effectExtent l="0" t="0" r="4445"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321" t="26215" r="16005" b="28884"/>
                    <a:stretch/>
                  </pic:blipFill>
                  <pic:spPr bwMode="auto">
                    <a:xfrm>
                      <a:off x="0" y="0"/>
                      <a:ext cx="1977169" cy="119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4163" w:rsidRPr="005575B8">
        <w:rPr>
          <w:noProof/>
          <w:lang w:eastAsia="ca-ES"/>
        </w:rPr>
        <w:drawing>
          <wp:inline distT="0" distB="0" distL="0" distR="0" wp14:anchorId="05E3C1EE" wp14:editId="0D936AFB">
            <wp:extent cx="2062671" cy="155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033" t="26516" r="13562" b="16742"/>
                    <a:stretch/>
                  </pic:blipFill>
                  <pic:spPr bwMode="auto">
                    <a:xfrm>
                      <a:off x="0" y="0"/>
                      <a:ext cx="2064099" cy="1553650"/>
                    </a:xfrm>
                    <a:prstGeom prst="rect">
                      <a:avLst/>
                    </a:prstGeom>
                    <a:ln>
                      <a:noFill/>
                    </a:ln>
                    <a:extLst>
                      <a:ext uri="{53640926-AAD7-44D8-BBD7-CCE9431645EC}">
                        <a14:shadowObscured xmlns:a14="http://schemas.microsoft.com/office/drawing/2010/main"/>
                      </a:ext>
                    </a:extLst>
                  </pic:spPr>
                </pic:pic>
              </a:graphicData>
            </a:graphic>
          </wp:inline>
        </w:drawing>
      </w:r>
      <w:r w:rsidR="00BE37CC" w:rsidRPr="005575B8">
        <w:rPr>
          <w:rFonts w:asciiTheme="minorHAnsi" w:hAnsiTheme="minorHAnsi" w:cstheme="minorHAnsi"/>
          <w:lang w:val="en-US"/>
        </w:rPr>
        <w:t xml:space="preserve"> </w:t>
      </w:r>
    </w:p>
    <w:p w:rsidR="00BF4163" w:rsidRPr="005575B8" w:rsidRDefault="00BF4163" w:rsidP="00BE37CC">
      <w:pPr>
        <w:jc w:val="both"/>
        <w:rPr>
          <w:rFonts w:asciiTheme="minorHAnsi" w:hAnsiTheme="minorHAnsi" w:cstheme="minorHAnsi"/>
          <w:lang w:val="en-US"/>
        </w:rPr>
      </w:pPr>
      <w:r w:rsidRPr="005575B8">
        <w:rPr>
          <w:noProof/>
          <w:lang w:eastAsia="ca-ES"/>
        </w:rPr>
        <w:drawing>
          <wp:anchor distT="0" distB="0" distL="114300" distR="114300" simplePos="0" relativeHeight="251661312" behindDoc="0" locked="0" layoutInCell="1" allowOverlap="1" wp14:anchorId="4205264A" wp14:editId="5A9AB7AD">
            <wp:simplePos x="0" y="0"/>
            <wp:positionH relativeFrom="column">
              <wp:posOffset>838200</wp:posOffset>
            </wp:positionH>
            <wp:positionV relativeFrom="paragraph">
              <wp:posOffset>159385</wp:posOffset>
            </wp:positionV>
            <wp:extent cx="5010150" cy="13449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3321" t="49773" r="13459" b="29593"/>
                    <a:stretch/>
                  </pic:blipFill>
                  <pic:spPr bwMode="auto">
                    <a:xfrm>
                      <a:off x="0" y="0"/>
                      <a:ext cx="5010150" cy="1344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75B8">
        <w:rPr>
          <w:noProof/>
          <w:lang w:eastAsia="ca-ES"/>
        </w:rPr>
        <mc:AlternateContent>
          <mc:Choice Requires="wps">
            <w:drawing>
              <wp:anchor distT="0" distB="0" distL="114300" distR="114300" simplePos="0" relativeHeight="251659264" behindDoc="0" locked="0" layoutInCell="1" allowOverlap="1" wp14:anchorId="39D33EB0" wp14:editId="7818AD44">
                <wp:simplePos x="0" y="0"/>
                <wp:positionH relativeFrom="column">
                  <wp:posOffset>4692650</wp:posOffset>
                </wp:positionH>
                <wp:positionV relativeFrom="paragraph">
                  <wp:posOffset>1134110</wp:posOffset>
                </wp:positionV>
                <wp:extent cx="203200" cy="174625"/>
                <wp:effectExtent l="0" t="0" r="6350" b="0"/>
                <wp:wrapNone/>
                <wp:docPr id="10" name="Rectangle 10"/>
                <wp:cNvGraphicFramePr/>
                <a:graphic xmlns:a="http://schemas.openxmlformats.org/drawingml/2006/main">
                  <a:graphicData uri="http://schemas.microsoft.com/office/word/2010/wordprocessingShape">
                    <wps:wsp>
                      <wps:cNvSpPr/>
                      <wps:spPr>
                        <a:xfrm>
                          <a:off x="0" y="0"/>
                          <a:ext cx="203200" cy="1746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D194A5" id="Rectangle 10" o:spid="_x0000_s1026" style="position:absolute;margin-left:369.5pt;margin-top:89.3pt;width:16pt;height:1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" fillcolor="#dbe5f1 [660]" stroked="f" strokeweight="2pt"/>
            </w:pict>
          </mc:Fallback>
        </mc:AlternateContent>
      </w:r>
    </w:p>
    <w:p w:rsidR="00BF4163" w:rsidRPr="005575B8" w:rsidRDefault="00BF4163" w:rsidP="00BE37CC">
      <w:pPr>
        <w:jc w:val="both"/>
        <w:rPr>
          <w:rFonts w:asciiTheme="minorHAnsi" w:hAnsiTheme="minorHAnsi" w:cstheme="minorHAnsi"/>
          <w:lang w:val="en-US"/>
        </w:rPr>
      </w:pPr>
    </w:p>
    <w:sectPr w:rsidR="00BF4163" w:rsidRPr="005575B8" w:rsidSect="00BD1D2B">
      <w:headerReference w:type="even" r:id="rId12"/>
      <w:headerReference w:type="default" r:id="rId13"/>
      <w:footerReference w:type="even" r:id="rId14"/>
      <w:footerReference w:type="default" r:id="rId15"/>
      <w:headerReference w:type="first" r:id="rId16"/>
      <w:footerReference w:type="first" r:id="rId17"/>
      <w:type w:val="continuous"/>
      <w:pgSz w:w="11906" w:h="16838"/>
      <w:pgMar w:top="851" w:right="1274" w:bottom="851" w:left="810" w:header="284" w:footer="27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B23" w:rsidRDefault="00677B23">
      <w:r>
        <w:separator/>
      </w:r>
    </w:p>
  </w:endnote>
  <w:endnote w:type="continuationSeparator" w:id="0">
    <w:p w:rsidR="00677B23" w:rsidRDefault="00677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264009"/>
      <w:docPartObj>
        <w:docPartGallery w:val="Page Numbers (Bottom of Page)"/>
        <w:docPartUnique/>
      </w:docPartObj>
    </w:sdtPr>
    <w:sdtEndPr>
      <w:rPr>
        <w:noProof/>
      </w:rPr>
    </w:sdtEndPr>
    <w:sdtContent>
      <w:p w:rsidR="00BD1D2B" w:rsidRDefault="00BD1D2B">
        <w:pPr>
          <w:pStyle w:val="Footer"/>
          <w:jc w:val="center"/>
        </w:pPr>
        <w:r>
          <w:fldChar w:fldCharType="begin"/>
        </w:r>
        <w:r>
          <w:instrText xml:space="preserve"> PAGE   \* MERGEFORMAT </w:instrText>
        </w:r>
        <w:r>
          <w:fldChar w:fldCharType="separate"/>
        </w:r>
        <w:r w:rsidR="00A7610B">
          <w:rPr>
            <w:noProof/>
          </w:rPr>
          <w:t>2</w:t>
        </w:r>
        <w:r>
          <w:rPr>
            <w:noProof/>
          </w:rPr>
          <w:fldChar w:fldCharType="end"/>
        </w:r>
      </w:p>
    </w:sdtContent>
  </w:sdt>
  <w:p w:rsidR="00BD1D2B" w:rsidRDefault="00BD1D2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51043"/>
      <w:docPartObj>
        <w:docPartGallery w:val="Page Numbers (Bottom of Page)"/>
        <w:docPartUnique/>
      </w:docPartObj>
    </w:sdtPr>
    <w:sdtEndPr>
      <w:rPr>
        <w:noProof/>
      </w:rPr>
    </w:sdtEndPr>
    <w:sdtContent>
      <w:p w:rsidR="00BE2622" w:rsidRDefault="00BE2622">
        <w:pPr>
          <w:pStyle w:val="Footer"/>
          <w:jc w:val="right"/>
        </w:pPr>
        <w:r>
          <w:fldChar w:fldCharType="begin"/>
        </w:r>
        <w:r>
          <w:instrText xml:space="preserve"> PAGE   \* MERGEFORMAT </w:instrText>
        </w:r>
        <w:r>
          <w:fldChar w:fldCharType="separate"/>
        </w:r>
        <w:r w:rsidR="00677B23">
          <w:rPr>
            <w:noProof/>
          </w:rPr>
          <w:t>1</w:t>
        </w:r>
        <w:r>
          <w:rPr>
            <w:noProof/>
          </w:rPr>
          <w:fldChar w:fldCharType="end"/>
        </w:r>
      </w:p>
    </w:sdtContent>
  </w:sdt>
  <w:p w:rsidR="00F901F8" w:rsidRDefault="00F901F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622" w:rsidRDefault="00BE26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B23" w:rsidRDefault="00677B23">
      <w:r>
        <w:separator/>
      </w:r>
    </w:p>
  </w:footnote>
  <w:footnote w:type="continuationSeparator" w:id="0">
    <w:p w:rsidR="00677B23" w:rsidRDefault="00677B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622" w:rsidRDefault="00BE262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C05" w:rsidRPr="00C55C05" w:rsidRDefault="00C55C05" w:rsidP="00C55C05">
    <w:pPr>
      <w:pBdr>
        <w:top w:val="single" w:sz="4" w:space="1" w:color="auto"/>
        <w:left w:val="single" w:sz="4" w:space="4" w:color="auto"/>
        <w:bottom w:val="single" w:sz="4" w:space="1" w:color="auto"/>
        <w:right w:val="single" w:sz="4" w:space="4" w:color="auto"/>
      </w:pBdr>
      <w:jc w:val="both"/>
      <w:rPr>
        <w:rFonts w:asciiTheme="minorHAnsi" w:hAnsiTheme="minorHAnsi"/>
        <w:b/>
        <w:sz w:val="32"/>
        <w:u w:val="single"/>
      </w:rPr>
    </w:pPr>
    <w:r w:rsidRPr="00C55C05">
      <w:rPr>
        <w:rFonts w:asciiTheme="minorHAnsi" w:hAnsiTheme="minorHAnsi"/>
        <w:b/>
        <w:sz w:val="32"/>
        <w:u w:val="single"/>
      </w:rPr>
      <w:t>Name:</w:t>
    </w:r>
    <w:r>
      <w:rPr>
        <w:rFonts w:asciiTheme="minorHAnsi" w:hAnsiTheme="minorHAnsi"/>
        <w:b/>
        <w:sz w:val="32"/>
        <w:u w:val="single"/>
      </w:rPr>
      <w:t xml:space="preserve"> </w:t>
    </w:r>
    <w:r w:rsidRPr="00C55C05">
      <w:rPr>
        <w:rFonts w:asciiTheme="minorHAnsi" w:hAnsiTheme="minorHAnsi"/>
        <w:b/>
        <w:sz w:val="32"/>
        <w:u w:val="single"/>
      </w:rPr>
      <w:t xml:space="preserve"> </w:t>
    </w:r>
    <w:r w:rsidRPr="00C55C05">
      <w:rPr>
        <w:rFonts w:asciiTheme="minorHAnsi" w:hAnsiTheme="minorHAnsi"/>
        <w:b/>
        <w:sz w:val="32"/>
        <w:bdr w:val="single" w:sz="4" w:space="0" w:color="auto"/>
      </w:rPr>
      <w:t xml:space="preserve">                                                                                                                          </w:t>
    </w:r>
    <w:r w:rsidRPr="00C55C05">
      <w:rPr>
        <w:rFonts w:asciiTheme="minorHAnsi" w:hAnsiTheme="minorHAnsi"/>
        <w:b/>
        <w:sz w:val="32"/>
        <w:u w:val="single"/>
      </w:rPr>
      <w:t xml:space="preserve"> </w:t>
    </w:r>
    <w:r>
      <w:rPr>
        <w:rFonts w:asciiTheme="minorHAnsi" w:hAnsiTheme="minorHAnsi"/>
        <w:b/>
        <w:sz w:val="32"/>
        <w:u w:val="single"/>
      </w:rPr>
      <w:t xml:space="preserve">  </w:t>
    </w:r>
  </w:p>
  <w:p w:rsidR="00C55C05" w:rsidRPr="00C55C05" w:rsidRDefault="00C55C05" w:rsidP="00C55C05">
    <w:pPr>
      <w:pBdr>
        <w:top w:val="single" w:sz="4" w:space="1" w:color="auto"/>
        <w:left w:val="single" w:sz="4" w:space="4" w:color="auto"/>
        <w:bottom w:val="single" w:sz="4" w:space="1" w:color="auto"/>
        <w:right w:val="single" w:sz="4" w:space="4" w:color="auto"/>
      </w:pBdr>
      <w:jc w:val="both"/>
      <w:rPr>
        <w:rFonts w:asciiTheme="minorHAnsi" w:hAnsiTheme="minorHAnsi"/>
        <w:b/>
        <w:sz w:val="32"/>
        <w:u w:val="single"/>
      </w:rPr>
    </w:pPr>
    <w:r w:rsidRPr="00C55C05">
      <w:rPr>
        <w:rFonts w:asciiTheme="minorHAnsi" w:hAnsiTheme="minorHAnsi"/>
        <w:b/>
        <w:sz w:val="32"/>
        <w:u w:val="single"/>
      </w:rPr>
      <w:t>DNI/Passport: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622" w:rsidRDefault="00BE262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7BF"/>
    <w:multiLevelType w:val="hybridMultilevel"/>
    <w:tmpl w:val="6D222A0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49B24CC"/>
    <w:multiLevelType w:val="hybridMultilevel"/>
    <w:tmpl w:val="BD5E64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5C31C91"/>
    <w:multiLevelType w:val="hybridMultilevel"/>
    <w:tmpl w:val="5B903EC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051C8F"/>
    <w:multiLevelType w:val="hybridMultilevel"/>
    <w:tmpl w:val="7E2E4D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02447A8"/>
    <w:multiLevelType w:val="hybridMultilevel"/>
    <w:tmpl w:val="3C1A095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0E10A8F"/>
    <w:multiLevelType w:val="hybridMultilevel"/>
    <w:tmpl w:val="6F7EBFDC"/>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58B0AA8"/>
    <w:multiLevelType w:val="hybridMultilevel"/>
    <w:tmpl w:val="E6F867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B66239"/>
    <w:multiLevelType w:val="hybridMultilevel"/>
    <w:tmpl w:val="CC961D3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C95F03"/>
    <w:multiLevelType w:val="hybridMultilevel"/>
    <w:tmpl w:val="A04CFE1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9" w15:restartNumberingAfterBreak="0">
    <w:nsid w:val="44BF19E1"/>
    <w:multiLevelType w:val="hybridMultilevel"/>
    <w:tmpl w:val="FEBE5568"/>
    <w:lvl w:ilvl="0" w:tplc="8ED4D60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763714D"/>
    <w:multiLevelType w:val="hybridMultilevel"/>
    <w:tmpl w:val="03FE6B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4A364AD5"/>
    <w:multiLevelType w:val="hybridMultilevel"/>
    <w:tmpl w:val="0BD651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D5A3A59"/>
    <w:multiLevelType w:val="hybridMultilevel"/>
    <w:tmpl w:val="DE8676D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3" w15:restartNumberingAfterBreak="0">
    <w:nsid w:val="4E210C5C"/>
    <w:multiLevelType w:val="hybridMultilevel"/>
    <w:tmpl w:val="A8FC3BD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17A6F6D"/>
    <w:multiLevelType w:val="hybridMultilevel"/>
    <w:tmpl w:val="03FE6B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62F06407"/>
    <w:multiLevelType w:val="hybridMultilevel"/>
    <w:tmpl w:val="30467A24"/>
    <w:lvl w:ilvl="0" w:tplc="0403000F">
      <w:start w:val="1"/>
      <w:numFmt w:val="decimal"/>
      <w:lvlText w:val="%1."/>
      <w:lvlJc w:val="left"/>
      <w:pPr>
        <w:ind w:left="7732" w:hanging="360"/>
      </w:pPr>
      <w:rPr>
        <w:rFonts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632D0AA9"/>
    <w:multiLevelType w:val="hybridMultilevel"/>
    <w:tmpl w:val="709ED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A344D"/>
    <w:multiLevelType w:val="hybridMultilevel"/>
    <w:tmpl w:val="578AC5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347CF6"/>
    <w:multiLevelType w:val="hybridMultilevel"/>
    <w:tmpl w:val="4EDE2FF2"/>
    <w:lvl w:ilvl="0" w:tplc="D28E44F2">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A02422"/>
    <w:multiLevelType w:val="hybridMultilevel"/>
    <w:tmpl w:val="D5B887CA"/>
    <w:lvl w:ilvl="0" w:tplc="0403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7D1551C"/>
    <w:multiLevelType w:val="hybridMultilevel"/>
    <w:tmpl w:val="CB646DA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7A696F55"/>
    <w:multiLevelType w:val="hybridMultilevel"/>
    <w:tmpl w:val="5DECA5EC"/>
    <w:lvl w:ilvl="0" w:tplc="0C0A0011">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7B4D18BC"/>
    <w:multiLevelType w:val="hybridMultilevel"/>
    <w:tmpl w:val="291A3288"/>
    <w:lvl w:ilvl="0" w:tplc="0A9435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13"/>
  </w:num>
  <w:num w:numId="3">
    <w:abstractNumId w:val="7"/>
  </w:num>
  <w:num w:numId="4">
    <w:abstractNumId w:val="2"/>
  </w:num>
  <w:num w:numId="5">
    <w:abstractNumId w:val="17"/>
  </w:num>
  <w:num w:numId="6">
    <w:abstractNumId w:val="18"/>
  </w:num>
  <w:num w:numId="7">
    <w:abstractNumId w:val="22"/>
  </w:num>
  <w:num w:numId="8">
    <w:abstractNumId w:val="9"/>
  </w:num>
  <w:num w:numId="9">
    <w:abstractNumId w:val="21"/>
  </w:num>
  <w:num w:numId="10">
    <w:abstractNumId w:val="20"/>
  </w:num>
  <w:num w:numId="11">
    <w:abstractNumId w:val="0"/>
  </w:num>
  <w:num w:numId="12">
    <w:abstractNumId w:val="10"/>
  </w:num>
  <w:num w:numId="13">
    <w:abstractNumId w:val="8"/>
  </w:num>
  <w:num w:numId="14">
    <w:abstractNumId w:val="11"/>
  </w:num>
  <w:num w:numId="15">
    <w:abstractNumId w:val="3"/>
  </w:num>
  <w:num w:numId="16">
    <w:abstractNumId w:val="5"/>
  </w:num>
  <w:num w:numId="17">
    <w:abstractNumId w:val="6"/>
  </w:num>
  <w:num w:numId="18">
    <w:abstractNumId w:val="4"/>
  </w:num>
  <w:num w:numId="19">
    <w:abstractNumId w:val="14"/>
  </w:num>
  <w:num w:numId="20">
    <w:abstractNumId w:val="15"/>
  </w:num>
  <w:num w:numId="21">
    <w:abstractNumId w:val="12"/>
  </w:num>
  <w:num w:numId="22">
    <w:abstractNumId w:val="19"/>
  </w:num>
  <w:num w:numId="23">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0"/>
  <w:displayVerticalDrawingGridEvery w:val="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14"/>
    <w:rsid w:val="000003F2"/>
    <w:rsid w:val="00000430"/>
    <w:rsid w:val="00003820"/>
    <w:rsid w:val="0001170C"/>
    <w:rsid w:val="0001246E"/>
    <w:rsid w:val="000128F9"/>
    <w:rsid w:val="00016E02"/>
    <w:rsid w:val="00021836"/>
    <w:rsid w:val="00021CC5"/>
    <w:rsid w:val="000232F3"/>
    <w:rsid w:val="000248A4"/>
    <w:rsid w:val="00025E59"/>
    <w:rsid w:val="0002668D"/>
    <w:rsid w:val="00026B03"/>
    <w:rsid w:val="000329EC"/>
    <w:rsid w:val="00035EC8"/>
    <w:rsid w:val="000361D5"/>
    <w:rsid w:val="00036792"/>
    <w:rsid w:val="000408D5"/>
    <w:rsid w:val="000434D9"/>
    <w:rsid w:val="00044617"/>
    <w:rsid w:val="00044CDE"/>
    <w:rsid w:val="00045A90"/>
    <w:rsid w:val="00045D2B"/>
    <w:rsid w:val="00045E41"/>
    <w:rsid w:val="00055043"/>
    <w:rsid w:val="00055A49"/>
    <w:rsid w:val="00057998"/>
    <w:rsid w:val="00060B90"/>
    <w:rsid w:val="00060E62"/>
    <w:rsid w:val="00065E3F"/>
    <w:rsid w:val="0006629E"/>
    <w:rsid w:val="00070162"/>
    <w:rsid w:val="00072FFA"/>
    <w:rsid w:val="00082C84"/>
    <w:rsid w:val="00082CDF"/>
    <w:rsid w:val="00083623"/>
    <w:rsid w:val="00085747"/>
    <w:rsid w:val="00085D28"/>
    <w:rsid w:val="000906F1"/>
    <w:rsid w:val="000931BA"/>
    <w:rsid w:val="0009593B"/>
    <w:rsid w:val="00097C7E"/>
    <w:rsid w:val="000A0DF1"/>
    <w:rsid w:val="000A18EE"/>
    <w:rsid w:val="000A3C02"/>
    <w:rsid w:val="000A4008"/>
    <w:rsid w:val="000A5D3D"/>
    <w:rsid w:val="000A6B54"/>
    <w:rsid w:val="000C16FC"/>
    <w:rsid w:val="000C19CC"/>
    <w:rsid w:val="000C1A6D"/>
    <w:rsid w:val="000C3FA1"/>
    <w:rsid w:val="000C47BA"/>
    <w:rsid w:val="000C4CD1"/>
    <w:rsid w:val="000C68FC"/>
    <w:rsid w:val="000D066C"/>
    <w:rsid w:val="000D0839"/>
    <w:rsid w:val="000D32B8"/>
    <w:rsid w:val="000D6E5C"/>
    <w:rsid w:val="000E1E3B"/>
    <w:rsid w:val="000E4E81"/>
    <w:rsid w:val="000E583E"/>
    <w:rsid w:val="000E6278"/>
    <w:rsid w:val="000E7D75"/>
    <w:rsid w:val="000F0730"/>
    <w:rsid w:val="000F56D9"/>
    <w:rsid w:val="000F7F48"/>
    <w:rsid w:val="001059B8"/>
    <w:rsid w:val="001161B8"/>
    <w:rsid w:val="00116DBB"/>
    <w:rsid w:val="0011765D"/>
    <w:rsid w:val="00117FDE"/>
    <w:rsid w:val="001218A3"/>
    <w:rsid w:val="00121DC4"/>
    <w:rsid w:val="00122A89"/>
    <w:rsid w:val="0012362C"/>
    <w:rsid w:val="00126799"/>
    <w:rsid w:val="00130CC7"/>
    <w:rsid w:val="001355BE"/>
    <w:rsid w:val="001378A9"/>
    <w:rsid w:val="00146865"/>
    <w:rsid w:val="00146BEF"/>
    <w:rsid w:val="001475D1"/>
    <w:rsid w:val="00147E18"/>
    <w:rsid w:val="00153FFC"/>
    <w:rsid w:val="001569E9"/>
    <w:rsid w:val="00157C08"/>
    <w:rsid w:val="00161F6D"/>
    <w:rsid w:val="0016482D"/>
    <w:rsid w:val="00164878"/>
    <w:rsid w:val="00165986"/>
    <w:rsid w:val="001672C9"/>
    <w:rsid w:val="0016749C"/>
    <w:rsid w:val="00170D41"/>
    <w:rsid w:val="001737C1"/>
    <w:rsid w:val="00173CF7"/>
    <w:rsid w:val="00175983"/>
    <w:rsid w:val="001766D7"/>
    <w:rsid w:val="00182F56"/>
    <w:rsid w:val="0018668D"/>
    <w:rsid w:val="001A1AE4"/>
    <w:rsid w:val="001B0105"/>
    <w:rsid w:val="001B0B49"/>
    <w:rsid w:val="001B4125"/>
    <w:rsid w:val="001B564E"/>
    <w:rsid w:val="001B76EA"/>
    <w:rsid w:val="001C358C"/>
    <w:rsid w:val="001D0EDD"/>
    <w:rsid w:val="001D4883"/>
    <w:rsid w:val="001E4029"/>
    <w:rsid w:val="001E4423"/>
    <w:rsid w:val="001E47DB"/>
    <w:rsid w:val="001E4EDF"/>
    <w:rsid w:val="001E5EB3"/>
    <w:rsid w:val="001F6196"/>
    <w:rsid w:val="001F7C1F"/>
    <w:rsid w:val="00202D04"/>
    <w:rsid w:val="00204AB8"/>
    <w:rsid w:val="00204F8C"/>
    <w:rsid w:val="00205EF8"/>
    <w:rsid w:val="0020647B"/>
    <w:rsid w:val="002077AA"/>
    <w:rsid w:val="002126B8"/>
    <w:rsid w:val="002160B1"/>
    <w:rsid w:val="00220457"/>
    <w:rsid w:val="002207D0"/>
    <w:rsid w:val="002235B7"/>
    <w:rsid w:val="00223880"/>
    <w:rsid w:val="002263F0"/>
    <w:rsid w:val="00233479"/>
    <w:rsid w:val="00234324"/>
    <w:rsid w:val="00235A2D"/>
    <w:rsid w:val="00235F54"/>
    <w:rsid w:val="00237642"/>
    <w:rsid w:val="0024219B"/>
    <w:rsid w:val="002443CE"/>
    <w:rsid w:val="00245CFE"/>
    <w:rsid w:val="0024762D"/>
    <w:rsid w:val="00255EB4"/>
    <w:rsid w:val="0025753D"/>
    <w:rsid w:val="00257592"/>
    <w:rsid w:val="002609FD"/>
    <w:rsid w:val="0026391F"/>
    <w:rsid w:val="00264845"/>
    <w:rsid w:val="00271D67"/>
    <w:rsid w:val="00274598"/>
    <w:rsid w:val="002759E0"/>
    <w:rsid w:val="00277CF3"/>
    <w:rsid w:val="0028276B"/>
    <w:rsid w:val="00283375"/>
    <w:rsid w:val="002837DA"/>
    <w:rsid w:val="002852E8"/>
    <w:rsid w:val="00285369"/>
    <w:rsid w:val="00285B16"/>
    <w:rsid w:val="00285E57"/>
    <w:rsid w:val="00286C5F"/>
    <w:rsid w:val="00290B29"/>
    <w:rsid w:val="00294C25"/>
    <w:rsid w:val="002972FC"/>
    <w:rsid w:val="002A19BF"/>
    <w:rsid w:val="002A6621"/>
    <w:rsid w:val="002B0BA4"/>
    <w:rsid w:val="002B1F82"/>
    <w:rsid w:val="002B208D"/>
    <w:rsid w:val="002B4338"/>
    <w:rsid w:val="002B4A85"/>
    <w:rsid w:val="002C1478"/>
    <w:rsid w:val="002C1746"/>
    <w:rsid w:val="002C18C5"/>
    <w:rsid w:val="002C1DDF"/>
    <w:rsid w:val="002C415E"/>
    <w:rsid w:val="002C485D"/>
    <w:rsid w:val="002C4FE3"/>
    <w:rsid w:val="002C5AE4"/>
    <w:rsid w:val="002C60E0"/>
    <w:rsid w:val="002C63C4"/>
    <w:rsid w:val="002D1500"/>
    <w:rsid w:val="002D18C9"/>
    <w:rsid w:val="002D2830"/>
    <w:rsid w:val="002D3076"/>
    <w:rsid w:val="002E1E11"/>
    <w:rsid w:val="002F12D9"/>
    <w:rsid w:val="002F7E02"/>
    <w:rsid w:val="003028C1"/>
    <w:rsid w:val="00307420"/>
    <w:rsid w:val="0031034D"/>
    <w:rsid w:val="00310BDB"/>
    <w:rsid w:val="00310C0E"/>
    <w:rsid w:val="00310D05"/>
    <w:rsid w:val="00314A75"/>
    <w:rsid w:val="00314BA8"/>
    <w:rsid w:val="0032100B"/>
    <w:rsid w:val="003214B6"/>
    <w:rsid w:val="00323F06"/>
    <w:rsid w:val="00326392"/>
    <w:rsid w:val="003267D3"/>
    <w:rsid w:val="003276D3"/>
    <w:rsid w:val="00332B6A"/>
    <w:rsid w:val="00332DC4"/>
    <w:rsid w:val="00334DCA"/>
    <w:rsid w:val="00335F28"/>
    <w:rsid w:val="003405A2"/>
    <w:rsid w:val="00343B38"/>
    <w:rsid w:val="00343DBD"/>
    <w:rsid w:val="003442BD"/>
    <w:rsid w:val="0035197D"/>
    <w:rsid w:val="003526F4"/>
    <w:rsid w:val="00356F98"/>
    <w:rsid w:val="00360014"/>
    <w:rsid w:val="00361D89"/>
    <w:rsid w:val="00362028"/>
    <w:rsid w:val="00362282"/>
    <w:rsid w:val="00362792"/>
    <w:rsid w:val="003667CA"/>
    <w:rsid w:val="003721F3"/>
    <w:rsid w:val="00372344"/>
    <w:rsid w:val="00373B00"/>
    <w:rsid w:val="00373E82"/>
    <w:rsid w:val="00374EDC"/>
    <w:rsid w:val="00382C43"/>
    <w:rsid w:val="00382C47"/>
    <w:rsid w:val="003856DB"/>
    <w:rsid w:val="0038598C"/>
    <w:rsid w:val="00395124"/>
    <w:rsid w:val="003977C4"/>
    <w:rsid w:val="003A12F7"/>
    <w:rsid w:val="003A2722"/>
    <w:rsid w:val="003A5DBC"/>
    <w:rsid w:val="003A7928"/>
    <w:rsid w:val="003B2F57"/>
    <w:rsid w:val="003B3021"/>
    <w:rsid w:val="003B38A4"/>
    <w:rsid w:val="003B4847"/>
    <w:rsid w:val="003B4C0A"/>
    <w:rsid w:val="003B630C"/>
    <w:rsid w:val="003B656D"/>
    <w:rsid w:val="003C28C0"/>
    <w:rsid w:val="003C383E"/>
    <w:rsid w:val="003C4D39"/>
    <w:rsid w:val="003D29E7"/>
    <w:rsid w:val="003D59DE"/>
    <w:rsid w:val="003D7006"/>
    <w:rsid w:val="003E2F72"/>
    <w:rsid w:val="003E3897"/>
    <w:rsid w:val="003E4626"/>
    <w:rsid w:val="003F106B"/>
    <w:rsid w:val="003F264F"/>
    <w:rsid w:val="003F630D"/>
    <w:rsid w:val="003F6B2C"/>
    <w:rsid w:val="00401D4E"/>
    <w:rsid w:val="004034A3"/>
    <w:rsid w:val="00405B9A"/>
    <w:rsid w:val="0040716A"/>
    <w:rsid w:val="00407FFC"/>
    <w:rsid w:val="0041000C"/>
    <w:rsid w:val="004114F3"/>
    <w:rsid w:val="00414564"/>
    <w:rsid w:val="00414E2F"/>
    <w:rsid w:val="0041580D"/>
    <w:rsid w:val="004212F4"/>
    <w:rsid w:val="004236A4"/>
    <w:rsid w:val="00424CF4"/>
    <w:rsid w:val="00425251"/>
    <w:rsid w:val="004258C3"/>
    <w:rsid w:val="00425AD6"/>
    <w:rsid w:val="0042762E"/>
    <w:rsid w:val="00430531"/>
    <w:rsid w:val="00430E6E"/>
    <w:rsid w:val="004325E0"/>
    <w:rsid w:val="00433EFB"/>
    <w:rsid w:val="00435EAE"/>
    <w:rsid w:val="004437E1"/>
    <w:rsid w:val="00445446"/>
    <w:rsid w:val="00445B74"/>
    <w:rsid w:val="00447F7F"/>
    <w:rsid w:val="00451276"/>
    <w:rsid w:val="004529DC"/>
    <w:rsid w:val="00454461"/>
    <w:rsid w:val="0046305E"/>
    <w:rsid w:val="00464747"/>
    <w:rsid w:val="00464A0E"/>
    <w:rsid w:val="00464AA3"/>
    <w:rsid w:val="00465659"/>
    <w:rsid w:val="004666B7"/>
    <w:rsid w:val="00467990"/>
    <w:rsid w:val="0047072F"/>
    <w:rsid w:val="00480E3F"/>
    <w:rsid w:val="00483D77"/>
    <w:rsid w:val="00487F0A"/>
    <w:rsid w:val="0049573A"/>
    <w:rsid w:val="004A3637"/>
    <w:rsid w:val="004A52AC"/>
    <w:rsid w:val="004A5B0C"/>
    <w:rsid w:val="004A64AB"/>
    <w:rsid w:val="004C0F20"/>
    <w:rsid w:val="004C109B"/>
    <w:rsid w:val="004C26E8"/>
    <w:rsid w:val="004C665F"/>
    <w:rsid w:val="004C6F38"/>
    <w:rsid w:val="004C798B"/>
    <w:rsid w:val="004D06A6"/>
    <w:rsid w:val="004D5643"/>
    <w:rsid w:val="004D6012"/>
    <w:rsid w:val="004D6089"/>
    <w:rsid w:val="004E347A"/>
    <w:rsid w:val="004E784F"/>
    <w:rsid w:val="004E7D50"/>
    <w:rsid w:val="004F60F1"/>
    <w:rsid w:val="004F6A43"/>
    <w:rsid w:val="005005B0"/>
    <w:rsid w:val="00501CB6"/>
    <w:rsid w:val="005024F3"/>
    <w:rsid w:val="00502C56"/>
    <w:rsid w:val="005040EA"/>
    <w:rsid w:val="005061D9"/>
    <w:rsid w:val="00506BD5"/>
    <w:rsid w:val="00507475"/>
    <w:rsid w:val="005151BC"/>
    <w:rsid w:val="005209C0"/>
    <w:rsid w:val="005242FB"/>
    <w:rsid w:val="00525C2A"/>
    <w:rsid w:val="005265FF"/>
    <w:rsid w:val="005315A4"/>
    <w:rsid w:val="00532314"/>
    <w:rsid w:val="005326B6"/>
    <w:rsid w:val="005362CB"/>
    <w:rsid w:val="00537A85"/>
    <w:rsid w:val="00542006"/>
    <w:rsid w:val="0054350E"/>
    <w:rsid w:val="005478DE"/>
    <w:rsid w:val="00551750"/>
    <w:rsid w:val="0055257F"/>
    <w:rsid w:val="00555C93"/>
    <w:rsid w:val="00556B50"/>
    <w:rsid w:val="005575B8"/>
    <w:rsid w:val="00560BBC"/>
    <w:rsid w:val="00562A84"/>
    <w:rsid w:val="00571606"/>
    <w:rsid w:val="005716A4"/>
    <w:rsid w:val="005752EC"/>
    <w:rsid w:val="0058159D"/>
    <w:rsid w:val="005942F8"/>
    <w:rsid w:val="0059525A"/>
    <w:rsid w:val="005A18D8"/>
    <w:rsid w:val="005A2338"/>
    <w:rsid w:val="005A24E3"/>
    <w:rsid w:val="005A7442"/>
    <w:rsid w:val="005B11FC"/>
    <w:rsid w:val="005B133E"/>
    <w:rsid w:val="005B1AA7"/>
    <w:rsid w:val="005B27B2"/>
    <w:rsid w:val="005C1D93"/>
    <w:rsid w:val="005C32CE"/>
    <w:rsid w:val="005C5315"/>
    <w:rsid w:val="005C5537"/>
    <w:rsid w:val="005C5FDD"/>
    <w:rsid w:val="005C6901"/>
    <w:rsid w:val="005D40A6"/>
    <w:rsid w:val="005D5D04"/>
    <w:rsid w:val="005E3F5B"/>
    <w:rsid w:val="005E44CD"/>
    <w:rsid w:val="005E6289"/>
    <w:rsid w:val="005E6DC5"/>
    <w:rsid w:val="005F5EE9"/>
    <w:rsid w:val="005F75E5"/>
    <w:rsid w:val="00603128"/>
    <w:rsid w:val="00603964"/>
    <w:rsid w:val="00604938"/>
    <w:rsid w:val="00605B35"/>
    <w:rsid w:val="00605C5A"/>
    <w:rsid w:val="006078A3"/>
    <w:rsid w:val="00613728"/>
    <w:rsid w:val="0061399D"/>
    <w:rsid w:val="006143F5"/>
    <w:rsid w:val="0061739A"/>
    <w:rsid w:val="00617637"/>
    <w:rsid w:val="00621B2F"/>
    <w:rsid w:val="00624867"/>
    <w:rsid w:val="00624D50"/>
    <w:rsid w:val="00633E4C"/>
    <w:rsid w:val="006354EF"/>
    <w:rsid w:val="006401A6"/>
    <w:rsid w:val="0064098E"/>
    <w:rsid w:val="006410AE"/>
    <w:rsid w:val="0064457E"/>
    <w:rsid w:val="00646483"/>
    <w:rsid w:val="00647696"/>
    <w:rsid w:val="0065406F"/>
    <w:rsid w:val="006561D7"/>
    <w:rsid w:val="00656A45"/>
    <w:rsid w:val="00664CDE"/>
    <w:rsid w:val="00665404"/>
    <w:rsid w:val="006671A1"/>
    <w:rsid w:val="00667B9D"/>
    <w:rsid w:val="006715DC"/>
    <w:rsid w:val="00674AF2"/>
    <w:rsid w:val="00675609"/>
    <w:rsid w:val="006757D4"/>
    <w:rsid w:val="00675996"/>
    <w:rsid w:val="00677B23"/>
    <w:rsid w:val="00680299"/>
    <w:rsid w:val="00681FB9"/>
    <w:rsid w:val="006853FB"/>
    <w:rsid w:val="00685C33"/>
    <w:rsid w:val="00685F2C"/>
    <w:rsid w:val="00686CBF"/>
    <w:rsid w:val="00687146"/>
    <w:rsid w:val="00687897"/>
    <w:rsid w:val="006914F0"/>
    <w:rsid w:val="006964F9"/>
    <w:rsid w:val="006A3F5F"/>
    <w:rsid w:val="006A66F0"/>
    <w:rsid w:val="006A774B"/>
    <w:rsid w:val="006B1926"/>
    <w:rsid w:val="006B5E9C"/>
    <w:rsid w:val="006C0B29"/>
    <w:rsid w:val="006C1E6B"/>
    <w:rsid w:val="006C2D75"/>
    <w:rsid w:val="006C3FF8"/>
    <w:rsid w:val="006C5800"/>
    <w:rsid w:val="006D07CD"/>
    <w:rsid w:val="006D25F3"/>
    <w:rsid w:val="006D308D"/>
    <w:rsid w:val="006D46C3"/>
    <w:rsid w:val="006D46F3"/>
    <w:rsid w:val="006D5997"/>
    <w:rsid w:val="006E1621"/>
    <w:rsid w:val="006E17E5"/>
    <w:rsid w:val="006E227F"/>
    <w:rsid w:val="006E35B5"/>
    <w:rsid w:val="006E422E"/>
    <w:rsid w:val="006E6772"/>
    <w:rsid w:val="006E7FDB"/>
    <w:rsid w:val="006F0793"/>
    <w:rsid w:val="006F5534"/>
    <w:rsid w:val="006F5BB9"/>
    <w:rsid w:val="00700157"/>
    <w:rsid w:val="00701DC2"/>
    <w:rsid w:val="00702A31"/>
    <w:rsid w:val="00706F3B"/>
    <w:rsid w:val="0070780A"/>
    <w:rsid w:val="00712A63"/>
    <w:rsid w:val="00714632"/>
    <w:rsid w:val="00714792"/>
    <w:rsid w:val="00715D65"/>
    <w:rsid w:val="00722286"/>
    <w:rsid w:val="0072542A"/>
    <w:rsid w:val="00733443"/>
    <w:rsid w:val="007377FC"/>
    <w:rsid w:val="00737EA2"/>
    <w:rsid w:val="0074291C"/>
    <w:rsid w:val="0074450F"/>
    <w:rsid w:val="0074480D"/>
    <w:rsid w:val="00746B51"/>
    <w:rsid w:val="0075200C"/>
    <w:rsid w:val="0075392F"/>
    <w:rsid w:val="00754FDB"/>
    <w:rsid w:val="00756D85"/>
    <w:rsid w:val="007570E4"/>
    <w:rsid w:val="0076096A"/>
    <w:rsid w:val="00762513"/>
    <w:rsid w:val="0076325B"/>
    <w:rsid w:val="00763433"/>
    <w:rsid w:val="007671E4"/>
    <w:rsid w:val="00771D79"/>
    <w:rsid w:val="00771EBC"/>
    <w:rsid w:val="00777B85"/>
    <w:rsid w:val="00780913"/>
    <w:rsid w:val="00785546"/>
    <w:rsid w:val="00785FBF"/>
    <w:rsid w:val="00790185"/>
    <w:rsid w:val="00790908"/>
    <w:rsid w:val="00791D5A"/>
    <w:rsid w:val="00797B5E"/>
    <w:rsid w:val="007A0A6B"/>
    <w:rsid w:val="007A0C24"/>
    <w:rsid w:val="007A2D4C"/>
    <w:rsid w:val="007A3D37"/>
    <w:rsid w:val="007A69C3"/>
    <w:rsid w:val="007A6EA1"/>
    <w:rsid w:val="007A7C48"/>
    <w:rsid w:val="007B07C6"/>
    <w:rsid w:val="007B2E57"/>
    <w:rsid w:val="007B42A6"/>
    <w:rsid w:val="007C40F9"/>
    <w:rsid w:val="007C5363"/>
    <w:rsid w:val="007D0CC7"/>
    <w:rsid w:val="007D1206"/>
    <w:rsid w:val="007D1D01"/>
    <w:rsid w:val="007D201B"/>
    <w:rsid w:val="007D53A3"/>
    <w:rsid w:val="007E10D8"/>
    <w:rsid w:val="007E11F1"/>
    <w:rsid w:val="007E3999"/>
    <w:rsid w:val="007E4E98"/>
    <w:rsid w:val="007E5BC1"/>
    <w:rsid w:val="007E6659"/>
    <w:rsid w:val="007E7142"/>
    <w:rsid w:val="007F19A2"/>
    <w:rsid w:val="007F438E"/>
    <w:rsid w:val="008014F8"/>
    <w:rsid w:val="0080436B"/>
    <w:rsid w:val="008075B6"/>
    <w:rsid w:val="0080770F"/>
    <w:rsid w:val="00811DCB"/>
    <w:rsid w:val="00814D7E"/>
    <w:rsid w:val="00821118"/>
    <w:rsid w:val="00821B54"/>
    <w:rsid w:val="00823A12"/>
    <w:rsid w:val="00824C56"/>
    <w:rsid w:val="00826227"/>
    <w:rsid w:val="008277E1"/>
    <w:rsid w:val="00832D01"/>
    <w:rsid w:val="00834671"/>
    <w:rsid w:val="008359E6"/>
    <w:rsid w:val="00837544"/>
    <w:rsid w:val="00840171"/>
    <w:rsid w:val="00840758"/>
    <w:rsid w:val="00842A53"/>
    <w:rsid w:val="008437B4"/>
    <w:rsid w:val="00843C8A"/>
    <w:rsid w:val="00844817"/>
    <w:rsid w:val="00846CAE"/>
    <w:rsid w:val="00847E67"/>
    <w:rsid w:val="00852201"/>
    <w:rsid w:val="008535CE"/>
    <w:rsid w:val="00854D8F"/>
    <w:rsid w:val="00862090"/>
    <w:rsid w:val="008648D3"/>
    <w:rsid w:val="008659AC"/>
    <w:rsid w:val="00866B3E"/>
    <w:rsid w:val="00866E8A"/>
    <w:rsid w:val="00867D24"/>
    <w:rsid w:val="00871361"/>
    <w:rsid w:val="008713DC"/>
    <w:rsid w:val="008751C3"/>
    <w:rsid w:val="00877FA0"/>
    <w:rsid w:val="008829D7"/>
    <w:rsid w:val="00890989"/>
    <w:rsid w:val="00890A59"/>
    <w:rsid w:val="0089292C"/>
    <w:rsid w:val="0089495C"/>
    <w:rsid w:val="00894D85"/>
    <w:rsid w:val="00895233"/>
    <w:rsid w:val="008A4626"/>
    <w:rsid w:val="008A520F"/>
    <w:rsid w:val="008A6019"/>
    <w:rsid w:val="008A746F"/>
    <w:rsid w:val="008A7F15"/>
    <w:rsid w:val="008B068F"/>
    <w:rsid w:val="008C05BF"/>
    <w:rsid w:val="008C2035"/>
    <w:rsid w:val="008C3A99"/>
    <w:rsid w:val="008C428E"/>
    <w:rsid w:val="008C60F8"/>
    <w:rsid w:val="008D051A"/>
    <w:rsid w:val="008D491A"/>
    <w:rsid w:val="008D4E43"/>
    <w:rsid w:val="008D5E6D"/>
    <w:rsid w:val="008D6133"/>
    <w:rsid w:val="008D706F"/>
    <w:rsid w:val="008E4ADE"/>
    <w:rsid w:val="008E6C68"/>
    <w:rsid w:val="008F1BAA"/>
    <w:rsid w:val="008F5C9D"/>
    <w:rsid w:val="00900DDB"/>
    <w:rsid w:val="00902535"/>
    <w:rsid w:val="00906646"/>
    <w:rsid w:val="00906910"/>
    <w:rsid w:val="0091045C"/>
    <w:rsid w:val="00910767"/>
    <w:rsid w:val="00911093"/>
    <w:rsid w:val="00924CD1"/>
    <w:rsid w:val="0092771D"/>
    <w:rsid w:val="0093091F"/>
    <w:rsid w:val="0093110F"/>
    <w:rsid w:val="00940073"/>
    <w:rsid w:val="00940D0B"/>
    <w:rsid w:val="00942935"/>
    <w:rsid w:val="00943B5D"/>
    <w:rsid w:val="00957FF3"/>
    <w:rsid w:val="009632A7"/>
    <w:rsid w:val="0096411E"/>
    <w:rsid w:val="00966C82"/>
    <w:rsid w:val="00967113"/>
    <w:rsid w:val="00967B70"/>
    <w:rsid w:val="00967CAC"/>
    <w:rsid w:val="00971B17"/>
    <w:rsid w:val="00974B56"/>
    <w:rsid w:val="00980218"/>
    <w:rsid w:val="00980BC5"/>
    <w:rsid w:val="0098126F"/>
    <w:rsid w:val="00981466"/>
    <w:rsid w:val="00986E75"/>
    <w:rsid w:val="00992390"/>
    <w:rsid w:val="00992D64"/>
    <w:rsid w:val="009946DC"/>
    <w:rsid w:val="009963D5"/>
    <w:rsid w:val="009974AE"/>
    <w:rsid w:val="009A1E78"/>
    <w:rsid w:val="009A4E56"/>
    <w:rsid w:val="009A622C"/>
    <w:rsid w:val="009B1329"/>
    <w:rsid w:val="009B34FA"/>
    <w:rsid w:val="009B3A8D"/>
    <w:rsid w:val="009B3E8D"/>
    <w:rsid w:val="009B485D"/>
    <w:rsid w:val="009B4C6A"/>
    <w:rsid w:val="009B5A45"/>
    <w:rsid w:val="009B5F36"/>
    <w:rsid w:val="009B7941"/>
    <w:rsid w:val="009C0AFA"/>
    <w:rsid w:val="009C1410"/>
    <w:rsid w:val="009D1B4E"/>
    <w:rsid w:val="009D3FD5"/>
    <w:rsid w:val="009D42B6"/>
    <w:rsid w:val="009D4966"/>
    <w:rsid w:val="009D7241"/>
    <w:rsid w:val="009D7D33"/>
    <w:rsid w:val="009D7DBE"/>
    <w:rsid w:val="009E068F"/>
    <w:rsid w:val="009E1101"/>
    <w:rsid w:val="009E312D"/>
    <w:rsid w:val="009E4C55"/>
    <w:rsid w:val="009E60BE"/>
    <w:rsid w:val="009E6B67"/>
    <w:rsid w:val="009F0134"/>
    <w:rsid w:val="009F2252"/>
    <w:rsid w:val="009F3412"/>
    <w:rsid w:val="00A02FEE"/>
    <w:rsid w:val="00A05E8A"/>
    <w:rsid w:val="00A10511"/>
    <w:rsid w:val="00A14082"/>
    <w:rsid w:val="00A1463F"/>
    <w:rsid w:val="00A14E9F"/>
    <w:rsid w:val="00A171B7"/>
    <w:rsid w:val="00A17C59"/>
    <w:rsid w:val="00A20F92"/>
    <w:rsid w:val="00A21C7D"/>
    <w:rsid w:val="00A22CB8"/>
    <w:rsid w:val="00A26FFA"/>
    <w:rsid w:val="00A33AFF"/>
    <w:rsid w:val="00A348C3"/>
    <w:rsid w:val="00A3695C"/>
    <w:rsid w:val="00A469DF"/>
    <w:rsid w:val="00A47907"/>
    <w:rsid w:val="00A5044D"/>
    <w:rsid w:val="00A50522"/>
    <w:rsid w:val="00A527A1"/>
    <w:rsid w:val="00A55C3E"/>
    <w:rsid w:val="00A56A04"/>
    <w:rsid w:val="00A607D8"/>
    <w:rsid w:val="00A61BFE"/>
    <w:rsid w:val="00A63800"/>
    <w:rsid w:val="00A72CA0"/>
    <w:rsid w:val="00A74192"/>
    <w:rsid w:val="00A74D04"/>
    <w:rsid w:val="00A7610B"/>
    <w:rsid w:val="00A779C2"/>
    <w:rsid w:val="00A80D1D"/>
    <w:rsid w:val="00A830EF"/>
    <w:rsid w:val="00A90004"/>
    <w:rsid w:val="00A906C0"/>
    <w:rsid w:val="00A91550"/>
    <w:rsid w:val="00A917F1"/>
    <w:rsid w:val="00A91B5B"/>
    <w:rsid w:val="00A92499"/>
    <w:rsid w:val="00A92639"/>
    <w:rsid w:val="00A92892"/>
    <w:rsid w:val="00A95095"/>
    <w:rsid w:val="00A95AF9"/>
    <w:rsid w:val="00A97AAE"/>
    <w:rsid w:val="00AA1E84"/>
    <w:rsid w:val="00AA1F1A"/>
    <w:rsid w:val="00AA24E6"/>
    <w:rsid w:val="00AA550A"/>
    <w:rsid w:val="00AA6386"/>
    <w:rsid w:val="00AA6724"/>
    <w:rsid w:val="00AB0E4C"/>
    <w:rsid w:val="00AB1A8E"/>
    <w:rsid w:val="00AB316C"/>
    <w:rsid w:val="00AB779B"/>
    <w:rsid w:val="00AC0025"/>
    <w:rsid w:val="00AC0667"/>
    <w:rsid w:val="00AC4831"/>
    <w:rsid w:val="00AC7494"/>
    <w:rsid w:val="00AC78A4"/>
    <w:rsid w:val="00AC7C64"/>
    <w:rsid w:val="00AD0C2C"/>
    <w:rsid w:val="00AD1610"/>
    <w:rsid w:val="00AD628F"/>
    <w:rsid w:val="00AD640F"/>
    <w:rsid w:val="00AE1928"/>
    <w:rsid w:val="00AE3D3D"/>
    <w:rsid w:val="00AF12C9"/>
    <w:rsid w:val="00B00684"/>
    <w:rsid w:val="00B035F6"/>
    <w:rsid w:val="00B06999"/>
    <w:rsid w:val="00B10682"/>
    <w:rsid w:val="00B10D29"/>
    <w:rsid w:val="00B14057"/>
    <w:rsid w:val="00B20231"/>
    <w:rsid w:val="00B20F24"/>
    <w:rsid w:val="00B235C2"/>
    <w:rsid w:val="00B23CA4"/>
    <w:rsid w:val="00B2510B"/>
    <w:rsid w:val="00B25425"/>
    <w:rsid w:val="00B34570"/>
    <w:rsid w:val="00B3512A"/>
    <w:rsid w:val="00B351F9"/>
    <w:rsid w:val="00B3712A"/>
    <w:rsid w:val="00B40525"/>
    <w:rsid w:val="00B40EF8"/>
    <w:rsid w:val="00B42A80"/>
    <w:rsid w:val="00B454B4"/>
    <w:rsid w:val="00B46F2B"/>
    <w:rsid w:val="00B506AD"/>
    <w:rsid w:val="00B532E4"/>
    <w:rsid w:val="00B551EE"/>
    <w:rsid w:val="00B579EF"/>
    <w:rsid w:val="00B6038A"/>
    <w:rsid w:val="00B623C6"/>
    <w:rsid w:val="00B63238"/>
    <w:rsid w:val="00B71792"/>
    <w:rsid w:val="00B74439"/>
    <w:rsid w:val="00B7717F"/>
    <w:rsid w:val="00B77411"/>
    <w:rsid w:val="00B864D9"/>
    <w:rsid w:val="00B90DE5"/>
    <w:rsid w:val="00B921DF"/>
    <w:rsid w:val="00B93908"/>
    <w:rsid w:val="00B94D8D"/>
    <w:rsid w:val="00B96047"/>
    <w:rsid w:val="00B96B53"/>
    <w:rsid w:val="00B97399"/>
    <w:rsid w:val="00BA38A5"/>
    <w:rsid w:val="00BA49A8"/>
    <w:rsid w:val="00BB0749"/>
    <w:rsid w:val="00BB2876"/>
    <w:rsid w:val="00BB53A2"/>
    <w:rsid w:val="00BB7AB7"/>
    <w:rsid w:val="00BB7C02"/>
    <w:rsid w:val="00BB7EF6"/>
    <w:rsid w:val="00BC2CE2"/>
    <w:rsid w:val="00BC5A78"/>
    <w:rsid w:val="00BC659E"/>
    <w:rsid w:val="00BC7D92"/>
    <w:rsid w:val="00BD0360"/>
    <w:rsid w:val="00BD1D2B"/>
    <w:rsid w:val="00BE0AF1"/>
    <w:rsid w:val="00BE1D72"/>
    <w:rsid w:val="00BE2622"/>
    <w:rsid w:val="00BE27E2"/>
    <w:rsid w:val="00BE37CC"/>
    <w:rsid w:val="00BE4849"/>
    <w:rsid w:val="00BE5F12"/>
    <w:rsid w:val="00BE7BA8"/>
    <w:rsid w:val="00BF0F0C"/>
    <w:rsid w:val="00BF2165"/>
    <w:rsid w:val="00BF4163"/>
    <w:rsid w:val="00BF641F"/>
    <w:rsid w:val="00C01522"/>
    <w:rsid w:val="00C019B6"/>
    <w:rsid w:val="00C04539"/>
    <w:rsid w:val="00C1042F"/>
    <w:rsid w:val="00C10F07"/>
    <w:rsid w:val="00C116D4"/>
    <w:rsid w:val="00C13D60"/>
    <w:rsid w:val="00C140A5"/>
    <w:rsid w:val="00C16843"/>
    <w:rsid w:val="00C16ED1"/>
    <w:rsid w:val="00C17053"/>
    <w:rsid w:val="00C21BA8"/>
    <w:rsid w:val="00C22044"/>
    <w:rsid w:val="00C246E9"/>
    <w:rsid w:val="00C2693A"/>
    <w:rsid w:val="00C27DDB"/>
    <w:rsid w:val="00C4136B"/>
    <w:rsid w:val="00C41F1C"/>
    <w:rsid w:val="00C42B81"/>
    <w:rsid w:val="00C444A8"/>
    <w:rsid w:val="00C447D2"/>
    <w:rsid w:val="00C44EB5"/>
    <w:rsid w:val="00C4794B"/>
    <w:rsid w:val="00C500E6"/>
    <w:rsid w:val="00C55C05"/>
    <w:rsid w:val="00C60E6A"/>
    <w:rsid w:val="00C63905"/>
    <w:rsid w:val="00C65EBA"/>
    <w:rsid w:val="00C65FB0"/>
    <w:rsid w:val="00C66161"/>
    <w:rsid w:val="00C73B51"/>
    <w:rsid w:val="00C80958"/>
    <w:rsid w:val="00C82327"/>
    <w:rsid w:val="00C824E6"/>
    <w:rsid w:val="00C82FE3"/>
    <w:rsid w:val="00C92EF9"/>
    <w:rsid w:val="00C94044"/>
    <w:rsid w:val="00C945BE"/>
    <w:rsid w:val="00C945F1"/>
    <w:rsid w:val="00C9652C"/>
    <w:rsid w:val="00CA14F0"/>
    <w:rsid w:val="00CA4E42"/>
    <w:rsid w:val="00CA55B9"/>
    <w:rsid w:val="00CA733C"/>
    <w:rsid w:val="00CB00A2"/>
    <w:rsid w:val="00CB2F19"/>
    <w:rsid w:val="00CB44B6"/>
    <w:rsid w:val="00CB5681"/>
    <w:rsid w:val="00CC0823"/>
    <w:rsid w:val="00CC0D41"/>
    <w:rsid w:val="00CC2496"/>
    <w:rsid w:val="00CC3199"/>
    <w:rsid w:val="00CC341C"/>
    <w:rsid w:val="00CC5E3C"/>
    <w:rsid w:val="00CC7108"/>
    <w:rsid w:val="00CC750D"/>
    <w:rsid w:val="00CC7A98"/>
    <w:rsid w:val="00CD2F54"/>
    <w:rsid w:val="00CD41D4"/>
    <w:rsid w:val="00CD5420"/>
    <w:rsid w:val="00CE03B2"/>
    <w:rsid w:val="00CE0849"/>
    <w:rsid w:val="00CE4966"/>
    <w:rsid w:val="00CE58DC"/>
    <w:rsid w:val="00CE7AD5"/>
    <w:rsid w:val="00CE7CA3"/>
    <w:rsid w:val="00CF0DA6"/>
    <w:rsid w:val="00CF1A2F"/>
    <w:rsid w:val="00CF1E17"/>
    <w:rsid w:val="00CF216E"/>
    <w:rsid w:val="00CF24CF"/>
    <w:rsid w:val="00CF3811"/>
    <w:rsid w:val="00CF3ECD"/>
    <w:rsid w:val="00CF5961"/>
    <w:rsid w:val="00D01989"/>
    <w:rsid w:val="00D04705"/>
    <w:rsid w:val="00D06BCB"/>
    <w:rsid w:val="00D076E3"/>
    <w:rsid w:val="00D101E4"/>
    <w:rsid w:val="00D109F6"/>
    <w:rsid w:val="00D110E3"/>
    <w:rsid w:val="00D11A91"/>
    <w:rsid w:val="00D134A7"/>
    <w:rsid w:val="00D136CF"/>
    <w:rsid w:val="00D13806"/>
    <w:rsid w:val="00D16BE7"/>
    <w:rsid w:val="00D16EE2"/>
    <w:rsid w:val="00D16F9F"/>
    <w:rsid w:val="00D20CA7"/>
    <w:rsid w:val="00D216B1"/>
    <w:rsid w:val="00D23358"/>
    <w:rsid w:val="00D238C7"/>
    <w:rsid w:val="00D26F14"/>
    <w:rsid w:val="00D27C05"/>
    <w:rsid w:val="00D319F2"/>
    <w:rsid w:val="00D31C70"/>
    <w:rsid w:val="00D341F6"/>
    <w:rsid w:val="00D347F5"/>
    <w:rsid w:val="00D3606A"/>
    <w:rsid w:val="00D37CEF"/>
    <w:rsid w:val="00D40969"/>
    <w:rsid w:val="00D424F2"/>
    <w:rsid w:val="00D4271D"/>
    <w:rsid w:val="00D467BD"/>
    <w:rsid w:val="00D500FC"/>
    <w:rsid w:val="00D5595B"/>
    <w:rsid w:val="00D56DFD"/>
    <w:rsid w:val="00D61934"/>
    <w:rsid w:val="00D623EA"/>
    <w:rsid w:val="00D648BD"/>
    <w:rsid w:val="00D6528D"/>
    <w:rsid w:val="00D6582C"/>
    <w:rsid w:val="00D65A76"/>
    <w:rsid w:val="00D6709E"/>
    <w:rsid w:val="00D713E3"/>
    <w:rsid w:val="00D71F21"/>
    <w:rsid w:val="00D74F41"/>
    <w:rsid w:val="00D77B68"/>
    <w:rsid w:val="00D81730"/>
    <w:rsid w:val="00D830D0"/>
    <w:rsid w:val="00D83ADD"/>
    <w:rsid w:val="00D85A70"/>
    <w:rsid w:val="00D9173E"/>
    <w:rsid w:val="00D93495"/>
    <w:rsid w:val="00D93E75"/>
    <w:rsid w:val="00D944B4"/>
    <w:rsid w:val="00D9491F"/>
    <w:rsid w:val="00D94C4D"/>
    <w:rsid w:val="00D956BD"/>
    <w:rsid w:val="00DA1145"/>
    <w:rsid w:val="00DA1896"/>
    <w:rsid w:val="00DA6171"/>
    <w:rsid w:val="00DA7605"/>
    <w:rsid w:val="00DB3596"/>
    <w:rsid w:val="00DC3B36"/>
    <w:rsid w:val="00DC7361"/>
    <w:rsid w:val="00DD40BD"/>
    <w:rsid w:val="00DD6E3C"/>
    <w:rsid w:val="00DD712F"/>
    <w:rsid w:val="00DD79FE"/>
    <w:rsid w:val="00DE0168"/>
    <w:rsid w:val="00DE093C"/>
    <w:rsid w:val="00DF2803"/>
    <w:rsid w:val="00DF79EE"/>
    <w:rsid w:val="00E020A1"/>
    <w:rsid w:val="00E03C42"/>
    <w:rsid w:val="00E04B4D"/>
    <w:rsid w:val="00E05169"/>
    <w:rsid w:val="00E056AC"/>
    <w:rsid w:val="00E114EF"/>
    <w:rsid w:val="00E17A87"/>
    <w:rsid w:val="00E222E7"/>
    <w:rsid w:val="00E22F8B"/>
    <w:rsid w:val="00E232BC"/>
    <w:rsid w:val="00E26534"/>
    <w:rsid w:val="00E2689E"/>
    <w:rsid w:val="00E26EAA"/>
    <w:rsid w:val="00E319BF"/>
    <w:rsid w:val="00E363A2"/>
    <w:rsid w:val="00E4207F"/>
    <w:rsid w:val="00E438D6"/>
    <w:rsid w:val="00E4408F"/>
    <w:rsid w:val="00E4568C"/>
    <w:rsid w:val="00E51071"/>
    <w:rsid w:val="00E55575"/>
    <w:rsid w:val="00E5598A"/>
    <w:rsid w:val="00E60EB5"/>
    <w:rsid w:val="00E615FC"/>
    <w:rsid w:val="00E622BE"/>
    <w:rsid w:val="00E650FB"/>
    <w:rsid w:val="00E65FD6"/>
    <w:rsid w:val="00E66702"/>
    <w:rsid w:val="00E707D5"/>
    <w:rsid w:val="00E717E6"/>
    <w:rsid w:val="00E7574B"/>
    <w:rsid w:val="00E76F4D"/>
    <w:rsid w:val="00E80C3F"/>
    <w:rsid w:val="00E8300F"/>
    <w:rsid w:val="00E83CB9"/>
    <w:rsid w:val="00E845B0"/>
    <w:rsid w:val="00E84F8E"/>
    <w:rsid w:val="00E91409"/>
    <w:rsid w:val="00E93B1D"/>
    <w:rsid w:val="00E93B5F"/>
    <w:rsid w:val="00E93D0A"/>
    <w:rsid w:val="00EA01AF"/>
    <w:rsid w:val="00EA15F7"/>
    <w:rsid w:val="00EA499B"/>
    <w:rsid w:val="00EA753F"/>
    <w:rsid w:val="00EB369A"/>
    <w:rsid w:val="00EB3862"/>
    <w:rsid w:val="00EB3F7D"/>
    <w:rsid w:val="00EB462B"/>
    <w:rsid w:val="00EB4780"/>
    <w:rsid w:val="00EB7003"/>
    <w:rsid w:val="00EB7AE1"/>
    <w:rsid w:val="00EC053E"/>
    <w:rsid w:val="00EC19D6"/>
    <w:rsid w:val="00EC3CE1"/>
    <w:rsid w:val="00EC5327"/>
    <w:rsid w:val="00EC53B4"/>
    <w:rsid w:val="00EC54BB"/>
    <w:rsid w:val="00EC6667"/>
    <w:rsid w:val="00EC67CC"/>
    <w:rsid w:val="00EC6EAA"/>
    <w:rsid w:val="00EC76BC"/>
    <w:rsid w:val="00ED0141"/>
    <w:rsid w:val="00ED0314"/>
    <w:rsid w:val="00ED26AB"/>
    <w:rsid w:val="00ED351C"/>
    <w:rsid w:val="00ED4E15"/>
    <w:rsid w:val="00ED5DD3"/>
    <w:rsid w:val="00ED775F"/>
    <w:rsid w:val="00EE2B13"/>
    <w:rsid w:val="00EE2EB5"/>
    <w:rsid w:val="00EE3F88"/>
    <w:rsid w:val="00EF1C60"/>
    <w:rsid w:val="00EF4574"/>
    <w:rsid w:val="00EF7A07"/>
    <w:rsid w:val="00F058BC"/>
    <w:rsid w:val="00F05DFB"/>
    <w:rsid w:val="00F07EED"/>
    <w:rsid w:val="00F104F2"/>
    <w:rsid w:val="00F10B21"/>
    <w:rsid w:val="00F11448"/>
    <w:rsid w:val="00F12489"/>
    <w:rsid w:val="00F1280B"/>
    <w:rsid w:val="00F12BCF"/>
    <w:rsid w:val="00F17451"/>
    <w:rsid w:val="00F20114"/>
    <w:rsid w:val="00F21693"/>
    <w:rsid w:val="00F25B12"/>
    <w:rsid w:val="00F26CF9"/>
    <w:rsid w:val="00F30E74"/>
    <w:rsid w:val="00F33C75"/>
    <w:rsid w:val="00F34449"/>
    <w:rsid w:val="00F356D1"/>
    <w:rsid w:val="00F3708A"/>
    <w:rsid w:val="00F37E07"/>
    <w:rsid w:val="00F43844"/>
    <w:rsid w:val="00F475E3"/>
    <w:rsid w:val="00F51BF1"/>
    <w:rsid w:val="00F55C49"/>
    <w:rsid w:val="00F56255"/>
    <w:rsid w:val="00F56CD0"/>
    <w:rsid w:val="00F62CCF"/>
    <w:rsid w:val="00F65FDF"/>
    <w:rsid w:val="00F677B0"/>
    <w:rsid w:val="00F75ADB"/>
    <w:rsid w:val="00F7658F"/>
    <w:rsid w:val="00F861A5"/>
    <w:rsid w:val="00F901F8"/>
    <w:rsid w:val="00F9104F"/>
    <w:rsid w:val="00F94657"/>
    <w:rsid w:val="00FA0B4B"/>
    <w:rsid w:val="00FA2AE8"/>
    <w:rsid w:val="00FA4D0A"/>
    <w:rsid w:val="00FA5268"/>
    <w:rsid w:val="00FB1ADD"/>
    <w:rsid w:val="00FB5CE5"/>
    <w:rsid w:val="00FB6A1B"/>
    <w:rsid w:val="00FB787D"/>
    <w:rsid w:val="00FC3169"/>
    <w:rsid w:val="00FC625C"/>
    <w:rsid w:val="00FC79EF"/>
    <w:rsid w:val="00FD0762"/>
    <w:rsid w:val="00FD079D"/>
    <w:rsid w:val="00FD0FF2"/>
    <w:rsid w:val="00FD63EC"/>
    <w:rsid w:val="00FD6D2D"/>
    <w:rsid w:val="00FD7486"/>
    <w:rsid w:val="00FE130B"/>
    <w:rsid w:val="00FE3797"/>
    <w:rsid w:val="00FE5B5E"/>
    <w:rsid w:val="00FE6064"/>
    <w:rsid w:val="00FE608C"/>
    <w:rsid w:val="00FE7A9E"/>
    <w:rsid w:val="00FF0928"/>
    <w:rsid w:val="00FF108B"/>
    <w:rsid w:val="00FF194A"/>
    <w:rsid w:val="00FF4060"/>
    <w:rsid w:val="00FF5AF3"/>
    <w:rsid w:val="00FF63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E5D8E"/>
  <w15:docId w15:val="{67B34712-7EC9-4971-A264-57E05ECC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CA0"/>
    <w:rPr>
      <w:sz w:val="24"/>
      <w:lang w:val="ca-ES"/>
    </w:rPr>
  </w:style>
  <w:style w:type="paragraph" w:styleId="Heading1">
    <w:name w:val="heading 1"/>
    <w:basedOn w:val="Normal"/>
    <w:next w:val="Normal"/>
    <w:qFormat/>
    <w:rsid w:val="00A72CA0"/>
    <w:pPr>
      <w:keepNext/>
      <w:jc w:val="center"/>
      <w:outlineLvl w:val="0"/>
    </w:pPr>
    <w:rPr>
      <w:b/>
    </w:rPr>
  </w:style>
  <w:style w:type="paragraph" w:styleId="Heading2">
    <w:name w:val="heading 2"/>
    <w:basedOn w:val="Normal"/>
    <w:next w:val="Normal"/>
    <w:qFormat/>
    <w:rsid w:val="00A72CA0"/>
    <w:pPr>
      <w:keepNext/>
      <w:jc w:val="both"/>
      <w:outlineLvl w:val="1"/>
    </w:pPr>
    <w:rPr>
      <w:b/>
    </w:rPr>
  </w:style>
  <w:style w:type="paragraph" w:styleId="Heading3">
    <w:name w:val="heading 3"/>
    <w:basedOn w:val="Normal"/>
    <w:next w:val="Normal"/>
    <w:qFormat/>
    <w:rsid w:val="00A72CA0"/>
    <w:pPr>
      <w:keepNext/>
      <w:pBdr>
        <w:top w:val="single" w:sz="4" w:space="1" w:color="auto"/>
        <w:left w:val="single" w:sz="4" w:space="1" w:color="auto"/>
        <w:bottom w:val="single" w:sz="4" w:space="1" w:color="auto"/>
        <w:right w:val="single" w:sz="4" w:space="1" w:color="auto"/>
      </w:pBdr>
      <w:jc w:val="both"/>
      <w:outlineLvl w:val="2"/>
    </w:pPr>
    <w:rPr>
      <w:b/>
      <w:i/>
      <w:sz w:val="20"/>
    </w:rPr>
  </w:style>
  <w:style w:type="paragraph" w:styleId="Heading4">
    <w:name w:val="heading 4"/>
    <w:basedOn w:val="Normal"/>
    <w:next w:val="Normal"/>
    <w:qFormat/>
    <w:rsid w:val="00A72CA0"/>
    <w:pPr>
      <w:keepNext/>
      <w:outlineLvl w:val="3"/>
    </w:pPr>
    <w:rPr>
      <w:b/>
      <w:i/>
      <w:sz w:val="20"/>
    </w:rPr>
  </w:style>
  <w:style w:type="paragraph" w:styleId="Heading5">
    <w:name w:val="heading 5"/>
    <w:basedOn w:val="Normal"/>
    <w:next w:val="Normal"/>
    <w:qFormat/>
    <w:rsid w:val="00A72CA0"/>
    <w:pPr>
      <w:keepNext/>
      <w:outlineLvl w:val="4"/>
    </w:pPr>
    <w:rPr>
      <w:b/>
    </w:rPr>
  </w:style>
  <w:style w:type="paragraph" w:styleId="Heading6">
    <w:name w:val="heading 6"/>
    <w:basedOn w:val="Normal"/>
    <w:next w:val="Normal"/>
    <w:qFormat/>
    <w:rsid w:val="00A72CA0"/>
    <w:pPr>
      <w:keepNext/>
      <w:pBdr>
        <w:top w:val="single" w:sz="4" w:space="1" w:color="auto"/>
        <w:left w:val="single" w:sz="4" w:space="1" w:color="auto"/>
        <w:bottom w:val="single" w:sz="4" w:space="1" w:color="auto"/>
        <w:right w:val="single" w:sz="4" w:space="1" w:color="auto"/>
      </w:pBdr>
      <w:outlineLvl w:val="5"/>
    </w:pPr>
    <w:rPr>
      <w:rFonts w:ascii="Courier New" w:hAnsi="Courier New"/>
      <w:b/>
      <w:snapToGrid w:val="0"/>
      <w:sz w:val="16"/>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72CA0"/>
    <w:pPr>
      <w:jc w:val="both"/>
    </w:pPr>
  </w:style>
  <w:style w:type="paragraph" w:styleId="Footer">
    <w:name w:val="footer"/>
    <w:basedOn w:val="Normal"/>
    <w:link w:val="FooterChar"/>
    <w:uiPriority w:val="99"/>
    <w:rsid w:val="00A72CA0"/>
    <w:pPr>
      <w:tabs>
        <w:tab w:val="center" w:pos="4252"/>
        <w:tab w:val="right" w:pos="8504"/>
      </w:tabs>
    </w:pPr>
  </w:style>
  <w:style w:type="character" w:styleId="PageNumber">
    <w:name w:val="page number"/>
    <w:basedOn w:val="DefaultParagraphFont"/>
    <w:rsid w:val="00A72CA0"/>
  </w:style>
  <w:style w:type="paragraph" w:styleId="BodyText2">
    <w:name w:val="Body Text 2"/>
    <w:basedOn w:val="Normal"/>
    <w:link w:val="BodyText2Char"/>
    <w:rsid w:val="00A72CA0"/>
    <w:pPr>
      <w:jc w:val="both"/>
    </w:pPr>
    <w:rPr>
      <w:sz w:val="22"/>
    </w:rPr>
  </w:style>
  <w:style w:type="paragraph" w:styleId="BodyText3">
    <w:name w:val="Body Text 3"/>
    <w:basedOn w:val="Normal"/>
    <w:rsid w:val="00A72CA0"/>
    <w:pPr>
      <w:ind w:right="-427"/>
      <w:jc w:val="both"/>
    </w:pPr>
  </w:style>
  <w:style w:type="paragraph" w:styleId="DocumentMap">
    <w:name w:val="Document Map"/>
    <w:basedOn w:val="Normal"/>
    <w:semiHidden/>
    <w:rsid w:val="00A72CA0"/>
    <w:pPr>
      <w:shd w:val="clear" w:color="auto" w:fill="000080"/>
    </w:pPr>
    <w:rPr>
      <w:rFonts w:ascii="Tahoma" w:hAnsi="Tahoma"/>
    </w:rPr>
  </w:style>
  <w:style w:type="table" w:styleId="TableGrid">
    <w:name w:val="Table Grid"/>
    <w:basedOn w:val="TableNormal"/>
    <w:rsid w:val="00CE7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31C70"/>
    <w:rPr>
      <w:color w:val="0000FF"/>
      <w:u w:val="single"/>
    </w:rPr>
  </w:style>
  <w:style w:type="paragraph" w:styleId="BodyTextIndent">
    <w:name w:val="Body Text Indent"/>
    <w:basedOn w:val="Normal"/>
    <w:rsid w:val="00B40EF8"/>
    <w:pPr>
      <w:spacing w:after="120"/>
      <w:ind w:left="283"/>
    </w:pPr>
  </w:style>
  <w:style w:type="table" w:styleId="TableList3">
    <w:name w:val="Table List 3"/>
    <w:basedOn w:val="TableNormal"/>
    <w:rsid w:val="00025E5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lumns3">
    <w:name w:val="Table Columns 3"/>
    <w:basedOn w:val="TableNormal"/>
    <w:rsid w:val="006D308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NormalWeb">
    <w:name w:val="Normal (Web)"/>
    <w:basedOn w:val="Normal"/>
    <w:uiPriority w:val="99"/>
    <w:rsid w:val="007377FC"/>
    <w:pPr>
      <w:spacing w:before="100" w:beforeAutospacing="1" w:after="100" w:afterAutospacing="1"/>
    </w:pPr>
    <w:rPr>
      <w:szCs w:val="24"/>
      <w:lang w:val="es-ES"/>
    </w:rPr>
  </w:style>
  <w:style w:type="character" w:styleId="HTMLCode">
    <w:name w:val="HTML Code"/>
    <w:basedOn w:val="DefaultParagraphFont"/>
    <w:uiPriority w:val="99"/>
    <w:rsid w:val="007377FC"/>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737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ES"/>
    </w:rPr>
  </w:style>
  <w:style w:type="character" w:styleId="Emphasis">
    <w:name w:val="Emphasis"/>
    <w:basedOn w:val="DefaultParagraphFont"/>
    <w:uiPriority w:val="20"/>
    <w:qFormat/>
    <w:rsid w:val="007377FC"/>
    <w:rPr>
      <w:i/>
      <w:iCs/>
    </w:rPr>
  </w:style>
  <w:style w:type="character" w:customStyle="1" w:styleId="HTMLPreformattedChar">
    <w:name w:val="HTML Preformatted Char"/>
    <w:basedOn w:val="DefaultParagraphFont"/>
    <w:link w:val="HTMLPreformatted"/>
    <w:uiPriority w:val="99"/>
    <w:rsid w:val="007377FC"/>
    <w:rPr>
      <w:rFonts w:ascii="Courier New" w:hAnsi="Courier New" w:cs="Courier New"/>
      <w:lang w:val="es-ES" w:eastAsia="es-ES" w:bidi="ar-SA"/>
    </w:rPr>
  </w:style>
  <w:style w:type="paragraph" w:styleId="BalloonText">
    <w:name w:val="Balloon Text"/>
    <w:basedOn w:val="Normal"/>
    <w:link w:val="BalloonTextChar"/>
    <w:rsid w:val="00A74D04"/>
    <w:rPr>
      <w:rFonts w:ascii="Tahoma" w:hAnsi="Tahoma" w:cs="Tahoma"/>
      <w:sz w:val="16"/>
      <w:szCs w:val="16"/>
    </w:rPr>
  </w:style>
  <w:style w:type="character" w:customStyle="1" w:styleId="BalloonTextChar">
    <w:name w:val="Balloon Text Char"/>
    <w:basedOn w:val="DefaultParagraphFont"/>
    <w:link w:val="BalloonText"/>
    <w:rsid w:val="00A74D04"/>
    <w:rPr>
      <w:rFonts w:ascii="Tahoma" w:hAnsi="Tahoma" w:cs="Tahoma"/>
      <w:sz w:val="16"/>
      <w:szCs w:val="16"/>
      <w:lang w:val="ca-ES"/>
    </w:rPr>
  </w:style>
  <w:style w:type="paragraph" w:styleId="ListParagraph">
    <w:name w:val="List Paragraph"/>
    <w:basedOn w:val="Normal"/>
    <w:link w:val="ListParagraphChar"/>
    <w:uiPriority w:val="1"/>
    <w:qFormat/>
    <w:rsid w:val="000D32B8"/>
    <w:pPr>
      <w:ind w:left="720"/>
      <w:contextualSpacing/>
    </w:pPr>
  </w:style>
  <w:style w:type="character" w:customStyle="1" w:styleId="BodyText2Char">
    <w:name w:val="Body Text 2 Char"/>
    <w:basedOn w:val="DefaultParagraphFont"/>
    <w:link w:val="BodyText2"/>
    <w:rsid w:val="00D27C05"/>
    <w:rPr>
      <w:sz w:val="22"/>
      <w:lang w:val="ca-ES"/>
    </w:rPr>
  </w:style>
  <w:style w:type="character" w:customStyle="1" w:styleId="gdxa2evbhab">
    <w:name w:val="gdxa2evbhab"/>
    <w:basedOn w:val="DefaultParagraphFont"/>
    <w:rsid w:val="00F12489"/>
  </w:style>
  <w:style w:type="character" w:customStyle="1" w:styleId="gdxa2evbl5">
    <w:name w:val="gdxa2evbl5"/>
    <w:basedOn w:val="DefaultParagraphFont"/>
    <w:rsid w:val="00F12489"/>
  </w:style>
  <w:style w:type="character" w:customStyle="1" w:styleId="gnvmtomcdbb">
    <w:name w:val="gnvmtomcdbb"/>
    <w:basedOn w:val="DefaultParagraphFont"/>
    <w:rsid w:val="00862090"/>
  </w:style>
  <w:style w:type="character" w:customStyle="1" w:styleId="gnvmtomchab">
    <w:name w:val="gnvmtomchab"/>
    <w:basedOn w:val="DefaultParagraphFont"/>
    <w:rsid w:val="00862090"/>
  </w:style>
  <w:style w:type="character" w:styleId="PlaceholderText">
    <w:name w:val="Placeholder Text"/>
    <w:basedOn w:val="DefaultParagraphFont"/>
    <w:uiPriority w:val="99"/>
    <w:semiHidden/>
    <w:rsid w:val="00202D04"/>
    <w:rPr>
      <w:color w:val="808080"/>
    </w:rPr>
  </w:style>
  <w:style w:type="character" w:customStyle="1" w:styleId="gfkjrpgckcb">
    <w:name w:val="gfkjrpgckcb"/>
    <w:basedOn w:val="DefaultParagraphFont"/>
    <w:rsid w:val="00165986"/>
  </w:style>
  <w:style w:type="character" w:customStyle="1" w:styleId="gfkjrpgcnbb">
    <w:name w:val="gfkjrpgcnbb"/>
    <w:basedOn w:val="DefaultParagraphFont"/>
    <w:rsid w:val="00165986"/>
  </w:style>
  <w:style w:type="character" w:styleId="FollowedHyperlink">
    <w:name w:val="FollowedHyperlink"/>
    <w:basedOn w:val="DefaultParagraphFont"/>
    <w:semiHidden/>
    <w:unhideWhenUsed/>
    <w:rsid w:val="00CB2F19"/>
    <w:rPr>
      <w:color w:val="800080" w:themeColor="followedHyperlink"/>
      <w:u w:val="single"/>
    </w:rPr>
  </w:style>
  <w:style w:type="character" w:customStyle="1" w:styleId="hps">
    <w:name w:val="hps"/>
    <w:basedOn w:val="DefaultParagraphFont"/>
    <w:rsid w:val="003B2F57"/>
  </w:style>
  <w:style w:type="character" w:customStyle="1" w:styleId="atn">
    <w:name w:val="atn"/>
    <w:basedOn w:val="DefaultParagraphFont"/>
    <w:rsid w:val="0025753D"/>
  </w:style>
  <w:style w:type="character" w:styleId="Strong">
    <w:name w:val="Strong"/>
    <w:basedOn w:val="DefaultParagraphFont"/>
    <w:uiPriority w:val="22"/>
    <w:qFormat/>
    <w:rsid w:val="003276D3"/>
    <w:rPr>
      <w:b/>
      <w:bCs/>
    </w:rPr>
  </w:style>
  <w:style w:type="table" w:styleId="MediumShading1-Accent5">
    <w:name w:val="Medium Shading 1 Accent 5"/>
    <w:basedOn w:val="TableNormal"/>
    <w:uiPriority w:val="63"/>
    <w:rsid w:val="00BE5F12"/>
    <w:rPr>
      <w:rFonts w:asciiTheme="minorHAnsi" w:eastAsiaTheme="minorHAnsi" w:hAnsiTheme="minorHAnsi" w:cstheme="minorBidi"/>
      <w:sz w:val="22"/>
      <w:szCs w:val="22"/>
      <w:lang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gem3dmtclfb">
    <w:name w:val="gem3dmtclfb"/>
    <w:basedOn w:val="DefaultParagraphFont"/>
    <w:rsid w:val="00BE5F12"/>
  </w:style>
  <w:style w:type="character" w:customStyle="1" w:styleId="gem3dmtclgb">
    <w:name w:val="gem3dmtclgb"/>
    <w:basedOn w:val="DefaultParagraphFont"/>
    <w:rsid w:val="00204AB8"/>
  </w:style>
  <w:style w:type="paragraph" w:styleId="Header">
    <w:name w:val="header"/>
    <w:basedOn w:val="Normal"/>
    <w:link w:val="HeaderChar"/>
    <w:uiPriority w:val="99"/>
    <w:unhideWhenUsed/>
    <w:rsid w:val="00F901F8"/>
    <w:pPr>
      <w:tabs>
        <w:tab w:val="center" w:pos="4252"/>
        <w:tab w:val="right" w:pos="8504"/>
      </w:tabs>
    </w:pPr>
  </w:style>
  <w:style w:type="character" w:customStyle="1" w:styleId="HeaderChar">
    <w:name w:val="Header Char"/>
    <w:basedOn w:val="DefaultParagraphFont"/>
    <w:link w:val="Header"/>
    <w:uiPriority w:val="99"/>
    <w:rsid w:val="00F901F8"/>
    <w:rPr>
      <w:sz w:val="24"/>
      <w:lang w:val="en-US"/>
    </w:rPr>
  </w:style>
  <w:style w:type="character" w:customStyle="1" w:styleId="FooterChar">
    <w:name w:val="Footer Char"/>
    <w:basedOn w:val="DefaultParagraphFont"/>
    <w:link w:val="Footer"/>
    <w:uiPriority w:val="99"/>
    <w:rsid w:val="00F901F8"/>
    <w:rPr>
      <w:sz w:val="24"/>
      <w:lang w:val="en-US"/>
    </w:rPr>
  </w:style>
  <w:style w:type="character" w:customStyle="1" w:styleId="gghfmyibcpb">
    <w:name w:val="gghfmyibcpb"/>
    <w:basedOn w:val="DefaultParagraphFont"/>
    <w:rsid w:val="00D26F14"/>
  </w:style>
  <w:style w:type="character" w:customStyle="1" w:styleId="gghfmyibcob">
    <w:name w:val="gghfmyibcob"/>
    <w:basedOn w:val="DefaultParagraphFont"/>
    <w:rsid w:val="00D26F14"/>
  </w:style>
  <w:style w:type="table" w:styleId="PlainTable4">
    <w:name w:val="Plain Table 4"/>
    <w:basedOn w:val="TableNormal"/>
    <w:uiPriority w:val="44"/>
    <w:rsid w:val="0022045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rsid w:val="00A91B5B"/>
    <w:rPr>
      <w:sz w:val="24"/>
      <w:lang w:val="ca-ES"/>
    </w:rPr>
  </w:style>
  <w:style w:type="character" w:customStyle="1" w:styleId="gd15mcfckub">
    <w:name w:val="gd15mcfckub"/>
    <w:basedOn w:val="DefaultParagraphFont"/>
    <w:rsid w:val="004212F4"/>
  </w:style>
  <w:style w:type="character" w:customStyle="1" w:styleId="gd15mcfcktb">
    <w:name w:val="gd15mcfcktb"/>
    <w:basedOn w:val="DefaultParagraphFont"/>
    <w:rsid w:val="004212F4"/>
  </w:style>
  <w:style w:type="character" w:customStyle="1" w:styleId="gd15mcfceub">
    <w:name w:val="gd15mcfceub"/>
    <w:basedOn w:val="DefaultParagraphFont"/>
    <w:rsid w:val="004212F4"/>
  </w:style>
  <w:style w:type="table" w:styleId="GridTable4-Accent5">
    <w:name w:val="Grid Table 4 Accent 5"/>
    <w:basedOn w:val="TableNormal"/>
    <w:uiPriority w:val="49"/>
    <w:rsid w:val="006078A3"/>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6078A3"/>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Default">
    <w:name w:val="Default"/>
    <w:rsid w:val="006F0793"/>
    <w:pPr>
      <w:autoSpaceDE w:val="0"/>
      <w:autoSpaceDN w:val="0"/>
      <w:adjustRightInd w:val="0"/>
    </w:pPr>
    <w:rPr>
      <w:rFonts w:ascii="Arial" w:hAnsi="Arial" w:cs="Arial"/>
      <w:color w:val="000000"/>
      <w:sz w:val="24"/>
      <w:szCs w:val="24"/>
      <w:lang w:val="en-US" w:eastAsia="ca-ES"/>
    </w:rPr>
  </w:style>
  <w:style w:type="table" w:styleId="LightGrid-Accent5">
    <w:name w:val="Light Grid Accent 5"/>
    <w:basedOn w:val="TableNormal"/>
    <w:uiPriority w:val="62"/>
    <w:rsid w:val="00E559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5105">
      <w:bodyDiv w:val="1"/>
      <w:marLeft w:val="0"/>
      <w:marRight w:val="0"/>
      <w:marTop w:val="0"/>
      <w:marBottom w:val="0"/>
      <w:divBdr>
        <w:top w:val="none" w:sz="0" w:space="0" w:color="auto"/>
        <w:left w:val="none" w:sz="0" w:space="0" w:color="auto"/>
        <w:bottom w:val="none" w:sz="0" w:space="0" w:color="auto"/>
        <w:right w:val="none" w:sz="0" w:space="0" w:color="auto"/>
      </w:divBdr>
    </w:div>
    <w:div w:id="44526391">
      <w:bodyDiv w:val="1"/>
      <w:marLeft w:val="0"/>
      <w:marRight w:val="0"/>
      <w:marTop w:val="0"/>
      <w:marBottom w:val="0"/>
      <w:divBdr>
        <w:top w:val="none" w:sz="0" w:space="0" w:color="auto"/>
        <w:left w:val="none" w:sz="0" w:space="0" w:color="auto"/>
        <w:bottom w:val="none" w:sz="0" w:space="0" w:color="auto"/>
        <w:right w:val="none" w:sz="0" w:space="0" w:color="auto"/>
      </w:divBdr>
    </w:div>
    <w:div w:id="60178645">
      <w:bodyDiv w:val="1"/>
      <w:marLeft w:val="0"/>
      <w:marRight w:val="0"/>
      <w:marTop w:val="0"/>
      <w:marBottom w:val="0"/>
      <w:divBdr>
        <w:top w:val="none" w:sz="0" w:space="0" w:color="auto"/>
        <w:left w:val="none" w:sz="0" w:space="0" w:color="auto"/>
        <w:bottom w:val="none" w:sz="0" w:space="0" w:color="auto"/>
        <w:right w:val="none" w:sz="0" w:space="0" w:color="auto"/>
      </w:divBdr>
    </w:div>
    <w:div w:id="144051065">
      <w:bodyDiv w:val="1"/>
      <w:marLeft w:val="0"/>
      <w:marRight w:val="0"/>
      <w:marTop w:val="0"/>
      <w:marBottom w:val="0"/>
      <w:divBdr>
        <w:top w:val="none" w:sz="0" w:space="0" w:color="auto"/>
        <w:left w:val="none" w:sz="0" w:space="0" w:color="auto"/>
        <w:bottom w:val="none" w:sz="0" w:space="0" w:color="auto"/>
        <w:right w:val="none" w:sz="0" w:space="0" w:color="auto"/>
      </w:divBdr>
    </w:div>
    <w:div w:id="224147674">
      <w:bodyDiv w:val="1"/>
      <w:marLeft w:val="0"/>
      <w:marRight w:val="0"/>
      <w:marTop w:val="0"/>
      <w:marBottom w:val="0"/>
      <w:divBdr>
        <w:top w:val="none" w:sz="0" w:space="0" w:color="auto"/>
        <w:left w:val="none" w:sz="0" w:space="0" w:color="auto"/>
        <w:bottom w:val="none" w:sz="0" w:space="0" w:color="auto"/>
        <w:right w:val="none" w:sz="0" w:space="0" w:color="auto"/>
      </w:divBdr>
    </w:div>
    <w:div w:id="267130475">
      <w:bodyDiv w:val="1"/>
      <w:marLeft w:val="0"/>
      <w:marRight w:val="0"/>
      <w:marTop w:val="0"/>
      <w:marBottom w:val="0"/>
      <w:divBdr>
        <w:top w:val="none" w:sz="0" w:space="0" w:color="auto"/>
        <w:left w:val="none" w:sz="0" w:space="0" w:color="auto"/>
        <w:bottom w:val="none" w:sz="0" w:space="0" w:color="auto"/>
        <w:right w:val="none" w:sz="0" w:space="0" w:color="auto"/>
      </w:divBdr>
    </w:div>
    <w:div w:id="271404996">
      <w:bodyDiv w:val="1"/>
      <w:marLeft w:val="0"/>
      <w:marRight w:val="0"/>
      <w:marTop w:val="0"/>
      <w:marBottom w:val="0"/>
      <w:divBdr>
        <w:top w:val="none" w:sz="0" w:space="0" w:color="auto"/>
        <w:left w:val="none" w:sz="0" w:space="0" w:color="auto"/>
        <w:bottom w:val="none" w:sz="0" w:space="0" w:color="auto"/>
        <w:right w:val="none" w:sz="0" w:space="0" w:color="auto"/>
      </w:divBdr>
    </w:div>
    <w:div w:id="340085001">
      <w:bodyDiv w:val="1"/>
      <w:marLeft w:val="0"/>
      <w:marRight w:val="0"/>
      <w:marTop w:val="0"/>
      <w:marBottom w:val="0"/>
      <w:divBdr>
        <w:top w:val="none" w:sz="0" w:space="0" w:color="auto"/>
        <w:left w:val="none" w:sz="0" w:space="0" w:color="auto"/>
        <w:bottom w:val="none" w:sz="0" w:space="0" w:color="auto"/>
        <w:right w:val="none" w:sz="0" w:space="0" w:color="auto"/>
      </w:divBdr>
    </w:div>
    <w:div w:id="393236199">
      <w:bodyDiv w:val="1"/>
      <w:marLeft w:val="0"/>
      <w:marRight w:val="0"/>
      <w:marTop w:val="0"/>
      <w:marBottom w:val="0"/>
      <w:divBdr>
        <w:top w:val="none" w:sz="0" w:space="0" w:color="auto"/>
        <w:left w:val="none" w:sz="0" w:space="0" w:color="auto"/>
        <w:bottom w:val="none" w:sz="0" w:space="0" w:color="auto"/>
        <w:right w:val="none" w:sz="0" w:space="0" w:color="auto"/>
      </w:divBdr>
    </w:div>
    <w:div w:id="482358162">
      <w:bodyDiv w:val="1"/>
      <w:marLeft w:val="0"/>
      <w:marRight w:val="0"/>
      <w:marTop w:val="0"/>
      <w:marBottom w:val="0"/>
      <w:divBdr>
        <w:top w:val="none" w:sz="0" w:space="0" w:color="auto"/>
        <w:left w:val="none" w:sz="0" w:space="0" w:color="auto"/>
        <w:bottom w:val="none" w:sz="0" w:space="0" w:color="auto"/>
        <w:right w:val="none" w:sz="0" w:space="0" w:color="auto"/>
      </w:divBdr>
    </w:div>
    <w:div w:id="491920245">
      <w:bodyDiv w:val="1"/>
      <w:marLeft w:val="0"/>
      <w:marRight w:val="0"/>
      <w:marTop w:val="0"/>
      <w:marBottom w:val="0"/>
      <w:divBdr>
        <w:top w:val="none" w:sz="0" w:space="0" w:color="auto"/>
        <w:left w:val="none" w:sz="0" w:space="0" w:color="auto"/>
        <w:bottom w:val="none" w:sz="0" w:space="0" w:color="auto"/>
        <w:right w:val="none" w:sz="0" w:space="0" w:color="auto"/>
      </w:divBdr>
      <w:divsChild>
        <w:div w:id="1843276997">
          <w:marLeft w:val="0"/>
          <w:marRight w:val="0"/>
          <w:marTop w:val="0"/>
          <w:marBottom w:val="0"/>
          <w:divBdr>
            <w:top w:val="none" w:sz="0" w:space="0" w:color="auto"/>
            <w:left w:val="none" w:sz="0" w:space="0" w:color="auto"/>
            <w:bottom w:val="none" w:sz="0" w:space="0" w:color="auto"/>
            <w:right w:val="none" w:sz="0" w:space="0" w:color="auto"/>
          </w:divBdr>
          <w:divsChild>
            <w:div w:id="12562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139">
      <w:bodyDiv w:val="1"/>
      <w:marLeft w:val="0"/>
      <w:marRight w:val="0"/>
      <w:marTop w:val="0"/>
      <w:marBottom w:val="0"/>
      <w:divBdr>
        <w:top w:val="none" w:sz="0" w:space="0" w:color="auto"/>
        <w:left w:val="none" w:sz="0" w:space="0" w:color="auto"/>
        <w:bottom w:val="none" w:sz="0" w:space="0" w:color="auto"/>
        <w:right w:val="none" w:sz="0" w:space="0" w:color="auto"/>
      </w:divBdr>
    </w:div>
    <w:div w:id="529537550">
      <w:bodyDiv w:val="1"/>
      <w:marLeft w:val="0"/>
      <w:marRight w:val="0"/>
      <w:marTop w:val="0"/>
      <w:marBottom w:val="0"/>
      <w:divBdr>
        <w:top w:val="none" w:sz="0" w:space="0" w:color="auto"/>
        <w:left w:val="none" w:sz="0" w:space="0" w:color="auto"/>
        <w:bottom w:val="none" w:sz="0" w:space="0" w:color="auto"/>
        <w:right w:val="none" w:sz="0" w:space="0" w:color="auto"/>
      </w:divBdr>
    </w:div>
    <w:div w:id="556941786">
      <w:bodyDiv w:val="1"/>
      <w:marLeft w:val="0"/>
      <w:marRight w:val="0"/>
      <w:marTop w:val="0"/>
      <w:marBottom w:val="0"/>
      <w:divBdr>
        <w:top w:val="none" w:sz="0" w:space="0" w:color="auto"/>
        <w:left w:val="none" w:sz="0" w:space="0" w:color="auto"/>
        <w:bottom w:val="none" w:sz="0" w:space="0" w:color="auto"/>
        <w:right w:val="none" w:sz="0" w:space="0" w:color="auto"/>
      </w:divBdr>
    </w:div>
    <w:div w:id="714935341">
      <w:bodyDiv w:val="1"/>
      <w:marLeft w:val="0"/>
      <w:marRight w:val="0"/>
      <w:marTop w:val="0"/>
      <w:marBottom w:val="0"/>
      <w:divBdr>
        <w:top w:val="none" w:sz="0" w:space="0" w:color="auto"/>
        <w:left w:val="none" w:sz="0" w:space="0" w:color="auto"/>
        <w:bottom w:val="none" w:sz="0" w:space="0" w:color="auto"/>
        <w:right w:val="none" w:sz="0" w:space="0" w:color="auto"/>
      </w:divBdr>
    </w:div>
    <w:div w:id="805851056">
      <w:bodyDiv w:val="1"/>
      <w:marLeft w:val="0"/>
      <w:marRight w:val="0"/>
      <w:marTop w:val="0"/>
      <w:marBottom w:val="0"/>
      <w:divBdr>
        <w:top w:val="none" w:sz="0" w:space="0" w:color="auto"/>
        <w:left w:val="none" w:sz="0" w:space="0" w:color="auto"/>
        <w:bottom w:val="none" w:sz="0" w:space="0" w:color="auto"/>
        <w:right w:val="none" w:sz="0" w:space="0" w:color="auto"/>
      </w:divBdr>
    </w:div>
    <w:div w:id="852644005">
      <w:bodyDiv w:val="1"/>
      <w:marLeft w:val="0"/>
      <w:marRight w:val="0"/>
      <w:marTop w:val="0"/>
      <w:marBottom w:val="0"/>
      <w:divBdr>
        <w:top w:val="none" w:sz="0" w:space="0" w:color="auto"/>
        <w:left w:val="none" w:sz="0" w:space="0" w:color="auto"/>
        <w:bottom w:val="none" w:sz="0" w:space="0" w:color="auto"/>
        <w:right w:val="none" w:sz="0" w:space="0" w:color="auto"/>
      </w:divBdr>
    </w:div>
    <w:div w:id="874149911">
      <w:bodyDiv w:val="1"/>
      <w:marLeft w:val="0"/>
      <w:marRight w:val="0"/>
      <w:marTop w:val="0"/>
      <w:marBottom w:val="0"/>
      <w:divBdr>
        <w:top w:val="none" w:sz="0" w:space="0" w:color="auto"/>
        <w:left w:val="none" w:sz="0" w:space="0" w:color="auto"/>
        <w:bottom w:val="none" w:sz="0" w:space="0" w:color="auto"/>
        <w:right w:val="none" w:sz="0" w:space="0" w:color="auto"/>
      </w:divBdr>
    </w:div>
    <w:div w:id="972565017">
      <w:bodyDiv w:val="1"/>
      <w:marLeft w:val="0"/>
      <w:marRight w:val="0"/>
      <w:marTop w:val="0"/>
      <w:marBottom w:val="0"/>
      <w:divBdr>
        <w:top w:val="none" w:sz="0" w:space="0" w:color="auto"/>
        <w:left w:val="none" w:sz="0" w:space="0" w:color="auto"/>
        <w:bottom w:val="none" w:sz="0" w:space="0" w:color="auto"/>
        <w:right w:val="none" w:sz="0" w:space="0" w:color="auto"/>
      </w:divBdr>
    </w:div>
    <w:div w:id="1010177386">
      <w:bodyDiv w:val="1"/>
      <w:marLeft w:val="0"/>
      <w:marRight w:val="0"/>
      <w:marTop w:val="0"/>
      <w:marBottom w:val="0"/>
      <w:divBdr>
        <w:top w:val="none" w:sz="0" w:space="0" w:color="auto"/>
        <w:left w:val="none" w:sz="0" w:space="0" w:color="auto"/>
        <w:bottom w:val="none" w:sz="0" w:space="0" w:color="auto"/>
        <w:right w:val="none" w:sz="0" w:space="0" w:color="auto"/>
      </w:divBdr>
    </w:div>
    <w:div w:id="1041596228">
      <w:bodyDiv w:val="1"/>
      <w:marLeft w:val="0"/>
      <w:marRight w:val="0"/>
      <w:marTop w:val="0"/>
      <w:marBottom w:val="0"/>
      <w:divBdr>
        <w:top w:val="none" w:sz="0" w:space="0" w:color="auto"/>
        <w:left w:val="none" w:sz="0" w:space="0" w:color="auto"/>
        <w:bottom w:val="none" w:sz="0" w:space="0" w:color="auto"/>
        <w:right w:val="none" w:sz="0" w:space="0" w:color="auto"/>
      </w:divBdr>
    </w:div>
    <w:div w:id="1049064167">
      <w:bodyDiv w:val="1"/>
      <w:marLeft w:val="0"/>
      <w:marRight w:val="0"/>
      <w:marTop w:val="0"/>
      <w:marBottom w:val="0"/>
      <w:divBdr>
        <w:top w:val="none" w:sz="0" w:space="0" w:color="auto"/>
        <w:left w:val="none" w:sz="0" w:space="0" w:color="auto"/>
        <w:bottom w:val="none" w:sz="0" w:space="0" w:color="auto"/>
        <w:right w:val="none" w:sz="0" w:space="0" w:color="auto"/>
      </w:divBdr>
    </w:div>
    <w:div w:id="1149126715">
      <w:bodyDiv w:val="1"/>
      <w:marLeft w:val="0"/>
      <w:marRight w:val="0"/>
      <w:marTop w:val="0"/>
      <w:marBottom w:val="0"/>
      <w:divBdr>
        <w:top w:val="none" w:sz="0" w:space="0" w:color="auto"/>
        <w:left w:val="none" w:sz="0" w:space="0" w:color="auto"/>
        <w:bottom w:val="none" w:sz="0" w:space="0" w:color="auto"/>
        <w:right w:val="none" w:sz="0" w:space="0" w:color="auto"/>
      </w:divBdr>
    </w:div>
    <w:div w:id="1160192633">
      <w:bodyDiv w:val="1"/>
      <w:marLeft w:val="0"/>
      <w:marRight w:val="0"/>
      <w:marTop w:val="0"/>
      <w:marBottom w:val="0"/>
      <w:divBdr>
        <w:top w:val="none" w:sz="0" w:space="0" w:color="auto"/>
        <w:left w:val="none" w:sz="0" w:space="0" w:color="auto"/>
        <w:bottom w:val="none" w:sz="0" w:space="0" w:color="auto"/>
        <w:right w:val="none" w:sz="0" w:space="0" w:color="auto"/>
      </w:divBdr>
    </w:div>
    <w:div w:id="1194683769">
      <w:bodyDiv w:val="1"/>
      <w:marLeft w:val="0"/>
      <w:marRight w:val="0"/>
      <w:marTop w:val="0"/>
      <w:marBottom w:val="0"/>
      <w:divBdr>
        <w:top w:val="none" w:sz="0" w:space="0" w:color="auto"/>
        <w:left w:val="none" w:sz="0" w:space="0" w:color="auto"/>
        <w:bottom w:val="none" w:sz="0" w:space="0" w:color="auto"/>
        <w:right w:val="none" w:sz="0" w:space="0" w:color="auto"/>
      </w:divBdr>
    </w:div>
    <w:div w:id="1236284601">
      <w:bodyDiv w:val="1"/>
      <w:marLeft w:val="0"/>
      <w:marRight w:val="0"/>
      <w:marTop w:val="0"/>
      <w:marBottom w:val="0"/>
      <w:divBdr>
        <w:top w:val="none" w:sz="0" w:space="0" w:color="auto"/>
        <w:left w:val="none" w:sz="0" w:space="0" w:color="auto"/>
        <w:bottom w:val="none" w:sz="0" w:space="0" w:color="auto"/>
        <w:right w:val="none" w:sz="0" w:space="0" w:color="auto"/>
      </w:divBdr>
    </w:div>
    <w:div w:id="1248348835">
      <w:bodyDiv w:val="1"/>
      <w:marLeft w:val="0"/>
      <w:marRight w:val="0"/>
      <w:marTop w:val="0"/>
      <w:marBottom w:val="0"/>
      <w:divBdr>
        <w:top w:val="none" w:sz="0" w:space="0" w:color="auto"/>
        <w:left w:val="none" w:sz="0" w:space="0" w:color="auto"/>
        <w:bottom w:val="none" w:sz="0" w:space="0" w:color="auto"/>
        <w:right w:val="none" w:sz="0" w:space="0" w:color="auto"/>
      </w:divBdr>
    </w:div>
    <w:div w:id="1308048615">
      <w:bodyDiv w:val="1"/>
      <w:marLeft w:val="0"/>
      <w:marRight w:val="0"/>
      <w:marTop w:val="0"/>
      <w:marBottom w:val="0"/>
      <w:divBdr>
        <w:top w:val="none" w:sz="0" w:space="0" w:color="auto"/>
        <w:left w:val="none" w:sz="0" w:space="0" w:color="auto"/>
        <w:bottom w:val="none" w:sz="0" w:space="0" w:color="auto"/>
        <w:right w:val="none" w:sz="0" w:space="0" w:color="auto"/>
      </w:divBdr>
    </w:div>
    <w:div w:id="1318729797">
      <w:bodyDiv w:val="1"/>
      <w:marLeft w:val="0"/>
      <w:marRight w:val="0"/>
      <w:marTop w:val="0"/>
      <w:marBottom w:val="0"/>
      <w:divBdr>
        <w:top w:val="none" w:sz="0" w:space="0" w:color="auto"/>
        <w:left w:val="none" w:sz="0" w:space="0" w:color="auto"/>
        <w:bottom w:val="none" w:sz="0" w:space="0" w:color="auto"/>
        <w:right w:val="none" w:sz="0" w:space="0" w:color="auto"/>
      </w:divBdr>
    </w:div>
    <w:div w:id="1339886832">
      <w:bodyDiv w:val="1"/>
      <w:marLeft w:val="0"/>
      <w:marRight w:val="0"/>
      <w:marTop w:val="0"/>
      <w:marBottom w:val="0"/>
      <w:divBdr>
        <w:top w:val="none" w:sz="0" w:space="0" w:color="auto"/>
        <w:left w:val="none" w:sz="0" w:space="0" w:color="auto"/>
        <w:bottom w:val="none" w:sz="0" w:space="0" w:color="auto"/>
        <w:right w:val="none" w:sz="0" w:space="0" w:color="auto"/>
      </w:divBdr>
    </w:div>
    <w:div w:id="1391265796">
      <w:bodyDiv w:val="1"/>
      <w:marLeft w:val="0"/>
      <w:marRight w:val="0"/>
      <w:marTop w:val="0"/>
      <w:marBottom w:val="0"/>
      <w:divBdr>
        <w:top w:val="none" w:sz="0" w:space="0" w:color="auto"/>
        <w:left w:val="none" w:sz="0" w:space="0" w:color="auto"/>
        <w:bottom w:val="none" w:sz="0" w:space="0" w:color="auto"/>
        <w:right w:val="none" w:sz="0" w:space="0" w:color="auto"/>
      </w:divBdr>
    </w:div>
    <w:div w:id="1586108231">
      <w:bodyDiv w:val="1"/>
      <w:marLeft w:val="0"/>
      <w:marRight w:val="0"/>
      <w:marTop w:val="0"/>
      <w:marBottom w:val="0"/>
      <w:divBdr>
        <w:top w:val="none" w:sz="0" w:space="0" w:color="auto"/>
        <w:left w:val="none" w:sz="0" w:space="0" w:color="auto"/>
        <w:bottom w:val="none" w:sz="0" w:space="0" w:color="auto"/>
        <w:right w:val="none" w:sz="0" w:space="0" w:color="auto"/>
      </w:divBdr>
    </w:div>
    <w:div w:id="1589344417">
      <w:bodyDiv w:val="1"/>
      <w:marLeft w:val="0"/>
      <w:marRight w:val="0"/>
      <w:marTop w:val="0"/>
      <w:marBottom w:val="0"/>
      <w:divBdr>
        <w:top w:val="none" w:sz="0" w:space="0" w:color="auto"/>
        <w:left w:val="none" w:sz="0" w:space="0" w:color="auto"/>
        <w:bottom w:val="none" w:sz="0" w:space="0" w:color="auto"/>
        <w:right w:val="none" w:sz="0" w:space="0" w:color="auto"/>
      </w:divBdr>
    </w:div>
    <w:div w:id="1658456266">
      <w:bodyDiv w:val="1"/>
      <w:marLeft w:val="0"/>
      <w:marRight w:val="0"/>
      <w:marTop w:val="0"/>
      <w:marBottom w:val="0"/>
      <w:divBdr>
        <w:top w:val="none" w:sz="0" w:space="0" w:color="auto"/>
        <w:left w:val="none" w:sz="0" w:space="0" w:color="auto"/>
        <w:bottom w:val="none" w:sz="0" w:space="0" w:color="auto"/>
        <w:right w:val="none" w:sz="0" w:space="0" w:color="auto"/>
      </w:divBdr>
    </w:div>
    <w:div w:id="1710109789">
      <w:bodyDiv w:val="1"/>
      <w:marLeft w:val="0"/>
      <w:marRight w:val="0"/>
      <w:marTop w:val="0"/>
      <w:marBottom w:val="0"/>
      <w:divBdr>
        <w:top w:val="none" w:sz="0" w:space="0" w:color="auto"/>
        <w:left w:val="none" w:sz="0" w:space="0" w:color="auto"/>
        <w:bottom w:val="none" w:sz="0" w:space="0" w:color="auto"/>
        <w:right w:val="none" w:sz="0" w:space="0" w:color="auto"/>
      </w:divBdr>
    </w:div>
    <w:div w:id="1767576342">
      <w:bodyDiv w:val="1"/>
      <w:marLeft w:val="0"/>
      <w:marRight w:val="0"/>
      <w:marTop w:val="0"/>
      <w:marBottom w:val="0"/>
      <w:divBdr>
        <w:top w:val="none" w:sz="0" w:space="0" w:color="auto"/>
        <w:left w:val="none" w:sz="0" w:space="0" w:color="auto"/>
        <w:bottom w:val="none" w:sz="0" w:space="0" w:color="auto"/>
        <w:right w:val="none" w:sz="0" w:space="0" w:color="auto"/>
      </w:divBdr>
    </w:div>
    <w:div w:id="1787576584">
      <w:bodyDiv w:val="1"/>
      <w:marLeft w:val="0"/>
      <w:marRight w:val="0"/>
      <w:marTop w:val="0"/>
      <w:marBottom w:val="0"/>
      <w:divBdr>
        <w:top w:val="none" w:sz="0" w:space="0" w:color="auto"/>
        <w:left w:val="none" w:sz="0" w:space="0" w:color="auto"/>
        <w:bottom w:val="none" w:sz="0" w:space="0" w:color="auto"/>
        <w:right w:val="none" w:sz="0" w:space="0" w:color="auto"/>
      </w:divBdr>
    </w:div>
    <w:div w:id="1892572155">
      <w:bodyDiv w:val="1"/>
      <w:marLeft w:val="0"/>
      <w:marRight w:val="0"/>
      <w:marTop w:val="0"/>
      <w:marBottom w:val="0"/>
      <w:divBdr>
        <w:top w:val="none" w:sz="0" w:space="0" w:color="auto"/>
        <w:left w:val="none" w:sz="0" w:space="0" w:color="auto"/>
        <w:bottom w:val="none" w:sz="0" w:space="0" w:color="auto"/>
        <w:right w:val="none" w:sz="0" w:space="0" w:color="auto"/>
      </w:divBdr>
    </w:div>
    <w:div w:id="1956521373">
      <w:bodyDiv w:val="1"/>
      <w:marLeft w:val="0"/>
      <w:marRight w:val="0"/>
      <w:marTop w:val="0"/>
      <w:marBottom w:val="0"/>
      <w:divBdr>
        <w:top w:val="none" w:sz="0" w:space="0" w:color="auto"/>
        <w:left w:val="none" w:sz="0" w:space="0" w:color="auto"/>
        <w:bottom w:val="none" w:sz="0" w:space="0" w:color="auto"/>
        <w:right w:val="none" w:sz="0" w:space="0" w:color="auto"/>
      </w:divBdr>
    </w:div>
    <w:div w:id="2079354901">
      <w:bodyDiv w:val="1"/>
      <w:marLeft w:val="0"/>
      <w:marRight w:val="0"/>
      <w:marTop w:val="0"/>
      <w:marBottom w:val="0"/>
      <w:divBdr>
        <w:top w:val="none" w:sz="0" w:space="0" w:color="auto"/>
        <w:left w:val="none" w:sz="0" w:space="0" w:color="auto"/>
        <w:bottom w:val="none" w:sz="0" w:space="0" w:color="auto"/>
        <w:right w:val="none" w:sz="0" w:space="0" w:color="auto"/>
      </w:divBdr>
      <w:divsChild>
        <w:div w:id="42599691">
          <w:marLeft w:val="0"/>
          <w:marRight w:val="0"/>
          <w:marTop w:val="0"/>
          <w:marBottom w:val="0"/>
          <w:divBdr>
            <w:top w:val="none" w:sz="0" w:space="0" w:color="auto"/>
            <w:left w:val="none" w:sz="0" w:space="0" w:color="auto"/>
            <w:bottom w:val="none" w:sz="0" w:space="0" w:color="auto"/>
            <w:right w:val="none" w:sz="0" w:space="0" w:color="auto"/>
          </w:divBdr>
          <w:divsChild>
            <w:div w:id="471673929">
              <w:marLeft w:val="0"/>
              <w:marRight w:val="0"/>
              <w:marTop w:val="0"/>
              <w:marBottom w:val="0"/>
              <w:divBdr>
                <w:top w:val="none" w:sz="0" w:space="0" w:color="auto"/>
                <w:left w:val="none" w:sz="0" w:space="0" w:color="auto"/>
                <w:bottom w:val="none" w:sz="0" w:space="0" w:color="auto"/>
                <w:right w:val="none" w:sz="0" w:space="0" w:color="auto"/>
              </w:divBdr>
              <w:divsChild>
                <w:div w:id="314573134">
                  <w:marLeft w:val="0"/>
                  <w:marRight w:val="0"/>
                  <w:marTop w:val="0"/>
                  <w:marBottom w:val="0"/>
                  <w:divBdr>
                    <w:top w:val="none" w:sz="0" w:space="0" w:color="auto"/>
                    <w:left w:val="none" w:sz="0" w:space="0" w:color="auto"/>
                    <w:bottom w:val="none" w:sz="0" w:space="0" w:color="auto"/>
                    <w:right w:val="none" w:sz="0" w:space="0" w:color="auto"/>
                  </w:divBdr>
                  <w:divsChild>
                    <w:div w:id="555044987">
                      <w:marLeft w:val="0"/>
                      <w:marRight w:val="0"/>
                      <w:marTop w:val="0"/>
                      <w:marBottom w:val="0"/>
                      <w:divBdr>
                        <w:top w:val="none" w:sz="0" w:space="0" w:color="auto"/>
                        <w:left w:val="none" w:sz="0" w:space="0" w:color="auto"/>
                        <w:bottom w:val="none" w:sz="0" w:space="0" w:color="auto"/>
                        <w:right w:val="none" w:sz="0" w:space="0" w:color="auto"/>
                      </w:divBdr>
                      <w:divsChild>
                        <w:div w:id="761486467">
                          <w:marLeft w:val="0"/>
                          <w:marRight w:val="0"/>
                          <w:marTop w:val="0"/>
                          <w:marBottom w:val="0"/>
                          <w:divBdr>
                            <w:top w:val="none" w:sz="0" w:space="0" w:color="auto"/>
                            <w:left w:val="none" w:sz="0" w:space="0" w:color="auto"/>
                            <w:bottom w:val="none" w:sz="0" w:space="0" w:color="auto"/>
                            <w:right w:val="none" w:sz="0" w:space="0" w:color="auto"/>
                          </w:divBdr>
                          <w:divsChild>
                            <w:div w:id="13516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04478">
      <w:bodyDiv w:val="1"/>
      <w:marLeft w:val="0"/>
      <w:marRight w:val="0"/>
      <w:marTop w:val="0"/>
      <w:marBottom w:val="0"/>
      <w:divBdr>
        <w:top w:val="none" w:sz="0" w:space="0" w:color="auto"/>
        <w:left w:val="none" w:sz="0" w:space="0" w:color="auto"/>
        <w:bottom w:val="none" w:sz="0" w:space="0" w:color="auto"/>
        <w:right w:val="none" w:sz="0" w:space="0" w:color="auto"/>
      </w:divBdr>
    </w:div>
    <w:div w:id="2113208920">
      <w:bodyDiv w:val="1"/>
      <w:marLeft w:val="0"/>
      <w:marRight w:val="0"/>
      <w:marTop w:val="0"/>
      <w:marBottom w:val="0"/>
      <w:divBdr>
        <w:top w:val="none" w:sz="0" w:space="0" w:color="auto"/>
        <w:left w:val="none" w:sz="0" w:space="0" w:color="auto"/>
        <w:bottom w:val="none" w:sz="0" w:space="0" w:color="auto"/>
        <w:right w:val="none" w:sz="0" w:space="0" w:color="auto"/>
      </w:divBdr>
    </w:div>
    <w:div w:id="213774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49ACA-125D-492F-BF09-8F04A40EE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Pages>
  <Words>1006</Words>
  <Characters>5735</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DIPLOMATURA D’ESTADÍSTICA</vt:lpstr>
      <vt:lpstr>DIPLOMATURA D’ESTADÍSTICA</vt:lpstr>
    </vt:vector>
  </TitlesOfParts>
  <Company>upc</Company>
  <LinksUpToDate>false</LinksUpToDate>
  <CharactersWithSpaces>6728</CharactersWithSpaces>
  <SharedDoc>false</SharedDoc>
  <HLinks>
    <vt:vector size="6" baseType="variant">
      <vt:variant>
        <vt:i4>6357090</vt:i4>
      </vt:variant>
      <vt:variant>
        <vt:i4>0</vt:i4>
      </vt:variant>
      <vt:variant>
        <vt:i4>0</vt:i4>
      </vt:variant>
      <vt:variant>
        <vt:i4>5</vt:i4>
      </vt:variant>
      <vt:variant>
        <vt:lpwstr>http://www.stata.com/texts/eacsap/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DIPLOMATURA D’ESTADÍSTICA</dc:title>
  <dc:creator>lidia.montero</dc:creator>
  <cp:lastModifiedBy>Lídia Montero - UPC</cp:lastModifiedBy>
  <cp:revision>19</cp:revision>
  <cp:lastPrinted>2019-10-09T08:19:00Z</cp:lastPrinted>
  <dcterms:created xsi:type="dcterms:W3CDTF">2022-11-03T17:50:00Z</dcterms:created>
  <dcterms:modified xsi:type="dcterms:W3CDTF">2022-11-19T17:22:00Z</dcterms:modified>
</cp:coreProperties>
</file>