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DF" w:rsidRDefault="000065AB">
      <w:pPr>
        <w:pStyle w:val="Header"/>
        <w:pBdr>
          <w:bottom w:val="single" w:sz="4" w:space="1" w:color="000000"/>
        </w:pBdr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CSCE 102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Lab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6</w:t>
      </w:r>
    </w:p>
    <w:p w:rsidR="00BA45DF" w:rsidRDefault="000065AB">
      <w:pPr>
        <w:pStyle w:val="Standard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More practice with CSS and Beginning JavaScript</w:t>
      </w:r>
    </w:p>
    <w:p w:rsidR="00BA45DF" w:rsidRDefault="000065AB">
      <w:pPr>
        <w:pStyle w:val="Heading2"/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information</w:t>
      </w:r>
    </w:p>
    <w:p w:rsidR="00BA45DF" w:rsidRDefault="000065AB">
      <w:pPr>
        <w:pStyle w:val="Standard"/>
        <w:numPr>
          <w:ilvl w:val="0"/>
          <w:numId w:val="7"/>
        </w:numPr>
        <w:jc w:val="both"/>
      </w:pPr>
      <w:r>
        <w:rPr>
          <w:rFonts w:ascii="Arial" w:hAnsi="Arial" w:cs="Arial"/>
          <w:b/>
        </w:rPr>
        <w:t>Both lab and lecture attendance is required</w:t>
      </w:r>
      <w:r>
        <w:rPr>
          <w:rFonts w:ascii="Arial" w:hAnsi="Arial" w:cs="Arial"/>
        </w:rPr>
        <w:t>.</w:t>
      </w:r>
    </w:p>
    <w:p w:rsidR="00BA45DF" w:rsidRDefault="000065AB">
      <w:pPr>
        <w:pStyle w:val="Standard"/>
        <w:numPr>
          <w:ilvl w:val="0"/>
          <w:numId w:val="2"/>
        </w:numPr>
        <w:jc w:val="both"/>
      </w:pPr>
      <w:r>
        <w:rPr>
          <w:rFonts w:ascii="Arial" w:hAnsi="Arial" w:cs="Arial"/>
        </w:rPr>
        <w:t>Read the entire in-class assignment before you start.</w:t>
      </w:r>
    </w:p>
    <w:p w:rsidR="00BA45DF" w:rsidRDefault="000065AB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All parts of this lab are required to be submitted as per the deadlines on the X drive and a printed copy needs to be submitted to your lab instructor each week as per the applicable deadlines.</w:t>
      </w:r>
    </w:p>
    <w:p w:rsidR="00BA45DF" w:rsidRDefault="000065AB">
      <w:pPr>
        <w:pStyle w:val="Standard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Always bring your book and lecture notes to lab.</w:t>
      </w:r>
    </w:p>
    <w:p w:rsidR="00BA45DF" w:rsidRDefault="000065AB">
      <w:pPr>
        <w:pStyle w:val="Standard"/>
        <w:numPr>
          <w:ilvl w:val="0"/>
          <w:numId w:val="2"/>
        </w:numPr>
        <w:jc w:val="both"/>
      </w:pPr>
      <w:r>
        <w:rPr>
          <w:rFonts w:ascii="Arial" w:hAnsi="Arial" w:cs="Arial"/>
        </w:rPr>
        <w:t>Use clean indentation and blank lines so your code will be easy for you to read and also easy for your instructor to read.</w:t>
      </w:r>
    </w:p>
    <w:p w:rsidR="00BA45DF" w:rsidRDefault="000065AB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Include the closing tags when you enter the opening tags so you will not forget them.</w:t>
      </w:r>
    </w:p>
    <w:p w:rsidR="00BA45DF" w:rsidRDefault="000065AB">
      <w:pPr>
        <w:pStyle w:val="Standard"/>
        <w:numPr>
          <w:ilvl w:val="0"/>
          <w:numId w:val="2"/>
        </w:numPr>
        <w:jc w:val="both"/>
      </w:pPr>
      <w:r>
        <w:rPr>
          <w:rFonts w:ascii="Arial" w:hAnsi="Arial" w:cs="Arial"/>
        </w:rPr>
        <w:t xml:space="preserve">Always maintain backup copies of your work. </w:t>
      </w:r>
      <w:r>
        <w:rPr>
          <w:rFonts w:ascii="Arial" w:hAnsi="Arial" w:cs="Arial"/>
          <w:b/>
          <w:bCs/>
        </w:rPr>
        <w:t>Always work on your X drive while in the lab and copy your work to your flash drive at the end of lab.</w:t>
      </w:r>
    </w:p>
    <w:p w:rsidR="00BA45DF" w:rsidRDefault="000065AB">
      <w:pPr>
        <w:pStyle w:val="Standard"/>
        <w:numPr>
          <w:ilvl w:val="0"/>
          <w:numId w:val="2"/>
        </w:numPr>
        <w:jc w:val="both"/>
      </w:pPr>
      <w:r>
        <w:rPr>
          <w:rFonts w:ascii="Arial" w:hAnsi="Arial" w:cs="Arial"/>
          <w:b/>
        </w:rPr>
        <w:t>Never share your password or memory stick with anyone. Maintain the standards of academic honesty discussed in lecture and in previous labs.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The work you turn in must be your work.</w:t>
      </w:r>
    </w:p>
    <w:p w:rsidR="00BA45DF" w:rsidRDefault="000065AB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If you need help, ask.</w:t>
      </w:r>
    </w:p>
    <w:p w:rsidR="00BA45DF" w:rsidRDefault="00BA45DF">
      <w:pPr>
        <w:pStyle w:val="Standard"/>
        <w:ind w:left="720"/>
        <w:jc w:val="both"/>
        <w:rPr>
          <w:rFonts w:ascii="Arial" w:hAnsi="Arial" w:cs="Arial"/>
        </w:rPr>
      </w:pPr>
    </w:p>
    <w:p w:rsidR="00BA45DF" w:rsidRDefault="000065AB">
      <w:pPr>
        <w:pStyle w:val="Standard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Academic Honesty</w:t>
      </w:r>
    </w:p>
    <w:p w:rsidR="00BA45DF" w:rsidRDefault="000065AB">
      <w:pPr>
        <w:pStyle w:val="Subtitl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work you turn in is to be your work, not copied from someone else, from the web, or generated by a program.</w:t>
      </w:r>
    </w:p>
    <w:p w:rsidR="00BA45DF" w:rsidRDefault="000065AB">
      <w:pPr>
        <w:pStyle w:val="Subtitl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Never allow anyone to access to your files.</w:t>
      </w:r>
    </w:p>
    <w:p w:rsidR="00BA45DF" w:rsidRDefault="000065AB">
      <w:pPr>
        <w:pStyle w:val="Subtitl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Never give anyone your password.</w:t>
      </w:r>
    </w:p>
    <w:p w:rsidR="00BA45DF" w:rsidRDefault="000065AB">
      <w:pPr>
        <w:pStyle w:val="Subtitl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Never share your USB memory or email your files to anyone else.</w:t>
      </w:r>
    </w:p>
    <w:p w:rsidR="00BA45DF" w:rsidRDefault="000065AB">
      <w:pPr>
        <w:pStyle w:val="Subtitl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Never give anyone a printed copy of your file or an electronic copy.</w:t>
      </w:r>
    </w:p>
    <w:p w:rsidR="00BA45DF" w:rsidRDefault="000065AB">
      <w:pPr>
        <w:pStyle w:val="Subtitl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Never allow anyone to copy your work.</w:t>
      </w:r>
    </w:p>
    <w:p w:rsidR="00BA45DF" w:rsidRDefault="00BA45DF">
      <w:pPr>
        <w:pStyle w:val="ListParagraph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45DF" w:rsidRDefault="000065AB">
      <w:pPr>
        <w:pStyle w:val="ListParagraph"/>
        <w:autoSpaceDE w:val="0"/>
        <w:spacing w:after="0" w:line="240" w:lineRule="auto"/>
        <w:ind w:left="0"/>
      </w:pPr>
      <w:r>
        <w:rPr>
          <w:rFonts w:ascii="Arial" w:hAnsi="Arial" w:cs="Arial"/>
          <w:b/>
          <w:sz w:val="24"/>
          <w:szCs w:val="24"/>
          <w:u w:val="single"/>
        </w:rPr>
        <w:t>Problem A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Due at the end of class ― Fun with CSS.</w:t>
      </w:r>
    </w:p>
    <w:p w:rsidR="00BA45DF" w:rsidRDefault="000065AB">
      <w:pPr>
        <w:pStyle w:val="ListParagraph"/>
        <w:autoSpaceDE w:val="0"/>
        <w:spacing w:after="0" w:line="240" w:lineRule="auto"/>
        <w:ind w:left="0"/>
      </w:pPr>
      <w:r>
        <w:rPr>
          <w:rFonts w:ascii="Arial" w:hAnsi="Arial" w:cs="Arial"/>
          <w:sz w:val="24"/>
          <w:szCs w:val="24"/>
        </w:rPr>
        <w:t>Create a new web page (</w:t>
      </w:r>
      <w:r>
        <w:rPr>
          <w:rFonts w:ascii="Arial" w:hAnsi="Arial" w:cs="Arial"/>
          <w:b/>
          <w:sz w:val="24"/>
          <w:szCs w:val="24"/>
        </w:rPr>
        <w:t>lab6A</w:t>
      </w:r>
      <w:r>
        <w:rPr>
          <w:rFonts w:ascii="Arial" w:hAnsi="Arial" w:cs="Arial"/>
          <w:b/>
          <w:i/>
          <w:sz w:val="24"/>
          <w:szCs w:val="24"/>
        </w:rPr>
        <w:t>xx</w:t>
      </w:r>
      <w:r>
        <w:rPr>
          <w:rFonts w:ascii="Arial" w:hAnsi="Arial" w:cs="Arial"/>
          <w:b/>
          <w:sz w:val="24"/>
          <w:szCs w:val="24"/>
        </w:rPr>
        <w:t>.html</w:t>
      </w:r>
      <w:r>
        <w:rPr>
          <w:rFonts w:ascii="Arial" w:hAnsi="Arial" w:cs="Arial"/>
          <w:sz w:val="24"/>
          <w:szCs w:val="24"/>
        </w:rPr>
        <w:t>) (</w:t>
      </w:r>
      <w:r w:rsidR="0063618B">
        <w:rPr>
          <w:rFonts w:ascii="Arial" w:hAnsi="Arial" w:cs="Arial"/>
          <w:sz w:val="24"/>
          <w:szCs w:val="24"/>
        </w:rPr>
        <w:t>As a</w:t>
      </w:r>
      <w:r>
        <w:rPr>
          <w:rFonts w:ascii="Arial" w:hAnsi="Arial" w:cs="Arial"/>
          <w:sz w:val="24"/>
          <w:szCs w:val="24"/>
        </w:rPr>
        <w:t>lways replace xx with your first and last initial.)</w:t>
      </w:r>
    </w:p>
    <w:p w:rsidR="00BA45DF" w:rsidRDefault="00BA45DF">
      <w:pPr>
        <w:pStyle w:val="Standard"/>
        <w:rPr>
          <w:rFonts w:ascii="Arial" w:hAnsi="Arial" w:cs="Arial"/>
        </w:rPr>
      </w:pPr>
    </w:p>
    <w:p w:rsidR="00BA45DF" w:rsidRDefault="000065AB">
      <w:pPr>
        <w:pStyle w:val="Standard"/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Beginning JavaScript</w:t>
      </w:r>
    </w:p>
    <w:p w:rsidR="00BA45DF" w:rsidRDefault="000065AB">
      <w:pPr>
        <w:pStyle w:val="Standard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Create a page that has exactly two h</w:t>
      </w:r>
      <w:r w:rsidR="008F26D1">
        <w:rPr>
          <w:rFonts w:ascii="Arial" w:hAnsi="Arial" w:cs="Arial"/>
        </w:rPr>
        <w:t>1s, two h3s, one paragraph, and</w:t>
      </w:r>
      <w:r>
        <w:rPr>
          <w:rFonts w:ascii="Arial" w:hAnsi="Arial" w:cs="Arial"/>
        </w:rPr>
        <w:t xml:space="preserve"> one image. You select the content of these elements.</w:t>
      </w:r>
    </w:p>
    <w:p w:rsidR="00BA45DF" w:rsidRDefault="000065AB">
      <w:pPr>
        <w:pStyle w:val="Heading2"/>
        <w:numPr>
          <w:ilvl w:val="0"/>
          <w:numId w:val="4"/>
        </w:num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Apply some style to each of the elements above using an internal CSS. Do not use the colors red, yellow, lime, or purple.</w:t>
      </w:r>
    </w:p>
    <w:p w:rsidR="00BA45DF" w:rsidRDefault="000065AB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Write the code to make an alert box pop up, before the content of the page loads, containing a short message that you make up. (Put the script element inside the head.)</w:t>
      </w:r>
    </w:p>
    <w:p w:rsidR="00BA45DF" w:rsidRDefault="008F26D1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the content of the </w:t>
      </w:r>
      <w:r w:rsidR="000065AB">
        <w:rPr>
          <w:rFonts w:ascii="Arial" w:hAnsi="Arial" w:cs="Arial"/>
        </w:rPr>
        <w:t xml:space="preserve">page loads, have a prompt box, requesting the user's name, pop up. (Remember that </w:t>
      </w:r>
      <w:r w:rsidR="000065AB">
        <w:rPr>
          <w:rFonts w:ascii="Arial" w:hAnsi="Arial" w:cs="Arial"/>
          <w:b/>
          <w:bCs/>
          <w:u w:val="single"/>
        </w:rPr>
        <w:t xml:space="preserve">the prompt </w:t>
      </w:r>
      <w:r w:rsidR="000065AB">
        <w:rPr>
          <w:rFonts w:ascii="Arial" w:hAnsi="Arial" w:cs="Arial"/>
          <w:b/>
          <w:bCs/>
          <w:color w:val="000000"/>
          <w:u w:val="single"/>
        </w:rPr>
        <w:t>must</w:t>
      </w:r>
      <w:r w:rsidR="000065AB">
        <w:rPr>
          <w:rFonts w:ascii="Arial" w:hAnsi="Arial" w:cs="Arial"/>
          <w:b/>
          <w:bCs/>
          <w:u w:val="single"/>
        </w:rPr>
        <w:t xml:space="preserve"> be in an assignment statement (</w:t>
      </w:r>
      <w:r w:rsidR="000065AB">
        <w:rPr>
          <w:rFonts w:ascii="Arial" w:hAnsi="Arial" w:cs="Arial"/>
          <w:b/>
          <w:bCs/>
          <w:u w:val="single"/>
          <w:shd w:val="clear" w:color="auto" w:fill="FFFF99"/>
        </w:rPr>
        <w:t>MUST</w:t>
      </w:r>
      <w:r w:rsidR="000065AB">
        <w:rPr>
          <w:rFonts w:ascii="Arial" w:hAnsi="Arial" w:cs="Arial"/>
          <w:b/>
          <w:bCs/>
          <w:u w:val="single"/>
        </w:rPr>
        <w:t>)</w:t>
      </w:r>
      <w:r w:rsidR="000065AB">
        <w:rPr>
          <w:rFonts w:ascii="Arial" w:hAnsi="Arial" w:cs="Arial"/>
        </w:rPr>
        <w:t xml:space="preserve"> – </w:t>
      </w:r>
      <w:r w:rsidR="000065AB">
        <w:rPr>
          <w:rFonts w:ascii="Arial" w:hAnsi="Arial" w:cs="Arial"/>
          <w:shd w:val="clear" w:color="auto" w:fill="FFFF99"/>
        </w:rPr>
        <w:t xml:space="preserve">if you don't save the value </w:t>
      </w:r>
      <w:r w:rsidR="009366ED">
        <w:rPr>
          <w:rFonts w:ascii="Arial" w:hAnsi="Arial" w:cs="Arial"/>
          <w:shd w:val="clear" w:color="auto" w:fill="FFFF99"/>
        </w:rPr>
        <w:t xml:space="preserve">that was </w:t>
      </w:r>
      <w:r w:rsidR="000065AB">
        <w:rPr>
          <w:rFonts w:ascii="Arial" w:hAnsi="Arial" w:cs="Arial"/>
          <w:shd w:val="clear" w:color="auto" w:fill="FFFF99"/>
        </w:rPr>
        <w:t>entered you cannot use it later.</w:t>
      </w:r>
      <w:r w:rsidR="000065AB">
        <w:rPr>
          <w:rFonts w:ascii="Arial" w:hAnsi="Arial" w:cs="Arial"/>
        </w:rPr>
        <w:t>)(Put the script element inside the body at the very bottom.)</w:t>
      </w:r>
    </w:p>
    <w:p w:rsidR="00BA45DF" w:rsidRDefault="000065AB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Have another alert box pop up with the name that was entered followed by a message that you make up. (Put this in the same script element as the prompt.)</w:t>
      </w:r>
    </w:p>
    <w:p w:rsidR="00EF7DA5" w:rsidRDefault="000065AB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the JavaScript code so that when you click on the first h1, </w:t>
      </w:r>
    </w:p>
    <w:p w:rsidR="00EF7DA5" w:rsidRDefault="000065AB" w:rsidP="00EF7DA5">
      <w:pPr>
        <w:pStyle w:val="Standard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paragraph's text color becomes purple, </w:t>
      </w:r>
    </w:p>
    <w:p w:rsidR="00EF7DA5" w:rsidRDefault="000065AB" w:rsidP="00EF7DA5">
      <w:pPr>
        <w:pStyle w:val="Standard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paragraph's background color becomes lime, </w:t>
      </w:r>
    </w:p>
    <w:p w:rsidR="00EF7DA5" w:rsidRDefault="000065AB" w:rsidP="00EF7DA5">
      <w:pPr>
        <w:pStyle w:val="Standard"/>
        <w:numPr>
          <w:ilvl w:val="1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paragraph's font size becomes </w:t>
      </w:r>
      <w:r w:rsidR="004007C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7pt. </w:t>
      </w:r>
    </w:p>
    <w:p w:rsidR="00EF7DA5" w:rsidRDefault="000065AB" w:rsidP="00EF7DA5">
      <w:pPr>
        <w:pStyle w:val="Standard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Also, have the h1's text color become </w:t>
      </w:r>
      <w:r w:rsidR="004007CC">
        <w:rPr>
          <w:rFonts w:ascii="Arial" w:hAnsi="Arial" w:cs="Arial"/>
        </w:rPr>
        <w:t>lime</w:t>
      </w:r>
      <w:r>
        <w:rPr>
          <w:rFonts w:ascii="Arial" w:hAnsi="Arial" w:cs="Arial"/>
        </w:rPr>
        <w:t xml:space="preserve">. </w:t>
      </w:r>
    </w:p>
    <w:p w:rsidR="00BA45DF" w:rsidRDefault="00EF7DA5" w:rsidP="00EF7DA5">
      <w:pPr>
        <w:pStyle w:val="Standard"/>
        <w:ind w:left="720"/>
        <w:rPr>
          <w:rFonts w:ascii="Arial" w:hAnsi="Arial" w:cs="Arial"/>
        </w:rPr>
      </w:pPr>
      <w:r w:rsidRPr="00EF7DA5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</w:t>
      </w:r>
      <w:r w:rsidR="000065AB">
        <w:rPr>
          <w:rFonts w:ascii="Arial" w:hAnsi="Arial" w:cs="Arial"/>
        </w:rPr>
        <w:t xml:space="preserve">You will use the HTML Event Handler, </w:t>
      </w:r>
      <w:proofErr w:type="spellStart"/>
      <w:r w:rsidR="000065AB">
        <w:rPr>
          <w:rFonts w:ascii="Arial" w:hAnsi="Arial" w:cs="Arial"/>
          <w:i/>
          <w:iCs/>
        </w:rPr>
        <w:t>onclick</w:t>
      </w:r>
      <w:proofErr w:type="spellEnd"/>
      <w:r w:rsidR="000065AB">
        <w:rPr>
          <w:rFonts w:ascii="Arial" w:hAnsi="Arial" w:cs="Arial"/>
          <w:i/>
          <w:iCs/>
        </w:rPr>
        <w:t xml:space="preserve">. </w:t>
      </w:r>
      <w:r w:rsidR="000065AB">
        <w:rPr>
          <w:rFonts w:ascii="Arial" w:hAnsi="Arial" w:cs="Arial"/>
        </w:rPr>
        <w:t>(</w:t>
      </w:r>
      <w:r w:rsidR="000065AB">
        <w:rPr>
          <w:rFonts w:ascii="Arial" w:hAnsi="Arial" w:cs="Arial"/>
          <w:b/>
          <w:bCs/>
          <w:u w:val="single"/>
        </w:rPr>
        <w:t>Remember</w:t>
      </w:r>
      <w:r w:rsidR="000065AB">
        <w:rPr>
          <w:rFonts w:ascii="Arial" w:hAnsi="Arial" w:cs="Arial"/>
        </w:rPr>
        <w:t xml:space="preserve">, </w:t>
      </w:r>
      <w:r w:rsidR="000065AB">
        <w:rPr>
          <w:rFonts w:ascii="Arial" w:hAnsi="Arial" w:cs="Arial"/>
          <w:shd w:val="clear" w:color="auto" w:fill="FFFF99"/>
        </w:rPr>
        <w:t xml:space="preserve">you can only </w:t>
      </w:r>
      <w:r w:rsidR="000065AB">
        <w:rPr>
          <w:rFonts w:ascii="Arial" w:hAnsi="Arial" w:cs="Arial"/>
          <w:u w:val="single"/>
          <w:shd w:val="clear" w:color="auto" w:fill="FFFF99"/>
        </w:rPr>
        <w:t xml:space="preserve">use </w:t>
      </w:r>
      <w:r w:rsidR="000065AB">
        <w:rPr>
          <w:rFonts w:ascii="Arial" w:hAnsi="Arial" w:cs="Arial"/>
          <w:b/>
          <w:bCs/>
          <w:u w:val="single"/>
          <w:shd w:val="clear" w:color="auto" w:fill="FFFF99"/>
        </w:rPr>
        <w:t>one</w:t>
      </w:r>
      <w:r w:rsidR="000065AB">
        <w:rPr>
          <w:rFonts w:ascii="Arial" w:hAnsi="Arial" w:cs="Arial"/>
          <w:u w:val="single"/>
          <w:shd w:val="clear" w:color="auto" w:fill="FFFF99"/>
        </w:rPr>
        <w:t xml:space="preserve"> </w:t>
      </w:r>
      <w:proofErr w:type="spellStart"/>
      <w:r w:rsidR="000065AB">
        <w:rPr>
          <w:rFonts w:ascii="Arial" w:hAnsi="Arial" w:cs="Arial"/>
          <w:u w:val="single"/>
          <w:shd w:val="clear" w:color="auto" w:fill="FFFF99"/>
        </w:rPr>
        <w:t>onclick</w:t>
      </w:r>
      <w:proofErr w:type="spellEnd"/>
      <w:r w:rsidR="000065AB">
        <w:rPr>
          <w:rFonts w:ascii="Arial" w:hAnsi="Arial" w:cs="Arial"/>
          <w:u w:val="single"/>
        </w:rPr>
        <w:t xml:space="preserve"> </w:t>
      </w:r>
      <w:r w:rsidR="000065AB">
        <w:rPr>
          <w:rFonts w:ascii="Arial" w:hAnsi="Arial" w:cs="Arial"/>
        </w:rPr>
        <w:t xml:space="preserve">in that opening tag but you can have </w:t>
      </w:r>
      <w:r w:rsidR="000065AB">
        <w:rPr>
          <w:rFonts w:ascii="Arial" w:hAnsi="Arial" w:cs="Arial"/>
          <w:u w:val="single"/>
        </w:rPr>
        <w:t>as much JavaScript as you need in the attribute value</w:t>
      </w:r>
      <w:r w:rsidR="000065AB">
        <w:rPr>
          <w:rFonts w:ascii="Arial" w:hAnsi="Arial" w:cs="Arial"/>
        </w:rPr>
        <w:t>.)</w:t>
      </w:r>
    </w:p>
    <w:p w:rsidR="0015445C" w:rsidRDefault="000065AB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the code so that when you mouse over the first h3 </w:t>
      </w:r>
    </w:p>
    <w:p w:rsidR="0015445C" w:rsidRDefault="000065AB" w:rsidP="0015445C">
      <w:pPr>
        <w:pStyle w:val="Standard"/>
        <w:numPr>
          <w:ilvl w:val="1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content changes in that h3 to read, “</w:t>
      </w:r>
      <w:r w:rsidR="004007CC">
        <w:rPr>
          <w:rFonts w:ascii="Arial" w:hAnsi="Arial" w:cs="Arial"/>
        </w:rPr>
        <w:t xml:space="preserve">YES! </w:t>
      </w:r>
      <w:r>
        <w:rPr>
          <w:rFonts w:ascii="Arial" w:hAnsi="Arial" w:cs="Arial"/>
        </w:rPr>
        <w:t xml:space="preserve">I think this class is fun!” </w:t>
      </w:r>
    </w:p>
    <w:p w:rsidR="0015445C" w:rsidRDefault="000065AB" w:rsidP="0015445C">
      <w:pPr>
        <w:pStyle w:val="Standard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and the other h3 to have the text color change to red </w:t>
      </w:r>
    </w:p>
    <w:p w:rsidR="00BA45DF" w:rsidRDefault="000065AB" w:rsidP="0015445C">
      <w:pPr>
        <w:pStyle w:val="Standard"/>
        <w:numPr>
          <w:ilvl w:val="1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content </w:t>
      </w:r>
      <w:r w:rsidR="0015445C">
        <w:rPr>
          <w:rFonts w:ascii="Arial" w:hAnsi="Arial" w:cs="Arial"/>
        </w:rPr>
        <w:t xml:space="preserve">in that h3 </w:t>
      </w:r>
      <w:r>
        <w:rPr>
          <w:rFonts w:ascii="Arial" w:hAnsi="Arial" w:cs="Arial"/>
        </w:rPr>
        <w:t>change</w:t>
      </w:r>
      <w:r w:rsidR="0015445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to read “</w:t>
      </w:r>
      <w:r w:rsidR="004007CC">
        <w:rPr>
          <w:rFonts w:ascii="Arial" w:hAnsi="Arial" w:cs="Arial"/>
        </w:rPr>
        <w:t>I g</w:t>
      </w:r>
      <w:r>
        <w:rPr>
          <w:rFonts w:ascii="Arial" w:hAnsi="Arial" w:cs="Arial"/>
        </w:rPr>
        <w:t>et the A</w:t>
      </w:r>
      <w:r w:rsidR="004007CC">
        <w:rPr>
          <w:rFonts w:ascii="Arial" w:hAnsi="Arial" w:cs="Arial"/>
        </w:rPr>
        <w:t xml:space="preserve"> today</w:t>
      </w:r>
      <w:r>
        <w:rPr>
          <w:rFonts w:ascii="Arial" w:hAnsi="Arial" w:cs="Arial"/>
        </w:rPr>
        <w:t>!”.</w:t>
      </w:r>
    </w:p>
    <w:p w:rsidR="00BA45DF" w:rsidRDefault="000065AB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an event handler in the second h1 to change something on the page. </w:t>
      </w:r>
      <w:r w:rsidR="0015445C">
        <w:rPr>
          <w:rFonts w:ascii="Arial" w:hAnsi="Arial" w:cs="Arial"/>
        </w:rPr>
        <w:t xml:space="preserve">(You decide what to change.) </w:t>
      </w:r>
      <w:bookmarkStart w:id="0" w:name="_GoBack"/>
      <w:bookmarkEnd w:id="0"/>
      <w:r>
        <w:rPr>
          <w:rFonts w:ascii="Arial" w:hAnsi="Arial" w:cs="Arial"/>
        </w:rPr>
        <w:t>Remember your code will not be like to anyone else's.</w:t>
      </w:r>
    </w:p>
    <w:p w:rsidR="00BA45DF" w:rsidRDefault="000065AB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Include an HTML comment to explain what you changed.</w:t>
      </w:r>
    </w:p>
    <w:p w:rsidR="00BA45DF" w:rsidRDefault="00BA45DF">
      <w:pPr>
        <w:pStyle w:val="Standard"/>
        <w:jc w:val="both"/>
        <w:rPr>
          <w:rFonts w:ascii="Arial" w:hAnsi="Arial" w:cs="Arial"/>
        </w:rPr>
      </w:pPr>
    </w:p>
    <w:p w:rsidR="00BA45DF" w:rsidRDefault="000065AB">
      <w:pPr>
        <w:pStyle w:val="ListParagraph"/>
        <w:autoSpaceDE w:val="0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This web page is due at the end of class.</w:t>
      </w:r>
    </w:p>
    <w:p w:rsidR="00BA45DF" w:rsidRDefault="00BA45DF">
      <w:pPr>
        <w:pStyle w:val="ListParagraph"/>
        <w:autoSpaceDE w:val="0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BA45DF" w:rsidRDefault="000065AB">
      <w:pPr>
        <w:pStyle w:val="Heading2"/>
        <w:spacing w:before="0" w:after="0"/>
      </w:pPr>
      <w:r>
        <w:rPr>
          <w:rFonts w:ascii="Arial" w:hAnsi="Arial" w:cs="Arial"/>
          <w:sz w:val="24"/>
          <w:szCs w:val="24"/>
          <w:u w:val="single"/>
        </w:rPr>
        <w:t>Problem B</w:t>
      </w:r>
      <w:r>
        <w:rPr>
          <w:rFonts w:ascii="Arial" w:hAnsi="Arial" w:cs="Arial"/>
          <w:b w:val="0"/>
          <w:sz w:val="24"/>
          <w:szCs w:val="24"/>
        </w:rPr>
        <w:t xml:space="preserve">:  </w:t>
      </w:r>
      <w:r>
        <w:rPr>
          <w:rFonts w:ascii="Arial" w:hAnsi="Arial" w:cs="Arial"/>
          <w:sz w:val="24"/>
          <w:szCs w:val="24"/>
        </w:rPr>
        <w:t>More with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 Handlers – Due the night before your next lab</w:t>
      </w:r>
    </w:p>
    <w:p w:rsidR="00BA45DF" w:rsidRDefault="000065AB">
      <w:pPr>
        <w:pStyle w:val="Heading2"/>
        <w:spacing w:before="0" w:after="0"/>
      </w:pPr>
      <w:r>
        <w:rPr>
          <w:rFonts w:ascii="Arial" w:hAnsi="Arial" w:cs="Arial"/>
          <w:b w:val="0"/>
          <w:sz w:val="24"/>
          <w:szCs w:val="24"/>
        </w:rPr>
        <w:t>Create a new web page (</w:t>
      </w:r>
      <w:r>
        <w:rPr>
          <w:rFonts w:ascii="Arial" w:hAnsi="Arial" w:cs="Arial"/>
          <w:sz w:val="24"/>
          <w:szCs w:val="24"/>
        </w:rPr>
        <w:t>lab6B</w:t>
      </w:r>
      <w:r>
        <w:rPr>
          <w:rFonts w:ascii="Arial" w:hAnsi="Arial" w:cs="Arial"/>
          <w:i/>
          <w:sz w:val="24"/>
          <w:szCs w:val="24"/>
        </w:rPr>
        <w:t>xx</w:t>
      </w:r>
      <w:r>
        <w:rPr>
          <w:rFonts w:ascii="Arial" w:hAnsi="Arial" w:cs="Arial"/>
          <w:sz w:val="24"/>
          <w:szCs w:val="24"/>
        </w:rPr>
        <w:t>.html</w:t>
      </w:r>
      <w:r>
        <w:rPr>
          <w:rFonts w:ascii="Arial" w:hAnsi="Arial" w:cs="Arial"/>
          <w:b w:val="0"/>
          <w:sz w:val="24"/>
          <w:szCs w:val="24"/>
        </w:rPr>
        <w:t>) (Again, using your initials)</w:t>
      </w:r>
    </w:p>
    <w:p w:rsidR="00BA45DF" w:rsidRDefault="00BA45DF">
      <w:pPr>
        <w:pStyle w:val="Standard"/>
        <w:rPr>
          <w:rFonts w:ascii="Arial" w:hAnsi="Arial" w:cs="Arial"/>
        </w:rPr>
      </w:pPr>
    </w:p>
    <w:p w:rsidR="00BA45DF" w:rsidRDefault="000065AB">
      <w:pPr>
        <w:pStyle w:val="Standard"/>
        <w:numPr>
          <w:ilvl w:val="0"/>
          <w:numId w:val="10"/>
        </w:numPr>
      </w:pPr>
      <w:r>
        <w:rPr>
          <w:rFonts w:ascii="Arial" w:hAnsi="Arial" w:cs="Arial"/>
          <w:color w:val="000000"/>
        </w:rPr>
        <w:t xml:space="preserve">Create a simple web page that contains exactly </w:t>
      </w:r>
      <w:r>
        <w:rPr>
          <w:rFonts w:ascii="Arial" w:hAnsi="Arial" w:cs="Arial"/>
          <w:b/>
          <w:color w:val="000000"/>
        </w:rPr>
        <w:t>two</w:t>
      </w:r>
      <w:r>
        <w:rPr>
          <w:rFonts w:ascii="Arial" w:hAnsi="Arial" w:cs="Arial"/>
          <w:color w:val="000000"/>
        </w:rPr>
        <w:t xml:space="preserve"> of </w:t>
      </w:r>
      <w:r>
        <w:rPr>
          <w:rFonts w:ascii="Arial" w:hAnsi="Arial" w:cs="Arial"/>
          <w:color w:val="000000"/>
          <w:u w:val="single"/>
        </w:rPr>
        <w:t>each</w:t>
      </w:r>
      <w:r w:rsidR="008F26D1">
        <w:rPr>
          <w:rFonts w:ascii="Arial" w:hAnsi="Arial" w:cs="Arial"/>
          <w:color w:val="000000"/>
        </w:rPr>
        <w:t xml:space="preserve"> of the following elements</w:t>
      </w:r>
      <w:r>
        <w:rPr>
          <w:rFonts w:ascii="Arial" w:hAnsi="Arial" w:cs="Arial"/>
          <w:color w:val="000000"/>
        </w:rPr>
        <w:t xml:space="preserve"> h2, h3, paragraph,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, and strong. Fill the elements using random text from </w:t>
      </w:r>
      <w:r>
        <w:rPr>
          <w:rFonts w:ascii="Arial" w:hAnsi="Arial" w:cs="Arial"/>
        </w:rPr>
        <w:t>Lorem Ipsum</w:t>
      </w:r>
      <w:r>
        <w:rPr>
          <w:rFonts w:ascii="Arial" w:hAnsi="Arial" w:cs="Arial"/>
          <w:color w:val="000000"/>
        </w:rPr>
        <w:t xml:space="preserve"> at http://www.lipsum.com/</w:t>
      </w:r>
    </w:p>
    <w:p w:rsidR="00BA45DF" w:rsidRDefault="000065AB">
      <w:pPr>
        <w:pStyle w:val="Standard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an internal CSS to apply style to all of these elements; do something neat, it should be different from your neighbor’s styles.</w:t>
      </w:r>
    </w:p>
    <w:p w:rsidR="00EF7DA5" w:rsidRDefault="000065AB">
      <w:pPr>
        <w:pStyle w:val="Standard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the </w:t>
      </w:r>
      <w:proofErr w:type="spellStart"/>
      <w:r>
        <w:rPr>
          <w:rFonts w:ascii="Arial" w:hAnsi="Arial" w:cs="Arial"/>
          <w:color w:val="000000"/>
        </w:rPr>
        <w:t>onmouseover</w:t>
      </w:r>
      <w:proofErr w:type="spellEnd"/>
      <w:r>
        <w:rPr>
          <w:rFonts w:ascii="Arial" w:hAnsi="Arial" w:cs="Arial"/>
          <w:color w:val="000000"/>
        </w:rPr>
        <w:t xml:space="preserve"> event handler in the second h3 </w:t>
      </w:r>
    </w:p>
    <w:p w:rsidR="00EF7DA5" w:rsidRDefault="000065AB" w:rsidP="00EF7DA5">
      <w:pPr>
        <w:pStyle w:val="Standard"/>
        <w:numPr>
          <w:ilvl w:val="2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change the style of that h3 </w:t>
      </w:r>
    </w:p>
    <w:p w:rsidR="00EF7DA5" w:rsidRDefault="000065AB" w:rsidP="00EF7DA5">
      <w:pPr>
        <w:pStyle w:val="Standard"/>
        <w:numPr>
          <w:ilvl w:val="2"/>
          <w:numId w:val="6"/>
        </w:numPr>
        <w:rPr>
          <w:rFonts w:ascii="Arial" w:hAnsi="Arial" w:cs="Arial"/>
          <w:color w:val="000000"/>
        </w:rPr>
      </w:pPr>
      <w:proofErr w:type="gramStart"/>
      <w:r w:rsidRPr="00EF7DA5">
        <w:rPr>
          <w:rFonts w:ascii="Arial" w:hAnsi="Arial" w:cs="Arial"/>
          <w:color w:val="000000"/>
        </w:rPr>
        <w:t>and</w:t>
      </w:r>
      <w:proofErr w:type="gramEnd"/>
      <w:r w:rsidRPr="00EF7DA5">
        <w:rPr>
          <w:rFonts w:ascii="Arial" w:hAnsi="Arial" w:cs="Arial"/>
          <w:color w:val="000000"/>
        </w:rPr>
        <w:t xml:space="preserve"> to also change the style of the second paragraph. </w:t>
      </w:r>
    </w:p>
    <w:p w:rsidR="00BA45DF" w:rsidRPr="00EF7DA5" w:rsidRDefault="00EF7DA5" w:rsidP="00EF7DA5">
      <w:pPr>
        <w:pStyle w:val="Standard"/>
        <w:ind w:left="144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NOTE:</w:t>
      </w:r>
      <w:proofErr w:type="gramEnd"/>
      <w:r w:rsidR="000065AB" w:rsidRPr="00EF7DA5">
        <w:rPr>
          <w:rFonts w:ascii="Arial" w:hAnsi="Arial" w:cs="Arial"/>
          <w:color w:val="000000"/>
        </w:rPr>
        <w:t xml:space="preserve">(The </w:t>
      </w:r>
      <w:r w:rsidR="000065AB" w:rsidRPr="00EF7DA5">
        <w:rPr>
          <w:rFonts w:ascii="Arial" w:hAnsi="Arial" w:cs="Arial"/>
          <w:color w:val="000000"/>
          <w:u w:val="single"/>
        </w:rPr>
        <w:t>attribute value</w:t>
      </w:r>
      <w:r w:rsidR="000065AB" w:rsidRPr="00EF7DA5">
        <w:rPr>
          <w:rFonts w:ascii="Arial" w:hAnsi="Arial" w:cs="Arial"/>
          <w:color w:val="000000"/>
        </w:rPr>
        <w:t xml:space="preserve"> of the </w:t>
      </w:r>
      <w:proofErr w:type="spellStart"/>
      <w:r w:rsidR="000065AB" w:rsidRPr="00EF7DA5">
        <w:rPr>
          <w:rFonts w:ascii="Arial" w:hAnsi="Arial" w:cs="Arial"/>
          <w:color w:val="000000"/>
        </w:rPr>
        <w:t>onmouseover</w:t>
      </w:r>
      <w:proofErr w:type="spellEnd"/>
      <w:r w:rsidR="000065AB" w:rsidRPr="00EF7DA5">
        <w:rPr>
          <w:rFonts w:ascii="Arial" w:hAnsi="Arial" w:cs="Arial"/>
          <w:color w:val="000000"/>
        </w:rPr>
        <w:t xml:space="preserve"> event handler will contain </w:t>
      </w:r>
      <w:r w:rsidR="000065AB" w:rsidRPr="00EF7DA5">
        <w:rPr>
          <w:rFonts w:ascii="Arial" w:hAnsi="Arial" w:cs="Arial"/>
          <w:b/>
          <w:bCs/>
          <w:color w:val="000000"/>
          <w:u w:val="single"/>
        </w:rPr>
        <w:t>two JavaScript statements.</w:t>
      </w:r>
      <w:r w:rsidR="000065AB" w:rsidRPr="00EF7DA5">
        <w:rPr>
          <w:rFonts w:ascii="Arial" w:hAnsi="Arial" w:cs="Arial"/>
          <w:color w:val="000000"/>
        </w:rPr>
        <w:t xml:space="preserve"> There can </w:t>
      </w:r>
      <w:r w:rsidR="000065AB" w:rsidRPr="00EF7DA5">
        <w:rPr>
          <w:rFonts w:ascii="Arial" w:hAnsi="Arial" w:cs="Arial"/>
          <w:b/>
          <w:bCs/>
          <w:color w:val="000000"/>
          <w:u w:val="single"/>
        </w:rPr>
        <w:t xml:space="preserve">only be one </w:t>
      </w:r>
      <w:proofErr w:type="spellStart"/>
      <w:r w:rsidR="000065AB" w:rsidRPr="00EF7DA5">
        <w:rPr>
          <w:rFonts w:ascii="Arial" w:hAnsi="Arial" w:cs="Arial"/>
          <w:b/>
          <w:bCs/>
          <w:color w:val="000000"/>
          <w:u w:val="single"/>
        </w:rPr>
        <w:t>onmouseover</w:t>
      </w:r>
      <w:proofErr w:type="spellEnd"/>
      <w:r w:rsidR="000065AB" w:rsidRPr="00EF7DA5">
        <w:rPr>
          <w:rFonts w:ascii="Arial" w:hAnsi="Arial" w:cs="Arial"/>
          <w:b/>
          <w:bCs/>
          <w:color w:val="000000"/>
          <w:u w:val="single"/>
        </w:rPr>
        <w:t xml:space="preserve"> HTML attribute</w:t>
      </w:r>
      <w:r w:rsidR="000065AB" w:rsidRPr="00EF7DA5">
        <w:rPr>
          <w:rFonts w:ascii="Arial" w:hAnsi="Arial" w:cs="Arial"/>
          <w:color w:val="000000"/>
        </w:rPr>
        <w:t xml:space="preserve"> in a tag.)</w:t>
      </w:r>
    </w:p>
    <w:p w:rsidR="00BA45DF" w:rsidRDefault="000065AB">
      <w:pPr>
        <w:pStyle w:val="Standard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first paragraph is clicked change two styles of the second paragraph.</w:t>
      </w:r>
    </w:p>
    <w:p w:rsidR="00BA45DF" w:rsidRDefault="000065AB">
      <w:pPr>
        <w:pStyle w:val="Standard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Insert a picture of you.</w:t>
      </w:r>
    </w:p>
    <w:p w:rsidR="00BA45DF" w:rsidRDefault="000065AB">
      <w:pPr>
        <w:pStyle w:val="Standard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Write the code so that when you click on that picture it turns into a picture of </w:t>
      </w:r>
      <w:r w:rsidR="004007CC">
        <w:rPr>
          <w:rFonts w:ascii="Arial" w:hAnsi="Arial" w:cs="Arial"/>
          <w:color w:val="000000"/>
        </w:rPr>
        <w:t>a Gamecock</w:t>
      </w:r>
      <w:r>
        <w:rPr>
          <w:rFonts w:ascii="Arial" w:hAnsi="Arial" w:cs="Arial"/>
          <w:color w:val="000000"/>
        </w:rPr>
        <w:t>.</w:t>
      </w:r>
    </w:p>
    <w:p w:rsidR="00BA45DF" w:rsidRDefault="00BA45DF">
      <w:pPr>
        <w:pStyle w:val="Standard"/>
        <w:rPr>
          <w:rFonts w:ascii="Arial" w:hAnsi="Arial" w:cs="Arial"/>
          <w:color w:val="000000"/>
        </w:rPr>
      </w:pPr>
    </w:p>
    <w:p w:rsidR="00BA45DF" w:rsidRDefault="009466B3">
      <w:pPr>
        <w:pStyle w:val="Standard"/>
        <w:rPr>
          <w:rFonts w:ascii="Arial" w:hAnsi="Arial" w:cs="Arial"/>
          <w:color w:val="000000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3581400</wp:posOffset>
                </wp:positionH>
                <wp:positionV relativeFrom="paragraph">
                  <wp:posOffset>76200</wp:posOffset>
                </wp:positionV>
                <wp:extent cx="2165350" cy="1206500"/>
                <wp:effectExtent l="0" t="0" r="6350" b="29210"/>
                <wp:wrapSquare wrapText="bothSides"/>
                <wp:docPr id="4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tbl>
                            <w:tblPr>
                              <w:tblW w:w="362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20"/>
                            </w:tblGrid>
                            <w:tr w:rsidR="00BA45DF">
                              <w:trPr>
                                <w:trHeight w:val="1800"/>
                              </w:trPr>
                              <w:tc>
                                <w:tcPr>
                                  <w:tcW w:w="3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A45DF" w:rsidRDefault="00BA45DF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tbl>
                                  <w:tblPr>
                                    <w:tblW w:w="2605" w:type="dxa"/>
                                    <w:tblInd w:w="42" w:type="dxa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75"/>
                                    <w:gridCol w:w="750"/>
                                    <w:gridCol w:w="880"/>
                                  </w:tblGrid>
                                  <w:tr w:rsidR="00BA45DF">
                                    <w:trPr>
                                      <w:trHeight w:val="602"/>
                                    </w:trPr>
                                    <w:tc>
                                      <w:tcPr>
                                        <w:tcW w:w="97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BA45DF" w:rsidRDefault="000065AB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noProof/>
                                            <w:lang w:eastAsia="en-US" w:bidi="ar-SA"/>
                                          </w:rPr>
                                          <w:drawing>
                                            <wp:inline distT="0" distB="0" distL="0" distR="0">
                                              <wp:extent cx="474482" cy="439917"/>
                                              <wp:effectExtent l="0" t="0" r="1768" b="0"/>
                                              <wp:docPr id="1" name="Image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>
                                                        <a:lum bright="-50000"/>
                                                        <a:alphaModFix/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474482" cy="43991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BA45DF" w:rsidRDefault="000065AB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noProof/>
                                            <w:lang w:eastAsia="en-US" w:bidi="ar-SA"/>
                                          </w:rPr>
                                          <w:drawing>
                                            <wp:inline distT="0" distB="0" distL="0" distR="0">
                                              <wp:extent cx="331561" cy="438089"/>
                                              <wp:effectExtent l="0" t="0" r="0" b="61"/>
                                              <wp:docPr id="2" name="Image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9">
                                                        <a:lum bright="-50000"/>
                                                        <a:alphaModFix/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331561" cy="43808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BA45DF" w:rsidRDefault="000065AB">
                                        <w:pPr>
                                          <w:pStyle w:val="Standard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noProof/>
                                            <w:lang w:eastAsia="en-US" w:bidi="ar-SA"/>
                                          </w:rPr>
                                          <w:drawing>
                                            <wp:inline distT="0" distB="0" distL="0" distR="0">
                                              <wp:extent cx="414040" cy="403158"/>
                                              <wp:effectExtent l="0" t="0" r="5060" b="0"/>
                                              <wp:docPr id="3" name="Image12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0">
                                                        <a:lum bright="-50000"/>
                                                        <a:alphaModFix/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414040" cy="40315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  <a:prstDash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</w:tbl>
                                <w:p w:rsidR="00BA45DF" w:rsidRDefault="000065AB">
                                  <w:pPr>
                                    <w:pStyle w:val="Standard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  <w:p w:rsidR="00BA45DF" w:rsidRDefault="00BA45DF">
                                  <w:pPr>
                                    <w:pStyle w:val="Standard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BA45DF" w:rsidRDefault="00BA45DF">
                                  <w:pPr>
                                    <w:pStyle w:val="Standard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BA45DF" w:rsidRDefault="00BA45DF">
                                  <w:pPr>
                                    <w:pStyle w:val="Standard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BA45DF" w:rsidRDefault="00BA45DF">
                                  <w:pPr>
                                    <w:pStyle w:val="Standard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C360D" w:rsidRDefault="007C360D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1" o:spid="_x0000_s1026" type="#_x0000_t202" style="position:absolute;margin-left:282pt;margin-top:6pt;width:170.5pt;height:95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" stroked="f">
                <v:textbox style="mso-fit-shape-to-text:t" inset="0,0,0,0">
                  <w:txbxContent>
                    <w:tbl>
                      <w:tblPr>
                        <w:tblW w:w="362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20"/>
                      </w:tblGrid>
                      <w:tr w:rsidR="00BA45DF">
                        <w:trPr>
                          <w:trHeight w:val="1800"/>
                        </w:trPr>
                        <w:tc>
                          <w:tcPr>
                            <w:tcW w:w="3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A45DF" w:rsidRDefault="00BA45DF">
                            <w:pPr>
                              <w:pStyle w:val="Standard"/>
                              <w:snapToGrid w:val="0"/>
                            </w:pPr>
                          </w:p>
                          <w:tbl>
                            <w:tblPr>
                              <w:tblW w:w="2605" w:type="dxa"/>
                              <w:tblInd w:w="4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75"/>
                              <w:gridCol w:w="750"/>
                              <w:gridCol w:w="880"/>
                            </w:tblGrid>
                            <w:tr w:rsidR="00BA45DF">
                              <w:trPr>
                                <w:trHeight w:val="602"/>
                              </w:trPr>
                              <w:tc>
                                <w:tcPr>
                                  <w:tcW w:w="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A45DF" w:rsidRDefault="000065AB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noProof/>
                                      <w:lang w:eastAsia="en-US" w:bidi="ar-SA"/>
                                    </w:rPr>
                                    <w:drawing>
                                      <wp:inline distT="0" distB="0" distL="0" distR="0">
                                        <wp:extent cx="474482" cy="439917"/>
                                        <wp:effectExtent l="0" t="0" r="1768" b="0"/>
                                        <wp:docPr id="1" name="Image1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lum bright="-50000"/>
                                                  <a:alphaModFix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74482" cy="4399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A45DF" w:rsidRDefault="000065AB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noProof/>
                                      <w:lang w:eastAsia="en-US" w:bidi="ar-SA"/>
                                    </w:rPr>
                                    <w:drawing>
                                      <wp:inline distT="0" distB="0" distL="0" distR="0">
                                        <wp:extent cx="331561" cy="438089"/>
                                        <wp:effectExtent l="0" t="0" r="0" b="61"/>
                                        <wp:docPr id="2" name="Image1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lum bright="-50000"/>
                                                  <a:alphaModFix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1561" cy="4380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A45DF" w:rsidRDefault="000065AB">
                                  <w:pPr>
                                    <w:pStyle w:val="Standard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lang w:eastAsia="en-US" w:bidi="ar-SA"/>
                                    </w:rPr>
                                    <w:drawing>
                                      <wp:inline distT="0" distB="0" distL="0" distR="0">
                                        <wp:extent cx="414040" cy="403158"/>
                                        <wp:effectExtent l="0" t="0" r="5060" b="0"/>
                                        <wp:docPr id="3" name="Image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lum bright="-50000"/>
                                                  <a:alphaModFix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4040" cy="4031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BA45DF" w:rsidRDefault="000065AB">
                            <w:pPr>
                              <w:pStyle w:val="Standard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BA45DF" w:rsidRDefault="00BA45DF">
                            <w:pPr>
                              <w:pStyle w:val="Standard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A45DF" w:rsidRDefault="00BA45DF">
                            <w:pPr>
                              <w:pStyle w:val="Standard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A45DF" w:rsidRDefault="00BA45DF">
                            <w:pPr>
                              <w:pStyle w:val="Standard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A45DF" w:rsidRDefault="00BA45DF">
                            <w:pPr>
                              <w:pStyle w:val="Standard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7C360D" w:rsidRDefault="007C360D"/>
                  </w:txbxContent>
                </v:textbox>
                <w10:wrap type="square" anchorx="page"/>
              </v:shape>
            </w:pict>
          </mc:Fallback>
        </mc:AlternateContent>
      </w:r>
    </w:p>
    <w:p w:rsidR="00BA45DF" w:rsidRDefault="00BA45DF">
      <w:pPr>
        <w:pStyle w:val="Heading4"/>
        <w:spacing w:before="0" w:after="0"/>
      </w:pPr>
    </w:p>
    <w:p w:rsidR="00BA45DF" w:rsidRDefault="000065AB">
      <w:pPr>
        <w:pStyle w:val="Standard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2647828</wp:posOffset>
                </wp:positionH>
                <wp:positionV relativeFrom="paragraph">
                  <wp:posOffset>-295168</wp:posOffset>
                </wp:positionV>
                <wp:extent cx="2152771" cy="1552651"/>
                <wp:effectExtent l="0" t="0" r="0" b="9449"/>
                <wp:wrapSquare wrapText="bothSides"/>
                <wp:docPr id="5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771" cy="1552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A45DF" w:rsidRDefault="000065AB">
                            <w:pPr>
                              <w:pStyle w:val="Standard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rame12" o:spid="_x0000_s1027" type="#_x0000_t202" style="position:absolute;margin-left:208.5pt;margin-top:-23.25pt;width:169.5pt;height:122.2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" stroked="f">
                <v:textbox inset="0,0,0,0">
                  <w:txbxContent>
                    <w:p w:rsidR="00BA45DF" w:rsidRDefault="000065AB">
                      <w:pPr>
                        <w:pStyle w:val="Standard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>More Image</w:t>
      </w:r>
      <w:r>
        <w:rPr>
          <w:rFonts w:ascii="Times New Roman" w:hAnsi="Times New Roman" w:cs="Times New Roman"/>
          <w:b/>
        </w:rPr>
        <w:t xml:space="preserve"> rollovers</w:t>
      </w:r>
      <w:r>
        <w:rPr>
          <w:rFonts w:ascii="Times New Roman" w:hAnsi="Times New Roman" w:cs="Times New Roman"/>
        </w:rPr>
        <w:t>:</w:t>
      </w:r>
    </w:p>
    <w:p w:rsidR="00BA45DF" w:rsidRDefault="00BA45DF">
      <w:pPr>
        <w:pStyle w:val="Standard"/>
        <w:rPr>
          <w:rFonts w:ascii="Times New Roman" w:hAnsi="Times New Roman" w:cs="Times New Roman"/>
        </w:rPr>
      </w:pPr>
    </w:p>
    <w:p w:rsidR="00BA45DF" w:rsidRDefault="00BA45DF">
      <w:pPr>
        <w:pStyle w:val="Standard"/>
        <w:rPr>
          <w:rFonts w:ascii="Times New Roman" w:hAnsi="Times New Roman" w:cs="Times New Roman"/>
        </w:rPr>
      </w:pPr>
    </w:p>
    <w:p w:rsidR="00BA45DF" w:rsidRDefault="00BA45DF">
      <w:pPr>
        <w:pStyle w:val="Standard"/>
        <w:rPr>
          <w:rFonts w:ascii="Times New Roman" w:hAnsi="Times New Roman" w:cs="Times New Roman"/>
        </w:rPr>
      </w:pPr>
    </w:p>
    <w:p w:rsidR="00BA45DF" w:rsidRDefault="00BA45DF">
      <w:pPr>
        <w:pStyle w:val="Standard"/>
        <w:rPr>
          <w:rFonts w:ascii="Times New Roman" w:hAnsi="Times New Roman" w:cs="Times New Roman"/>
        </w:rPr>
      </w:pPr>
    </w:p>
    <w:p w:rsidR="00BA45DF" w:rsidRDefault="00BA45DF">
      <w:pPr>
        <w:pStyle w:val="Standard"/>
        <w:rPr>
          <w:rFonts w:ascii="Times New Roman" w:hAnsi="Times New Roman" w:cs="Times New Roman"/>
        </w:rPr>
      </w:pPr>
    </w:p>
    <w:p w:rsidR="00BA45DF" w:rsidRDefault="00BA45DF">
      <w:pPr>
        <w:pStyle w:val="Standard"/>
        <w:widowControl/>
        <w:suppressAutoHyphens w:val="0"/>
        <w:rPr>
          <w:rFonts w:ascii="Times New Roman" w:hAnsi="Times New Roman" w:cs="Times New Roman"/>
        </w:rPr>
      </w:pPr>
    </w:p>
    <w:p w:rsidR="00BA45DF" w:rsidRDefault="00BA45DF">
      <w:pPr>
        <w:pStyle w:val="Standard"/>
        <w:widowControl/>
        <w:suppressAutoHyphens w:val="0"/>
        <w:rPr>
          <w:rFonts w:ascii="Times New Roman" w:hAnsi="Times New Roman" w:cs="Times New Roman"/>
        </w:rPr>
      </w:pPr>
    </w:p>
    <w:p w:rsidR="00BA45DF" w:rsidRDefault="000065AB">
      <w:pPr>
        <w:pStyle w:val="Standard"/>
        <w:widowControl/>
        <w:numPr>
          <w:ilvl w:val="0"/>
          <w:numId w:val="11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three images of dogs.</w:t>
      </w:r>
    </w:p>
    <w:p w:rsidR="00BA45DF" w:rsidRDefault="000065AB">
      <w:pPr>
        <w:pStyle w:val="Standard"/>
        <w:widowControl/>
        <w:numPr>
          <w:ilvl w:val="0"/>
          <w:numId w:val="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move the mouse over the first dog, have the third image change to a cat.</w:t>
      </w:r>
    </w:p>
    <w:p w:rsidR="00BA45DF" w:rsidRDefault="000065AB">
      <w:pPr>
        <w:pStyle w:val="Standard"/>
        <w:widowControl/>
        <w:numPr>
          <w:ilvl w:val="0"/>
          <w:numId w:val="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move the mouse off of the first dog, have the third image change back to the original dog.</w:t>
      </w:r>
    </w:p>
    <w:p w:rsidR="00BA45DF" w:rsidRDefault="000065AB">
      <w:pPr>
        <w:pStyle w:val="Standard"/>
        <w:widowControl/>
        <w:numPr>
          <w:ilvl w:val="0"/>
          <w:numId w:val="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move the mouse over the second dog, have the first image change to a cat.</w:t>
      </w:r>
    </w:p>
    <w:p w:rsidR="00BA45DF" w:rsidRDefault="000065AB">
      <w:pPr>
        <w:pStyle w:val="Standard"/>
        <w:widowControl/>
        <w:numPr>
          <w:ilvl w:val="0"/>
          <w:numId w:val="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you move the mouse off of the second image, have the first image change back to the original dog.</w:t>
      </w:r>
    </w:p>
    <w:p w:rsidR="00BA45DF" w:rsidRDefault="000065AB">
      <w:pPr>
        <w:pStyle w:val="Standard"/>
        <w:widowControl/>
        <w:numPr>
          <w:ilvl w:val="0"/>
          <w:numId w:val="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move the mouse over the third image, have the first and second images change to images of lions.</w:t>
      </w:r>
    </w:p>
    <w:p w:rsidR="00BA45DF" w:rsidRDefault="000065AB">
      <w:pPr>
        <w:pStyle w:val="Standard"/>
        <w:widowControl/>
        <w:numPr>
          <w:ilvl w:val="0"/>
          <w:numId w:val="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move the mouse off of the third image have the first image change back to the orig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nal dog and the second image change to an image of your favorite animal.</w:t>
      </w:r>
    </w:p>
    <w:p w:rsidR="00BA45DF" w:rsidRDefault="000065AB">
      <w:pPr>
        <w:pStyle w:val="Standard"/>
        <w:widowControl/>
        <w:numPr>
          <w:ilvl w:val="0"/>
          <w:numId w:val="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an HTML comment saying what your favorite animal is.</w:t>
      </w:r>
    </w:p>
    <w:p w:rsidR="00BA45DF" w:rsidRDefault="00BA45DF">
      <w:pPr>
        <w:pStyle w:val="Standard"/>
        <w:widowControl/>
        <w:suppressAutoHyphens w:val="0"/>
      </w:pPr>
    </w:p>
    <w:p w:rsidR="00BA45DF" w:rsidRDefault="000065AB">
      <w:pPr>
        <w:pStyle w:val="Heading4"/>
        <w:spacing w:before="0" w:after="0"/>
      </w:pPr>
      <w:r>
        <w:rPr>
          <w:rFonts w:ascii="Arial" w:hAnsi="Arial" w:cs="Arial"/>
          <w:b w:val="0"/>
        </w:rPr>
        <w:t xml:space="preserve">After you have completed Lab 6, update your </w:t>
      </w:r>
      <w:proofErr w:type="spellStart"/>
      <w:r>
        <w:rPr>
          <w:rFonts w:ascii="Arial" w:hAnsi="Arial" w:cs="Arial"/>
        </w:rPr>
        <w:t>All_Index</w:t>
      </w:r>
      <w:proofErr w:type="spellEnd"/>
      <w:r>
        <w:rPr>
          <w:rFonts w:ascii="Arial" w:hAnsi="Arial" w:cs="Arial"/>
          <w:b w:val="0"/>
        </w:rPr>
        <w:t xml:space="preserve"> file as specified below.</w:t>
      </w:r>
    </w:p>
    <w:p w:rsidR="00BA45DF" w:rsidRDefault="00BA45DF">
      <w:pPr>
        <w:pStyle w:val="Standard"/>
        <w:rPr>
          <w:rFonts w:ascii="Arial" w:hAnsi="Arial" w:cs="Arial"/>
        </w:rPr>
      </w:pPr>
    </w:p>
    <w:p w:rsidR="00BA45DF" w:rsidRDefault="000065AB">
      <w:pPr>
        <w:pStyle w:val="Heading4"/>
        <w:spacing w:before="0" w:after="0"/>
      </w:pPr>
      <w:proofErr w:type="gramStart"/>
      <w:r>
        <w:rPr>
          <w:rFonts w:ascii="Arial" w:hAnsi="Arial" w:cs="Arial"/>
        </w:rPr>
        <w:t>Updating All_Index.html.</w:t>
      </w:r>
      <w:proofErr w:type="gramEnd"/>
    </w:p>
    <w:p w:rsidR="00BA45DF" w:rsidRDefault="000065AB">
      <w:pPr>
        <w:pStyle w:val="Standard"/>
        <w:numPr>
          <w:ilvl w:val="0"/>
          <w:numId w:val="12"/>
        </w:numPr>
        <w:jc w:val="both"/>
      </w:pPr>
      <w:r>
        <w:rPr>
          <w:rFonts w:ascii="Arial" w:hAnsi="Arial" w:cs="Arial"/>
        </w:rPr>
        <w:t xml:space="preserve">Insert a link to </w:t>
      </w:r>
      <w:r>
        <w:rPr>
          <w:rFonts w:ascii="Arial" w:hAnsi="Arial" w:cs="Arial"/>
          <w:b/>
        </w:rPr>
        <w:t>Lab6A</w:t>
      </w:r>
      <w:r>
        <w:rPr>
          <w:rFonts w:ascii="Arial" w:hAnsi="Arial" w:cs="Arial"/>
          <w:b/>
          <w:i/>
        </w:rPr>
        <w:t>xx</w:t>
      </w:r>
      <w:r>
        <w:rPr>
          <w:rFonts w:ascii="Arial" w:hAnsi="Arial" w:cs="Arial"/>
          <w:b/>
        </w:rPr>
        <w:t>.html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Lab6B</w:t>
      </w:r>
      <w:r>
        <w:rPr>
          <w:rFonts w:ascii="Arial" w:hAnsi="Arial" w:cs="Arial"/>
          <w:b/>
          <w:i/>
        </w:rPr>
        <w:t>xx</w:t>
      </w:r>
      <w:r>
        <w:rPr>
          <w:rFonts w:ascii="Arial" w:hAnsi="Arial" w:cs="Arial"/>
          <w:b/>
        </w:rPr>
        <w:t>.html</w:t>
      </w:r>
      <w:r>
        <w:rPr>
          <w:rFonts w:ascii="Arial" w:hAnsi="Arial" w:cs="Arial"/>
        </w:rPr>
        <w:t>.</w:t>
      </w:r>
    </w:p>
    <w:p w:rsidR="00BA45DF" w:rsidRDefault="000065AB">
      <w:pPr>
        <w:pStyle w:val="Standard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Use a </w:t>
      </w:r>
      <w:r>
        <w:rPr>
          <w:rFonts w:ascii="Arial" w:hAnsi="Arial" w:cs="Arial"/>
          <w:b/>
          <w:bCs/>
        </w:rPr>
        <w:t>pseudo</w:t>
      </w:r>
      <w:r>
        <w:rPr>
          <w:rFonts w:ascii="Arial" w:hAnsi="Arial" w:cs="Arial"/>
        </w:rPr>
        <w:t xml:space="preserve"> class to change the default color of your hyperlinks and also when visited. Your choice of colors may be used for this purpose.</w:t>
      </w:r>
    </w:p>
    <w:p w:rsidR="00BA45DF" w:rsidRDefault="004E493F">
      <w:pPr>
        <w:pStyle w:val="Standard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Bring printed copies of </w:t>
      </w:r>
      <w:r w:rsidR="000065AB">
        <w:rPr>
          <w:rFonts w:ascii="Arial" w:hAnsi="Arial" w:cs="Arial"/>
          <w:shd w:val="clear" w:color="auto" w:fill="FFFFFF"/>
        </w:rPr>
        <w:t>Lab 6Axx.html, Lab6Bxx.html</w:t>
      </w:r>
      <w:r w:rsidR="000065AB">
        <w:rPr>
          <w:rFonts w:ascii="Arial" w:hAnsi="Arial" w:cs="Arial"/>
        </w:rPr>
        <w:t xml:space="preserve"> files to your next lab to turn in. You cannot print during your lab time. You cannot count on printing just before your lab; we sometimes have printer problems so you cannot be certain it will be working.</w:t>
      </w:r>
    </w:p>
    <w:p w:rsidR="00BA45DF" w:rsidRDefault="000065AB">
      <w:pPr>
        <w:pStyle w:val="Standard"/>
        <w:numPr>
          <w:ilvl w:val="0"/>
          <w:numId w:val="1"/>
        </w:numPr>
        <w:jc w:val="both"/>
        <w:rPr>
          <w:shd w:val="clear" w:color="auto" w:fill="FFFF99"/>
        </w:rPr>
      </w:pPr>
      <w:r>
        <w:rPr>
          <w:rFonts w:ascii="Arial" w:hAnsi="Arial" w:cs="Arial"/>
          <w:shd w:val="clear" w:color="auto" w:fill="FFFF99"/>
        </w:rPr>
        <w:t xml:space="preserve">If you use the printers to print things other than CSCE 101/102 your account in </w:t>
      </w:r>
      <w:proofErr w:type="spellStart"/>
      <w:r>
        <w:rPr>
          <w:rFonts w:ascii="Arial" w:hAnsi="Arial" w:cs="Arial"/>
          <w:shd w:val="clear" w:color="auto" w:fill="FFFF99"/>
        </w:rPr>
        <w:t>Sumwalt</w:t>
      </w:r>
      <w:proofErr w:type="spellEnd"/>
      <w:r>
        <w:rPr>
          <w:rFonts w:ascii="Arial" w:hAnsi="Arial" w:cs="Arial"/>
          <w:shd w:val="clear" w:color="auto" w:fill="FFFF99"/>
        </w:rPr>
        <w:t xml:space="preserve"> may be revoked. That means not your Engl</w:t>
      </w:r>
      <w:r w:rsidR="0075416F">
        <w:rPr>
          <w:rFonts w:ascii="Arial" w:hAnsi="Arial" w:cs="Arial"/>
          <w:shd w:val="clear" w:color="auto" w:fill="FFFF99"/>
        </w:rPr>
        <w:t>ish paper, your Chemistry notes,</w:t>
      </w:r>
      <w:r>
        <w:rPr>
          <w:rFonts w:ascii="Arial" w:hAnsi="Arial" w:cs="Arial"/>
          <w:shd w:val="clear" w:color="auto" w:fill="FFFF99"/>
        </w:rPr>
        <w:t xml:space="preserve"> forms you need to fill out, or stuff from the web.</w:t>
      </w:r>
    </w:p>
    <w:sectPr w:rsidR="00BA45D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E46" w:rsidRDefault="00F53E46">
      <w:r>
        <w:separator/>
      </w:r>
    </w:p>
  </w:endnote>
  <w:endnote w:type="continuationSeparator" w:id="0">
    <w:p w:rsidR="00F53E46" w:rsidRDefault="00F5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, 'Arial Unicode MS'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, 'Times New Roman'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E46" w:rsidRDefault="00F53E46">
      <w:r>
        <w:rPr>
          <w:color w:val="000000"/>
        </w:rPr>
        <w:separator/>
      </w:r>
    </w:p>
  </w:footnote>
  <w:footnote w:type="continuationSeparator" w:id="0">
    <w:p w:rsidR="00F53E46" w:rsidRDefault="00F53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C75"/>
    <w:multiLevelType w:val="multilevel"/>
    <w:tmpl w:val="1C0AEEE0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  <w:sz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  <w:sz w:val="24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  <w:sz w:val="24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">
    <w:nsid w:val="09B0529C"/>
    <w:multiLevelType w:val="multilevel"/>
    <w:tmpl w:val="DBD4DF42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26A533C5"/>
    <w:multiLevelType w:val="multilevel"/>
    <w:tmpl w:val="97B22D9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3BDE63DA"/>
    <w:multiLevelType w:val="multilevel"/>
    <w:tmpl w:val="D772ED4E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4EBD7DE2"/>
    <w:multiLevelType w:val="multilevel"/>
    <w:tmpl w:val="132C06E6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67238BD"/>
    <w:multiLevelType w:val="multilevel"/>
    <w:tmpl w:val="EE643B5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3"/>
    <w:lvlOverride w:ilvl="0">
      <w:startOverride w:val="1"/>
    </w:lvlOverride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DF"/>
    <w:rsid w:val="000065AB"/>
    <w:rsid w:val="0015445C"/>
    <w:rsid w:val="003F5D99"/>
    <w:rsid w:val="004007CC"/>
    <w:rsid w:val="004E493F"/>
    <w:rsid w:val="004F791A"/>
    <w:rsid w:val="006048B2"/>
    <w:rsid w:val="0063618B"/>
    <w:rsid w:val="0075416F"/>
    <w:rsid w:val="007C360D"/>
    <w:rsid w:val="008F26D1"/>
    <w:rsid w:val="009366ED"/>
    <w:rsid w:val="009466B3"/>
    <w:rsid w:val="00B5793C"/>
    <w:rsid w:val="00B64E0F"/>
    <w:rsid w:val="00BA45DF"/>
    <w:rsid w:val="00E40BF4"/>
    <w:rsid w:val="00EF7DA5"/>
    <w:rsid w:val="00F53E46"/>
    <w:rsid w:val="00F5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Times, 'Times New Roman'" w:eastAsia="Times, 'Times New Roman'" w:hAnsi="Times, 'Times New Roman'" w:cs="Times, 'Times New Roman'"/>
      <w:b/>
      <w:bCs/>
      <w:sz w:val="32"/>
      <w:szCs w:val="32"/>
    </w:rPr>
  </w:style>
  <w:style w:type="paragraph" w:styleId="Heading4">
    <w:name w:val="heading 4"/>
    <w:basedOn w:val="Standard"/>
    <w:next w:val="Standard"/>
    <w:pPr>
      <w:keepNext/>
      <w:spacing w:before="240" w:after="60"/>
      <w:outlineLvl w:val="3"/>
    </w:pPr>
    <w:rPr>
      <w:rFonts w:ascii="Times, 'Times New Roman'" w:eastAsia="Times, 'Times New Roman'" w:hAnsi="Times, 'Times New Roman'" w:cs="Times, 'Times New Roman'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widowControl/>
      <w:tabs>
        <w:tab w:val="center" w:pos="4680"/>
        <w:tab w:val="right" w:pos="9360"/>
      </w:tabs>
    </w:pPr>
    <w:rPr>
      <w:rFonts w:ascii="Calibri" w:eastAsia="Times New Roman" w:hAnsi="Calibri" w:cs="Calibri"/>
      <w:sz w:val="22"/>
      <w:szCs w:val="22"/>
    </w:rPr>
  </w:style>
  <w:style w:type="paragraph" w:styleId="Subtitle">
    <w:name w:val="Subtitle"/>
    <w:basedOn w:val="Standard"/>
    <w:next w:val="Standard"/>
    <w:pPr>
      <w:widowControl/>
      <w:jc w:val="center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Standard"/>
    <w:pPr>
      <w:widowControl/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WW8Num2z0">
    <w:name w:val="WW8Num2z0"/>
    <w:rPr>
      <w:rFonts w:ascii="Symbol" w:eastAsia="Symbol" w:hAnsi="Symbol" w:cs="Symbol"/>
      <w:sz w:val="24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0">
    <w:name w:val="WW8Num1z0"/>
    <w:rPr>
      <w:rFonts w:ascii="Symbol" w:eastAsia="Symbol" w:hAnsi="Symbol" w:cs="OpenSymbol, 'Arial Unicode MS'"/>
      <w:sz w:val="24"/>
    </w:rPr>
  </w:style>
  <w:style w:type="character" w:customStyle="1" w:styleId="WW8Num1z1">
    <w:name w:val="WW8Num1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3z0">
    <w:name w:val="WW8Num3z0"/>
    <w:rPr>
      <w:rFonts w:cs="Aria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6z0">
    <w:name w:val="WW8Num6z0"/>
    <w:rPr>
      <w:rFonts w:ascii="Symbol" w:eastAsia="Symbol" w:hAnsi="Symbol" w:cs="Symbol"/>
      <w:sz w:val="24"/>
      <w:szCs w:val="24"/>
      <w:lang w:val="en-US"/>
    </w:rPr>
  </w:style>
  <w:style w:type="character" w:customStyle="1" w:styleId="WW8Num4z0">
    <w:name w:val="WW8Num4z0"/>
    <w:rPr>
      <w:rFonts w:ascii="Symbol" w:eastAsia="Symbol" w:hAnsi="Symbol" w:cs="Symbol"/>
      <w:sz w:val="24"/>
      <w:szCs w:val="24"/>
      <w:lang w:val="en-US"/>
    </w:rPr>
  </w:style>
  <w:style w:type="character" w:customStyle="1" w:styleId="WW8Num5z0">
    <w:name w:val="WW8Num5z0"/>
    <w:rPr>
      <w:rFonts w:cs="Arial"/>
    </w:rPr>
  </w:style>
  <w:style w:type="numbering" w:customStyle="1" w:styleId="WW8Num2">
    <w:name w:val="WW8Num2"/>
    <w:basedOn w:val="NoList"/>
    <w:pPr>
      <w:numPr>
        <w:numId w:val="1"/>
      </w:numPr>
    </w:p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6">
    <w:name w:val="WW8Num6"/>
    <w:basedOn w:val="NoList"/>
    <w:pPr>
      <w:numPr>
        <w:numId w:val="4"/>
      </w:numPr>
    </w:pPr>
  </w:style>
  <w:style w:type="numbering" w:customStyle="1" w:styleId="WW8Num4">
    <w:name w:val="WW8Num4"/>
    <w:basedOn w:val="NoList"/>
    <w:pPr>
      <w:numPr>
        <w:numId w:val="5"/>
      </w:numPr>
    </w:pPr>
  </w:style>
  <w:style w:type="numbering" w:customStyle="1" w:styleId="WW8Num5">
    <w:name w:val="WW8Num5"/>
    <w:basedOn w:val="NoList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6E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E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Times, 'Times New Roman'" w:eastAsia="Times, 'Times New Roman'" w:hAnsi="Times, 'Times New Roman'" w:cs="Times, 'Times New Roman'"/>
      <w:b/>
      <w:bCs/>
      <w:sz w:val="32"/>
      <w:szCs w:val="32"/>
    </w:rPr>
  </w:style>
  <w:style w:type="paragraph" w:styleId="Heading4">
    <w:name w:val="heading 4"/>
    <w:basedOn w:val="Standard"/>
    <w:next w:val="Standard"/>
    <w:pPr>
      <w:keepNext/>
      <w:spacing w:before="240" w:after="60"/>
      <w:outlineLvl w:val="3"/>
    </w:pPr>
    <w:rPr>
      <w:rFonts w:ascii="Times, 'Times New Roman'" w:eastAsia="Times, 'Times New Roman'" w:hAnsi="Times, 'Times New Roman'" w:cs="Times, 'Times New Roman'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widowControl/>
      <w:tabs>
        <w:tab w:val="center" w:pos="4680"/>
        <w:tab w:val="right" w:pos="9360"/>
      </w:tabs>
    </w:pPr>
    <w:rPr>
      <w:rFonts w:ascii="Calibri" w:eastAsia="Times New Roman" w:hAnsi="Calibri" w:cs="Calibri"/>
      <w:sz w:val="22"/>
      <w:szCs w:val="22"/>
    </w:rPr>
  </w:style>
  <w:style w:type="paragraph" w:styleId="Subtitle">
    <w:name w:val="Subtitle"/>
    <w:basedOn w:val="Standard"/>
    <w:next w:val="Standard"/>
    <w:pPr>
      <w:widowControl/>
      <w:jc w:val="center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Standard"/>
    <w:pPr>
      <w:widowControl/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WW8Num2z0">
    <w:name w:val="WW8Num2z0"/>
    <w:rPr>
      <w:rFonts w:ascii="Symbol" w:eastAsia="Symbol" w:hAnsi="Symbol" w:cs="Symbol"/>
      <w:sz w:val="24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0">
    <w:name w:val="WW8Num1z0"/>
    <w:rPr>
      <w:rFonts w:ascii="Symbol" w:eastAsia="Symbol" w:hAnsi="Symbol" w:cs="OpenSymbol, 'Arial Unicode MS'"/>
      <w:sz w:val="24"/>
    </w:rPr>
  </w:style>
  <w:style w:type="character" w:customStyle="1" w:styleId="WW8Num1z1">
    <w:name w:val="WW8Num1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3z0">
    <w:name w:val="WW8Num3z0"/>
    <w:rPr>
      <w:rFonts w:cs="Aria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6z0">
    <w:name w:val="WW8Num6z0"/>
    <w:rPr>
      <w:rFonts w:ascii="Symbol" w:eastAsia="Symbol" w:hAnsi="Symbol" w:cs="Symbol"/>
      <w:sz w:val="24"/>
      <w:szCs w:val="24"/>
      <w:lang w:val="en-US"/>
    </w:rPr>
  </w:style>
  <w:style w:type="character" w:customStyle="1" w:styleId="WW8Num4z0">
    <w:name w:val="WW8Num4z0"/>
    <w:rPr>
      <w:rFonts w:ascii="Symbol" w:eastAsia="Symbol" w:hAnsi="Symbol" w:cs="Symbol"/>
      <w:sz w:val="24"/>
      <w:szCs w:val="24"/>
      <w:lang w:val="en-US"/>
    </w:rPr>
  </w:style>
  <w:style w:type="character" w:customStyle="1" w:styleId="WW8Num5z0">
    <w:name w:val="WW8Num5z0"/>
    <w:rPr>
      <w:rFonts w:cs="Arial"/>
    </w:rPr>
  </w:style>
  <w:style w:type="numbering" w:customStyle="1" w:styleId="WW8Num2">
    <w:name w:val="WW8Num2"/>
    <w:basedOn w:val="NoList"/>
    <w:pPr>
      <w:numPr>
        <w:numId w:val="1"/>
      </w:numPr>
    </w:p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6">
    <w:name w:val="WW8Num6"/>
    <w:basedOn w:val="NoList"/>
    <w:pPr>
      <w:numPr>
        <w:numId w:val="4"/>
      </w:numPr>
    </w:pPr>
  </w:style>
  <w:style w:type="numbering" w:customStyle="1" w:styleId="WW8Num4">
    <w:name w:val="WW8Num4"/>
    <w:basedOn w:val="NoList"/>
    <w:pPr>
      <w:numPr>
        <w:numId w:val="5"/>
      </w:numPr>
    </w:pPr>
  </w:style>
  <w:style w:type="numbering" w:customStyle="1" w:styleId="WW8Num5">
    <w:name w:val="WW8Num5"/>
    <w:basedOn w:val="NoList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6E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E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MATTHEWS, CATHERINE</cp:lastModifiedBy>
  <cp:revision>11</cp:revision>
  <dcterms:created xsi:type="dcterms:W3CDTF">2017-09-28T01:25:00Z</dcterms:created>
  <dcterms:modified xsi:type="dcterms:W3CDTF">2017-09-28T18:47:00Z</dcterms:modified>
</cp:coreProperties>
</file>