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ELZE REDLINED LEASE</w:t>
      </w:r>
    </w:p>
    <w:p>
      <w:pPr>
        <w:spacing w:after="100"/>
      </w:pPr>
      <w:r>
        <w:rPr>
          <w:b/>
          <w:bCs/>
        </w:rPr>
        <w:t xml:space="preserve">Document: </w:t>
      </w:r>
      <w:r>
        <w:t xml:space="preserve">test_lease</w:t>
      </w:r>
    </w:p>
    <w:p>
      <w:pPr>
        <w:spacing w:after="100"/>
      </w:pPr>
      <w:r>
        <w:rPr>
          <w:b/>
          <w:bCs/>
        </w:rPr>
        <w:t xml:space="preserve">Jurisdiction: </w:t>
      </w:r>
      <w:r>
        <w:t xml:space="preserve">Virginia</w:t>
      </w:r>
    </w:p>
    <w:p>
      <w:pPr>
        <w:spacing w:after="100"/>
      </w:pPr>
      <w:r>
        <w:rPr>
          <w:b/>
          <w:bCs/>
        </w:rPr>
        <w:t xml:space="preserve">Compliance Grade: </w:t>
      </w:r>
      <w:r>
        <w:t xml:space="preserve">D</w:t>
      </w:r>
    </w:p>
    <w:p>
      <w:pPr>
        <w:spacing w:after="300"/>
      </w:pPr>
      <w:r>
        <w:rPr>
          <w:b/>
          <w:bCs/>
        </w:rPr>
        <w:t xml:space="preserve">Generated: </w:t>
      </w:r>
      <w:r>
        <w:t xml:space="preserve">8/4/2026, 10:03:43 AM</w:t>
      </w:r>
    </w:p>
    <w:p>
      <w:pPr>
        <w:spacing w:after="400"/>
      </w:pPr>
      <w:r>
        <w:t xml:space="preserve">This document shows suggested corrections (green underlined text) and deletions (red strikethrough) based on Virginia Code Chapter 54.1. Each change is marked as a tracked revision in Microsoft Word.</w:t>
      </w:r>
    </w:p>
    <w:p>
      <w:pPr>
        <w:spacing w:after="0" w:before="300"/>
      </w:pPr>
    </w:p>
    <w:p>
      <w:pPr>
        <w:pStyle w:val="Heading2"/>
        <w:spacing w:after="200"/>
      </w:pPr>
      <w:r>
        <w:rPr>
          <w:b/>
          <w:bCs/>
          <w:color w:val="C9A96E"/>
        </w:rPr>
        <w:t xml:space="preserve">1. </w:t>
      </w:r>
      <w:r>
        <w:rPr>
          <w:b/>
          <w:bCs/>
        </w:rPr>
        <w:t xml:space="preserve">Security Deposit</w:t>
      </w:r>
      <w:r>
        <w:rPr>
          <w:b/>
          <w:bCs/>
          <w:color w:val="F97316"/>
        </w:rPr>
        <w:t xml:space="preserve">    [HIGH]</w:t>
      </w:r>
    </w:p>
    <w:p>
      <w:pPr>
        <w:spacing w:after="200"/>
      </w:pPr>
      <w:r>
        <w:rPr>
          <w:b/>
          <w:bCs/>
        </w:rPr>
        <w:t xml:space="preserve">Statute: </w:t>
      </w:r>
      <w:r>
        <w:rPr>
          <w:rFonts w:ascii="Courier New" w:cs="Courier New" w:eastAsia="Courier New" w:hAnsi="Courier New"/>
        </w:rPr>
        <w:t xml:space="preserve">VA § 55.1-1212</w:t>
      </w:r>
    </w:p>
    <w:p>
      <w:pPr>
        <w:spacing w:after="100"/>
      </w:pPr>
      <w:r>
        <w:rPr>
          <w:b/>
          <w:bCs/>
          <w:color w:val="EF4444"/>
          <w:sz w:val="22"/>
          <w:szCs w:val="22"/>
        </w:rPr>
        <w:t xml:space="preserve">❌ ORIGINAL:</w:t>
      </w:r>
    </w:p>
    <w:p>
      <w:pPr>
        <w:spacing w:after="200"/>
      </w:pPr>
      <w:del>
        <w:r>
          <w:rPr>
            <w:strike/>
            <w:color w:val="EF4444"/>
          </w:rPr>
          <w:delText xml:space="preserve">SECURITY DEPOSIT.</w:delText>
        </w:r>
      </w:del>
    </w:p>
    <w:p>
      <w:pPr>
        <w:spacing w:after="100"/>
      </w:pPr>
      <w:r>
        <w:rPr>
          <w:b/>
          <w:bCs/>
          <w:color w:val="22C55E"/>
          <w:sz w:val="22"/>
          <w:szCs w:val="22"/>
        </w:rPr>
        <w:t xml:space="preserve">✅ SUGGESTED:</w:t>
      </w:r>
    </w:p>
    <w:p>
      <w:pPr>
        <w:spacing w:after="200"/>
      </w:pPr>
      <w:ins>
        <w:r>
          <w:rPr>
            <w:color w:val="22C55E"/>
            <w:u w:val="single"/>
          </w:rPr>
          <w:t xml:space="preserve">SECURITY DEPOSIT. Tenant shall deposit with Landlord the sum of [AMOUNT] ([N] months' Base Rent) as security for the faithful performance of all terms, covenants, and conditions of this Lease. Said deposit shall be returned to Tenant within forty-five (45) days after the Expiration Date or earlier termination, less any sums applied to damages.</w:t>
        </w:r>
      </w:ins>
    </w:p>
    <w:p>
      <w:pPr>
        <w:spacing w:after="300"/>
      </w:pPr>
      <w:r>
        <w:rPr>
          <w:b/>
          <w:bCs/>
          <w:color w:val="C9A96E"/>
        </w:rPr>
        <w:t xml:space="preserve">⚖️ </w:t>
      </w:r>
      <w:r>
        <w:rPr>
          <w:i/>
          <w:iCs/>
          <w:sz w:val="20"/>
          <w:szCs w:val="20"/>
        </w:rPr>
        <w:t xml:space="preserve">VA 55.1-1212 limits security deposits to 2 months' rent and requires return within 45 days.</w:t>
      </w:r>
    </w:p>
    <w:p>
      <w:pPr>
        <w:spacing w:after="100" w:before="100"/>
      </w:pPr>
    </w:p>
    <w:p>
      <w:pPr>
        <w:spacing w:after="0" w:before="300"/>
      </w:pPr>
    </w:p>
    <w:p>
      <w:pPr>
        <w:pStyle w:val="Heading2"/>
        <w:spacing w:after="200"/>
      </w:pPr>
      <w:r>
        <w:rPr>
          <w:b/>
          <w:bCs/>
          <w:color w:val="C9A96E"/>
        </w:rPr>
        <w:t xml:space="preserve">2. </w:t>
      </w:r>
      <w:r>
        <w:rPr>
          <w:b/>
          <w:bCs/>
        </w:rPr>
        <w:t xml:space="preserve">Late Fee</w:t>
      </w:r>
      <w:r>
        <w:rPr>
          <w:b/>
          <w:bCs/>
          <w:color w:val="F97316"/>
        </w:rPr>
        <w:t xml:space="preserve">    [HIGH]</w:t>
      </w:r>
    </w:p>
    <w:p>
      <w:pPr>
        <w:spacing w:after="200"/>
      </w:pPr>
      <w:r>
        <w:rPr>
          <w:b/>
          <w:bCs/>
        </w:rPr>
        <w:t xml:space="preserve">Statute: </w:t>
      </w:r>
      <w:r>
        <w:rPr>
          <w:rFonts w:ascii="Courier New" w:cs="Courier New" w:eastAsia="Courier New" w:hAnsi="Courier New"/>
        </w:rPr>
        <w:t xml:space="preserve">VA § 55.1-1214</w:t>
      </w:r>
    </w:p>
    <w:p>
      <w:pPr>
        <w:spacing w:after="100"/>
      </w:pPr>
      <w:r>
        <w:rPr>
          <w:b/>
          <w:bCs/>
          <w:color w:val="EF4444"/>
          <w:sz w:val="22"/>
          <w:szCs w:val="22"/>
        </w:rPr>
        <w:t xml:space="preserve">❌ ORIGINAL:</w:t>
      </w:r>
    </w:p>
    <w:p>
      <w:pPr>
        <w:spacing w:after="200"/>
      </w:pPr>
      <w:del>
        <w:r>
          <w:rPr>
            <w:strike/>
            <w:color w:val="EF4444"/>
          </w:rPr>
          <w:delText xml:space="preserve">If any installment of Base Rent is not received by Landlord on the date due, Tenant shall pay a late fee equal to twenty percent (20%) of the delinquent amount.</w:delText>
        </w:r>
      </w:del>
    </w:p>
    <w:p>
      <w:pPr>
        <w:spacing w:after="100"/>
      </w:pPr>
      <w:r>
        <w:rPr>
          <w:b/>
          <w:bCs/>
          <w:color w:val="22C55E"/>
          <w:sz w:val="22"/>
          <w:szCs w:val="22"/>
        </w:rPr>
        <w:t xml:space="preserve">✅ SUGGESTED:</w:t>
      </w:r>
    </w:p>
    <w:p>
      <w:pPr>
        <w:spacing w:after="200"/>
      </w:pPr>
      <w:ins>
        <w:r>
          <w:rPr>
            <w:color w:val="22C55E"/>
            <w:u w:val="single"/>
          </w:rPr>
          <w:t xml:space="preserve">LATE PAYMENT. If any installment of Base Rent or additional rent is not received by Landlord within five (5) days after the date due, Tenant shall pay a late fee equal to ten percent (10%) of the delinquent amount. Said late fee shall be in addition to the delinquent rent and shall not constitute a waiver of any other remedy available to Landlord.</w:t>
        </w:r>
      </w:ins>
    </w:p>
    <w:p>
      <w:pPr>
        <w:spacing w:after="300"/>
      </w:pPr>
      <w:r>
        <w:rPr>
          <w:b/>
          <w:bCs/>
          <w:color w:val="C9A96E"/>
        </w:rPr>
        <w:t xml:space="preserve">⚖️ </w:t>
      </w:r>
      <w:r>
        <w:rPr>
          <w:i/>
          <w:iCs/>
          <w:sz w:val="20"/>
          <w:szCs w:val="20"/>
        </w:rPr>
        <w:t xml:space="preserve">VA 55.1-1214 caps late fees at 10% of monthly rent and requires a 5-day grace period.</w:t>
      </w:r>
    </w:p>
    <w:p>
      <w:pPr>
        <w:spacing w:after="100" w:before="100"/>
      </w:pPr>
    </w:p>
    <w:p>
      <w:pPr>
        <w:spacing w:after="0" w:before="300"/>
      </w:pPr>
    </w:p>
    <w:p>
      <w:pPr>
        <w:pStyle w:val="Heading2"/>
        <w:spacing w:after="200"/>
      </w:pPr>
      <w:r>
        <w:rPr>
          <w:b/>
          <w:bCs/>
          <w:color w:val="C9A96E"/>
        </w:rPr>
        <w:t xml:space="preserve">3. </w:t>
      </w:r>
      <w:r>
        <w:rPr>
          <w:b/>
          <w:bCs/>
        </w:rPr>
        <w:t xml:space="preserve">Default and Remedies</w:t>
      </w:r>
      <w:r>
        <w:rPr>
          <w:b/>
          <w:bCs/>
          <w:color w:val="EF4444"/>
        </w:rPr>
        <w:t xml:space="preserve">    [CRITICAL]</w:t>
      </w:r>
    </w:p>
    <w:p>
      <w:pPr>
        <w:spacing w:after="200"/>
      </w:pPr>
      <w:r>
        <w:rPr>
          <w:b/>
          <w:bCs/>
        </w:rPr>
        <w:t xml:space="preserve">Statute: </w:t>
      </w:r>
      <w:r>
        <w:rPr>
          <w:rFonts w:ascii="Courier New" w:cs="Courier New" w:eastAsia="Courier New" w:hAnsi="Courier New"/>
        </w:rPr>
        <w:t xml:space="preserve">VA § 55.1-1248</w:t>
      </w:r>
    </w:p>
    <w:p>
      <w:pPr>
        <w:spacing w:after="100"/>
      </w:pPr>
      <w:r>
        <w:rPr>
          <w:b/>
          <w:bCs/>
          <w:color w:val="EF4444"/>
          <w:sz w:val="22"/>
          <w:szCs w:val="22"/>
        </w:rPr>
        <w:t xml:space="preserve">❌ ORIGINAL:</w:t>
      </w:r>
    </w:p>
    <w:p>
      <w:pPr>
        <w:spacing w:after="200"/>
      </w:pPr>
      <w:del>
        <w:r>
          <w:rPr>
            <w:strike/>
            <w:color w:val="EF4444"/>
          </w:rPr>
          <w:delText xml:space="preserve">Upon any default by Tenant, Landlord may re-enter and take possession of the Premises using self-help measures without obtaining a court order.</w:delText>
        </w:r>
      </w:del>
    </w:p>
    <w:p>
      <w:pPr>
        <w:spacing w:after="100"/>
      </w:pPr>
      <w:r>
        <w:rPr>
          <w:b/>
          <w:bCs/>
          <w:color w:val="22C55E"/>
          <w:sz w:val="22"/>
          <w:szCs w:val="22"/>
        </w:rPr>
        <w:t xml:space="preserve">✅ SUGGESTED:</w:t>
      </w:r>
    </w:p>
    <w:p>
      <w:pPr>
        <w:spacing w:after="200"/>
      </w:pPr>
      <w:ins>
        <w:r>
          <w:rPr>
            <w:color w:val="22C55E"/>
            <w:u w:val="single"/>
          </w:rPr>
          <w:t xml:space="preserve">DEFAULT AND REMEDIES. In the event of any default by Tenant, Landlord may, upon thirty (30) days' written notice, terminate this Lease and re-enter the Premises. Landlord shall have a duty to mitigate damages. Tenant shall have the right to cure any non-monetary default within the notice period.</w:t>
        </w:r>
      </w:ins>
    </w:p>
    <w:p>
      <w:pPr>
        <w:spacing w:after="300"/>
      </w:pPr>
      <w:r>
        <w:rPr>
          <w:b/>
          <w:bCs/>
          <w:color w:val="C9A96E"/>
        </w:rPr>
        <w:t xml:space="preserve">⚖️ </w:t>
      </w:r>
      <w:r>
        <w:rPr>
          <w:i/>
          <w:iCs/>
          <w:sz w:val="20"/>
          <w:szCs w:val="20"/>
        </w:rPr>
        <w:t xml:space="preserve">VA 55.1-1248 prohibits self-help eviction. Landlord must obtain a court order and provide notice.</w:t>
      </w:r>
    </w:p>
    <w:p>
      <w:pPr>
        <w:spacing w:after="100" w:before="100"/>
      </w:pPr>
    </w:p>
    <w:p>
      <w:pPr>
        <w:spacing w:after="0" w:before="300"/>
      </w:pPr>
    </w:p>
    <w:p>
      <w:pPr>
        <w:pStyle w:val="Heading2"/>
        <w:spacing w:after="200"/>
      </w:pPr>
      <w:r>
        <w:rPr>
          <w:b/>
          <w:bCs/>
          <w:color w:val="C9A96E"/>
        </w:rPr>
        <w:t xml:space="preserve">4. </w:t>
      </w:r>
      <w:r>
        <w:rPr>
          <w:b/>
          <w:bCs/>
        </w:rPr>
        <w:t xml:space="preserve">Landlord Entry</w:t>
      </w:r>
      <w:r>
        <w:rPr>
          <w:b/>
          <w:bCs/>
          <w:color w:val="F97316"/>
        </w:rPr>
        <w:t xml:space="preserve">    [HIGH]</w:t>
      </w:r>
    </w:p>
    <w:p>
      <w:pPr>
        <w:spacing w:after="200"/>
      </w:pPr>
      <w:r>
        <w:rPr>
          <w:b/>
          <w:bCs/>
        </w:rPr>
        <w:t xml:space="preserve">Statute: </w:t>
      </w:r>
      <w:r>
        <w:rPr>
          <w:rFonts w:ascii="Courier New" w:cs="Courier New" w:eastAsia="Courier New" w:hAnsi="Courier New"/>
        </w:rPr>
        <w:t xml:space="preserve">VA § 55.1-1216</w:t>
      </w:r>
    </w:p>
    <w:p>
      <w:pPr>
        <w:spacing w:after="100"/>
      </w:pPr>
      <w:r>
        <w:rPr>
          <w:b/>
          <w:bCs/>
          <w:color w:val="EF4444"/>
          <w:sz w:val="22"/>
          <w:szCs w:val="22"/>
        </w:rPr>
        <w:t xml:space="preserve">❌ ORIGINAL:</w:t>
      </w:r>
    </w:p>
    <w:p>
      <w:pPr>
        <w:spacing w:after="200"/>
      </w:pPr>
      <w:del>
        <w:r>
          <w:rPr>
            <w:strike/>
            <w:color w:val="EF4444"/>
          </w:rPr>
          <w:delText xml:space="preserve">Landlord and its agents shall have the right to enter the Premises at any time without prior notice.</w:delText>
        </w:r>
      </w:del>
    </w:p>
    <w:p>
      <w:pPr>
        <w:spacing w:after="100"/>
      </w:pPr>
      <w:r>
        <w:rPr>
          <w:b/>
          <w:bCs/>
          <w:color w:val="22C55E"/>
          <w:sz w:val="22"/>
          <w:szCs w:val="22"/>
        </w:rPr>
        <w:t xml:space="preserve">✅ SUGGESTED:</w:t>
      </w:r>
    </w:p>
    <w:p>
      <w:pPr>
        <w:spacing w:after="200"/>
      </w:pPr>
      <w:ins>
        <w:r>
          <w:rPr>
            <w:color w:val="22C55E"/>
            <w:u w:val="single"/>
          </w:rPr>
          <w:t xml:space="preserve">LANDLORD'S ENTRY. Landlord and its agents shall have the right to enter the Premises upon twenty-four (24) hours' prior notice for the purpose of inspecting, repairing, altering, or showing the Premises for lease or sale. In the event of an emergency posing imminent danger to persons or property, Landlord may enter without prior notice.</w:t>
        </w:r>
      </w:ins>
    </w:p>
    <w:p>
      <w:pPr>
        <w:spacing w:after="300"/>
      </w:pPr>
      <w:r>
        <w:rPr>
          <w:b/>
          <w:bCs/>
          <w:color w:val="C9A96E"/>
        </w:rPr>
        <w:t xml:space="preserve">⚖️ </w:t>
      </w:r>
      <w:r>
        <w:rPr>
          <w:i/>
          <w:iCs/>
          <w:sz w:val="20"/>
          <w:szCs w:val="20"/>
        </w:rPr>
        <w:t xml:space="preserve">VA 55.1-1216 requires 24-hour notice before entry except in emergencies.</w:t>
      </w:r>
    </w:p>
    <w:p>
      <w:pPr>
        <w:spacing w:after="100" w:before="100"/>
      </w:pPr>
    </w:p>
    <w:p>
      <w:pPr>
        <w:spacing w:after="0" w:before="300"/>
      </w:pPr>
    </w:p>
    <w:p>
      <w:pPr>
        <w:pStyle w:val="Heading2"/>
        <w:spacing w:after="200"/>
      </w:pPr>
      <w:r>
        <w:rPr>
          <w:b/>
          <w:bCs/>
          <w:color w:val="C9A96E"/>
        </w:rPr>
        <w:t xml:space="preserve">5. </w:t>
      </w:r>
      <w:r>
        <w:rPr>
          <w:b/>
          <w:bCs/>
        </w:rPr>
        <w:t xml:space="preserve">Duty to Mitigate</w:t>
      </w:r>
      <w:r>
        <w:rPr>
          <w:b/>
          <w:bCs/>
          <w:color w:val="EAB308"/>
        </w:rPr>
        <w:t xml:space="preserve">    [MEDIUM]</w:t>
      </w:r>
    </w:p>
    <w:p>
      <w:pPr>
        <w:spacing w:after="200"/>
      </w:pPr>
      <w:r>
        <w:rPr>
          <w:b/>
          <w:bCs/>
        </w:rPr>
        <w:t xml:space="preserve">Statute: </w:t>
      </w:r>
      <w:r>
        <w:rPr>
          <w:rFonts w:ascii="Courier New" w:cs="Courier New" w:eastAsia="Courier New" w:hAnsi="Courier New"/>
        </w:rPr>
        <w:t xml:space="preserve">VA § 55.1-1229</w:t>
      </w:r>
    </w:p>
    <w:p>
      <w:pPr>
        <w:spacing w:after="100"/>
      </w:pPr>
      <w:r>
        <w:rPr>
          <w:b/>
          <w:bCs/>
          <w:color w:val="EF4444"/>
          <w:sz w:val="22"/>
          <w:szCs w:val="22"/>
        </w:rPr>
        <w:t xml:space="preserve">❌ ORIGINAL:</w:t>
      </w:r>
    </w:p>
    <w:p>
      <w:pPr>
        <w:spacing w:after="200"/>
      </w:pPr>
      <w:del>
        <w:r>
          <w:rPr>
            <w:strike/>
            <w:color w:val="EF4444"/>
          </w:rPr>
          <w:delText xml:space="preserve">Landlord shall have no duty to mitigate damages.</w:delText>
        </w:r>
      </w:del>
    </w:p>
    <w:p>
      <w:pPr>
        <w:spacing w:after="100"/>
      </w:pPr>
      <w:r>
        <w:rPr>
          <w:b/>
          <w:bCs/>
          <w:color w:val="22C55E"/>
          <w:sz w:val="22"/>
          <w:szCs w:val="22"/>
        </w:rPr>
        <w:t xml:space="preserve">✅ SUGGESTED:</w:t>
      </w:r>
    </w:p>
    <w:p>
      <w:pPr>
        <w:spacing w:after="200"/>
      </w:pPr>
      <w:ins>
        <w:r>
          <w:rPr>
            <w:color w:val="22C55E"/>
            <w:u w:val="single"/>
          </w:rPr>
          <w:t xml:space="preserve">DEFAULT AND REMEDIES. In the event of any default by Tenant, Landlord may, upon thirty (30) days' written notice, terminate this Lease and re-enter the Premises. Landlord shall have a duty to mitigate damages.</w:t>
        </w:r>
      </w:ins>
    </w:p>
    <w:p>
      <w:pPr>
        <w:spacing w:after="300"/>
      </w:pPr>
      <w:r>
        <w:rPr>
          <w:b/>
          <w:bCs/>
          <w:color w:val="C9A96E"/>
        </w:rPr>
        <w:t xml:space="preserve">⚖️ </w:t>
      </w:r>
      <w:r>
        <w:rPr>
          <w:i/>
          <w:iCs/>
          <w:sz w:val="20"/>
          <w:szCs w:val="20"/>
        </w:rPr>
        <w:t xml:space="preserve">VA 55.1-1229 requires landlord to mitigate damages. A clause disclaiming this duty is likely unenforceable.</w:t>
      </w:r>
    </w:p>
    <w:p>
      <w:pPr>
        <w:spacing w:after="100" w:before="100"/>
      </w:pPr>
    </w:p>
    <w:p>
      <w:pPr>
        <w:spacing w:after="0" w:before="300"/>
      </w:pPr>
    </w:p>
    <w:p>
      <w:pPr>
        <w:pStyle w:val="Heading2"/>
        <w:spacing w:after="200"/>
      </w:pPr>
      <w:r>
        <w:rPr>
          <w:b/>
          <w:bCs/>
          <w:color w:val="C9A96E"/>
        </w:rPr>
        <w:t xml:space="preserve">6. </w:t>
      </w:r>
      <w:r>
        <w:rPr>
          <w:b/>
          <w:bCs/>
        </w:rPr>
        <w:t xml:space="preserve">Late Fee Grace Period</w:t>
      </w:r>
      <w:r>
        <w:rPr>
          <w:b/>
          <w:bCs/>
          <w:color w:val="F97316"/>
        </w:rPr>
        <w:t xml:space="preserve">    [HIGH]</w:t>
      </w:r>
    </w:p>
    <w:p>
      <w:pPr>
        <w:spacing w:after="200"/>
      </w:pPr>
      <w:r>
        <w:rPr>
          <w:b/>
          <w:bCs/>
        </w:rPr>
        <w:t xml:space="preserve">Statute: </w:t>
      </w:r>
      <w:r>
        <w:rPr>
          <w:rFonts w:ascii="Courier New" w:cs="Courier New" w:eastAsia="Courier New" w:hAnsi="Courier New"/>
        </w:rPr>
        <w:t xml:space="preserve">VA § 55.1-1214</w:t>
      </w:r>
    </w:p>
    <w:p>
      <w:pPr>
        <w:spacing w:after="100"/>
      </w:pPr>
      <w:r>
        <w:rPr>
          <w:b/>
          <w:bCs/>
          <w:color w:val="EF4444"/>
          <w:sz w:val="22"/>
          <w:szCs w:val="22"/>
        </w:rPr>
        <w:t xml:space="preserve">❌ ORIGINAL:</w:t>
      </w:r>
    </w:p>
    <w:p>
      <w:pPr>
        <w:spacing w:after="200"/>
      </w:pPr>
      <w:del>
        <w:r>
          <w:rPr>
            <w:strike/>
            <w:color w:val="EF4444"/>
          </w:rPr>
          <w:delText xml:space="preserve">LATE FEE.</w:delText>
        </w:r>
      </w:del>
    </w:p>
    <w:p>
      <w:pPr>
        <w:spacing w:after="100"/>
      </w:pPr>
      <w:r>
        <w:rPr>
          <w:b/>
          <w:bCs/>
          <w:color w:val="22C55E"/>
          <w:sz w:val="22"/>
          <w:szCs w:val="22"/>
        </w:rPr>
        <w:t xml:space="preserve">✅ SUGGESTED:</w:t>
      </w:r>
    </w:p>
    <w:p>
      <w:pPr>
        <w:spacing w:after="200"/>
      </w:pPr>
      <w:ins>
        <w:r>
          <w:rPr>
            <w:color w:val="22C55E"/>
            <w:u w:val="single"/>
          </w:rPr>
          <w:t xml:space="preserve">LATE PAYMENT. If any installment of Base Rent or additional rent is not received by Landlord within five (5) days after the date due, Tenant shall pay a late fee equal to ten percent (10%) of the delinquent amount.</w:t>
        </w:r>
      </w:ins>
    </w:p>
    <w:p>
      <w:pPr>
        <w:spacing w:after="300"/>
      </w:pPr>
      <w:r>
        <w:rPr>
          <w:b/>
          <w:bCs/>
          <w:color w:val="C9A96E"/>
        </w:rPr>
        <w:t xml:space="preserve">⚖️ </w:t>
      </w:r>
      <w:r>
        <w:rPr>
          <w:i/>
          <w:iCs/>
          <w:sz w:val="20"/>
          <w:szCs w:val="20"/>
        </w:rPr>
        <w:t xml:space="preserve">VA 55.1-1214 requires a minimum 5-day grace period before late fees may be charged.</w:t>
      </w:r>
    </w:p>
    <w:p>
      <w:pPr>
        <w:spacing w:after="100" w:before="100"/>
      </w:pPr>
    </w:p>
    <w:p>
      <w:pPr>
        <w:spacing w:before="400"/>
      </w:pPr>
    </w:p>
    <w:p>
      <w:pPr>
        <w:spacing w:after="200"/>
        <w:jc w:val="center"/>
      </w:pPr>
      <w:r>
        <w:t xml:space="preserve">— END OF REDLINED DOCUMENT —</w:t>
      </w:r>
    </w:p>
    <w:p>
      <w:pPr>
        <w:jc w:val="center"/>
      </w:pPr>
      <w:r>
        <w:t xml:space="preserve">Generated by Elze Contract Suite · 2026 · Elze Law PLLC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Elze Redlined Lease · </w:t>
    </w:r>
    <w:r>
      <w:rPr>
        <w:color w:val="9CA3A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2026-08-04T16:03:43.710Z</dcterms:created>
  <dcterms:modified xsi:type="dcterms:W3CDTF">2026-08-04T16:03:43.710Z</dcterms:modified>
</cp:coreProperties>
</file>

<file path=docProps/custom.xml><?xml version="1.0" encoding="utf-8"?>
<Properties xmlns="http://schemas.openxmlformats.org/officeDocument/2006/custom-properties" xmlns:vt="http://schemas.openxmlformats.org/officeDocument/2006/docPropsVTypes"/>
</file>