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D759" w14:textId="77777777" w:rsidR="006F461D" w:rsidRDefault="006F461D" w:rsidP="006F461D">
      <w:pPr>
        <w:pStyle w:val="3"/>
        <w:spacing w:before="85" w:line="463" w:lineRule="auto"/>
        <w:ind w:left="2948" w:right="2948"/>
        <w:rPr>
          <w:rFonts w:ascii="Times New Roman" w:eastAsiaTheme="minorEastAsia" w:hAnsi="Times New Roman" w:cs="Times New Roman"/>
          <w:sz w:val="24"/>
          <w:szCs w:val="24"/>
          <w:lang w:eastAsia="zh-CN"/>
        </w:rPr>
      </w:pPr>
      <w:r w:rsidRPr="00BD7AE6">
        <w:rPr>
          <w:rFonts w:ascii="Times New Roman" w:hAnsi="Times New Roman" w:cs="Times New Roman"/>
          <w:sz w:val="24"/>
          <w:szCs w:val="24"/>
        </w:rPr>
        <w:t>Connected</w:t>
      </w:r>
      <w:r>
        <w:rPr>
          <w:rFonts w:ascii="Times New Roman" w:eastAsiaTheme="minorEastAsia" w:hAnsi="Times New Roman" w:cs="Times New Roman" w:hint="eastAsia"/>
          <w:sz w:val="24"/>
          <w:szCs w:val="24"/>
          <w:lang w:eastAsia="zh-CN"/>
        </w:rPr>
        <w:t xml:space="preserve"> </w:t>
      </w:r>
      <w:r w:rsidRPr="00BD7AE6">
        <w:rPr>
          <w:rFonts w:ascii="Times New Roman" w:hAnsi="Times New Roman" w:cs="Times New Roman"/>
          <w:sz w:val="24"/>
          <w:szCs w:val="24"/>
        </w:rPr>
        <w:t xml:space="preserve">Environments </w:t>
      </w:r>
    </w:p>
    <w:p w14:paraId="516D0CFB" w14:textId="484B5C08" w:rsidR="006D019F" w:rsidRPr="006F461D" w:rsidRDefault="006F461D" w:rsidP="006F461D">
      <w:pPr>
        <w:pStyle w:val="3"/>
        <w:spacing w:before="85" w:line="463" w:lineRule="auto"/>
        <w:ind w:left="2948" w:right="2948"/>
        <w:rPr>
          <w:rFonts w:ascii="Times New Roman" w:eastAsiaTheme="minorEastAsia" w:hAnsi="Times New Roman" w:cs="Times New Roman"/>
          <w:sz w:val="24"/>
          <w:szCs w:val="24"/>
          <w:lang w:eastAsia="zh-CN"/>
        </w:rPr>
      </w:pPr>
      <w:r w:rsidRPr="00BD7AE6">
        <w:rPr>
          <w:rFonts w:ascii="Times New Roman" w:hAnsi="Times New Roman" w:cs="Times New Roman"/>
          <w:spacing w:val="-13"/>
          <w:sz w:val="24"/>
          <w:szCs w:val="24"/>
        </w:rPr>
        <w:t xml:space="preserve"> </w:t>
      </w:r>
      <w:r w:rsidR="00000000" w:rsidRPr="00BD7AE6">
        <w:rPr>
          <w:rFonts w:ascii="Times New Roman" w:hAnsi="Times New Roman" w:cs="Times New Roman"/>
          <w:sz w:val="24"/>
          <w:szCs w:val="24"/>
        </w:rPr>
        <w:t>CASA0021</w:t>
      </w:r>
      <w:r w:rsidR="00000000" w:rsidRPr="00BD7AE6">
        <w:rPr>
          <w:rFonts w:ascii="Times New Roman" w:hAnsi="Times New Roman" w:cs="Times New Roman"/>
          <w:spacing w:val="-13"/>
          <w:sz w:val="24"/>
          <w:szCs w:val="24"/>
        </w:rPr>
        <w:t xml:space="preserve"> </w:t>
      </w:r>
      <w:r w:rsidR="00000000" w:rsidRPr="00BD7AE6">
        <w:rPr>
          <w:rFonts w:ascii="Times New Roman" w:hAnsi="Times New Roman" w:cs="Times New Roman"/>
          <w:sz w:val="24"/>
          <w:szCs w:val="24"/>
        </w:rPr>
        <w:t>Group Project Report</w:t>
      </w:r>
    </w:p>
    <w:p w14:paraId="5F97CCBA" w14:textId="77777777" w:rsidR="006D019F" w:rsidRPr="00BD7AE6" w:rsidRDefault="006D019F">
      <w:pPr>
        <w:pStyle w:val="a3"/>
        <w:ind w:left="0"/>
        <w:rPr>
          <w:rFonts w:ascii="Times New Roman" w:hAnsi="Times New Roman" w:cs="Times New Roman"/>
          <w:b/>
          <w:sz w:val="24"/>
          <w:szCs w:val="24"/>
        </w:rPr>
      </w:pPr>
    </w:p>
    <w:p w14:paraId="5D95E9B7" w14:textId="77777777" w:rsidR="006D019F" w:rsidRPr="00BD7AE6" w:rsidRDefault="006D019F">
      <w:pPr>
        <w:pStyle w:val="a3"/>
        <w:ind w:left="0"/>
        <w:rPr>
          <w:rFonts w:ascii="Times New Roman" w:hAnsi="Times New Roman" w:cs="Times New Roman"/>
          <w:b/>
          <w:sz w:val="24"/>
          <w:szCs w:val="24"/>
        </w:rPr>
      </w:pPr>
    </w:p>
    <w:p w14:paraId="5B33EBC5" w14:textId="77777777" w:rsidR="006D019F" w:rsidRPr="00BD7AE6" w:rsidRDefault="006D019F">
      <w:pPr>
        <w:pStyle w:val="a3"/>
        <w:spacing w:before="62"/>
        <w:ind w:left="0"/>
        <w:rPr>
          <w:rFonts w:ascii="Times New Roman" w:hAnsi="Times New Roman" w:cs="Times New Roman"/>
          <w:b/>
          <w:sz w:val="24"/>
          <w:szCs w:val="24"/>
        </w:rPr>
      </w:pPr>
    </w:p>
    <w:p w14:paraId="71E8B9AF" w14:textId="77777777" w:rsidR="006D019F" w:rsidRPr="00BD7AE6" w:rsidRDefault="00000000">
      <w:pPr>
        <w:pStyle w:val="a4"/>
        <w:rPr>
          <w:rFonts w:ascii="Times New Roman" w:hAnsi="Times New Roman" w:cs="Times New Roman"/>
          <w:sz w:val="48"/>
          <w:szCs w:val="48"/>
        </w:rPr>
      </w:pPr>
      <w:r w:rsidRPr="00BD7AE6">
        <w:rPr>
          <w:rFonts w:ascii="Times New Roman" w:hAnsi="Times New Roman" w:cs="Times New Roman"/>
          <w:sz w:val="48"/>
          <w:szCs w:val="48"/>
        </w:rPr>
        <w:t>Tea</w:t>
      </w:r>
      <w:r w:rsidRPr="00BD7AE6">
        <w:rPr>
          <w:rFonts w:ascii="Times New Roman" w:hAnsi="Times New Roman" w:cs="Times New Roman"/>
          <w:spacing w:val="-21"/>
          <w:sz w:val="48"/>
          <w:szCs w:val="48"/>
        </w:rPr>
        <w:t xml:space="preserve"> </w:t>
      </w:r>
      <w:r w:rsidRPr="00BD7AE6">
        <w:rPr>
          <w:rFonts w:ascii="Times New Roman" w:hAnsi="Times New Roman" w:cs="Times New Roman"/>
          <w:sz w:val="48"/>
          <w:szCs w:val="48"/>
        </w:rPr>
        <w:t>for</w:t>
      </w:r>
      <w:r w:rsidRPr="00BD7AE6">
        <w:rPr>
          <w:rFonts w:ascii="Times New Roman" w:hAnsi="Times New Roman" w:cs="Times New Roman"/>
          <w:spacing w:val="-21"/>
          <w:sz w:val="48"/>
          <w:szCs w:val="48"/>
        </w:rPr>
        <w:t xml:space="preserve"> </w:t>
      </w:r>
      <w:r w:rsidRPr="00BD7AE6">
        <w:rPr>
          <w:rFonts w:ascii="Times New Roman" w:hAnsi="Times New Roman" w:cs="Times New Roman"/>
          <w:spacing w:val="-2"/>
          <w:sz w:val="48"/>
          <w:szCs w:val="48"/>
        </w:rPr>
        <w:t>Three</w:t>
      </w:r>
    </w:p>
    <w:p w14:paraId="0828559B" w14:textId="77777777" w:rsidR="006D019F" w:rsidRPr="00BD7AE6" w:rsidRDefault="00000000">
      <w:pPr>
        <w:pStyle w:val="a3"/>
        <w:spacing w:before="1"/>
        <w:ind w:left="0"/>
        <w:rPr>
          <w:rFonts w:ascii="Times New Roman" w:hAnsi="Times New Roman" w:cs="Times New Roman"/>
          <w:sz w:val="10"/>
          <w:szCs w:val="24"/>
        </w:rPr>
      </w:pPr>
      <w:r w:rsidRPr="00BD7AE6">
        <w:rPr>
          <w:rFonts w:ascii="Times New Roman" w:hAnsi="Times New Roman" w:cs="Times New Roman"/>
          <w:noProof/>
          <w:sz w:val="24"/>
          <w:szCs w:val="24"/>
        </w:rPr>
        <mc:AlternateContent>
          <mc:Choice Requires="wps">
            <w:drawing>
              <wp:anchor distT="0" distB="0" distL="0" distR="0" simplePos="0" relativeHeight="251606528" behindDoc="1" locked="0" layoutInCell="1" allowOverlap="1" wp14:anchorId="0AE6DA65" wp14:editId="555508FE">
                <wp:simplePos x="0" y="0"/>
                <wp:positionH relativeFrom="page">
                  <wp:posOffset>542924</wp:posOffset>
                </wp:positionH>
                <wp:positionV relativeFrom="paragraph">
                  <wp:posOffset>66584</wp:posOffset>
                </wp:positionV>
                <wp:extent cx="648652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9525"/>
                        </a:xfrm>
                        <a:custGeom>
                          <a:avLst/>
                          <a:gdLst/>
                          <a:ahLst/>
                          <a:cxnLst/>
                          <a:rect l="l" t="t" r="r" b="b"/>
                          <a:pathLst>
                            <a:path w="6486525" h="9525">
                              <a:moveTo>
                                <a:pt x="6486524" y="9524"/>
                              </a:moveTo>
                              <a:lnTo>
                                <a:pt x="0" y="9524"/>
                              </a:lnTo>
                              <a:lnTo>
                                <a:pt x="0" y="0"/>
                              </a:lnTo>
                              <a:lnTo>
                                <a:pt x="6486524" y="0"/>
                              </a:lnTo>
                              <a:lnTo>
                                <a:pt x="648652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6279CE" id="Graphic 1" o:spid="_x0000_s1026" style="position:absolute;margin-left:42.75pt;margin-top:5.25pt;width:510.75pt;height:.75pt;z-index:-251709952;visibility:visible;mso-wrap-style:square;mso-wrap-distance-left:0;mso-wrap-distance-top:0;mso-wrap-distance-right:0;mso-wrap-distance-bottom:0;mso-position-horizontal:absolute;mso-position-horizontal-relative:page;mso-position-vertical:absolute;mso-position-vertical-relative:text;v-text-anchor:top" coordsize="64865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" path="m6486524,9524l,9524,,,6486524,r,9524xe" fillcolor="black" stroked="f">
                <v:path arrowok="t"/>
                <w10:wrap type="topAndBottom" anchorx="page"/>
              </v:shape>
            </w:pict>
          </mc:Fallback>
        </mc:AlternateContent>
      </w:r>
    </w:p>
    <w:p w14:paraId="0E68C57F" w14:textId="77777777" w:rsidR="006D019F" w:rsidRPr="00BD7AE6" w:rsidRDefault="00000000">
      <w:pPr>
        <w:pStyle w:val="1"/>
        <w:spacing w:before="235"/>
        <w:ind w:left="6" w:firstLine="0"/>
        <w:jc w:val="center"/>
        <w:rPr>
          <w:rFonts w:ascii="Times New Roman" w:hAnsi="Times New Roman" w:cs="Times New Roman"/>
          <w:sz w:val="36"/>
          <w:szCs w:val="36"/>
        </w:rPr>
      </w:pPr>
      <w:r w:rsidRPr="00BD7AE6">
        <w:rPr>
          <w:rFonts w:ascii="Times New Roman" w:hAnsi="Times New Roman" w:cs="Times New Roman"/>
          <w:sz w:val="36"/>
          <w:szCs w:val="36"/>
        </w:rPr>
        <w:t>A</w:t>
      </w:r>
      <w:r w:rsidRPr="00BD7AE6">
        <w:rPr>
          <w:rFonts w:ascii="Times New Roman" w:hAnsi="Times New Roman" w:cs="Times New Roman"/>
          <w:spacing w:val="3"/>
          <w:sz w:val="36"/>
          <w:szCs w:val="36"/>
        </w:rPr>
        <w:t xml:space="preserve"> </w:t>
      </w:r>
      <w:r w:rsidRPr="00BD7AE6">
        <w:rPr>
          <w:rFonts w:ascii="Times New Roman" w:hAnsi="Times New Roman" w:cs="Times New Roman"/>
          <w:sz w:val="36"/>
          <w:szCs w:val="36"/>
        </w:rPr>
        <w:t>Set</w:t>
      </w:r>
      <w:r w:rsidRPr="00BD7AE6">
        <w:rPr>
          <w:rFonts w:ascii="Times New Roman" w:hAnsi="Times New Roman" w:cs="Times New Roman"/>
          <w:spacing w:val="4"/>
          <w:sz w:val="36"/>
          <w:szCs w:val="36"/>
        </w:rPr>
        <w:t xml:space="preserve"> </w:t>
      </w:r>
      <w:r w:rsidRPr="00BD7AE6">
        <w:rPr>
          <w:rFonts w:ascii="Times New Roman" w:hAnsi="Times New Roman" w:cs="Times New Roman"/>
          <w:sz w:val="36"/>
          <w:szCs w:val="36"/>
        </w:rPr>
        <w:t>of</w:t>
      </w:r>
      <w:r w:rsidRPr="00BD7AE6">
        <w:rPr>
          <w:rFonts w:ascii="Times New Roman" w:hAnsi="Times New Roman" w:cs="Times New Roman"/>
          <w:spacing w:val="4"/>
          <w:sz w:val="36"/>
          <w:szCs w:val="36"/>
        </w:rPr>
        <w:t xml:space="preserve"> </w:t>
      </w:r>
      <w:r w:rsidRPr="00BD7AE6">
        <w:rPr>
          <w:rFonts w:ascii="Times New Roman" w:hAnsi="Times New Roman" w:cs="Times New Roman"/>
          <w:sz w:val="36"/>
          <w:szCs w:val="36"/>
        </w:rPr>
        <w:t>Connected</w:t>
      </w:r>
      <w:r w:rsidRPr="00BD7AE6">
        <w:rPr>
          <w:rFonts w:ascii="Times New Roman" w:hAnsi="Times New Roman" w:cs="Times New Roman"/>
          <w:spacing w:val="3"/>
          <w:sz w:val="36"/>
          <w:szCs w:val="36"/>
        </w:rPr>
        <w:t xml:space="preserve"> </w:t>
      </w:r>
      <w:r w:rsidRPr="00BD7AE6">
        <w:rPr>
          <w:rFonts w:ascii="Times New Roman" w:hAnsi="Times New Roman" w:cs="Times New Roman"/>
          <w:sz w:val="36"/>
          <w:szCs w:val="36"/>
        </w:rPr>
        <w:t>Ambient</w:t>
      </w:r>
      <w:r w:rsidRPr="00BD7AE6">
        <w:rPr>
          <w:rFonts w:ascii="Times New Roman" w:hAnsi="Times New Roman" w:cs="Times New Roman"/>
          <w:spacing w:val="4"/>
          <w:sz w:val="36"/>
          <w:szCs w:val="36"/>
        </w:rPr>
        <w:t xml:space="preserve"> </w:t>
      </w:r>
      <w:r w:rsidRPr="00BD7AE6">
        <w:rPr>
          <w:rFonts w:ascii="Times New Roman" w:hAnsi="Times New Roman" w:cs="Times New Roman"/>
          <w:sz w:val="36"/>
          <w:szCs w:val="36"/>
        </w:rPr>
        <w:t>Devices</w:t>
      </w:r>
      <w:r w:rsidRPr="00BD7AE6">
        <w:rPr>
          <w:rFonts w:ascii="Times New Roman" w:hAnsi="Times New Roman" w:cs="Times New Roman"/>
          <w:spacing w:val="4"/>
          <w:sz w:val="36"/>
          <w:szCs w:val="36"/>
        </w:rPr>
        <w:t xml:space="preserve"> </w:t>
      </w:r>
      <w:r w:rsidRPr="00BD7AE6">
        <w:rPr>
          <w:rFonts w:ascii="Times New Roman" w:hAnsi="Times New Roman" w:cs="Times New Roman"/>
          <w:sz w:val="36"/>
          <w:szCs w:val="36"/>
        </w:rPr>
        <w:t>for</w:t>
      </w:r>
      <w:r w:rsidRPr="00BD7AE6">
        <w:rPr>
          <w:rFonts w:ascii="Times New Roman" w:hAnsi="Times New Roman" w:cs="Times New Roman"/>
          <w:spacing w:val="3"/>
          <w:sz w:val="36"/>
          <w:szCs w:val="36"/>
        </w:rPr>
        <w:t xml:space="preserve"> </w:t>
      </w:r>
      <w:r w:rsidRPr="00BD7AE6">
        <w:rPr>
          <w:rFonts w:ascii="Times New Roman" w:hAnsi="Times New Roman" w:cs="Times New Roman"/>
          <w:sz w:val="36"/>
          <w:szCs w:val="36"/>
        </w:rPr>
        <w:t>Remote</w:t>
      </w:r>
      <w:r w:rsidRPr="00BD7AE6">
        <w:rPr>
          <w:rFonts w:ascii="Times New Roman" w:hAnsi="Times New Roman" w:cs="Times New Roman"/>
          <w:spacing w:val="4"/>
          <w:sz w:val="36"/>
          <w:szCs w:val="36"/>
        </w:rPr>
        <w:t xml:space="preserve"> </w:t>
      </w:r>
      <w:r w:rsidRPr="00BD7AE6">
        <w:rPr>
          <w:rFonts w:ascii="Times New Roman" w:hAnsi="Times New Roman" w:cs="Times New Roman"/>
          <w:sz w:val="36"/>
          <w:szCs w:val="36"/>
        </w:rPr>
        <w:t>Tea</w:t>
      </w:r>
      <w:r w:rsidRPr="00BD7AE6">
        <w:rPr>
          <w:rFonts w:ascii="Times New Roman" w:hAnsi="Times New Roman" w:cs="Times New Roman"/>
          <w:spacing w:val="4"/>
          <w:sz w:val="36"/>
          <w:szCs w:val="36"/>
        </w:rPr>
        <w:t xml:space="preserve"> </w:t>
      </w:r>
      <w:r w:rsidRPr="00BD7AE6">
        <w:rPr>
          <w:rFonts w:ascii="Times New Roman" w:hAnsi="Times New Roman" w:cs="Times New Roman"/>
          <w:spacing w:val="-2"/>
          <w:sz w:val="36"/>
          <w:szCs w:val="36"/>
        </w:rPr>
        <w:t>Rituals</w:t>
      </w:r>
    </w:p>
    <w:p w14:paraId="646D56BA" w14:textId="77777777" w:rsidR="006D019F" w:rsidRPr="00BD7AE6" w:rsidRDefault="006D019F">
      <w:pPr>
        <w:pStyle w:val="a3"/>
        <w:ind w:left="0"/>
        <w:rPr>
          <w:rFonts w:ascii="Times New Roman" w:hAnsi="Times New Roman" w:cs="Times New Roman"/>
          <w:sz w:val="36"/>
          <w:szCs w:val="24"/>
        </w:rPr>
      </w:pPr>
    </w:p>
    <w:p w14:paraId="51A5033F" w14:textId="77777777" w:rsidR="006D019F" w:rsidRPr="00BD7AE6" w:rsidRDefault="006D019F">
      <w:pPr>
        <w:pStyle w:val="a3"/>
        <w:spacing w:before="281"/>
        <w:ind w:left="0"/>
        <w:rPr>
          <w:rFonts w:ascii="Times New Roman" w:hAnsi="Times New Roman" w:cs="Times New Roman"/>
          <w:sz w:val="36"/>
          <w:szCs w:val="24"/>
        </w:rPr>
      </w:pPr>
    </w:p>
    <w:p w14:paraId="427A7462" w14:textId="77777777" w:rsidR="006D019F" w:rsidRPr="00BD7AE6" w:rsidRDefault="00000000">
      <w:pPr>
        <w:pStyle w:val="3"/>
        <w:rPr>
          <w:rFonts w:ascii="Times New Roman" w:hAnsi="Times New Roman" w:cs="Times New Roman"/>
          <w:sz w:val="24"/>
          <w:szCs w:val="24"/>
        </w:rPr>
      </w:pPr>
      <w:r w:rsidRPr="00BD7AE6">
        <w:rPr>
          <w:rFonts w:ascii="Times New Roman" w:hAnsi="Times New Roman" w:cs="Times New Roman"/>
          <w:sz w:val="24"/>
          <w:szCs w:val="24"/>
        </w:rPr>
        <w:t>Group</w:t>
      </w:r>
      <w:r w:rsidRPr="00BD7AE6">
        <w:rPr>
          <w:rFonts w:ascii="Times New Roman" w:hAnsi="Times New Roman" w:cs="Times New Roman"/>
          <w:spacing w:val="-1"/>
          <w:sz w:val="24"/>
          <w:szCs w:val="24"/>
        </w:rPr>
        <w:t xml:space="preserve"> </w:t>
      </w:r>
      <w:r w:rsidRPr="00BD7AE6">
        <w:rPr>
          <w:rFonts w:ascii="Times New Roman" w:hAnsi="Times New Roman" w:cs="Times New Roman"/>
          <w:spacing w:val="-10"/>
          <w:sz w:val="24"/>
          <w:szCs w:val="24"/>
        </w:rPr>
        <w:t>2</w:t>
      </w:r>
    </w:p>
    <w:p w14:paraId="6ECFAE0A" w14:textId="77777777" w:rsidR="006D019F" w:rsidRPr="00BD7AE6" w:rsidRDefault="00000000">
      <w:pPr>
        <w:pStyle w:val="a3"/>
        <w:spacing w:before="261" w:line="283" w:lineRule="auto"/>
        <w:ind w:left="4402" w:right="4394"/>
        <w:jc w:val="center"/>
        <w:rPr>
          <w:rFonts w:ascii="Times New Roman" w:hAnsi="Times New Roman" w:cs="Times New Roman"/>
          <w:sz w:val="24"/>
          <w:szCs w:val="24"/>
        </w:rPr>
      </w:pPr>
      <w:proofErr w:type="spellStart"/>
      <w:r w:rsidRPr="00BD7AE6">
        <w:rPr>
          <w:rFonts w:ascii="Times New Roman" w:hAnsi="Times New Roman" w:cs="Times New Roman"/>
          <w:sz w:val="24"/>
          <w:szCs w:val="24"/>
        </w:rPr>
        <w:t>Chaoshuo</w:t>
      </w:r>
      <w:proofErr w:type="spellEnd"/>
      <w:r w:rsidRPr="00BD7AE6">
        <w:rPr>
          <w:rFonts w:ascii="Times New Roman" w:hAnsi="Times New Roman" w:cs="Times New Roman"/>
          <w:spacing w:val="-15"/>
          <w:sz w:val="24"/>
          <w:szCs w:val="24"/>
        </w:rPr>
        <w:t xml:space="preserve"> </w:t>
      </w:r>
      <w:r w:rsidRPr="00BD7AE6">
        <w:rPr>
          <w:rFonts w:ascii="Times New Roman" w:hAnsi="Times New Roman" w:cs="Times New Roman"/>
          <w:sz w:val="24"/>
          <w:szCs w:val="24"/>
        </w:rPr>
        <w:t>Han Junrong</w:t>
      </w:r>
      <w:r w:rsidRPr="00BD7AE6">
        <w:rPr>
          <w:rFonts w:ascii="Times New Roman" w:hAnsi="Times New Roman" w:cs="Times New Roman"/>
          <w:spacing w:val="-15"/>
          <w:sz w:val="24"/>
          <w:szCs w:val="24"/>
        </w:rPr>
        <w:t xml:space="preserve"> </w:t>
      </w:r>
      <w:r w:rsidRPr="00BD7AE6">
        <w:rPr>
          <w:rFonts w:ascii="Times New Roman" w:hAnsi="Times New Roman" w:cs="Times New Roman"/>
          <w:sz w:val="24"/>
          <w:szCs w:val="24"/>
        </w:rPr>
        <w:t>Wang Tianrui Min Zihang He</w:t>
      </w:r>
    </w:p>
    <w:p w14:paraId="305498B0" w14:textId="77777777" w:rsidR="006D019F" w:rsidRPr="00BD7AE6" w:rsidRDefault="006D019F">
      <w:pPr>
        <w:pStyle w:val="a3"/>
        <w:ind w:left="0"/>
        <w:rPr>
          <w:rFonts w:ascii="Times New Roman" w:hAnsi="Times New Roman" w:cs="Times New Roman"/>
          <w:sz w:val="24"/>
          <w:szCs w:val="24"/>
        </w:rPr>
      </w:pPr>
    </w:p>
    <w:p w14:paraId="387276DF" w14:textId="77777777" w:rsidR="006D019F" w:rsidRPr="00BD7AE6" w:rsidRDefault="006D019F">
      <w:pPr>
        <w:pStyle w:val="a3"/>
        <w:ind w:left="0"/>
        <w:rPr>
          <w:rFonts w:ascii="Times New Roman" w:hAnsi="Times New Roman" w:cs="Times New Roman"/>
          <w:sz w:val="24"/>
          <w:szCs w:val="24"/>
        </w:rPr>
      </w:pPr>
    </w:p>
    <w:p w14:paraId="1A47282C" w14:textId="77777777" w:rsidR="006D019F" w:rsidRPr="00BD7AE6" w:rsidRDefault="006D019F">
      <w:pPr>
        <w:pStyle w:val="a3"/>
        <w:spacing w:before="243"/>
        <w:ind w:left="0"/>
        <w:rPr>
          <w:rFonts w:ascii="Times New Roman" w:hAnsi="Times New Roman" w:cs="Times New Roman"/>
          <w:sz w:val="24"/>
          <w:szCs w:val="24"/>
        </w:rPr>
      </w:pPr>
    </w:p>
    <w:p w14:paraId="36DCEDB0" w14:textId="77777777" w:rsidR="006D019F" w:rsidRPr="00BD7AE6" w:rsidRDefault="00000000">
      <w:pPr>
        <w:pStyle w:val="a3"/>
        <w:spacing w:line="463" w:lineRule="auto"/>
        <w:ind w:left="3243" w:right="3235"/>
        <w:jc w:val="center"/>
        <w:rPr>
          <w:rFonts w:ascii="Times New Roman" w:hAnsi="Times New Roman" w:cs="Times New Roman"/>
          <w:sz w:val="24"/>
          <w:szCs w:val="24"/>
        </w:rPr>
      </w:pPr>
      <w:r w:rsidRPr="00BD7AE6">
        <w:rPr>
          <w:rFonts w:ascii="Times New Roman" w:hAnsi="Times New Roman" w:cs="Times New Roman"/>
          <w:sz w:val="24"/>
          <w:szCs w:val="24"/>
        </w:rPr>
        <w:t>UCL</w:t>
      </w:r>
      <w:r w:rsidRPr="00BD7AE6">
        <w:rPr>
          <w:rFonts w:ascii="Times New Roman" w:hAnsi="Times New Roman" w:cs="Times New Roman"/>
          <w:spacing w:val="-8"/>
          <w:sz w:val="24"/>
          <w:szCs w:val="24"/>
        </w:rPr>
        <w:t xml:space="preserve"> </w:t>
      </w:r>
      <w:r w:rsidRPr="00BD7AE6">
        <w:rPr>
          <w:rFonts w:ascii="Times New Roman" w:hAnsi="Times New Roman" w:cs="Times New Roman"/>
          <w:sz w:val="24"/>
          <w:szCs w:val="24"/>
        </w:rPr>
        <w:t>Centre</w:t>
      </w:r>
      <w:r w:rsidRPr="00BD7AE6">
        <w:rPr>
          <w:rFonts w:ascii="Times New Roman" w:hAnsi="Times New Roman" w:cs="Times New Roman"/>
          <w:spacing w:val="-8"/>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8"/>
          <w:sz w:val="24"/>
          <w:szCs w:val="24"/>
        </w:rPr>
        <w:t xml:space="preserve"> </w:t>
      </w:r>
      <w:r w:rsidRPr="00BD7AE6">
        <w:rPr>
          <w:rFonts w:ascii="Times New Roman" w:hAnsi="Times New Roman" w:cs="Times New Roman"/>
          <w:sz w:val="24"/>
          <w:szCs w:val="24"/>
        </w:rPr>
        <w:t>Advanced</w:t>
      </w:r>
      <w:r w:rsidRPr="00BD7AE6">
        <w:rPr>
          <w:rFonts w:ascii="Times New Roman" w:hAnsi="Times New Roman" w:cs="Times New Roman"/>
          <w:spacing w:val="-8"/>
          <w:sz w:val="24"/>
          <w:szCs w:val="24"/>
        </w:rPr>
        <w:t xml:space="preserve"> </w:t>
      </w:r>
      <w:r w:rsidRPr="00BD7AE6">
        <w:rPr>
          <w:rFonts w:ascii="Times New Roman" w:hAnsi="Times New Roman" w:cs="Times New Roman"/>
          <w:sz w:val="24"/>
          <w:szCs w:val="24"/>
        </w:rPr>
        <w:t>Spatial</w:t>
      </w:r>
      <w:r w:rsidRPr="00BD7AE6">
        <w:rPr>
          <w:rFonts w:ascii="Times New Roman" w:hAnsi="Times New Roman" w:cs="Times New Roman"/>
          <w:spacing w:val="-8"/>
          <w:sz w:val="24"/>
          <w:szCs w:val="24"/>
        </w:rPr>
        <w:t xml:space="preserve"> </w:t>
      </w:r>
      <w:r w:rsidRPr="00BD7AE6">
        <w:rPr>
          <w:rFonts w:ascii="Times New Roman" w:hAnsi="Times New Roman" w:cs="Times New Roman"/>
          <w:sz w:val="24"/>
          <w:szCs w:val="24"/>
        </w:rPr>
        <w:t>Analysis 26 April 2026</w:t>
      </w:r>
    </w:p>
    <w:p w14:paraId="54973A46" w14:textId="77777777" w:rsidR="006D019F" w:rsidRPr="00BD7AE6" w:rsidRDefault="006D019F">
      <w:pPr>
        <w:pStyle w:val="a3"/>
        <w:spacing w:before="263"/>
        <w:ind w:left="0"/>
        <w:rPr>
          <w:rFonts w:ascii="Times New Roman" w:hAnsi="Times New Roman" w:cs="Times New Roman"/>
          <w:sz w:val="24"/>
          <w:szCs w:val="24"/>
        </w:rPr>
      </w:pPr>
    </w:p>
    <w:p w14:paraId="48A37841" w14:textId="563B4CDF" w:rsidR="006D019F" w:rsidRPr="00BD7AE6" w:rsidRDefault="00000000">
      <w:pPr>
        <w:pStyle w:val="a3"/>
        <w:ind w:left="3243" w:right="3237"/>
        <w:jc w:val="center"/>
        <w:rPr>
          <w:rFonts w:ascii="Times New Roman" w:hAnsi="Times New Roman" w:cs="Times New Roman"/>
          <w:sz w:val="24"/>
          <w:szCs w:val="24"/>
        </w:rPr>
      </w:pPr>
      <w:r w:rsidRPr="00BD7AE6">
        <w:rPr>
          <w:rFonts w:ascii="Times New Roman" w:hAnsi="Times New Roman" w:cs="Times New Roman"/>
          <w:sz w:val="24"/>
          <w:szCs w:val="24"/>
        </w:rPr>
        <w:t>Word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count:</w:t>
      </w:r>
      <w:r w:rsidRPr="00BD7AE6">
        <w:rPr>
          <w:rFonts w:ascii="Times New Roman" w:hAnsi="Times New Roman" w:cs="Times New Roman"/>
          <w:spacing w:val="-3"/>
          <w:sz w:val="24"/>
          <w:szCs w:val="24"/>
        </w:rPr>
        <w:t xml:space="preserve"> </w:t>
      </w:r>
      <w:r w:rsidR="007D3065">
        <w:rPr>
          <w:rFonts w:ascii="Times New Roman" w:eastAsiaTheme="minorEastAsia" w:hAnsi="Times New Roman" w:cs="Times New Roman" w:hint="eastAsia"/>
          <w:sz w:val="24"/>
          <w:szCs w:val="24"/>
          <w:lang w:eastAsia="zh-CN"/>
        </w:rPr>
        <w:t>21</w:t>
      </w:r>
      <w:r w:rsidR="006959F0">
        <w:rPr>
          <w:rFonts w:ascii="Times New Roman" w:eastAsiaTheme="minorEastAsia" w:hAnsi="Times New Roman" w:cs="Times New Roman" w:hint="eastAsia"/>
          <w:sz w:val="24"/>
          <w:szCs w:val="24"/>
          <w:lang w:eastAsia="zh-CN"/>
        </w:rPr>
        <w:t>54</w:t>
      </w:r>
      <w:r w:rsidRPr="00BD7AE6">
        <w:rPr>
          <w:rFonts w:ascii="Times New Roman" w:hAnsi="Times New Roman" w:cs="Times New Roman"/>
          <w:spacing w:val="-3"/>
          <w:sz w:val="24"/>
          <w:szCs w:val="24"/>
        </w:rPr>
        <w:t xml:space="preserve"> </w:t>
      </w:r>
      <w:r w:rsidRPr="00BD7AE6">
        <w:rPr>
          <w:rFonts w:ascii="Times New Roman" w:hAnsi="Times New Roman" w:cs="Times New Roman"/>
          <w:spacing w:val="-2"/>
          <w:sz w:val="24"/>
          <w:szCs w:val="24"/>
        </w:rPr>
        <w:t>words</w:t>
      </w:r>
    </w:p>
    <w:p w14:paraId="424933E0" w14:textId="77777777" w:rsidR="006D019F" w:rsidRPr="00BD7AE6" w:rsidRDefault="006D019F">
      <w:pPr>
        <w:pStyle w:val="a3"/>
        <w:ind w:left="0"/>
        <w:rPr>
          <w:rFonts w:ascii="Times New Roman" w:hAnsi="Times New Roman" w:cs="Times New Roman"/>
          <w:sz w:val="24"/>
          <w:szCs w:val="24"/>
        </w:rPr>
      </w:pPr>
    </w:p>
    <w:p w14:paraId="0D57DF30" w14:textId="77777777" w:rsidR="006D019F" w:rsidRPr="00BD7AE6" w:rsidRDefault="006D019F">
      <w:pPr>
        <w:pStyle w:val="a3"/>
        <w:ind w:left="0"/>
        <w:rPr>
          <w:rFonts w:ascii="Times New Roman" w:hAnsi="Times New Roman" w:cs="Times New Roman"/>
          <w:sz w:val="24"/>
          <w:szCs w:val="24"/>
        </w:rPr>
      </w:pPr>
    </w:p>
    <w:p w14:paraId="7F19DA7F" w14:textId="77777777" w:rsidR="006D019F" w:rsidRPr="00BD7AE6" w:rsidRDefault="006D019F">
      <w:pPr>
        <w:pStyle w:val="a3"/>
        <w:ind w:left="0"/>
        <w:rPr>
          <w:rFonts w:ascii="Times New Roman" w:hAnsi="Times New Roman" w:cs="Times New Roman"/>
          <w:sz w:val="24"/>
          <w:szCs w:val="24"/>
        </w:rPr>
      </w:pPr>
    </w:p>
    <w:p w14:paraId="1DE044D5" w14:textId="77777777" w:rsidR="006D019F" w:rsidRPr="00BD7AE6" w:rsidRDefault="00000000">
      <w:pPr>
        <w:pStyle w:val="a3"/>
        <w:spacing w:before="59"/>
        <w:ind w:left="0"/>
        <w:rPr>
          <w:rFonts w:ascii="Times New Roman" w:hAnsi="Times New Roman" w:cs="Times New Roman"/>
          <w:sz w:val="24"/>
          <w:szCs w:val="24"/>
        </w:rPr>
      </w:pPr>
      <w:r w:rsidRPr="00BD7AE6">
        <w:rPr>
          <w:rFonts w:ascii="Times New Roman" w:hAnsi="Times New Roman" w:cs="Times New Roman"/>
          <w:noProof/>
          <w:sz w:val="24"/>
          <w:szCs w:val="24"/>
        </w:rPr>
        <mc:AlternateContent>
          <mc:Choice Requires="wps">
            <w:drawing>
              <wp:anchor distT="0" distB="0" distL="0" distR="0" simplePos="0" relativeHeight="251612672" behindDoc="1" locked="0" layoutInCell="1" allowOverlap="1" wp14:anchorId="3A46C9DF" wp14:editId="48BB426F">
                <wp:simplePos x="0" y="0"/>
                <wp:positionH relativeFrom="page">
                  <wp:posOffset>542924</wp:posOffset>
                </wp:positionH>
                <wp:positionV relativeFrom="paragraph">
                  <wp:posOffset>221962</wp:posOffset>
                </wp:positionV>
                <wp:extent cx="648652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6525" cy="19050"/>
                        </a:xfrm>
                        <a:custGeom>
                          <a:avLst/>
                          <a:gdLst/>
                          <a:ahLst/>
                          <a:cxnLst/>
                          <a:rect l="l" t="t" r="r" b="b"/>
                          <a:pathLst>
                            <a:path w="6486525" h="19050">
                              <a:moveTo>
                                <a:pt x="6486524" y="19049"/>
                              </a:moveTo>
                              <a:lnTo>
                                <a:pt x="0" y="19049"/>
                              </a:lnTo>
                              <a:lnTo>
                                <a:pt x="0" y="0"/>
                              </a:lnTo>
                              <a:lnTo>
                                <a:pt x="6486524" y="0"/>
                              </a:lnTo>
                              <a:lnTo>
                                <a:pt x="6486524" y="19049"/>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11E67249" id="Graphic 2" o:spid="_x0000_s1026" style="position:absolute;margin-left:42.75pt;margin-top:17.5pt;width:510.75pt;height:1.5pt;z-index:-251703808;visibility:visible;mso-wrap-style:square;mso-wrap-distance-left:0;mso-wrap-distance-top:0;mso-wrap-distance-right:0;mso-wrap-distance-bottom:0;mso-position-horizontal:absolute;mso-position-horizontal-relative:page;mso-position-vertical:absolute;mso-position-vertical-relative:text;v-text-anchor:top" coordsize="64865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" path="m6486524,19049l,19049,,,6486524,r,19049xe" fillcolor="gray" stroked="f">
                <v:path arrowok="t"/>
                <w10:wrap type="topAndBottom" anchorx="page"/>
              </v:shape>
            </w:pict>
          </mc:Fallback>
        </mc:AlternateContent>
      </w:r>
    </w:p>
    <w:p w14:paraId="3FBD5B3F" w14:textId="77777777" w:rsidR="006D019F" w:rsidRPr="00BD7AE6" w:rsidRDefault="00000000">
      <w:pPr>
        <w:pStyle w:val="3"/>
        <w:spacing w:before="223"/>
        <w:rPr>
          <w:rFonts w:ascii="Times New Roman" w:hAnsi="Times New Roman" w:cs="Times New Roman"/>
          <w:sz w:val="24"/>
          <w:szCs w:val="24"/>
        </w:rPr>
      </w:pPr>
      <w:r w:rsidRPr="00BD7AE6">
        <w:rPr>
          <w:rFonts w:ascii="Times New Roman" w:hAnsi="Times New Roman" w:cs="Times New Roman"/>
          <w:sz w:val="24"/>
          <w:szCs w:val="24"/>
        </w:rPr>
        <w:t>Project</w:t>
      </w:r>
      <w:r w:rsidRPr="00BD7AE6">
        <w:rPr>
          <w:rFonts w:ascii="Times New Roman" w:hAnsi="Times New Roman" w:cs="Times New Roman"/>
          <w:spacing w:val="-2"/>
          <w:sz w:val="24"/>
          <w:szCs w:val="24"/>
        </w:rPr>
        <w:t xml:space="preserve"> Resources</w:t>
      </w:r>
    </w:p>
    <w:p w14:paraId="5E625EBF" w14:textId="77777777" w:rsidR="006D019F" w:rsidRPr="00BD7AE6" w:rsidRDefault="00000000">
      <w:pPr>
        <w:pStyle w:val="a3"/>
        <w:spacing w:before="261" w:line="463" w:lineRule="auto"/>
        <w:ind w:left="1968" w:right="1959"/>
        <w:jc w:val="center"/>
        <w:rPr>
          <w:rFonts w:ascii="Times New Roman" w:hAnsi="Times New Roman" w:cs="Times New Roman"/>
          <w:sz w:val="24"/>
          <w:szCs w:val="24"/>
        </w:rPr>
      </w:pPr>
      <w:r w:rsidRPr="00BD7AE6">
        <w:rPr>
          <w:rFonts w:ascii="Times New Roman" w:hAnsi="Times New Roman" w:cs="Times New Roman"/>
          <w:sz w:val="24"/>
          <w:szCs w:val="24"/>
        </w:rPr>
        <w:t>Demo</w:t>
      </w:r>
      <w:r w:rsidRPr="00BD7AE6">
        <w:rPr>
          <w:rFonts w:ascii="Times New Roman" w:hAnsi="Times New Roman" w:cs="Times New Roman"/>
          <w:spacing w:val="-15"/>
          <w:sz w:val="24"/>
          <w:szCs w:val="24"/>
        </w:rPr>
        <w:t xml:space="preserve"> </w:t>
      </w:r>
      <w:r w:rsidRPr="00BD7AE6">
        <w:rPr>
          <w:rFonts w:ascii="Times New Roman" w:hAnsi="Times New Roman" w:cs="Times New Roman"/>
          <w:sz w:val="24"/>
          <w:szCs w:val="24"/>
        </w:rPr>
        <w:t>Video:</w:t>
      </w:r>
      <w:r w:rsidRPr="00BD7AE6">
        <w:rPr>
          <w:rFonts w:ascii="Times New Roman" w:hAnsi="Times New Roman" w:cs="Times New Roman"/>
          <w:spacing w:val="-14"/>
          <w:sz w:val="24"/>
          <w:szCs w:val="24"/>
        </w:rPr>
        <w:t xml:space="preserve"> </w:t>
      </w:r>
      <w:hyperlink r:id="rId7">
        <w:r w:rsidR="006D019F" w:rsidRPr="00BD7AE6">
          <w:rPr>
            <w:rFonts w:ascii="Times New Roman" w:hAnsi="Times New Roman" w:cs="Times New Roman"/>
            <w:color w:val="0000ED"/>
            <w:sz w:val="24"/>
            <w:szCs w:val="24"/>
          </w:rPr>
          <w:t>https://www.youtube.com/watch?v=3P0uTwmVIM8</w:t>
        </w:r>
      </w:hyperlink>
      <w:r w:rsidRPr="00BD7AE6">
        <w:rPr>
          <w:rFonts w:ascii="Times New Roman" w:hAnsi="Times New Roman" w:cs="Times New Roman"/>
          <w:color w:val="0000ED"/>
          <w:sz w:val="24"/>
          <w:szCs w:val="24"/>
        </w:rPr>
        <w:t xml:space="preserve"> </w:t>
      </w:r>
      <w:r w:rsidRPr="00BD7AE6">
        <w:rPr>
          <w:rFonts w:ascii="Times New Roman" w:hAnsi="Times New Roman" w:cs="Times New Roman"/>
          <w:sz w:val="24"/>
          <w:szCs w:val="24"/>
        </w:rPr>
        <w:t xml:space="preserve">GitHub Repository: </w:t>
      </w:r>
      <w:hyperlink r:id="rId8">
        <w:r w:rsidR="006D019F" w:rsidRPr="00BD7AE6">
          <w:rPr>
            <w:rFonts w:ascii="Times New Roman" w:hAnsi="Times New Roman" w:cs="Times New Roman"/>
            <w:color w:val="0000ED"/>
            <w:sz w:val="24"/>
            <w:szCs w:val="24"/>
          </w:rPr>
          <w:t>https://github.com/xms12138/Tea-for-Three</w:t>
        </w:r>
      </w:hyperlink>
      <w:r w:rsidRPr="00BD7AE6">
        <w:rPr>
          <w:rFonts w:ascii="Times New Roman" w:hAnsi="Times New Roman" w:cs="Times New Roman"/>
          <w:color w:val="0000ED"/>
          <w:sz w:val="24"/>
          <w:szCs w:val="24"/>
        </w:rPr>
        <w:t xml:space="preserve"> </w:t>
      </w:r>
      <w:r w:rsidRPr="00BD7AE6">
        <w:rPr>
          <w:rFonts w:ascii="Times New Roman" w:hAnsi="Times New Roman" w:cs="Times New Roman"/>
          <w:sz w:val="24"/>
          <w:szCs w:val="24"/>
        </w:rPr>
        <w:t xml:space="preserve">Source Code: </w:t>
      </w:r>
      <w:hyperlink r:id="rId9">
        <w:r w:rsidR="006D019F" w:rsidRPr="00BD7AE6">
          <w:rPr>
            <w:rFonts w:ascii="Times New Roman" w:hAnsi="Times New Roman" w:cs="Times New Roman"/>
            <w:color w:val="0000ED"/>
            <w:sz w:val="24"/>
            <w:szCs w:val="24"/>
          </w:rPr>
          <w:t>Final version</w:t>
        </w:r>
      </w:hyperlink>
    </w:p>
    <w:p w14:paraId="7ED99D93" w14:textId="77777777" w:rsidR="006D019F" w:rsidRPr="00BD7AE6" w:rsidRDefault="006D019F">
      <w:pPr>
        <w:spacing w:line="463" w:lineRule="auto"/>
        <w:jc w:val="center"/>
        <w:rPr>
          <w:rFonts w:ascii="Times New Roman" w:hAnsi="Times New Roman" w:cs="Times New Roman"/>
          <w:sz w:val="28"/>
          <w:szCs w:val="28"/>
        </w:rPr>
        <w:sectPr w:rsidR="006D019F" w:rsidRPr="00BD7AE6">
          <w:type w:val="continuous"/>
          <w:pgSz w:w="11920" w:h="16840"/>
          <w:pgMar w:top="960" w:right="740" w:bottom="280" w:left="740" w:header="720" w:footer="720" w:gutter="0"/>
          <w:cols w:space="720"/>
        </w:sectPr>
      </w:pPr>
    </w:p>
    <w:p w14:paraId="7D7F0895" w14:textId="77777777" w:rsidR="006D019F" w:rsidRPr="00BD7AE6" w:rsidRDefault="00000000" w:rsidP="00BD7AE6">
      <w:pPr>
        <w:pStyle w:val="1"/>
        <w:numPr>
          <w:ilvl w:val="0"/>
          <w:numId w:val="1"/>
        </w:numPr>
        <w:tabs>
          <w:tab w:val="left" w:pos="438"/>
        </w:tabs>
        <w:ind w:left="438" w:hanging="324"/>
        <w:jc w:val="both"/>
        <w:rPr>
          <w:rFonts w:ascii="Times New Roman" w:hAnsi="Times New Roman" w:cs="Times New Roman"/>
          <w:sz w:val="36"/>
          <w:szCs w:val="36"/>
        </w:rPr>
      </w:pPr>
      <w:r w:rsidRPr="00BD7AE6">
        <w:rPr>
          <w:rFonts w:ascii="Times New Roman" w:hAnsi="Times New Roman" w:cs="Times New Roman"/>
          <w:spacing w:val="-2"/>
          <w:sz w:val="36"/>
          <w:szCs w:val="36"/>
        </w:rPr>
        <w:lastRenderedPageBreak/>
        <w:t>Introduction</w:t>
      </w:r>
    </w:p>
    <w:p w14:paraId="6E1919D8" w14:textId="540159AC" w:rsidR="008F6EAC" w:rsidRDefault="00000000" w:rsidP="008F6EAC">
      <w:pPr>
        <w:pStyle w:val="a3"/>
        <w:spacing w:before="235" w:line="283" w:lineRule="auto"/>
        <w:ind w:right="146"/>
        <w:jc w:val="both"/>
        <w:rPr>
          <w:rFonts w:ascii="Times New Roman" w:eastAsiaTheme="minorEastAsia" w:hAnsi="Times New Roman" w:cs="Times New Roman"/>
          <w:sz w:val="24"/>
          <w:szCs w:val="24"/>
          <w:lang w:eastAsia="zh-CN"/>
        </w:rPr>
      </w:pPr>
      <w:r w:rsidRPr="00BD7AE6">
        <w:rPr>
          <w:rFonts w:ascii="Times New Roman" w:hAnsi="Times New Roman" w:cs="Times New Roman"/>
          <w:sz w:val="24"/>
          <w:szCs w:val="24"/>
        </w:rPr>
        <w:t>"Tea for Three" is a set of three connected ambient tea devices designed to support a subtle sense of shared presence between close family members or friends living in different places. Developed in response to the theme</w:t>
      </w:r>
      <w:r w:rsidRPr="00BD7AE6">
        <w:rPr>
          <w:rFonts w:ascii="Times New Roman" w:hAnsi="Times New Roman" w:cs="Times New Roman"/>
          <w:spacing w:val="-3"/>
          <w:sz w:val="24"/>
          <w:szCs w:val="24"/>
        </w:rPr>
        <w:t xml:space="preserve"> </w:t>
      </w:r>
      <w:r w:rsidRPr="00BD7AE6">
        <w:rPr>
          <w:rFonts w:ascii="Times New Roman" w:hAnsi="Times New Roman" w:cs="Times New Roman"/>
          <w:i/>
          <w:sz w:val="24"/>
          <w:szCs w:val="24"/>
        </w:rPr>
        <w:t>Connected</w:t>
      </w:r>
      <w:r w:rsidRPr="00BD7AE6">
        <w:rPr>
          <w:rFonts w:ascii="Times New Roman" w:hAnsi="Times New Roman" w:cs="Times New Roman"/>
          <w:i/>
          <w:spacing w:val="-3"/>
          <w:sz w:val="24"/>
          <w:szCs w:val="24"/>
        </w:rPr>
        <w:t xml:space="preserve"> </w:t>
      </w:r>
      <w:r w:rsidRPr="00BD7AE6">
        <w:rPr>
          <w:rFonts w:ascii="Times New Roman" w:hAnsi="Times New Roman" w:cs="Times New Roman"/>
          <w:i/>
          <w:sz w:val="24"/>
          <w:szCs w:val="24"/>
        </w:rPr>
        <w:t>Ambient</w:t>
      </w:r>
      <w:r w:rsidRPr="00BD7AE6">
        <w:rPr>
          <w:rFonts w:ascii="Times New Roman" w:hAnsi="Times New Roman" w:cs="Times New Roman"/>
          <w:i/>
          <w:spacing w:val="-3"/>
          <w:sz w:val="24"/>
          <w:szCs w:val="24"/>
        </w:rPr>
        <w:t xml:space="preserve"> </w:t>
      </w:r>
      <w:r w:rsidRPr="00BD7AE6">
        <w:rPr>
          <w:rFonts w:ascii="Times New Roman" w:hAnsi="Times New Roman" w:cs="Times New Roman"/>
          <w:i/>
          <w:sz w:val="24"/>
          <w:szCs w:val="24"/>
        </w:rPr>
        <w:t>Devices</w:t>
      </w:r>
      <w:r w:rsidRPr="00BD7AE6">
        <w:rPr>
          <w:rFonts w:ascii="Times New Roman" w:hAnsi="Times New Roman" w:cs="Times New Roman"/>
          <w:i/>
          <w:spacing w:val="-3"/>
          <w:sz w:val="24"/>
          <w:szCs w:val="24"/>
        </w:rPr>
        <w:t xml:space="preserve"> </w:t>
      </w:r>
      <w:r w:rsidRPr="00BD7AE6">
        <w:rPr>
          <w:rFonts w:ascii="Times New Roman" w:hAnsi="Times New Roman" w:cs="Times New Roman"/>
          <w:i/>
          <w:sz w:val="24"/>
          <w:szCs w:val="24"/>
        </w:rPr>
        <w:t>Across</w:t>
      </w:r>
      <w:r w:rsidRPr="00BD7AE6">
        <w:rPr>
          <w:rFonts w:ascii="Times New Roman" w:hAnsi="Times New Roman" w:cs="Times New Roman"/>
          <w:i/>
          <w:spacing w:val="-3"/>
          <w:sz w:val="24"/>
          <w:szCs w:val="24"/>
        </w:rPr>
        <w:t xml:space="preserve"> </w:t>
      </w:r>
      <w:r w:rsidRPr="00BD7AE6">
        <w:rPr>
          <w:rFonts w:ascii="Times New Roman" w:hAnsi="Times New Roman" w:cs="Times New Roman"/>
          <w:i/>
          <w:sz w:val="24"/>
          <w:szCs w:val="24"/>
        </w:rPr>
        <w:t>the</w:t>
      </w:r>
      <w:r w:rsidRPr="00BD7AE6">
        <w:rPr>
          <w:rFonts w:ascii="Times New Roman" w:hAnsi="Times New Roman" w:cs="Times New Roman"/>
          <w:i/>
          <w:spacing w:val="-3"/>
          <w:sz w:val="24"/>
          <w:szCs w:val="24"/>
        </w:rPr>
        <w:t xml:space="preserve"> </w:t>
      </w:r>
      <w:r w:rsidRPr="00BD7AE6">
        <w:rPr>
          <w:rFonts w:ascii="Times New Roman" w:hAnsi="Times New Roman" w:cs="Times New Roman"/>
          <w:i/>
          <w:sz w:val="24"/>
          <w:szCs w:val="24"/>
        </w:rPr>
        <w:t>Miles</w:t>
      </w:r>
      <w:r w:rsidRPr="00BD7AE6">
        <w:rPr>
          <w:rFonts w:ascii="Times New Roman" w:hAnsi="Times New Roman" w:cs="Times New Roman"/>
          <w:sz w:val="24"/>
          <w:szCs w:val="24"/>
        </w:rPr>
        <w: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project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explores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how</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familiar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daily</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ritual</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can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become 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medium</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remote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connection.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following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sections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explain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design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context,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user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problem,</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design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and technical iterations, and reflections that shaped the final prototype.</w:t>
      </w:r>
    </w:p>
    <w:p w14:paraId="0D40D2DD" w14:textId="77777777" w:rsidR="008F6EAC" w:rsidRPr="008F6EAC" w:rsidRDefault="008F6EAC" w:rsidP="005D290F">
      <w:pPr>
        <w:pStyle w:val="a3"/>
        <w:ind w:left="113" w:right="147"/>
        <w:jc w:val="both"/>
        <w:rPr>
          <w:rFonts w:ascii="Times New Roman" w:eastAsiaTheme="minorEastAsia" w:hAnsi="Times New Roman" w:cs="Times New Roman"/>
          <w:sz w:val="24"/>
          <w:szCs w:val="24"/>
          <w:lang w:eastAsia="zh-CN"/>
        </w:rPr>
      </w:pPr>
    </w:p>
    <w:p w14:paraId="0111C35A" w14:textId="77777777" w:rsidR="006D019F" w:rsidRPr="00BD7AE6" w:rsidRDefault="00000000" w:rsidP="00BD7AE6">
      <w:pPr>
        <w:pStyle w:val="1"/>
        <w:numPr>
          <w:ilvl w:val="0"/>
          <w:numId w:val="1"/>
        </w:numPr>
        <w:tabs>
          <w:tab w:val="left" w:pos="438"/>
        </w:tabs>
        <w:spacing w:before="209"/>
        <w:ind w:left="438" w:hanging="324"/>
        <w:jc w:val="both"/>
        <w:rPr>
          <w:rFonts w:ascii="Times New Roman" w:hAnsi="Times New Roman" w:cs="Times New Roman"/>
          <w:sz w:val="36"/>
          <w:szCs w:val="36"/>
        </w:rPr>
      </w:pPr>
      <w:r w:rsidRPr="00BD7AE6">
        <w:rPr>
          <w:rFonts w:ascii="Times New Roman" w:hAnsi="Times New Roman" w:cs="Times New Roman"/>
          <w:sz w:val="36"/>
          <w:szCs w:val="36"/>
        </w:rPr>
        <w:t>Literature</w:t>
      </w:r>
      <w:r w:rsidRPr="00BD7AE6">
        <w:rPr>
          <w:rFonts w:ascii="Times New Roman" w:hAnsi="Times New Roman" w:cs="Times New Roman"/>
          <w:spacing w:val="14"/>
          <w:sz w:val="36"/>
          <w:szCs w:val="36"/>
        </w:rPr>
        <w:t xml:space="preserve"> </w:t>
      </w:r>
      <w:r w:rsidRPr="00BD7AE6">
        <w:rPr>
          <w:rFonts w:ascii="Times New Roman" w:hAnsi="Times New Roman" w:cs="Times New Roman"/>
          <w:spacing w:val="-2"/>
          <w:sz w:val="36"/>
          <w:szCs w:val="36"/>
        </w:rPr>
        <w:t>Review</w:t>
      </w:r>
    </w:p>
    <w:p w14:paraId="218000CE" w14:textId="77777777" w:rsidR="006D019F" w:rsidRPr="00BD7AE6" w:rsidRDefault="00000000" w:rsidP="00BD7AE6">
      <w:pPr>
        <w:pStyle w:val="a3"/>
        <w:spacing w:before="236" w:line="283" w:lineRule="auto"/>
        <w:ind w:right="146"/>
        <w:jc w:val="both"/>
        <w:rPr>
          <w:rFonts w:ascii="Times New Roman" w:hAnsi="Times New Roman" w:cs="Times New Roman"/>
          <w:sz w:val="24"/>
          <w:szCs w:val="24"/>
        </w:rPr>
      </w:pPr>
      <w:r w:rsidRPr="00BD7AE6">
        <w:rPr>
          <w:rFonts w:ascii="Times New Roman" w:hAnsi="Times New Roman" w:cs="Times New Roman"/>
          <w:sz w:val="24"/>
          <w:szCs w:val="24"/>
        </w:rPr>
        <w:t>"Tea</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Three"</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draws</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on</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calm</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technology</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peripheral</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interaction</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research.</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Building</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on</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Weiser</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5"/>
          <w:sz w:val="24"/>
          <w:szCs w:val="24"/>
        </w:rPr>
        <w:t xml:space="preserve"> </w:t>
      </w:r>
      <w:r w:rsidRPr="00BD7AE6">
        <w:rPr>
          <w:rFonts w:ascii="Times New Roman" w:hAnsi="Times New Roman" w:cs="Times New Roman"/>
          <w:sz w:val="24"/>
          <w:szCs w:val="24"/>
        </w:rPr>
        <w:t xml:space="preserve">Brown's foundational vision, Bakker, van den Hoven, and Eggen (2015) argued that interactive systems should support both perception and physical interaction in the periphery of attention, allowing technology to embed into everyday routines without demanding focus. Bakker and </w:t>
      </w:r>
      <w:proofErr w:type="spellStart"/>
      <w:r w:rsidRPr="00BD7AE6">
        <w:rPr>
          <w:rFonts w:ascii="Times New Roman" w:hAnsi="Times New Roman" w:cs="Times New Roman"/>
          <w:sz w:val="24"/>
          <w:szCs w:val="24"/>
        </w:rPr>
        <w:t>Niemantsverdriet</w:t>
      </w:r>
      <w:proofErr w:type="spellEnd"/>
      <w:r w:rsidRPr="00BD7AE6">
        <w:rPr>
          <w:rFonts w:ascii="Times New Roman" w:hAnsi="Times New Roman" w:cs="Times New Roman"/>
          <w:sz w:val="24"/>
          <w:szCs w:val="24"/>
        </w:rPr>
        <w:t xml:space="preserve"> (2016) extended this with an "interaction-attention</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continuum,"</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showing</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that</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well-designed</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systems</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should</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be</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usable</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across</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varying</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levels of</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attention.</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In</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"Tea</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Three,"</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LED</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feedback</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is</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intended</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to</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operate</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in</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this</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peripheral</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mode</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w:t>
      </w:r>
      <w:r w:rsidRPr="00BD7AE6">
        <w:rPr>
          <w:rFonts w:ascii="Times New Roman" w:hAnsi="Times New Roman" w:cs="Times New Roman"/>
          <w:spacing w:val="-2"/>
          <w:sz w:val="24"/>
          <w:szCs w:val="24"/>
        </w:rPr>
        <w:t xml:space="preserve"> </w:t>
      </w:r>
      <w:r w:rsidRPr="00BD7AE6">
        <w:rPr>
          <w:rFonts w:ascii="Times New Roman" w:hAnsi="Times New Roman" w:cs="Times New Roman"/>
          <w:sz w:val="24"/>
          <w:szCs w:val="24"/>
        </w:rPr>
        <w:t>glanceable and ambient — so users can sense a remote partner's presence without actively reading a screen.</w:t>
      </w:r>
    </w:p>
    <w:p w14:paraId="46AB9FA6" w14:textId="77777777" w:rsidR="006D019F" w:rsidRPr="00BD7AE6" w:rsidRDefault="00000000" w:rsidP="00BD7AE6">
      <w:pPr>
        <w:pStyle w:val="a3"/>
        <w:spacing w:before="213" w:line="283" w:lineRule="auto"/>
        <w:ind w:right="146"/>
        <w:jc w:val="both"/>
        <w:rPr>
          <w:rFonts w:ascii="Times New Roman" w:hAnsi="Times New Roman" w:cs="Times New Roman"/>
          <w:sz w:val="24"/>
          <w:szCs w:val="24"/>
        </w:rPr>
      </w:pPr>
      <w:r w:rsidRPr="00BD7AE6">
        <w:rPr>
          <w:rFonts w:ascii="Times New Roman" w:hAnsi="Times New Roman" w:cs="Times New Roman"/>
          <w:sz w:val="24"/>
          <w:szCs w:val="24"/>
        </w:rPr>
        <w:t xml:space="preserve">The project also connects with slow technology. Odom, </w:t>
      </w:r>
      <w:proofErr w:type="spellStart"/>
      <w:r w:rsidRPr="00BD7AE6">
        <w:rPr>
          <w:rFonts w:ascii="Times New Roman" w:hAnsi="Times New Roman" w:cs="Times New Roman"/>
          <w:sz w:val="24"/>
          <w:szCs w:val="24"/>
        </w:rPr>
        <w:t>Stolterman</w:t>
      </w:r>
      <w:proofErr w:type="spellEnd"/>
      <w:r w:rsidRPr="00BD7AE6">
        <w:rPr>
          <w:rFonts w:ascii="Times New Roman" w:hAnsi="Times New Roman" w:cs="Times New Roman"/>
          <w:sz w:val="24"/>
          <w:szCs w:val="24"/>
        </w:rPr>
        <w:t xml:space="preserve">, and Chen (2022) extended </w:t>
      </w:r>
      <w:proofErr w:type="spellStart"/>
      <w:r w:rsidRPr="00BD7AE6">
        <w:rPr>
          <w:rFonts w:ascii="Times New Roman" w:hAnsi="Times New Roman" w:cs="Times New Roman"/>
          <w:sz w:val="24"/>
          <w:szCs w:val="24"/>
        </w:rPr>
        <w:t>Hallnäs</w:t>
      </w:r>
      <w:proofErr w:type="spellEnd"/>
      <w:r w:rsidRPr="00BD7AE6">
        <w:rPr>
          <w:rFonts w:ascii="Times New Roman" w:hAnsi="Times New Roman" w:cs="Times New Roman"/>
          <w:sz w:val="24"/>
          <w:szCs w:val="24"/>
        </w:rPr>
        <w:t xml:space="preserve"> and </w:t>
      </w:r>
      <w:proofErr w:type="spellStart"/>
      <w:r w:rsidRPr="00BD7AE6">
        <w:rPr>
          <w:rFonts w:ascii="Times New Roman" w:hAnsi="Times New Roman" w:cs="Times New Roman"/>
          <w:sz w:val="24"/>
          <w:szCs w:val="24"/>
        </w:rPr>
        <w:t>Redström's</w:t>
      </w:r>
      <w:proofErr w:type="spellEnd"/>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original</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theory</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through</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artifact</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analysis,</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identifying</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design</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qualities</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such</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as</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implicit</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slowness</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 xml:space="preserve">and </w:t>
      </w:r>
      <w:proofErr w:type="spellStart"/>
      <w:r w:rsidRPr="00BD7AE6">
        <w:rPr>
          <w:rFonts w:ascii="Times New Roman" w:hAnsi="Times New Roman" w:cs="Times New Roman"/>
          <w:sz w:val="24"/>
          <w:szCs w:val="24"/>
        </w:rPr>
        <w:t>ongoingness</w:t>
      </w:r>
      <w:proofErr w:type="spellEnd"/>
      <w:r w:rsidRPr="00BD7AE6">
        <w:rPr>
          <w:rFonts w:ascii="Times New Roman" w:hAnsi="Times New Roman" w:cs="Times New Roman"/>
          <w:sz w:val="24"/>
          <w:szCs w:val="24"/>
        </w:rPr>
        <w:t xml:space="preserve"> that </w:t>
      </w:r>
      <w:proofErr w:type="spellStart"/>
      <w:r w:rsidRPr="00BD7AE6">
        <w:rPr>
          <w:rFonts w:ascii="Times New Roman" w:hAnsi="Times New Roman" w:cs="Times New Roman"/>
          <w:sz w:val="24"/>
          <w:szCs w:val="24"/>
        </w:rPr>
        <w:t>characterise</w:t>
      </w:r>
      <w:proofErr w:type="spellEnd"/>
      <w:r w:rsidRPr="00BD7AE6">
        <w:rPr>
          <w:rFonts w:ascii="Times New Roman" w:hAnsi="Times New Roman" w:cs="Times New Roman"/>
          <w:sz w:val="24"/>
          <w:szCs w:val="24"/>
        </w:rPr>
        <w:t xml:space="preserve"> artifacts designed for reflection rather than efficiency. "Tea for Three" follows this direction: it does not notify, measure, or demand a reply. Instead, it creates a quiet shared moment through a familiar tea ritual.</w:t>
      </w:r>
    </w:p>
    <w:p w14:paraId="41188D37" w14:textId="77777777" w:rsidR="006D019F" w:rsidRDefault="00000000" w:rsidP="00BD7AE6">
      <w:pPr>
        <w:pStyle w:val="a3"/>
        <w:spacing w:before="212" w:line="283" w:lineRule="auto"/>
        <w:ind w:right="176"/>
        <w:jc w:val="both"/>
        <w:rPr>
          <w:rFonts w:ascii="Times New Roman" w:eastAsiaTheme="minorEastAsia" w:hAnsi="Times New Roman" w:cs="Times New Roman"/>
          <w:sz w:val="24"/>
          <w:szCs w:val="24"/>
          <w:lang w:eastAsia="zh-CN"/>
        </w:rPr>
      </w:pPr>
      <w:r w:rsidRPr="00BD7AE6">
        <w:rPr>
          <w:rFonts w:ascii="Times New Roman" w:hAnsi="Times New Roman" w:cs="Times New Roman"/>
          <w:sz w:val="24"/>
          <w:szCs w:val="24"/>
        </w:rPr>
        <w:t>Within</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Connected</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Environments</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research</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agenda,</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"Tea</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Three"</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sits</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at</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intersection</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of</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distributed</w:t>
      </w:r>
      <w:r w:rsidRPr="00BD7AE6">
        <w:rPr>
          <w:rFonts w:ascii="Times New Roman" w:hAnsi="Times New Roman" w:cs="Times New Roman"/>
          <w:spacing w:val="-4"/>
          <w:sz w:val="24"/>
          <w:szCs w:val="24"/>
        </w:rPr>
        <w:t xml:space="preserve"> </w:t>
      </w:r>
      <w:r w:rsidRPr="00BD7AE6">
        <w:rPr>
          <w:rFonts w:ascii="Times New Roman" w:hAnsi="Times New Roman" w:cs="Times New Roman"/>
          <w:sz w:val="24"/>
          <w:szCs w:val="24"/>
        </w:rPr>
        <w:t>IoT sensing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ambient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interaction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design.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Rather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than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treating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networked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devices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tools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data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exchange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 xml:space="preserve">or remote control, the project explores how </w:t>
      </w:r>
      <w:proofErr w:type="spellStart"/>
      <w:r w:rsidRPr="00BD7AE6">
        <w:rPr>
          <w:rFonts w:ascii="Times New Roman" w:hAnsi="Times New Roman" w:cs="Times New Roman"/>
          <w:sz w:val="24"/>
          <w:szCs w:val="24"/>
        </w:rPr>
        <w:t>synchronised</w:t>
      </w:r>
      <w:proofErr w:type="spellEnd"/>
      <w:r w:rsidRPr="00BD7AE6">
        <w:rPr>
          <w:rFonts w:ascii="Times New Roman" w:hAnsi="Times New Roman" w:cs="Times New Roman"/>
          <w:sz w:val="24"/>
          <w:szCs w:val="24"/>
        </w:rPr>
        <w:t xml:space="preserve"> physical artifacts — communicating through MQTT and embedded force sensing — can mediate social presence across geographical distance. This positioning shapes several key technical decisions discussed later in the report: the choice of a publish/subscribe architecture rather than a </w:t>
      </w:r>
      <w:proofErr w:type="spellStart"/>
      <w:r w:rsidRPr="00BD7AE6">
        <w:rPr>
          <w:rFonts w:ascii="Times New Roman" w:hAnsi="Times New Roman" w:cs="Times New Roman"/>
          <w:sz w:val="24"/>
          <w:szCs w:val="24"/>
        </w:rPr>
        <w:t>centralised</w:t>
      </w:r>
      <w:proofErr w:type="spellEnd"/>
      <w:r w:rsidRPr="00BD7AE6">
        <w:rPr>
          <w:rFonts w:ascii="Times New Roman" w:hAnsi="Times New Roman" w:cs="Times New Roman"/>
          <w:sz w:val="24"/>
          <w:szCs w:val="24"/>
        </w:rPr>
        <w:t xml:space="preserve"> server; the use of a physical action (cup placement) as input rather than a screen-based interface; and the deliberate restriction of feedback to glanceable LED states. In doing so, the project extends the concerns of connected environments from monitoring and automation toward the emotional and ritual dimensions of everyday domestic life.</w:t>
      </w:r>
    </w:p>
    <w:p w14:paraId="13984E5C" w14:textId="77777777" w:rsidR="00C00318" w:rsidRPr="00C00318" w:rsidRDefault="00C00318" w:rsidP="005D290F">
      <w:pPr>
        <w:pStyle w:val="a3"/>
        <w:ind w:left="113" w:right="176"/>
        <w:jc w:val="both"/>
        <w:rPr>
          <w:rFonts w:ascii="Times New Roman" w:eastAsiaTheme="minorEastAsia" w:hAnsi="Times New Roman" w:cs="Times New Roman"/>
          <w:sz w:val="24"/>
          <w:szCs w:val="24"/>
          <w:lang w:eastAsia="zh-CN"/>
        </w:rPr>
      </w:pPr>
    </w:p>
    <w:p w14:paraId="65EE5A55" w14:textId="77777777" w:rsidR="006D019F" w:rsidRPr="00934EDE" w:rsidRDefault="00000000" w:rsidP="00BD7AE6">
      <w:pPr>
        <w:pStyle w:val="1"/>
        <w:numPr>
          <w:ilvl w:val="0"/>
          <w:numId w:val="1"/>
        </w:numPr>
        <w:tabs>
          <w:tab w:val="left" w:pos="438"/>
        </w:tabs>
        <w:spacing w:before="211"/>
        <w:ind w:left="438" w:hanging="324"/>
        <w:jc w:val="both"/>
        <w:rPr>
          <w:rFonts w:ascii="Times New Roman" w:hAnsi="Times New Roman" w:cs="Times New Roman"/>
          <w:sz w:val="36"/>
          <w:szCs w:val="36"/>
        </w:rPr>
      </w:pPr>
      <w:r w:rsidRPr="00BD7AE6">
        <w:rPr>
          <w:rFonts w:ascii="Times New Roman" w:hAnsi="Times New Roman" w:cs="Times New Roman"/>
          <w:sz w:val="36"/>
          <w:szCs w:val="36"/>
        </w:rPr>
        <w:t>Problem</w:t>
      </w:r>
      <w:r w:rsidRPr="00BD7AE6">
        <w:rPr>
          <w:rFonts w:ascii="Times New Roman" w:hAnsi="Times New Roman" w:cs="Times New Roman"/>
          <w:spacing w:val="7"/>
          <w:sz w:val="36"/>
          <w:szCs w:val="36"/>
        </w:rPr>
        <w:t xml:space="preserve"> </w:t>
      </w:r>
      <w:r w:rsidRPr="00BD7AE6">
        <w:rPr>
          <w:rFonts w:ascii="Times New Roman" w:hAnsi="Times New Roman" w:cs="Times New Roman"/>
          <w:sz w:val="36"/>
          <w:szCs w:val="36"/>
        </w:rPr>
        <w:t>Statement</w:t>
      </w:r>
      <w:r w:rsidRPr="00BD7AE6">
        <w:rPr>
          <w:rFonts w:ascii="Times New Roman" w:hAnsi="Times New Roman" w:cs="Times New Roman"/>
          <w:spacing w:val="8"/>
          <w:sz w:val="36"/>
          <w:szCs w:val="36"/>
        </w:rPr>
        <w:t xml:space="preserve"> </w:t>
      </w:r>
      <w:r w:rsidRPr="00BD7AE6">
        <w:rPr>
          <w:rFonts w:ascii="Times New Roman" w:hAnsi="Times New Roman" w:cs="Times New Roman"/>
          <w:sz w:val="36"/>
          <w:szCs w:val="36"/>
        </w:rPr>
        <w:t>and</w:t>
      </w:r>
      <w:r w:rsidRPr="00BD7AE6">
        <w:rPr>
          <w:rFonts w:ascii="Times New Roman" w:hAnsi="Times New Roman" w:cs="Times New Roman"/>
          <w:spacing w:val="7"/>
          <w:sz w:val="36"/>
          <w:szCs w:val="36"/>
        </w:rPr>
        <w:t xml:space="preserve"> </w:t>
      </w:r>
      <w:r w:rsidRPr="00BD7AE6">
        <w:rPr>
          <w:rFonts w:ascii="Times New Roman" w:hAnsi="Times New Roman" w:cs="Times New Roman"/>
          <w:spacing w:val="-2"/>
          <w:sz w:val="36"/>
          <w:szCs w:val="36"/>
        </w:rPr>
        <w:t>Scenario</w:t>
      </w:r>
    </w:p>
    <w:p w14:paraId="37A94D7A" w14:textId="7D8EF81D" w:rsidR="00934EDE" w:rsidRPr="00934EDE" w:rsidRDefault="00934EDE" w:rsidP="00934EDE">
      <w:pPr>
        <w:pStyle w:val="2"/>
        <w:numPr>
          <w:ilvl w:val="1"/>
          <w:numId w:val="1"/>
        </w:numPr>
        <w:rPr>
          <w:rFonts w:ascii="Times New Roman" w:eastAsiaTheme="minorEastAsia" w:hAnsi="Times New Roman" w:cs="Times New Roman"/>
          <w:sz w:val="32"/>
          <w:szCs w:val="32"/>
          <w:lang w:eastAsia="zh-CN"/>
        </w:rPr>
      </w:pPr>
      <w:r w:rsidRPr="00934EDE">
        <w:rPr>
          <w:rFonts w:ascii="Times New Roman" w:eastAsiaTheme="minorEastAsia" w:hAnsi="Times New Roman" w:cs="Times New Roman"/>
          <w:sz w:val="32"/>
          <w:szCs w:val="32"/>
          <w:lang w:eastAsia="zh-CN"/>
        </w:rPr>
        <w:t xml:space="preserve">Motivation </w:t>
      </w:r>
    </w:p>
    <w:p w14:paraId="040C698A" w14:textId="77777777" w:rsidR="006D019F" w:rsidRDefault="00000000" w:rsidP="00BD7AE6">
      <w:pPr>
        <w:spacing w:before="235" w:line="283" w:lineRule="auto"/>
        <w:ind w:left="114" w:right="146"/>
        <w:jc w:val="both"/>
        <w:rPr>
          <w:rFonts w:ascii="Times New Roman" w:eastAsiaTheme="minorEastAsia" w:hAnsi="Times New Roman" w:cs="Times New Roman"/>
          <w:i/>
          <w:sz w:val="24"/>
          <w:szCs w:val="28"/>
          <w:lang w:eastAsia="zh-CN"/>
        </w:rPr>
      </w:pPr>
      <w:r w:rsidRPr="00BD7AE6">
        <w:rPr>
          <w:rFonts w:ascii="Times New Roman" w:hAnsi="Times New Roman" w:cs="Times New Roman"/>
          <w:sz w:val="24"/>
          <w:szCs w:val="28"/>
        </w:rPr>
        <w:t>Close relationships maintained across geographical distance often lose small daily moments of togetherness. Video calls and messages are effective for direct communication, but they can feel too deliberate or demanding for casual presence. Many people may want to express "I am here" or "I am joining you" without starting</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a</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full</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conversation.</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The</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project</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therefore</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asks:</w:t>
      </w:r>
      <w:r w:rsidRPr="00BD7AE6">
        <w:rPr>
          <w:rFonts w:ascii="Times New Roman" w:hAnsi="Times New Roman" w:cs="Times New Roman"/>
          <w:spacing w:val="-3"/>
          <w:sz w:val="24"/>
          <w:szCs w:val="28"/>
        </w:rPr>
        <w:t xml:space="preserve"> </w:t>
      </w:r>
      <w:r w:rsidRPr="00BD7AE6">
        <w:rPr>
          <w:rFonts w:ascii="Times New Roman" w:hAnsi="Times New Roman" w:cs="Times New Roman"/>
          <w:i/>
          <w:sz w:val="24"/>
          <w:szCs w:val="28"/>
        </w:rPr>
        <w:t>How</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can</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a</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set</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of</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connected</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ambient</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tea</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devices</w:t>
      </w:r>
      <w:r w:rsidRPr="00BD7AE6">
        <w:rPr>
          <w:rFonts w:ascii="Times New Roman" w:hAnsi="Times New Roman" w:cs="Times New Roman"/>
          <w:i/>
          <w:spacing w:val="-3"/>
          <w:sz w:val="24"/>
          <w:szCs w:val="28"/>
        </w:rPr>
        <w:t xml:space="preserve"> </w:t>
      </w:r>
      <w:r w:rsidRPr="00BD7AE6">
        <w:rPr>
          <w:rFonts w:ascii="Times New Roman" w:hAnsi="Times New Roman" w:cs="Times New Roman"/>
          <w:i/>
          <w:sz w:val="24"/>
          <w:szCs w:val="28"/>
        </w:rPr>
        <w:t>support a subtle sense of shared presence between close family members or friends who are physically separated?</w:t>
      </w:r>
    </w:p>
    <w:p w14:paraId="3A00B2C8" w14:textId="77777777" w:rsidR="005D290F" w:rsidRPr="005D290F" w:rsidRDefault="005D290F" w:rsidP="00BD7AE6">
      <w:pPr>
        <w:spacing w:before="235" w:line="283" w:lineRule="auto"/>
        <w:ind w:left="114" w:right="146"/>
        <w:jc w:val="both"/>
        <w:rPr>
          <w:rFonts w:ascii="Times New Roman" w:eastAsiaTheme="minorEastAsia" w:hAnsi="Times New Roman" w:cs="Times New Roman"/>
          <w:i/>
          <w:sz w:val="24"/>
          <w:szCs w:val="28"/>
          <w:lang w:eastAsia="zh-CN"/>
        </w:rPr>
      </w:pPr>
    </w:p>
    <w:p w14:paraId="76930DC8" w14:textId="6E7356A6" w:rsidR="00C64096" w:rsidRPr="00C64096" w:rsidRDefault="00C64096" w:rsidP="00C64096">
      <w:pPr>
        <w:pStyle w:val="2"/>
        <w:numPr>
          <w:ilvl w:val="1"/>
          <w:numId w:val="1"/>
        </w:numPr>
        <w:rPr>
          <w:rFonts w:ascii="Times New Roman" w:eastAsiaTheme="minorEastAsia" w:hAnsi="Times New Roman" w:cs="Times New Roman"/>
          <w:sz w:val="32"/>
          <w:szCs w:val="32"/>
          <w:lang w:eastAsia="zh-CN"/>
        </w:rPr>
      </w:pPr>
      <w:r w:rsidRPr="00C64096">
        <w:rPr>
          <w:rFonts w:ascii="Times New Roman" w:eastAsiaTheme="minorEastAsia" w:hAnsi="Times New Roman" w:cs="Times New Roman"/>
          <w:sz w:val="32"/>
          <w:szCs w:val="32"/>
          <w:lang w:eastAsia="zh-CN"/>
        </w:rPr>
        <w:t xml:space="preserve">User </w:t>
      </w:r>
      <w:r w:rsidRPr="00C64096">
        <w:rPr>
          <w:rFonts w:ascii="Times New Roman" w:eastAsiaTheme="minorEastAsia" w:hAnsi="Times New Roman" w:cs="Times New Roman" w:hint="eastAsia"/>
          <w:sz w:val="32"/>
          <w:szCs w:val="32"/>
          <w:lang w:eastAsia="zh-CN"/>
        </w:rPr>
        <w:t>s</w:t>
      </w:r>
      <w:r w:rsidRPr="00C64096">
        <w:rPr>
          <w:rFonts w:ascii="Times New Roman" w:eastAsiaTheme="minorEastAsia" w:hAnsi="Times New Roman" w:cs="Times New Roman"/>
          <w:sz w:val="32"/>
          <w:szCs w:val="32"/>
          <w:lang w:eastAsia="zh-CN"/>
        </w:rPr>
        <w:t>cenario</w:t>
      </w:r>
    </w:p>
    <w:p w14:paraId="6B3993DE" w14:textId="77777777" w:rsidR="006D019F" w:rsidRDefault="00000000" w:rsidP="00BD7AE6">
      <w:pPr>
        <w:pStyle w:val="a3"/>
        <w:spacing w:before="212" w:line="283" w:lineRule="auto"/>
        <w:ind w:right="225"/>
        <w:jc w:val="both"/>
        <w:rPr>
          <w:rFonts w:ascii="Times New Roman" w:eastAsiaTheme="minorEastAsia" w:hAnsi="Times New Roman" w:cs="Times New Roman"/>
          <w:sz w:val="24"/>
          <w:szCs w:val="24"/>
          <w:lang w:eastAsia="zh-CN"/>
        </w:rPr>
      </w:pP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intended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users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are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small</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groups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who</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share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close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relationship</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but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live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apart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international</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students and their families, friends separated by work or migration, and relatives who cannot meet regularly. These users do not necessarily need another notification-based platform; they may benefit more from a quiet, unobtrusive way to feel connected during an ordinary part of the day.</w:t>
      </w:r>
    </w:p>
    <w:p w14:paraId="4505BCA6" w14:textId="77777777" w:rsidR="00C64096" w:rsidRPr="00C64096" w:rsidRDefault="00C64096" w:rsidP="005D290F">
      <w:pPr>
        <w:pStyle w:val="a3"/>
        <w:ind w:left="113" w:right="227"/>
        <w:jc w:val="both"/>
        <w:rPr>
          <w:rFonts w:ascii="Times New Roman" w:eastAsiaTheme="minorEastAsia" w:hAnsi="Times New Roman" w:cs="Times New Roman"/>
          <w:sz w:val="24"/>
          <w:szCs w:val="24"/>
          <w:lang w:eastAsia="zh-CN"/>
        </w:rPr>
      </w:pPr>
    </w:p>
    <w:p w14:paraId="69D11068" w14:textId="77777777" w:rsidR="006D019F" w:rsidRPr="00BD7AE6" w:rsidRDefault="00000000" w:rsidP="00BD7AE6">
      <w:pPr>
        <w:pStyle w:val="1"/>
        <w:numPr>
          <w:ilvl w:val="0"/>
          <w:numId w:val="1"/>
        </w:numPr>
        <w:tabs>
          <w:tab w:val="left" w:pos="438"/>
        </w:tabs>
        <w:spacing w:before="209"/>
        <w:ind w:left="438" w:hanging="324"/>
        <w:jc w:val="both"/>
        <w:rPr>
          <w:rFonts w:ascii="Times New Roman" w:hAnsi="Times New Roman" w:cs="Times New Roman"/>
          <w:sz w:val="36"/>
          <w:szCs w:val="36"/>
        </w:rPr>
      </w:pPr>
      <w:r w:rsidRPr="00BD7AE6">
        <w:rPr>
          <w:rFonts w:ascii="Times New Roman" w:hAnsi="Times New Roman" w:cs="Times New Roman"/>
          <w:sz w:val="36"/>
          <w:szCs w:val="36"/>
        </w:rPr>
        <w:t>Project</w:t>
      </w:r>
      <w:r w:rsidRPr="00BD7AE6">
        <w:rPr>
          <w:rFonts w:ascii="Times New Roman" w:hAnsi="Times New Roman" w:cs="Times New Roman"/>
          <w:spacing w:val="10"/>
          <w:sz w:val="36"/>
          <w:szCs w:val="36"/>
        </w:rPr>
        <w:t xml:space="preserve"> </w:t>
      </w:r>
      <w:r w:rsidRPr="00BD7AE6">
        <w:rPr>
          <w:rFonts w:ascii="Times New Roman" w:hAnsi="Times New Roman" w:cs="Times New Roman"/>
          <w:spacing w:val="-2"/>
          <w:sz w:val="36"/>
          <w:szCs w:val="36"/>
        </w:rPr>
        <w:t>Objectives</w:t>
      </w:r>
    </w:p>
    <w:p w14:paraId="522C91A2" w14:textId="31C32A94" w:rsidR="009C0747" w:rsidRPr="009C0747" w:rsidRDefault="009C0747" w:rsidP="009C0747">
      <w:pPr>
        <w:widowControl/>
        <w:shd w:val="clear" w:color="auto" w:fill="FFFFFF"/>
        <w:autoSpaceDE/>
        <w:autoSpaceDN/>
        <w:spacing w:before="240" w:after="240"/>
        <w:rPr>
          <w:rFonts w:ascii="Times New Roman" w:hAnsi="Times New Roman" w:cs="Times New Roman"/>
          <w:sz w:val="24"/>
          <w:szCs w:val="24"/>
        </w:rPr>
      </w:pPr>
      <w:r>
        <w:rPr>
          <w:rFonts w:eastAsiaTheme="minorEastAsia" w:hint="eastAsia"/>
          <w:color w:val="1F2328"/>
          <w:sz w:val="24"/>
          <w:szCs w:val="24"/>
          <w:lang w:val="en-GB" w:eastAsia="zh-CN"/>
        </w:rPr>
        <w:t xml:space="preserve">   </w:t>
      </w:r>
      <w:r w:rsidRPr="009C0747">
        <w:rPr>
          <w:rFonts w:ascii="Times New Roman" w:hAnsi="Times New Roman" w:cs="Times New Roman"/>
          <w:sz w:val="24"/>
          <w:szCs w:val="24"/>
        </w:rPr>
        <w:t>The project pursues three connected objectives:</w:t>
      </w:r>
    </w:p>
    <w:p w14:paraId="12DBDA95" w14:textId="77777777" w:rsidR="009C0747" w:rsidRPr="009C0747" w:rsidRDefault="009C0747" w:rsidP="009C0747">
      <w:pPr>
        <w:widowControl/>
        <w:numPr>
          <w:ilvl w:val="0"/>
          <w:numId w:val="2"/>
        </w:numPr>
        <w:shd w:val="clear" w:color="auto" w:fill="FFFFFF"/>
        <w:autoSpaceDE/>
        <w:autoSpaceDN/>
        <w:spacing w:before="100" w:beforeAutospacing="1" w:after="100" w:afterAutospacing="1" w:line="276" w:lineRule="auto"/>
        <w:jc w:val="both"/>
        <w:rPr>
          <w:rFonts w:ascii="Times New Roman" w:hAnsi="Times New Roman" w:cs="Times New Roman"/>
          <w:sz w:val="24"/>
          <w:szCs w:val="24"/>
        </w:rPr>
      </w:pPr>
      <w:r w:rsidRPr="009C0747">
        <w:rPr>
          <w:rFonts w:ascii="Times New Roman" w:hAnsi="Times New Roman" w:cs="Times New Roman"/>
          <w:sz w:val="24"/>
          <w:szCs w:val="24"/>
        </w:rPr>
        <w:t>Conceptual: explore how connected devices can preserve the emotional bond between close family or friends sharing tea across a distance, conveying presence, care and companionship.</w:t>
      </w:r>
    </w:p>
    <w:p w14:paraId="175D3ABB" w14:textId="77777777" w:rsidR="009C0747" w:rsidRPr="009C0747" w:rsidRDefault="009C0747" w:rsidP="009C0747">
      <w:pPr>
        <w:widowControl/>
        <w:numPr>
          <w:ilvl w:val="0"/>
          <w:numId w:val="2"/>
        </w:numPr>
        <w:shd w:val="clear" w:color="auto" w:fill="FFFFFF"/>
        <w:autoSpaceDE/>
        <w:autoSpaceDN/>
        <w:spacing w:before="60" w:after="100" w:afterAutospacing="1" w:line="276" w:lineRule="auto"/>
        <w:jc w:val="both"/>
        <w:rPr>
          <w:rFonts w:ascii="Times New Roman" w:hAnsi="Times New Roman" w:cs="Times New Roman"/>
          <w:sz w:val="24"/>
          <w:szCs w:val="24"/>
        </w:rPr>
      </w:pPr>
      <w:r w:rsidRPr="009C0747">
        <w:rPr>
          <w:rFonts w:ascii="Times New Roman" w:hAnsi="Times New Roman" w:cs="Times New Roman"/>
          <w:sz w:val="24"/>
          <w:szCs w:val="24"/>
        </w:rPr>
        <w:t xml:space="preserve">Technical: develop three independent but </w:t>
      </w:r>
      <w:proofErr w:type="spellStart"/>
      <w:r w:rsidRPr="009C0747">
        <w:rPr>
          <w:rFonts w:ascii="Times New Roman" w:hAnsi="Times New Roman" w:cs="Times New Roman"/>
          <w:sz w:val="24"/>
          <w:szCs w:val="24"/>
        </w:rPr>
        <w:t>synchronised</w:t>
      </w:r>
      <w:proofErr w:type="spellEnd"/>
      <w:r w:rsidRPr="009C0747">
        <w:rPr>
          <w:rFonts w:ascii="Times New Roman" w:hAnsi="Times New Roman" w:cs="Times New Roman"/>
          <w:sz w:val="24"/>
          <w:szCs w:val="24"/>
        </w:rPr>
        <w:t xml:space="preserve"> devices that detect local interaction and communicate state to the others in real time over long distances.</w:t>
      </w:r>
    </w:p>
    <w:p w14:paraId="372ECD96" w14:textId="48BD0C2F" w:rsidR="00B96AEB" w:rsidRPr="005D290F" w:rsidRDefault="009C0747" w:rsidP="006959F0">
      <w:pPr>
        <w:widowControl/>
        <w:numPr>
          <w:ilvl w:val="0"/>
          <w:numId w:val="2"/>
        </w:numPr>
        <w:shd w:val="clear" w:color="auto" w:fill="FFFFFF"/>
        <w:autoSpaceDE/>
        <w:autoSpaceDN/>
        <w:spacing w:before="60" w:line="276" w:lineRule="auto"/>
        <w:ind w:left="714" w:hanging="357"/>
        <w:jc w:val="both"/>
        <w:rPr>
          <w:rFonts w:ascii="Times New Roman" w:hAnsi="Times New Roman" w:cs="Times New Roman"/>
          <w:sz w:val="24"/>
          <w:szCs w:val="24"/>
        </w:rPr>
      </w:pPr>
      <w:r w:rsidRPr="009C0747">
        <w:rPr>
          <w:rFonts w:ascii="Times New Roman" w:hAnsi="Times New Roman" w:cs="Times New Roman"/>
          <w:sz w:val="24"/>
          <w:szCs w:val="24"/>
        </w:rPr>
        <w:t xml:space="preserve">Design &amp; </w:t>
      </w:r>
      <w:proofErr w:type="spellStart"/>
      <w:r w:rsidRPr="009C0747">
        <w:rPr>
          <w:rFonts w:ascii="Times New Roman" w:hAnsi="Times New Roman" w:cs="Times New Roman"/>
          <w:sz w:val="24"/>
          <w:szCs w:val="24"/>
        </w:rPr>
        <w:t>commercialisation</w:t>
      </w:r>
      <w:proofErr w:type="spellEnd"/>
      <w:r w:rsidRPr="009C0747">
        <w:rPr>
          <w:rFonts w:ascii="Times New Roman" w:hAnsi="Times New Roman" w:cs="Times New Roman"/>
          <w:sz w:val="24"/>
          <w:szCs w:val="24"/>
        </w:rPr>
        <w:t>: create a form that conveys warmth and ritual whilst remaining intuitive, replicable through feasible manufacturing methods, and suitable for further development as a consumer product.</w:t>
      </w:r>
    </w:p>
    <w:p w14:paraId="09D6884D" w14:textId="77777777" w:rsidR="005D290F" w:rsidRPr="005D290F" w:rsidRDefault="005D290F" w:rsidP="005D290F">
      <w:pPr>
        <w:widowControl/>
        <w:shd w:val="clear" w:color="auto" w:fill="FFFFFF"/>
        <w:autoSpaceDE/>
        <w:autoSpaceDN/>
        <w:jc w:val="both"/>
        <w:rPr>
          <w:rFonts w:ascii="Times New Roman" w:hAnsi="Times New Roman" w:cs="Times New Roman"/>
          <w:sz w:val="24"/>
          <w:szCs w:val="24"/>
        </w:rPr>
      </w:pPr>
    </w:p>
    <w:p w14:paraId="76EC55FC" w14:textId="77777777" w:rsidR="00B96AEB" w:rsidRPr="00A64DB2" w:rsidRDefault="00B96AEB" w:rsidP="00B96AEB">
      <w:pPr>
        <w:pStyle w:val="1"/>
        <w:numPr>
          <w:ilvl w:val="0"/>
          <w:numId w:val="1"/>
        </w:numPr>
        <w:tabs>
          <w:tab w:val="left" w:pos="438"/>
        </w:tabs>
        <w:spacing w:before="258"/>
        <w:ind w:left="438" w:hanging="324"/>
        <w:jc w:val="both"/>
        <w:rPr>
          <w:rFonts w:ascii="Times New Roman" w:hAnsi="Times New Roman" w:cs="Times New Roman"/>
          <w:sz w:val="36"/>
          <w:szCs w:val="36"/>
        </w:rPr>
      </w:pPr>
      <w:r w:rsidRPr="00BD7AE6">
        <w:rPr>
          <w:rFonts w:ascii="Times New Roman" w:hAnsi="Times New Roman" w:cs="Times New Roman"/>
          <w:sz w:val="36"/>
          <w:szCs w:val="36"/>
        </w:rPr>
        <w:t>Prototype</w:t>
      </w:r>
      <w:r w:rsidRPr="00BD7AE6">
        <w:rPr>
          <w:rFonts w:ascii="Times New Roman" w:hAnsi="Times New Roman" w:cs="Times New Roman"/>
          <w:spacing w:val="14"/>
          <w:sz w:val="36"/>
          <w:szCs w:val="36"/>
        </w:rPr>
        <w:t xml:space="preserve"> </w:t>
      </w:r>
      <w:r w:rsidRPr="00BD7AE6">
        <w:rPr>
          <w:rFonts w:ascii="Times New Roman" w:hAnsi="Times New Roman" w:cs="Times New Roman"/>
          <w:spacing w:val="-2"/>
          <w:sz w:val="36"/>
          <w:szCs w:val="36"/>
        </w:rPr>
        <w:t>Overview</w:t>
      </w:r>
    </w:p>
    <w:p w14:paraId="63AB95E9" w14:textId="33C2414A" w:rsidR="00B96AEB" w:rsidRPr="00A64DB2" w:rsidRDefault="00B96AEB" w:rsidP="00B96AEB">
      <w:pPr>
        <w:pStyle w:val="2"/>
        <w:rPr>
          <w:rFonts w:ascii="Times New Roman" w:eastAsiaTheme="minorEastAsia" w:hAnsi="Times New Roman" w:cs="Times New Roman"/>
          <w:sz w:val="32"/>
          <w:szCs w:val="32"/>
          <w:lang w:eastAsia="zh-CN"/>
        </w:rPr>
      </w:pPr>
      <w:r>
        <w:rPr>
          <w:rFonts w:ascii="Times New Roman" w:eastAsiaTheme="minorEastAsia" w:hAnsi="Times New Roman" w:cs="Times New Roman" w:hint="eastAsia"/>
          <w:sz w:val="32"/>
          <w:szCs w:val="32"/>
          <w:lang w:eastAsia="zh-CN"/>
        </w:rPr>
        <w:t>5</w:t>
      </w:r>
      <w:r w:rsidRPr="00A64DB2">
        <w:rPr>
          <w:rFonts w:ascii="Times New Roman" w:hAnsi="Times New Roman" w:cs="Times New Roman"/>
          <w:sz w:val="32"/>
          <w:szCs w:val="32"/>
        </w:rPr>
        <w:t>.1 Product form</w:t>
      </w:r>
    </w:p>
    <w:p w14:paraId="48A3051A" w14:textId="77777777" w:rsidR="00B96AEB" w:rsidRDefault="00B96AEB" w:rsidP="00B96AEB">
      <w:pPr>
        <w:pStyle w:val="a3"/>
        <w:spacing w:before="235" w:line="283" w:lineRule="auto"/>
        <w:ind w:right="146"/>
        <w:jc w:val="both"/>
        <w:rPr>
          <w:rFonts w:ascii="Times New Roman" w:eastAsiaTheme="minorEastAsia" w:hAnsi="Times New Roman" w:cs="Times New Roman"/>
          <w:sz w:val="24"/>
          <w:szCs w:val="24"/>
          <w:lang w:eastAsia="zh-CN"/>
        </w:rPr>
      </w:pPr>
      <w:r>
        <w:rPr>
          <w:noProof/>
        </w:rPr>
        <mc:AlternateContent>
          <mc:Choice Requires="wps">
            <w:drawing>
              <wp:anchor distT="0" distB="0" distL="114300" distR="114300" simplePos="0" relativeHeight="251677184" behindDoc="0" locked="0" layoutInCell="1" allowOverlap="1" wp14:anchorId="69A4CC96" wp14:editId="724992A5">
                <wp:simplePos x="0" y="0"/>
                <wp:positionH relativeFrom="column">
                  <wp:posOffset>723900</wp:posOffset>
                </wp:positionH>
                <wp:positionV relativeFrom="paragraph">
                  <wp:posOffset>4314825</wp:posOffset>
                </wp:positionV>
                <wp:extent cx="5181600" cy="635"/>
                <wp:effectExtent l="0" t="0" r="0" b="6985"/>
                <wp:wrapTopAndBottom/>
                <wp:docPr id="1314781162"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6DB5EA59" w14:textId="0E7AF616" w:rsidR="00B96AEB" w:rsidRPr="003F7026" w:rsidRDefault="00B96AEB" w:rsidP="00B96AEB">
                            <w:pPr>
                              <w:pStyle w:val="ac"/>
                              <w:jc w:val="center"/>
                              <w:rPr>
                                <w:color w:val="000000" w:themeColor="text1"/>
                                <w:sz w:val="22"/>
                                <w:szCs w:val="22"/>
                              </w:rPr>
                            </w:pPr>
                            <w:r w:rsidRPr="003F7026">
                              <w:rPr>
                                <w:color w:val="000000" w:themeColor="text1"/>
                                <w:sz w:val="22"/>
                                <w:szCs w:val="22"/>
                              </w:rPr>
                              <w:t xml:space="preserve">Figure </w:t>
                            </w:r>
                            <w:r>
                              <w:rPr>
                                <w:rFonts w:eastAsiaTheme="minorEastAsia" w:hint="eastAsia"/>
                                <w:color w:val="000000" w:themeColor="text1"/>
                                <w:sz w:val="22"/>
                                <w:szCs w:val="22"/>
                                <w:lang w:eastAsia="zh-CN"/>
                              </w:rPr>
                              <w:t>1,2,3</w:t>
                            </w:r>
                            <w:r w:rsidRPr="003F7026">
                              <w:rPr>
                                <w:color w:val="000000" w:themeColor="text1"/>
                                <w:sz w:val="22"/>
                                <w:szCs w:val="22"/>
                              </w:rPr>
                              <w:t>: Final prototype — three devices forming a complete Tea for Three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A4CC96" id="_x0000_t202" coordsize="21600,21600" o:spt="202" path="m,l,21600r21600,l21600,xe">
                <v:stroke joinstyle="miter"/>
                <v:path gradientshapeok="t" o:connecttype="rect"/>
              </v:shapetype>
              <v:shape id="Text Box 1" o:spid="_x0000_s1026" type="#_x0000_t202" style="position:absolute;left:0;text-align:left;margin-left:57pt;margin-top:339.75pt;width:408pt;height:.0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" stroked="f">
                <v:textbox style="mso-fit-shape-to-text:t" inset="0,0,0,0">
                  <w:txbxContent>
                    <w:p w14:paraId="6DB5EA59" w14:textId="0E7AF616" w:rsidR="00B96AEB" w:rsidRPr="003F7026" w:rsidRDefault="00B96AEB" w:rsidP="00B96AEB">
                      <w:pPr>
                        <w:pStyle w:val="ac"/>
                        <w:jc w:val="center"/>
                        <w:rPr>
                          <w:color w:val="000000" w:themeColor="text1"/>
                          <w:sz w:val="22"/>
                          <w:szCs w:val="22"/>
                        </w:rPr>
                      </w:pPr>
                      <w:r w:rsidRPr="003F7026">
                        <w:rPr>
                          <w:color w:val="000000" w:themeColor="text1"/>
                          <w:sz w:val="22"/>
                          <w:szCs w:val="22"/>
                        </w:rPr>
                        <w:t xml:space="preserve">Figure </w:t>
                      </w:r>
                      <w:r>
                        <w:rPr>
                          <w:rFonts w:eastAsiaTheme="minorEastAsia" w:hint="eastAsia"/>
                          <w:color w:val="000000" w:themeColor="text1"/>
                          <w:sz w:val="22"/>
                          <w:szCs w:val="22"/>
                          <w:lang w:eastAsia="zh-CN"/>
                        </w:rPr>
                        <w:t>1,2,3</w:t>
                      </w:r>
                      <w:r w:rsidRPr="003F7026">
                        <w:rPr>
                          <w:color w:val="000000" w:themeColor="text1"/>
                          <w:sz w:val="22"/>
                          <w:szCs w:val="22"/>
                        </w:rPr>
                        <w:t>: Final prototype — three devices forming a complete Tea for Three set</w:t>
                      </w:r>
                    </w:p>
                  </w:txbxContent>
                </v:textbox>
                <w10:wrap type="topAndBottom"/>
              </v:shape>
            </w:pict>
          </mc:Fallback>
        </mc:AlternateContent>
      </w:r>
      <w:r w:rsidRPr="0024358F">
        <w:rPr>
          <w:noProof/>
        </w:rPr>
        <w:drawing>
          <wp:anchor distT="0" distB="0" distL="114300" distR="114300" simplePos="0" relativeHeight="251675136" behindDoc="0" locked="0" layoutInCell="1" allowOverlap="1" wp14:anchorId="0B8BC353" wp14:editId="0BD0F28A">
            <wp:simplePos x="0" y="0"/>
            <wp:positionH relativeFrom="margin">
              <wp:posOffset>1993900</wp:posOffset>
            </wp:positionH>
            <wp:positionV relativeFrom="paragraph">
              <wp:posOffset>1311275</wp:posOffset>
            </wp:positionV>
            <wp:extent cx="1602740" cy="2863850"/>
            <wp:effectExtent l="0" t="0" r="0" b="0"/>
            <wp:wrapTopAndBottom/>
            <wp:docPr id="1437527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2740" cy="286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4DB2">
        <w:rPr>
          <w:rFonts w:ascii="Calibri" w:eastAsia="等线" w:hAnsi="Calibri" w:cs="Times New Roman"/>
          <w:noProof/>
          <w:kern w:val="2"/>
          <w:sz w:val="24"/>
          <w:szCs w:val="24"/>
          <w:lang w:val="en-GB" w:eastAsia="zh-CN"/>
          <w14:ligatures w14:val="standardContextual"/>
        </w:rPr>
        <w:drawing>
          <wp:anchor distT="0" distB="0" distL="114300" distR="114300" simplePos="0" relativeHeight="251676160" behindDoc="0" locked="0" layoutInCell="1" allowOverlap="1" wp14:anchorId="69F55220" wp14:editId="035C8619">
            <wp:simplePos x="0" y="0"/>
            <wp:positionH relativeFrom="margin">
              <wp:posOffset>3867150</wp:posOffset>
            </wp:positionH>
            <wp:positionV relativeFrom="paragraph">
              <wp:posOffset>1298575</wp:posOffset>
            </wp:positionV>
            <wp:extent cx="2762250" cy="2071370"/>
            <wp:effectExtent l="0" t="0" r="0" b="5080"/>
            <wp:wrapTopAndBottom/>
            <wp:docPr id="2003441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2250" cy="207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358F">
        <w:rPr>
          <w:noProof/>
        </w:rPr>
        <w:drawing>
          <wp:anchor distT="0" distB="0" distL="114300" distR="114300" simplePos="0" relativeHeight="251674112" behindDoc="0" locked="0" layoutInCell="1" allowOverlap="1" wp14:anchorId="0F9112D9" wp14:editId="4B8CD74A">
            <wp:simplePos x="0" y="0"/>
            <wp:positionH relativeFrom="margin">
              <wp:posOffset>0</wp:posOffset>
            </wp:positionH>
            <wp:positionV relativeFrom="paragraph">
              <wp:posOffset>1311275</wp:posOffset>
            </wp:positionV>
            <wp:extent cx="1697355" cy="2343150"/>
            <wp:effectExtent l="0" t="0" r="0" b="0"/>
            <wp:wrapTopAndBottom/>
            <wp:docPr id="13906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7355"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"Tea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Three"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product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comprises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three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interconnected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ambient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devices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that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can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be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used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 xml:space="preserve">different spaces and remain </w:t>
      </w:r>
      <w:proofErr w:type="spellStart"/>
      <w:r w:rsidRPr="00BD7AE6">
        <w:rPr>
          <w:rFonts w:ascii="Times New Roman" w:hAnsi="Times New Roman" w:cs="Times New Roman"/>
          <w:sz w:val="24"/>
          <w:szCs w:val="24"/>
        </w:rPr>
        <w:t>synchronised</w:t>
      </w:r>
      <w:proofErr w:type="spellEnd"/>
      <w:r w:rsidRPr="00BD7AE6">
        <w:rPr>
          <w:rFonts w:ascii="Times New Roman" w:hAnsi="Times New Roman" w:cs="Times New Roman"/>
          <w:sz w:val="24"/>
          <w:szCs w:val="24"/>
        </w:rPr>
        <w:t xml:space="preserve"> over the network. Each device features a cup-holding area as the user interaction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zone,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two</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indicator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lights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shaped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like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teacups,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one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teapot-shaped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indicator.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Each</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device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is powered via USB.</w:t>
      </w:r>
      <w:r w:rsidRPr="00A64DB2">
        <w:rPr>
          <w:noProof/>
        </w:rPr>
        <w:t xml:space="preserve"> </w:t>
      </w:r>
    </w:p>
    <w:p w14:paraId="4AC976EE" w14:textId="77777777" w:rsidR="005D290F" w:rsidRDefault="005D290F" w:rsidP="00B96AEB">
      <w:pPr>
        <w:pStyle w:val="2"/>
        <w:rPr>
          <w:rFonts w:ascii="Times New Roman" w:eastAsiaTheme="minorEastAsia" w:hAnsi="Times New Roman" w:cs="Times New Roman"/>
          <w:sz w:val="32"/>
          <w:szCs w:val="32"/>
          <w:lang w:eastAsia="zh-CN"/>
        </w:rPr>
      </w:pPr>
    </w:p>
    <w:p w14:paraId="3107A125" w14:textId="5C3A7C90" w:rsidR="00B96AEB" w:rsidRPr="00D16CB3" w:rsidRDefault="00B96AEB" w:rsidP="00B96AEB">
      <w:pPr>
        <w:pStyle w:val="2"/>
        <w:rPr>
          <w:rFonts w:ascii="Times New Roman" w:hAnsi="Times New Roman" w:cs="Times New Roman"/>
          <w:sz w:val="32"/>
          <w:szCs w:val="32"/>
        </w:rPr>
      </w:pPr>
      <w:r>
        <w:rPr>
          <w:rFonts w:ascii="Times New Roman" w:eastAsiaTheme="minorEastAsia" w:hAnsi="Times New Roman" w:cs="Times New Roman" w:hint="eastAsia"/>
          <w:sz w:val="32"/>
          <w:szCs w:val="32"/>
          <w:lang w:eastAsia="zh-CN"/>
        </w:rPr>
        <w:t>5</w:t>
      </w:r>
      <w:r w:rsidRPr="00D16CB3">
        <w:rPr>
          <w:rFonts w:ascii="Times New Roman" w:hAnsi="Times New Roman" w:cs="Times New Roman" w:hint="eastAsia"/>
          <w:sz w:val="32"/>
          <w:szCs w:val="32"/>
        </w:rPr>
        <w:t xml:space="preserve">.2 </w:t>
      </w:r>
      <w:r w:rsidRPr="00D16CB3">
        <w:rPr>
          <w:rFonts w:ascii="Times New Roman" w:hAnsi="Times New Roman" w:cs="Times New Roman"/>
          <w:sz w:val="32"/>
          <w:szCs w:val="32"/>
        </w:rPr>
        <w:t>User Instruction</w:t>
      </w:r>
    </w:p>
    <w:p w14:paraId="0CBDD519" w14:textId="77777777" w:rsidR="00B96AEB" w:rsidRDefault="00B96AEB" w:rsidP="00B96AEB">
      <w:pPr>
        <w:pStyle w:val="a3"/>
        <w:spacing w:before="212" w:line="283" w:lineRule="auto"/>
        <w:ind w:right="146"/>
        <w:jc w:val="both"/>
        <w:rPr>
          <w:rFonts w:ascii="Times New Roman" w:eastAsiaTheme="minorEastAsia" w:hAnsi="Times New Roman" w:cs="Times New Roman"/>
          <w:sz w:val="24"/>
          <w:szCs w:val="24"/>
          <w:lang w:eastAsia="zh-CN"/>
        </w:rPr>
      </w:pPr>
      <w:r w:rsidRPr="00BD7AE6">
        <w:rPr>
          <w:rFonts w:ascii="Times New Roman" w:hAnsi="Times New Roman" w:cs="Times New Roman"/>
          <w:sz w:val="24"/>
          <w:szCs w:val="24"/>
        </w:rPr>
        <w:t>Once a user begins drinking tea, they place their teacup on the sensor area. The device detects the user's presence and transmits this status to the connected system. When other devices receive this message, the indicator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light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corresponding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to</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that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user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illuminates.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When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system</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detects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that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all</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three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users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are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online, the teapot-shaped indicator activates with a special ambient lighting effect, marking the moment when all participants have joined the remote tea gathering.</w:t>
      </w:r>
    </w:p>
    <w:p w14:paraId="14B978D8" w14:textId="77777777" w:rsidR="00B96AEB" w:rsidRDefault="00B96AEB" w:rsidP="005D290F">
      <w:pPr>
        <w:widowControl/>
        <w:shd w:val="clear" w:color="auto" w:fill="FFFFFF"/>
        <w:autoSpaceDE/>
        <w:autoSpaceDN/>
        <w:jc w:val="both"/>
        <w:rPr>
          <w:rFonts w:ascii="Times New Roman" w:eastAsiaTheme="minorEastAsia" w:hAnsi="Times New Roman" w:cs="Times New Roman"/>
          <w:sz w:val="24"/>
          <w:szCs w:val="24"/>
          <w:lang w:eastAsia="zh-CN"/>
        </w:rPr>
      </w:pPr>
    </w:p>
    <w:p w14:paraId="4C5DF2CE" w14:textId="1CFB0C2E" w:rsidR="002F2BAB" w:rsidRPr="00F56137" w:rsidRDefault="009B0C62" w:rsidP="002F2BAB">
      <w:pPr>
        <w:pStyle w:val="1"/>
        <w:numPr>
          <w:ilvl w:val="0"/>
          <w:numId w:val="1"/>
        </w:numPr>
        <w:tabs>
          <w:tab w:val="left" w:pos="438"/>
        </w:tabs>
        <w:spacing w:before="209"/>
        <w:ind w:left="438" w:hanging="324"/>
        <w:jc w:val="both"/>
        <w:rPr>
          <w:rFonts w:ascii="Times New Roman" w:hAnsi="Times New Roman" w:cs="Times New Roman"/>
          <w:sz w:val="36"/>
          <w:szCs w:val="36"/>
        </w:rPr>
      </w:pPr>
      <w:r>
        <w:rPr>
          <w:rFonts w:ascii="Times New Roman" w:eastAsiaTheme="minorEastAsia" w:hAnsi="Times New Roman" w:cs="Times New Roman" w:hint="eastAsia"/>
          <w:spacing w:val="-2"/>
          <w:sz w:val="36"/>
          <w:szCs w:val="36"/>
          <w:lang w:eastAsia="zh-CN"/>
        </w:rPr>
        <w:t xml:space="preserve"> </w:t>
      </w:r>
      <w:r w:rsidR="002F2BAB" w:rsidRPr="00F56137">
        <w:rPr>
          <w:rFonts w:ascii="Times New Roman" w:eastAsiaTheme="minorEastAsia" w:hAnsi="Times New Roman" w:cs="Times New Roman" w:hint="eastAsia"/>
          <w:spacing w:val="-2"/>
          <w:sz w:val="36"/>
          <w:szCs w:val="36"/>
          <w:lang w:eastAsia="zh-CN"/>
        </w:rPr>
        <w:t>Project i</w:t>
      </w:r>
      <w:r w:rsidR="002F2BAB" w:rsidRPr="00F56137">
        <w:rPr>
          <w:rFonts w:ascii="Times New Roman" w:hAnsi="Times New Roman" w:cs="Times New Roman"/>
          <w:spacing w:val="-2"/>
          <w:sz w:val="36"/>
          <w:szCs w:val="36"/>
        </w:rPr>
        <w:t>mplementation</w:t>
      </w:r>
    </w:p>
    <w:p w14:paraId="0C8536B3" w14:textId="77777777" w:rsidR="00F90559" w:rsidRPr="00F90559" w:rsidRDefault="00F90559" w:rsidP="00F90559">
      <w:pPr>
        <w:pStyle w:val="a3"/>
        <w:spacing w:before="212" w:line="283" w:lineRule="auto"/>
        <w:ind w:right="146"/>
        <w:jc w:val="both"/>
        <w:rPr>
          <w:rFonts w:ascii="Times New Roman" w:hAnsi="Times New Roman" w:cs="Times New Roman"/>
          <w:sz w:val="24"/>
          <w:szCs w:val="24"/>
        </w:rPr>
      </w:pPr>
      <w:r w:rsidRPr="00F90559">
        <w:rPr>
          <w:rFonts w:ascii="Times New Roman" w:hAnsi="Times New Roman" w:cs="Times New Roman"/>
          <w:sz w:val="24"/>
          <w:szCs w:val="24"/>
        </w:rPr>
        <w:t xml:space="preserve">This section details the hardware and software system implementation of the final Tea for Three prototype. The system consists of three identical physical devices, achieving low-latency remote state </w:t>
      </w:r>
      <w:proofErr w:type="spellStart"/>
      <w:r w:rsidRPr="00F90559">
        <w:rPr>
          <w:rFonts w:ascii="Times New Roman" w:hAnsi="Times New Roman" w:cs="Times New Roman"/>
          <w:sz w:val="24"/>
          <w:szCs w:val="24"/>
        </w:rPr>
        <w:t>synchronisation</w:t>
      </w:r>
      <w:proofErr w:type="spellEnd"/>
      <w:r w:rsidRPr="00F90559">
        <w:rPr>
          <w:rFonts w:ascii="Times New Roman" w:hAnsi="Times New Roman" w:cs="Times New Roman"/>
          <w:sz w:val="24"/>
          <w:szCs w:val="24"/>
        </w:rPr>
        <w:t xml:space="preserve"> through IoT technology.</w:t>
      </w:r>
    </w:p>
    <w:p w14:paraId="6D901D3C" w14:textId="1B9C48F9" w:rsidR="00F90559" w:rsidRPr="00F56137" w:rsidRDefault="00F56137" w:rsidP="00F90559">
      <w:pPr>
        <w:pStyle w:val="2"/>
        <w:rPr>
          <w:rFonts w:ascii="Times New Roman" w:eastAsiaTheme="minorEastAsia" w:hAnsi="Times New Roman" w:cs="Times New Roman"/>
          <w:sz w:val="32"/>
          <w:szCs w:val="32"/>
          <w:lang w:eastAsia="zh-CN"/>
        </w:rPr>
      </w:pPr>
      <w:r w:rsidRPr="00F56137">
        <w:rPr>
          <w:rFonts w:ascii="Times New Roman" w:eastAsiaTheme="minorEastAsia" w:hAnsi="Times New Roman" w:cs="Times New Roman" w:hint="eastAsia"/>
          <w:sz w:val="32"/>
          <w:szCs w:val="32"/>
          <w:lang w:eastAsia="zh-CN"/>
        </w:rPr>
        <w:t>6</w:t>
      </w:r>
      <w:r w:rsidR="00F90559" w:rsidRPr="00F56137">
        <w:rPr>
          <w:rFonts w:ascii="Times New Roman" w:eastAsiaTheme="minorEastAsia" w:hAnsi="Times New Roman" w:cs="Times New Roman"/>
          <w:sz w:val="32"/>
          <w:szCs w:val="32"/>
          <w:lang w:eastAsia="zh-CN"/>
        </w:rPr>
        <w:t>.1 Hardware &amp; Circuit Design</w:t>
      </w:r>
    </w:p>
    <w:p w14:paraId="4CBE6714" w14:textId="77777777" w:rsidR="00F90559" w:rsidRPr="00F90559" w:rsidRDefault="00F90559" w:rsidP="00F90559">
      <w:pPr>
        <w:pStyle w:val="a3"/>
        <w:spacing w:before="212" w:line="283" w:lineRule="auto"/>
        <w:ind w:right="146"/>
        <w:jc w:val="both"/>
        <w:rPr>
          <w:rFonts w:ascii="Times New Roman" w:hAnsi="Times New Roman" w:cs="Times New Roman"/>
          <w:sz w:val="24"/>
          <w:szCs w:val="24"/>
        </w:rPr>
      </w:pPr>
      <w:r w:rsidRPr="00F90559">
        <w:rPr>
          <w:rFonts w:ascii="Times New Roman" w:hAnsi="Times New Roman" w:cs="Times New Roman"/>
          <w:sz w:val="24"/>
          <w:szCs w:val="24"/>
        </w:rPr>
        <w:t xml:space="preserve">The core microcontroller of the system is the Arduino MKR </w:t>
      </w:r>
      <w:proofErr w:type="spellStart"/>
      <w:r w:rsidRPr="00F90559">
        <w:rPr>
          <w:rFonts w:ascii="Times New Roman" w:hAnsi="Times New Roman" w:cs="Times New Roman"/>
          <w:sz w:val="24"/>
          <w:szCs w:val="24"/>
        </w:rPr>
        <w:t>WiFi</w:t>
      </w:r>
      <w:proofErr w:type="spellEnd"/>
      <w:r w:rsidRPr="00F90559">
        <w:rPr>
          <w:rFonts w:ascii="Times New Roman" w:hAnsi="Times New Roman" w:cs="Times New Roman"/>
          <w:sz w:val="24"/>
          <w:szCs w:val="24"/>
        </w:rPr>
        <w:t xml:space="preserve"> 1010, combined with an FSR402 force sensitive resistor to detect the cup placement status, providing visual feedback via WS2812B RGB and Adafruit </w:t>
      </w:r>
      <w:proofErr w:type="spellStart"/>
      <w:r w:rsidRPr="00F90559">
        <w:rPr>
          <w:rFonts w:ascii="Times New Roman" w:hAnsi="Times New Roman" w:cs="Times New Roman"/>
          <w:sz w:val="24"/>
          <w:szCs w:val="24"/>
        </w:rPr>
        <w:t>NeoPixel</w:t>
      </w:r>
      <w:proofErr w:type="spellEnd"/>
      <w:r w:rsidRPr="00F90559">
        <w:rPr>
          <w:rFonts w:ascii="Times New Roman" w:hAnsi="Times New Roman" w:cs="Times New Roman"/>
          <w:sz w:val="24"/>
          <w:szCs w:val="24"/>
        </w:rPr>
        <w:t xml:space="preserve"> Stick LED strips.</w:t>
      </w:r>
    </w:p>
    <w:p w14:paraId="3F8553D7" w14:textId="77777777" w:rsidR="00F90559" w:rsidRPr="00F90559" w:rsidRDefault="00F90559" w:rsidP="00F90559">
      <w:pPr>
        <w:pStyle w:val="a3"/>
        <w:spacing w:before="212" w:line="283" w:lineRule="auto"/>
        <w:ind w:right="146"/>
        <w:jc w:val="both"/>
        <w:rPr>
          <w:rFonts w:ascii="Times New Roman" w:hAnsi="Times New Roman" w:cs="Times New Roman"/>
          <w:sz w:val="24"/>
          <w:szCs w:val="24"/>
        </w:rPr>
      </w:pPr>
      <w:r w:rsidRPr="00F90559">
        <w:rPr>
          <w:rFonts w:ascii="Times New Roman" w:hAnsi="Times New Roman" w:cs="Times New Roman"/>
          <w:sz w:val="24"/>
          <w:szCs w:val="24"/>
        </w:rPr>
        <w:t xml:space="preserve">Regarding circuit wiring, to ensure the stable operation of multiple LEDs, the system </w:t>
      </w:r>
      <w:proofErr w:type="spellStart"/>
      <w:r w:rsidRPr="00F90559">
        <w:rPr>
          <w:rFonts w:ascii="Times New Roman" w:hAnsi="Times New Roman" w:cs="Times New Roman"/>
          <w:sz w:val="24"/>
          <w:szCs w:val="24"/>
        </w:rPr>
        <w:t>utilises</w:t>
      </w:r>
      <w:proofErr w:type="spellEnd"/>
      <w:r w:rsidRPr="00F90559">
        <w:rPr>
          <w:rFonts w:ascii="Times New Roman" w:hAnsi="Times New Roman" w:cs="Times New Roman"/>
          <w:sz w:val="24"/>
          <w:szCs w:val="24"/>
        </w:rPr>
        <w:t xml:space="preserve"> an external, independent 5V power supply. The specific pin assignments are as follows:</w:t>
      </w:r>
    </w:p>
    <w:p w14:paraId="78EE3652" w14:textId="77777777" w:rsidR="00F90559" w:rsidRPr="00F90559" w:rsidRDefault="00F90559" w:rsidP="00F90559">
      <w:pPr>
        <w:pStyle w:val="a3"/>
        <w:numPr>
          <w:ilvl w:val="0"/>
          <w:numId w:val="4"/>
        </w:numPr>
        <w:spacing w:before="212" w:line="283" w:lineRule="auto"/>
        <w:ind w:right="146"/>
        <w:jc w:val="both"/>
        <w:rPr>
          <w:rFonts w:ascii="Times New Roman" w:hAnsi="Times New Roman" w:cs="Times New Roman"/>
          <w:sz w:val="24"/>
          <w:szCs w:val="24"/>
        </w:rPr>
      </w:pPr>
      <w:r w:rsidRPr="00F90559">
        <w:rPr>
          <w:rFonts w:ascii="Times New Roman" w:hAnsi="Times New Roman" w:cs="Times New Roman"/>
          <w:sz w:val="24"/>
          <w:szCs w:val="24"/>
        </w:rPr>
        <w:t>LED Data Pins: LED1 (representing participant B) is connected to D6, and LED2 (representing participant C) is connected to D7.</w:t>
      </w:r>
    </w:p>
    <w:p w14:paraId="65A6D21C" w14:textId="77777777" w:rsidR="00F90559" w:rsidRPr="00F90559" w:rsidRDefault="00F90559" w:rsidP="00F90559">
      <w:pPr>
        <w:pStyle w:val="a3"/>
        <w:numPr>
          <w:ilvl w:val="0"/>
          <w:numId w:val="4"/>
        </w:numPr>
        <w:spacing w:before="212" w:line="283" w:lineRule="auto"/>
        <w:ind w:right="146"/>
        <w:jc w:val="both"/>
        <w:rPr>
          <w:rFonts w:ascii="Times New Roman" w:hAnsi="Times New Roman" w:cs="Times New Roman"/>
          <w:sz w:val="24"/>
          <w:szCs w:val="24"/>
        </w:rPr>
      </w:pPr>
      <w:r w:rsidRPr="00F90559">
        <w:rPr>
          <w:rFonts w:ascii="Times New Roman" w:hAnsi="Times New Roman" w:cs="Times New Roman"/>
          <w:sz w:val="24"/>
          <w:szCs w:val="24"/>
        </w:rPr>
        <w:t>Sensor Reading: The FSR402 is connected to analog pin A6 in series with a 10kΩ pull-down resistor connected to GND, ensuring the stability and accuracy of the 3.3V analogue signal reading.</w:t>
      </w:r>
    </w:p>
    <w:p w14:paraId="4BD772C8" w14:textId="7C328B2D" w:rsidR="00F90559" w:rsidRPr="00F90559" w:rsidRDefault="009B0C62" w:rsidP="00F90559">
      <w:pPr>
        <w:pStyle w:val="2"/>
        <w:rPr>
          <w:rFonts w:ascii="Times New Roman" w:eastAsiaTheme="minorEastAsia" w:hAnsi="Times New Roman" w:cs="Times New Roman"/>
          <w:sz w:val="32"/>
          <w:szCs w:val="32"/>
          <w:lang w:eastAsia="zh-CN"/>
        </w:rPr>
      </w:pPr>
      <w:r>
        <w:rPr>
          <w:rFonts w:ascii="Times New Roman" w:eastAsiaTheme="minorEastAsia" w:hAnsi="Times New Roman" w:cs="Times New Roman" w:hint="eastAsia"/>
          <w:sz w:val="32"/>
          <w:szCs w:val="32"/>
          <w:lang w:eastAsia="zh-CN"/>
        </w:rPr>
        <w:t>6</w:t>
      </w:r>
      <w:r w:rsidR="00F90559" w:rsidRPr="00F90559">
        <w:rPr>
          <w:rFonts w:ascii="Times New Roman" w:eastAsiaTheme="minorEastAsia" w:hAnsi="Times New Roman" w:cs="Times New Roman"/>
          <w:sz w:val="32"/>
          <w:szCs w:val="32"/>
          <w:lang w:eastAsia="zh-CN"/>
        </w:rPr>
        <w:t>.2 Software Architecture</w:t>
      </w:r>
    </w:p>
    <w:p w14:paraId="235B511A" w14:textId="77777777" w:rsidR="00F90559" w:rsidRPr="00F90559" w:rsidRDefault="00F90559" w:rsidP="00F90559">
      <w:pPr>
        <w:pStyle w:val="a3"/>
        <w:spacing w:before="212" w:line="283" w:lineRule="auto"/>
        <w:ind w:right="146"/>
        <w:jc w:val="both"/>
        <w:rPr>
          <w:rFonts w:ascii="Times New Roman" w:hAnsi="Times New Roman" w:cs="Times New Roman"/>
          <w:sz w:val="24"/>
          <w:szCs w:val="24"/>
        </w:rPr>
      </w:pPr>
      <w:r w:rsidRPr="00F90559">
        <w:rPr>
          <w:rFonts w:ascii="Times New Roman" w:hAnsi="Times New Roman" w:cs="Times New Roman"/>
          <w:sz w:val="24"/>
          <w:szCs w:val="24"/>
        </w:rPr>
        <w:t xml:space="preserve">The software follows a dual-mode operation model. On boot, the device first checks whether valid </w:t>
      </w:r>
      <w:proofErr w:type="spellStart"/>
      <w:r w:rsidRPr="00F90559">
        <w:rPr>
          <w:rFonts w:ascii="Times New Roman" w:hAnsi="Times New Roman" w:cs="Times New Roman"/>
          <w:sz w:val="24"/>
          <w:szCs w:val="24"/>
        </w:rPr>
        <w:t>WiFi</w:t>
      </w:r>
      <w:proofErr w:type="spellEnd"/>
      <w:r w:rsidRPr="00F90559">
        <w:rPr>
          <w:rFonts w:ascii="Times New Roman" w:hAnsi="Times New Roman" w:cs="Times New Roman"/>
          <w:sz w:val="24"/>
          <w:szCs w:val="24"/>
        </w:rPr>
        <w:t xml:space="preserve"> credentials exist in flash memory. If not, it enters Config Mode and opens an AP hotspot with a local web server at 192.168.4.1, allowing users to enter network details through a browser. Once credentials are stored, the device automatically switches to Normal Mode, which runs the main MQTT loop, polls the FSR sensor, and drives the LED feedback. An automatic reconnection mechanism handles temporary disconnection.</w:t>
      </w:r>
    </w:p>
    <w:p w14:paraId="01432240" w14:textId="4152B51E" w:rsidR="00F90559" w:rsidRPr="005F44A8" w:rsidRDefault="009B0C62" w:rsidP="005F44A8">
      <w:pPr>
        <w:pStyle w:val="2"/>
        <w:rPr>
          <w:rFonts w:ascii="Times New Roman" w:eastAsiaTheme="minorEastAsia" w:hAnsi="Times New Roman" w:cs="Times New Roman"/>
          <w:sz w:val="32"/>
          <w:szCs w:val="32"/>
          <w:lang w:eastAsia="zh-CN"/>
        </w:rPr>
      </w:pPr>
      <w:r>
        <w:rPr>
          <w:rFonts w:ascii="Times New Roman" w:eastAsiaTheme="minorEastAsia" w:hAnsi="Times New Roman" w:cs="Times New Roman" w:hint="eastAsia"/>
          <w:sz w:val="32"/>
          <w:szCs w:val="32"/>
          <w:lang w:eastAsia="zh-CN"/>
        </w:rPr>
        <w:t>6</w:t>
      </w:r>
      <w:r w:rsidR="00F90559" w:rsidRPr="005F44A8">
        <w:rPr>
          <w:rFonts w:ascii="Times New Roman" w:eastAsiaTheme="minorEastAsia" w:hAnsi="Times New Roman" w:cs="Times New Roman"/>
          <w:sz w:val="32"/>
          <w:szCs w:val="32"/>
          <w:lang w:eastAsia="zh-CN"/>
        </w:rPr>
        <w:t>.3 Sensor Input &amp; MQTT Communication</w:t>
      </w:r>
    </w:p>
    <w:p w14:paraId="07858F86" w14:textId="77777777" w:rsidR="00F90559" w:rsidRPr="009C6A9F" w:rsidRDefault="00F90559" w:rsidP="009C6A9F">
      <w:pPr>
        <w:pStyle w:val="a3"/>
        <w:spacing w:before="212" w:line="283" w:lineRule="auto"/>
        <w:ind w:right="146"/>
        <w:jc w:val="both"/>
        <w:rPr>
          <w:rFonts w:ascii="Times New Roman" w:hAnsi="Times New Roman" w:cs="Times New Roman"/>
          <w:sz w:val="24"/>
          <w:szCs w:val="24"/>
        </w:rPr>
      </w:pPr>
      <w:r w:rsidRPr="009C6A9F">
        <w:rPr>
          <w:rFonts w:ascii="Times New Roman" w:hAnsi="Times New Roman" w:cs="Times New Roman"/>
          <w:sz w:val="24"/>
          <w:szCs w:val="24"/>
        </w:rPr>
        <w:t>To suppress noise from the analogue FSR readings, the input pipeline applies a moving average over 10 samples, a dual-threshold hysteresis (press ≥ 50, release ≤ 35) and a stable-count check requiring 3 consecutive matching cycles before a state change is confirmed. This combination eliminates flicker and false triggers in steady use.</w:t>
      </w:r>
    </w:p>
    <w:p w14:paraId="049CBE11" w14:textId="0AA02B56" w:rsidR="006959F0" w:rsidRDefault="00F90559" w:rsidP="00FB333C">
      <w:pPr>
        <w:pStyle w:val="a3"/>
        <w:spacing w:before="212" w:line="283" w:lineRule="auto"/>
        <w:ind w:right="146"/>
        <w:jc w:val="both"/>
        <w:rPr>
          <w:rFonts w:ascii="Times New Roman" w:eastAsiaTheme="minorEastAsia" w:hAnsi="Times New Roman" w:cs="Times New Roman"/>
          <w:sz w:val="24"/>
          <w:szCs w:val="24"/>
          <w:lang w:eastAsia="zh-CN"/>
        </w:rPr>
      </w:pPr>
      <w:r w:rsidRPr="009C6A9F">
        <w:rPr>
          <w:rFonts w:ascii="Times New Roman" w:hAnsi="Times New Roman" w:cs="Times New Roman"/>
          <w:sz w:val="24"/>
          <w:szCs w:val="24"/>
        </w:rPr>
        <w:t xml:space="preserve">For inter-device communication, the system uses the lightweight MQTT protocol in a publish/subscribe topology. Each device acts as both a publisher and a subscriber. When the FSR state of Device A changes, it publishes an "on" or "off" payload to the student/MUJI/hzh/A topic, whilst subscribing to topics B and C. When all three devices report "on" simultaneously, the system triggers the "Warm flowing tea-light" animation in the teapot area, providing the collective feedback that marks a </w:t>
      </w:r>
      <w:proofErr w:type="gramStart"/>
      <w:r w:rsidRPr="009C6A9F">
        <w:rPr>
          <w:rFonts w:ascii="Times New Roman" w:hAnsi="Times New Roman" w:cs="Times New Roman"/>
          <w:sz w:val="24"/>
          <w:szCs w:val="24"/>
        </w:rPr>
        <w:t>complete shared moment</w:t>
      </w:r>
      <w:r w:rsidR="006959F0">
        <w:rPr>
          <w:rFonts w:ascii="Times New Roman" w:eastAsiaTheme="minorEastAsia" w:hAnsi="Times New Roman" w:cs="Times New Roman" w:hint="eastAsia"/>
          <w:sz w:val="24"/>
          <w:szCs w:val="24"/>
          <w:lang w:eastAsia="zh-CN"/>
        </w:rPr>
        <w:t>s</w:t>
      </w:r>
      <w:proofErr w:type="gramEnd"/>
      <w:r w:rsidR="00FB333C">
        <w:rPr>
          <w:rFonts w:ascii="Times New Roman" w:eastAsiaTheme="minorEastAsia" w:hAnsi="Times New Roman" w:cs="Times New Roman" w:hint="eastAsia"/>
          <w:sz w:val="24"/>
          <w:szCs w:val="24"/>
          <w:lang w:eastAsia="zh-CN"/>
        </w:rPr>
        <w:t>.</w:t>
      </w:r>
    </w:p>
    <w:p w14:paraId="6A3EBC46" w14:textId="77777777" w:rsidR="00FB333C" w:rsidRPr="006959F0" w:rsidRDefault="00FB333C" w:rsidP="00FB333C">
      <w:pPr>
        <w:pStyle w:val="a3"/>
        <w:spacing w:before="212" w:line="283" w:lineRule="auto"/>
        <w:ind w:right="146"/>
        <w:jc w:val="both"/>
        <w:rPr>
          <w:rFonts w:ascii="Times New Roman" w:eastAsiaTheme="minorEastAsia" w:hAnsi="Times New Roman" w:cs="Times New Roman"/>
          <w:sz w:val="24"/>
          <w:szCs w:val="24"/>
          <w:lang w:eastAsia="zh-CN"/>
        </w:rPr>
      </w:pPr>
    </w:p>
    <w:p w14:paraId="14737637" w14:textId="688FD98A" w:rsidR="005236E8" w:rsidRPr="008514F8" w:rsidRDefault="008514F8" w:rsidP="005236E8">
      <w:pPr>
        <w:pStyle w:val="1"/>
        <w:numPr>
          <w:ilvl w:val="0"/>
          <w:numId w:val="1"/>
        </w:numPr>
        <w:tabs>
          <w:tab w:val="left" w:pos="438"/>
        </w:tabs>
        <w:spacing w:before="210"/>
        <w:ind w:left="438" w:hanging="324"/>
        <w:jc w:val="both"/>
        <w:rPr>
          <w:rFonts w:ascii="Times New Roman" w:hAnsi="Times New Roman" w:cs="Times New Roman"/>
          <w:sz w:val="36"/>
          <w:szCs w:val="36"/>
        </w:rPr>
      </w:pPr>
      <w:r>
        <w:rPr>
          <w:rFonts w:ascii="Times New Roman" w:eastAsiaTheme="minorEastAsia" w:hAnsi="Times New Roman" w:cs="Times New Roman" w:hint="eastAsia"/>
          <w:sz w:val="36"/>
          <w:szCs w:val="36"/>
          <w:lang w:eastAsia="zh-CN"/>
        </w:rPr>
        <w:t xml:space="preserve"> </w:t>
      </w:r>
      <w:r w:rsidR="00F71FAC">
        <w:rPr>
          <w:rFonts w:ascii="Times New Roman" w:eastAsiaTheme="minorEastAsia" w:hAnsi="Times New Roman" w:cs="Times New Roman" w:hint="eastAsia"/>
          <w:sz w:val="36"/>
          <w:szCs w:val="36"/>
          <w:lang w:eastAsia="zh-CN"/>
        </w:rPr>
        <w:t>Project</w:t>
      </w:r>
      <w:r w:rsidRPr="00BD7AE6">
        <w:rPr>
          <w:rFonts w:ascii="Times New Roman" w:hAnsi="Times New Roman" w:cs="Times New Roman"/>
          <w:spacing w:val="9"/>
          <w:sz w:val="36"/>
          <w:szCs w:val="36"/>
        </w:rPr>
        <w:t xml:space="preserve"> </w:t>
      </w:r>
      <w:r w:rsidR="00DB7AD4">
        <w:rPr>
          <w:rFonts w:ascii="Times New Roman" w:eastAsiaTheme="minorEastAsia" w:hAnsi="Times New Roman" w:cs="Times New Roman" w:hint="eastAsia"/>
          <w:spacing w:val="-2"/>
          <w:sz w:val="36"/>
          <w:szCs w:val="36"/>
          <w:lang w:eastAsia="zh-CN"/>
        </w:rPr>
        <w:t>i</w:t>
      </w:r>
      <w:r w:rsidRPr="00BD7AE6">
        <w:rPr>
          <w:rFonts w:ascii="Times New Roman" w:hAnsi="Times New Roman" w:cs="Times New Roman"/>
          <w:spacing w:val="-2"/>
          <w:sz w:val="36"/>
          <w:szCs w:val="36"/>
        </w:rPr>
        <w:t>terations</w:t>
      </w:r>
    </w:p>
    <w:p w14:paraId="4524595F" w14:textId="2F2D891A" w:rsidR="00AF3E63" w:rsidRPr="006D2206" w:rsidRDefault="00AF3E63" w:rsidP="006D2206">
      <w:pPr>
        <w:pStyle w:val="2"/>
        <w:rPr>
          <w:rFonts w:ascii="Times New Roman" w:hAnsi="Times New Roman" w:cs="Times New Roman"/>
          <w:sz w:val="28"/>
          <w:szCs w:val="28"/>
          <w:lang w:eastAsia="zh-CN"/>
        </w:rPr>
      </w:pPr>
      <w:r w:rsidRPr="006D2206">
        <w:rPr>
          <w:rFonts w:ascii="Times New Roman" w:hAnsi="Times New Roman" w:cs="Times New Roman"/>
          <w:sz w:val="28"/>
          <w:szCs w:val="28"/>
          <w:lang w:eastAsia="zh-CN"/>
        </w:rPr>
        <w:t>7.1 Initial concept</w:t>
      </w:r>
    </w:p>
    <w:p w14:paraId="5E379E36" w14:textId="16BD7535" w:rsidR="001F56CA" w:rsidRDefault="005236E8" w:rsidP="001F56CA">
      <w:pPr>
        <w:pStyle w:val="a3"/>
        <w:spacing w:before="212" w:line="276" w:lineRule="auto"/>
        <w:ind w:right="225"/>
        <w:jc w:val="both"/>
        <w:rPr>
          <w:rFonts w:ascii="Times New Roman" w:eastAsiaTheme="minorEastAsia" w:hAnsi="Times New Roman" w:cs="Times New Roman"/>
          <w:sz w:val="24"/>
          <w:szCs w:val="24"/>
          <w:lang w:eastAsia="zh-CN"/>
        </w:rPr>
      </w:pPr>
      <w:r>
        <w:rPr>
          <w:noProof/>
        </w:rPr>
        <mc:AlternateContent>
          <mc:Choice Requires="wps">
            <w:drawing>
              <wp:anchor distT="0" distB="0" distL="114300" distR="114300" simplePos="0" relativeHeight="251672064" behindDoc="0" locked="0" layoutInCell="1" allowOverlap="1" wp14:anchorId="033ABF0B" wp14:editId="18028EE6">
                <wp:simplePos x="0" y="0"/>
                <wp:positionH relativeFrom="column">
                  <wp:posOffset>1460500</wp:posOffset>
                </wp:positionH>
                <wp:positionV relativeFrom="paragraph">
                  <wp:posOffset>4380230</wp:posOffset>
                </wp:positionV>
                <wp:extent cx="3702050" cy="635"/>
                <wp:effectExtent l="0" t="0" r="0" b="0"/>
                <wp:wrapTopAndBottom/>
                <wp:docPr id="267625738" name="Text Box 1"/>
                <wp:cNvGraphicFramePr/>
                <a:graphic xmlns:a="http://schemas.openxmlformats.org/drawingml/2006/main">
                  <a:graphicData uri="http://schemas.microsoft.com/office/word/2010/wordprocessingShape">
                    <wps:wsp>
                      <wps:cNvSpPr txBox="1"/>
                      <wps:spPr>
                        <a:xfrm>
                          <a:off x="0" y="0"/>
                          <a:ext cx="3702050" cy="635"/>
                        </a:xfrm>
                        <a:prstGeom prst="rect">
                          <a:avLst/>
                        </a:prstGeom>
                        <a:solidFill>
                          <a:prstClr val="white"/>
                        </a:solidFill>
                        <a:ln>
                          <a:noFill/>
                        </a:ln>
                      </wps:spPr>
                      <wps:txbx>
                        <w:txbxContent>
                          <w:p w14:paraId="390952EE" w14:textId="3F542876" w:rsidR="005236E8" w:rsidRPr="005236E8" w:rsidRDefault="005236E8" w:rsidP="005236E8">
                            <w:pPr>
                              <w:pStyle w:val="ac"/>
                              <w:jc w:val="center"/>
                              <w:rPr>
                                <w:rFonts w:ascii="Times New Roman" w:hAnsi="Times New Roman" w:cs="Times New Roman"/>
                                <w:color w:val="000000" w:themeColor="text1"/>
                                <w:sz w:val="22"/>
                                <w:szCs w:val="22"/>
                              </w:rPr>
                            </w:pPr>
                            <w:r w:rsidRPr="005236E8">
                              <w:rPr>
                                <w:color w:val="000000" w:themeColor="text1"/>
                                <w:sz w:val="22"/>
                                <w:szCs w:val="22"/>
                              </w:rPr>
                              <w:t xml:space="preserve">Figure </w:t>
                            </w:r>
                            <w:r w:rsidR="001F56CA">
                              <w:rPr>
                                <w:rFonts w:eastAsiaTheme="minorEastAsia" w:hint="eastAsia"/>
                                <w:color w:val="000000" w:themeColor="text1"/>
                                <w:sz w:val="22"/>
                                <w:szCs w:val="22"/>
                                <w:lang w:eastAsia="zh-CN"/>
                              </w:rPr>
                              <w:t>4</w:t>
                            </w:r>
                            <w:r w:rsidRPr="005236E8">
                              <w:rPr>
                                <w:color w:val="000000" w:themeColor="text1"/>
                                <w:sz w:val="22"/>
                                <w:szCs w:val="22"/>
                              </w:rPr>
                              <w:t>: Initial concept sketch of the oval tea tray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ABF0B" id="_x0000_s1027" type="#_x0000_t202" style="position:absolute;left:0;text-align:left;margin-left:115pt;margin-top:344.9pt;width:291.5pt;height:.05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" stroked="f">
                <v:textbox style="mso-fit-shape-to-text:t" inset="0,0,0,0">
                  <w:txbxContent>
                    <w:p w14:paraId="390952EE" w14:textId="3F542876" w:rsidR="005236E8" w:rsidRPr="005236E8" w:rsidRDefault="005236E8" w:rsidP="005236E8">
                      <w:pPr>
                        <w:pStyle w:val="ac"/>
                        <w:jc w:val="center"/>
                        <w:rPr>
                          <w:rFonts w:ascii="Times New Roman" w:hAnsi="Times New Roman" w:cs="Times New Roman"/>
                          <w:color w:val="000000" w:themeColor="text1"/>
                          <w:sz w:val="22"/>
                          <w:szCs w:val="22"/>
                        </w:rPr>
                      </w:pPr>
                      <w:r w:rsidRPr="005236E8">
                        <w:rPr>
                          <w:color w:val="000000" w:themeColor="text1"/>
                          <w:sz w:val="22"/>
                          <w:szCs w:val="22"/>
                        </w:rPr>
                        <w:t xml:space="preserve">Figure </w:t>
                      </w:r>
                      <w:r w:rsidR="001F56CA">
                        <w:rPr>
                          <w:rFonts w:eastAsiaTheme="minorEastAsia" w:hint="eastAsia"/>
                          <w:color w:val="000000" w:themeColor="text1"/>
                          <w:sz w:val="22"/>
                          <w:szCs w:val="22"/>
                          <w:lang w:eastAsia="zh-CN"/>
                        </w:rPr>
                        <w:t>4</w:t>
                      </w:r>
                      <w:r w:rsidRPr="005236E8">
                        <w:rPr>
                          <w:color w:val="000000" w:themeColor="text1"/>
                          <w:sz w:val="22"/>
                          <w:szCs w:val="22"/>
                        </w:rPr>
                        <w:t>: Initial concept sketch of the oval tea tray design</w:t>
                      </w:r>
                    </w:p>
                  </w:txbxContent>
                </v:textbox>
                <w10:wrap type="topAndBottom"/>
              </v:shape>
            </w:pict>
          </mc:Fallback>
        </mc:AlternateContent>
      </w:r>
      <w:r w:rsidRPr="005236E8">
        <w:rPr>
          <w:rFonts w:ascii="Times New Roman" w:hAnsi="Times New Roman" w:cs="Times New Roman"/>
          <w:noProof/>
          <w:sz w:val="24"/>
          <w:szCs w:val="24"/>
        </w:rPr>
        <w:drawing>
          <wp:anchor distT="0" distB="0" distL="114300" distR="114300" simplePos="0" relativeHeight="251625984" behindDoc="0" locked="0" layoutInCell="1" allowOverlap="1" wp14:anchorId="31B55F91" wp14:editId="269B3394">
            <wp:simplePos x="0" y="0"/>
            <wp:positionH relativeFrom="margin">
              <wp:posOffset>1761490</wp:posOffset>
            </wp:positionH>
            <wp:positionV relativeFrom="paragraph">
              <wp:posOffset>1486535</wp:posOffset>
            </wp:positionV>
            <wp:extent cx="3105001" cy="2860874"/>
            <wp:effectExtent l="0" t="0" r="0" b="0"/>
            <wp:wrapTopAndBottom/>
            <wp:docPr id="277" name="Google Shape;277;p43" title="plan.png"/>
            <wp:cNvGraphicFramePr/>
            <a:graphic xmlns:a="http://schemas.openxmlformats.org/drawingml/2006/main">
              <a:graphicData uri="http://schemas.openxmlformats.org/drawingml/2006/picture">
                <pic:pic xmlns:pic="http://schemas.openxmlformats.org/drawingml/2006/picture">
                  <pic:nvPicPr>
                    <pic:cNvPr id="277" name="Google Shape;277;p43" title="plan.png"/>
                    <pic:cNvPicPr preferRelativeResize="0"/>
                  </pic:nvPicPr>
                  <pic:blipFill rotWithShape="1">
                    <a:blip r:embed="rId13" cstate="print">
                      <a:alphaModFix/>
                      <a:extLst>
                        <a:ext uri="{28A0092B-C50C-407E-A947-70E740481C1C}">
                          <a14:useLocalDpi xmlns:a14="http://schemas.microsoft.com/office/drawing/2010/main" val="0"/>
                        </a:ext>
                      </a:extLst>
                    </a:blip>
                    <a:srcRect t="7813" b="7813"/>
                    <a:stretch/>
                  </pic:blipFill>
                  <pic:spPr>
                    <a:xfrm>
                      <a:off x="0" y="0"/>
                      <a:ext cx="3105001" cy="2860874"/>
                    </a:xfrm>
                    <a:prstGeom prst="rect">
                      <a:avLst/>
                    </a:prstGeom>
                    <a:noFill/>
                    <a:ln>
                      <a:noFill/>
                    </a:ln>
                  </pic:spPr>
                </pic:pic>
              </a:graphicData>
            </a:graphic>
          </wp:anchor>
        </w:drawing>
      </w:r>
      <w:r w:rsidRPr="005236E8">
        <w:rPr>
          <w:rFonts w:ascii="Times New Roman" w:hAnsi="Times New Roman" w:cs="Times New Roman"/>
          <w:sz w:val="24"/>
          <w:szCs w:val="24"/>
        </w:rPr>
        <w:t>The initial design featured an oval-shaped tray with two indicator lights, a space for a teapot and a space for a teacup. The surface of the tray is engraved with curved patterns, which provide a stable base for the teacup and teapot, and also allow water droplets to flow along the grooves towards the drain. However, in view of waterproofing and electrical safety concerns, the load-bearing capacity of the tray material, and the uncertainty regarding the size of the teapot, this proposal was rejected. Instead, the solution adopted was to place a decorative teapot-style indicator on the tray.</w:t>
      </w:r>
    </w:p>
    <w:p w14:paraId="1799CEE5" w14:textId="55D4AF2B" w:rsidR="00F72499" w:rsidRPr="009E5AB4" w:rsidRDefault="00AF3E63" w:rsidP="005D290F">
      <w:pPr>
        <w:pStyle w:val="2"/>
        <w:ind w:left="0" w:firstLine="0"/>
        <w:rPr>
          <w:rFonts w:ascii="Times New Roman" w:hAnsi="Times New Roman" w:cs="Times New Roman"/>
          <w:sz w:val="28"/>
          <w:szCs w:val="28"/>
          <w:lang w:eastAsia="zh-CN"/>
        </w:rPr>
      </w:pPr>
      <w:r w:rsidRPr="009E5AB4">
        <w:rPr>
          <w:rFonts w:ascii="Times New Roman" w:hAnsi="Times New Roman" w:cs="Times New Roman" w:hint="eastAsia"/>
          <w:sz w:val="28"/>
          <w:szCs w:val="28"/>
          <w:lang w:eastAsia="zh-CN"/>
        </w:rPr>
        <w:t xml:space="preserve">7.2 </w:t>
      </w:r>
      <w:r w:rsidR="005236E8" w:rsidRPr="009E5AB4">
        <w:rPr>
          <w:rFonts w:ascii="Times New Roman" w:hAnsi="Times New Roman" w:cs="Times New Roman"/>
          <w:sz w:val="28"/>
          <w:szCs w:val="28"/>
          <w:lang w:eastAsia="zh-CN"/>
        </w:rPr>
        <w:t>3D printing version</w:t>
      </w:r>
    </w:p>
    <w:p w14:paraId="103F8F59" w14:textId="530F0EA4" w:rsidR="005236E8" w:rsidRPr="00F72499" w:rsidRDefault="001F56CA" w:rsidP="00F72499">
      <w:pPr>
        <w:pStyle w:val="a3"/>
        <w:spacing w:before="240" w:line="276" w:lineRule="auto"/>
        <w:jc w:val="both"/>
        <w:rPr>
          <w:rFonts w:eastAsiaTheme="minorEastAsia"/>
          <w:lang w:eastAsia="zh-CN"/>
        </w:rPr>
      </w:pPr>
      <w:r w:rsidRPr="00F72499">
        <w:rPr>
          <w:noProof/>
        </w:rPr>
        <w:drawing>
          <wp:anchor distT="0" distB="0" distL="114300" distR="114300" simplePos="0" relativeHeight="251639296" behindDoc="0" locked="0" layoutInCell="1" allowOverlap="1" wp14:anchorId="6727A0A6" wp14:editId="70CE70DA">
            <wp:simplePos x="0" y="0"/>
            <wp:positionH relativeFrom="margin">
              <wp:posOffset>1617980</wp:posOffset>
            </wp:positionH>
            <wp:positionV relativeFrom="paragraph">
              <wp:posOffset>1187450</wp:posOffset>
            </wp:positionV>
            <wp:extent cx="3406377" cy="2798100"/>
            <wp:effectExtent l="0" t="0" r="0" b="0"/>
            <wp:wrapTopAndBottom/>
            <wp:docPr id="291" name="Google Shape;291;p45"/>
            <wp:cNvGraphicFramePr/>
            <a:graphic xmlns:a="http://schemas.openxmlformats.org/drawingml/2006/main">
              <a:graphicData uri="http://schemas.openxmlformats.org/drawingml/2006/picture">
                <pic:pic xmlns:pic="http://schemas.openxmlformats.org/drawingml/2006/picture">
                  <pic:nvPicPr>
                    <pic:cNvPr id="291" name="Google Shape;291;p45"/>
                    <pic:cNvPicPr preferRelativeResize="0"/>
                  </pic:nvPicPr>
                  <pic:blipFill>
                    <a:blip r:embed="rId14" cstate="print">
                      <a:alphaModFix/>
                      <a:extLst>
                        <a:ext uri="{28A0092B-C50C-407E-A947-70E740481C1C}">
                          <a14:useLocalDpi xmlns:a14="http://schemas.microsoft.com/office/drawing/2010/main" val="0"/>
                        </a:ext>
                      </a:extLst>
                    </a:blip>
                    <a:stretch>
                      <a:fillRect/>
                    </a:stretch>
                  </pic:blipFill>
                  <pic:spPr>
                    <a:xfrm>
                      <a:off x="0" y="0"/>
                      <a:ext cx="3406377" cy="2798100"/>
                    </a:xfrm>
                    <a:prstGeom prst="rect">
                      <a:avLst/>
                    </a:prstGeom>
                    <a:noFill/>
                    <a:ln>
                      <a:noFill/>
                    </a:ln>
                  </pic:spPr>
                </pic:pic>
              </a:graphicData>
            </a:graphic>
          </wp:anchor>
        </w:drawing>
      </w:r>
      <w:r w:rsidR="00F72499">
        <w:rPr>
          <w:noProof/>
        </w:rPr>
        <mc:AlternateContent>
          <mc:Choice Requires="wps">
            <w:drawing>
              <wp:anchor distT="0" distB="0" distL="114300" distR="114300" simplePos="0" relativeHeight="251659776" behindDoc="0" locked="0" layoutInCell="1" allowOverlap="1" wp14:anchorId="64E8CA9A" wp14:editId="008642E4">
                <wp:simplePos x="0" y="0"/>
                <wp:positionH relativeFrom="column">
                  <wp:posOffset>660400</wp:posOffset>
                </wp:positionH>
                <wp:positionV relativeFrom="paragraph">
                  <wp:posOffset>4076065</wp:posOffset>
                </wp:positionV>
                <wp:extent cx="5302250" cy="635"/>
                <wp:effectExtent l="0" t="0" r="0" b="0"/>
                <wp:wrapTopAndBottom/>
                <wp:docPr id="2070668305" name="Text Box 1"/>
                <wp:cNvGraphicFramePr/>
                <a:graphic xmlns:a="http://schemas.openxmlformats.org/drawingml/2006/main">
                  <a:graphicData uri="http://schemas.microsoft.com/office/word/2010/wordprocessingShape">
                    <wps:wsp>
                      <wps:cNvSpPr txBox="1"/>
                      <wps:spPr>
                        <a:xfrm>
                          <a:off x="0" y="0"/>
                          <a:ext cx="5302250" cy="635"/>
                        </a:xfrm>
                        <a:prstGeom prst="rect">
                          <a:avLst/>
                        </a:prstGeom>
                        <a:solidFill>
                          <a:prstClr val="white"/>
                        </a:solidFill>
                        <a:ln>
                          <a:noFill/>
                        </a:ln>
                      </wps:spPr>
                      <wps:txbx>
                        <w:txbxContent>
                          <w:p w14:paraId="738D42F0" w14:textId="2D6CFF8F" w:rsidR="00F72499" w:rsidRPr="00F72499" w:rsidRDefault="00F72499" w:rsidP="00F72499">
                            <w:pPr>
                              <w:pStyle w:val="ac"/>
                              <w:jc w:val="center"/>
                              <w:rPr>
                                <w:color w:val="000000" w:themeColor="text1"/>
                                <w:sz w:val="22"/>
                                <w:szCs w:val="22"/>
                              </w:rPr>
                            </w:pPr>
                            <w:r w:rsidRPr="00F72499">
                              <w:rPr>
                                <w:color w:val="000000" w:themeColor="text1"/>
                                <w:sz w:val="22"/>
                                <w:szCs w:val="22"/>
                              </w:rPr>
                              <w:t xml:space="preserve">Figure </w:t>
                            </w:r>
                            <w:r w:rsidR="001F56CA" w:rsidRPr="00FB333C">
                              <w:rPr>
                                <w:rFonts w:hint="eastAsia"/>
                                <w:color w:val="000000" w:themeColor="text1"/>
                                <w:sz w:val="22"/>
                                <w:szCs w:val="22"/>
                              </w:rPr>
                              <w:t>5</w:t>
                            </w:r>
                            <w:r w:rsidRPr="00F72499">
                              <w:rPr>
                                <w:rFonts w:hint="eastAsia"/>
                                <w:color w:val="000000" w:themeColor="text1"/>
                                <w:sz w:val="22"/>
                                <w:szCs w:val="22"/>
                              </w:rPr>
                              <w:t xml:space="preserve">: </w:t>
                            </w:r>
                            <w:r w:rsidRPr="00F72499">
                              <w:rPr>
                                <w:color w:val="000000" w:themeColor="text1"/>
                                <w:sz w:val="22"/>
                                <w:szCs w:val="22"/>
                              </w:rPr>
                              <w:t>Early 3D-printed prototype showing integrated tray and teapot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E8CA9A" id="_x0000_s1028" type="#_x0000_t202" style="position:absolute;left:0;text-align:left;margin-left:52pt;margin-top:320.95pt;width:417.5pt;height:.0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oZhGQIAAD8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yLm+l8vqCQpNjtz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" stroked="f">
                <v:textbox style="mso-fit-shape-to-text:t" inset="0,0,0,0">
                  <w:txbxContent>
                    <w:p w14:paraId="738D42F0" w14:textId="2D6CFF8F" w:rsidR="00F72499" w:rsidRPr="00F72499" w:rsidRDefault="00F72499" w:rsidP="00F72499">
                      <w:pPr>
                        <w:pStyle w:val="ac"/>
                        <w:jc w:val="center"/>
                        <w:rPr>
                          <w:color w:val="000000" w:themeColor="text1"/>
                          <w:sz w:val="22"/>
                          <w:szCs w:val="22"/>
                        </w:rPr>
                      </w:pPr>
                      <w:r w:rsidRPr="00F72499">
                        <w:rPr>
                          <w:color w:val="000000" w:themeColor="text1"/>
                          <w:sz w:val="22"/>
                          <w:szCs w:val="22"/>
                        </w:rPr>
                        <w:t xml:space="preserve">Figure </w:t>
                      </w:r>
                      <w:r w:rsidR="001F56CA" w:rsidRPr="00FB333C">
                        <w:rPr>
                          <w:rFonts w:hint="eastAsia"/>
                          <w:color w:val="000000" w:themeColor="text1"/>
                          <w:sz w:val="22"/>
                          <w:szCs w:val="22"/>
                        </w:rPr>
                        <w:t>5</w:t>
                      </w:r>
                      <w:r w:rsidRPr="00F72499">
                        <w:rPr>
                          <w:rFonts w:hint="eastAsia"/>
                          <w:color w:val="000000" w:themeColor="text1"/>
                          <w:sz w:val="22"/>
                          <w:szCs w:val="22"/>
                        </w:rPr>
                        <w:t xml:space="preserve">: </w:t>
                      </w:r>
                      <w:r w:rsidRPr="00F72499">
                        <w:rPr>
                          <w:color w:val="000000" w:themeColor="text1"/>
                          <w:sz w:val="22"/>
                          <w:szCs w:val="22"/>
                        </w:rPr>
                        <w:t>Early 3D-printed prototype showing integrated tray and teapot form</w:t>
                      </w:r>
                    </w:p>
                  </w:txbxContent>
                </v:textbox>
                <w10:wrap type="topAndBottom"/>
              </v:shape>
            </w:pict>
          </mc:Fallback>
        </mc:AlternateContent>
      </w:r>
      <w:r w:rsidR="00F72499" w:rsidRPr="00F72499">
        <w:t>Early versions attempted to use 3D printing technology to manufacture the entire device, including the casing, tray and decorative elements. However, this design presented a number of problems: the production cycle was lengthy, it required a large amount of material, and the finished product had a cheap feel to it, with rough surface details, making it difficult to meet the requirements of a household tea set. Furthermore, it proved quite challenging to neatly integrate sensors, wires and LED lights within a single printed component.</w:t>
      </w:r>
    </w:p>
    <w:p w14:paraId="716B135C" w14:textId="79A5B7DF" w:rsidR="005236E8" w:rsidRPr="001F56CA" w:rsidRDefault="001F56CA" w:rsidP="001F56CA">
      <w:pPr>
        <w:pStyle w:val="2"/>
        <w:rPr>
          <w:rFonts w:ascii="Times New Roman" w:hAnsi="Times New Roman" w:cs="Times New Roman"/>
          <w:sz w:val="28"/>
          <w:szCs w:val="28"/>
          <w:lang w:eastAsia="zh-CN"/>
        </w:rPr>
      </w:pPr>
      <w:r>
        <w:rPr>
          <w:rFonts w:ascii="Times New Roman" w:eastAsiaTheme="minorEastAsia" w:hAnsi="Times New Roman" w:cs="Times New Roman" w:hint="eastAsia"/>
          <w:sz w:val="28"/>
          <w:szCs w:val="28"/>
          <w:lang w:eastAsia="zh-CN"/>
        </w:rPr>
        <w:t xml:space="preserve">7.3 </w:t>
      </w:r>
      <w:r w:rsidR="005236E8" w:rsidRPr="001F56CA">
        <w:rPr>
          <w:rFonts w:ascii="Times New Roman" w:hAnsi="Times New Roman" w:cs="Times New Roman"/>
          <w:sz w:val="28"/>
          <w:szCs w:val="28"/>
          <w:lang w:eastAsia="zh-CN"/>
        </w:rPr>
        <w:t>Laser-cut + 3D print with soft-wrapped version</w:t>
      </w:r>
    </w:p>
    <w:p w14:paraId="0A42275C" w14:textId="6B27F3D4" w:rsidR="006D019F" w:rsidRPr="005D290F" w:rsidRDefault="00B96AEB" w:rsidP="005D290F">
      <w:pPr>
        <w:pStyle w:val="a3"/>
        <w:spacing w:before="240" w:line="276" w:lineRule="auto"/>
        <w:jc w:val="both"/>
        <w:rPr>
          <w:rFonts w:ascii="Times New Roman" w:eastAsiaTheme="minorEastAsia" w:hAnsi="Times New Roman" w:cs="Times New Roman"/>
          <w:i/>
          <w:sz w:val="24"/>
          <w:szCs w:val="28"/>
          <w:lang w:eastAsia="zh-CN"/>
        </w:rPr>
      </w:pPr>
      <w:r w:rsidRPr="005236E8">
        <w:rPr>
          <w:noProof/>
          <w:lang w:val="en-GB" w:eastAsia="zh-CN"/>
        </w:rPr>
        <w:drawing>
          <wp:anchor distT="0" distB="0" distL="114300" distR="114300" simplePos="0" relativeHeight="251653632" behindDoc="0" locked="0" layoutInCell="1" allowOverlap="1" wp14:anchorId="363FAE52" wp14:editId="0E166B90">
            <wp:simplePos x="0" y="0"/>
            <wp:positionH relativeFrom="margin">
              <wp:posOffset>1685925</wp:posOffset>
            </wp:positionH>
            <wp:positionV relativeFrom="paragraph">
              <wp:posOffset>1616298</wp:posOffset>
            </wp:positionV>
            <wp:extent cx="3244850" cy="2733675"/>
            <wp:effectExtent l="0" t="0" r="0" b="9525"/>
            <wp:wrapTopAndBottom/>
            <wp:docPr id="290" name="Google Shape;290;p45" title="perspective.png"/>
            <wp:cNvGraphicFramePr/>
            <a:graphic xmlns:a="http://schemas.openxmlformats.org/drawingml/2006/main">
              <a:graphicData uri="http://schemas.openxmlformats.org/drawingml/2006/picture">
                <pic:pic xmlns:pic="http://schemas.openxmlformats.org/drawingml/2006/picture">
                  <pic:nvPicPr>
                    <pic:cNvPr id="290" name="Google Shape;290;p45" title="perspective.png"/>
                    <pic:cNvPicPr preferRelativeResize="0"/>
                  </pic:nvPicPr>
                  <pic:blipFill rotWithShape="1">
                    <a:blip r:embed="rId15" cstate="print">
                      <a:alphaModFix/>
                      <a:extLst>
                        <a:ext uri="{28A0092B-C50C-407E-A947-70E740481C1C}">
                          <a14:useLocalDpi xmlns:a14="http://schemas.microsoft.com/office/drawing/2010/main" val="0"/>
                        </a:ext>
                      </a:extLst>
                    </a:blip>
                    <a:srcRect t="2426" b="2417"/>
                    <a:stretch/>
                  </pic:blipFill>
                  <pic:spPr>
                    <a:xfrm>
                      <a:off x="0" y="0"/>
                      <a:ext cx="3244850" cy="2733675"/>
                    </a:xfrm>
                    <a:prstGeom prst="rect">
                      <a:avLst/>
                    </a:prstGeom>
                    <a:noFill/>
                    <a:ln>
                      <a:noFill/>
                    </a:ln>
                  </pic:spPr>
                </pic:pic>
              </a:graphicData>
            </a:graphic>
          </wp:anchor>
        </w:drawing>
      </w:r>
      <w:r w:rsidR="00F72499">
        <w:rPr>
          <w:noProof/>
        </w:rPr>
        <mc:AlternateContent>
          <mc:Choice Requires="wps">
            <w:drawing>
              <wp:anchor distT="0" distB="0" distL="114300" distR="114300" simplePos="0" relativeHeight="251671040" behindDoc="0" locked="0" layoutInCell="1" allowOverlap="1" wp14:anchorId="24D229AE" wp14:editId="13D257AD">
                <wp:simplePos x="0" y="0"/>
                <wp:positionH relativeFrom="column">
                  <wp:posOffset>654050</wp:posOffset>
                </wp:positionH>
                <wp:positionV relativeFrom="paragraph">
                  <wp:posOffset>4328160</wp:posOffset>
                </wp:positionV>
                <wp:extent cx="5308600" cy="635"/>
                <wp:effectExtent l="0" t="0" r="6350" b="0"/>
                <wp:wrapTopAndBottom/>
                <wp:docPr id="1555378820" name="Text Box 1"/>
                <wp:cNvGraphicFramePr/>
                <a:graphic xmlns:a="http://schemas.openxmlformats.org/drawingml/2006/main">
                  <a:graphicData uri="http://schemas.microsoft.com/office/word/2010/wordprocessingShape">
                    <wps:wsp>
                      <wps:cNvSpPr txBox="1"/>
                      <wps:spPr>
                        <a:xfrm>
                          <a:off x="0" y="0"/>
                          <a:ext cx="5308600" cy="635"/>
                        </a:xfrm>
                        <a:prstGeom prst="rect">
                          <a:avLst/>
                        </a:prstGeom>
                        <a:solidFill>
                          <a:prstClr val="white"/>
                        </a:solidFill>
                        <a:ln>
                          <a:noFill/>
                        </a:ln>
                      </wps:spPr>
                      <wps:txbx>
                        <w:txbxContent>
                          <w:p w14:paraId="48319858" w14:textId="7119F7E3" w:rsidR="00F72499" w:rsidRPr="00F72499" w:rsidRDefault="00F72499" w:rsidP="00F72499">
                            <w:pPr>
                              <w:pStyle w:val="ac"/>
                              <w:jc w:val="center"/>
                              <w:rPr>
                                <w:color w:val="000000" w:themeColor="text1"/>
                                <w:sz w:val="22"/>
                                <w:szCs w:val="22"/>
                              </w:rPr>
                            </w:pPr>
                            <w:r w:rsidRPr="00F72499">
                              <w:rPr>
                                <w:color w:val="000000" w:themeColor="text1"/>
                                <w:sz w:val="22"/>
                                <w:szCs w:val="22"/>
                              </w:rPr>
                              <w:t xml:space="preserve">Figure </w:t>
                            </w:r>
                            <w:r w:rsidR="001F56CA">
                              <w:rPr>
                                <w:rFonts w:eastAsiaTheme="minorEastAsia" w:hint="eastAsia"/>
                                <w:color w:val="000000" w:themeColor="text1"/>
                                <w:sz w:val="22"/>
                                <w:szCs w:val="22"/>
                                <w:lang w:eastAsia="zh-CN"/>
                              </w:rPr>
                              <w:t>6</w:t>
                            </w:r>
                            <w:r w:rsidRPr="00F72499">
                              <w:rPr>
                                <w:color w:val="000000" w:themeColor="text1"/>
                                <w:sz w:val="22"/>
                                <w:szCs w:val="22"/>
                              </w:rPr>
                              <w:t>: Final iteration combining laser-cut plywood base with 3D-printed shell and faux leather wrapping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D229AE" id="_x0000_s1029" type="#_x0000_t202" style="position:absolute;left:0;text-align:left;margin-left:51.5pt;margin-top:340.8pt;width:418pt;height:.0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" stroked="f">
                <v:textbox style="mso-fit-shape-to-text:t" inset="0,0,0,0">
                  <w:txbxContent>
                    <w:p w14:paraId="48319858" w14:textId="7119F7E3" w:rsidR="00F72499" w:rsidRPr="00F72499" w:rsidRDefault="00F72499" w:rsidP="00F72499">
                      <w:pPr>
                        <w:pStyle w:val="ac"/>
                        <w:jc w:val="center"/>
                        <w:rPr>
                          <w:color w:val="000000" w:themeColor="text1"/>
                          <w:sz w:val="22"/>
                          <w:szCs w:val="22"/>
                        </w:rPr>
                      </w:pPr>
                      <w:r w:rsidRPr="00F72499">
                        <w:rPr>
                          <w:color w:val="000000" w:themeColor="text1"/>
                          <w:sz w:val="22"/>
                          <w:szCs w:val="22"/>
                        </w:rPr>
                        <w:t xml:space="preserve">Figure </w:t>
                      </w:r>
                      <w:r w:rsidR="001F56CA">
                        <w:rPr>
                          <w:rFonts w:eastAsiaTheme="minorEastAsia" w:hint="eastAsia"/>
                          <w:color w:val="000000" w:themeColor="text1"/>
                          <w:sz w:val="22"/>
                          <w:szCs w:val="22"/>
                          <w:lang w:eastAsia="zh-CN"/>
                        </w:rPr>
                        <w:t>6</w:t>
                      </w:r>
                      <w:r w:rsidRPr="00F72499">
                        <w:rPr>
                          <w:color w:val="000000" w:themeColor="text1"/>
                          <w:sz w:val="22"/>
                          <w:szCs w:val="22"/>
                        </w:rPr>
                        <w:t>: Final iteration combining laser-cut plywood base with 3D-printed shell and faux leather wrapping</w:t>
                      </w:r>
                    </w:p>
                  </w:txbxContent>
                </v:textbox>
                <w10:wrap type="topAndBottom"/>
              </v:shape>
            </w:pict>
          </mc:Fallback>
        </mc:AlternateContent>
      </w:r>
      <w:r w:rsidR="005236E8" w:rsidRPr="005236E8">
        <w:rPr>
          <w:lang w:val="en-GB" w:eastAsia="zh-CN"/>
        </w:rPr>
        <w:t>The final version replaces the original single-printed body with a laser-cut plywood base and a 3D-printed shell. Wood was chosen for the tray material due to its inherent warmth, which naturally evokes a sense of calm and tranquillity. Furthermore, wood is well-suited to modular assembly and replication. This version also features a soft material (faux leather) wrapping the outer shell, enhancing the product’s aesthetic appeal and lending it a homely feel. The decorative elements remain 3D-printed, and the teapot-shaped light diffuser is retained as the core design feature. This hybrid manufacturing approach makes the device easier to assemble, repair and replicate.</w:t>
      </w:r>
    </w:p>
    <w:p w14:paraId="4251BEB1" w14:textId="537E6172" w:rsidR="0063643C" w:rsidRPr="0063643C" w:rsidRDefault="0063643C" w:rsidP="005D290F">
      <w:pPr>
        <w:pStyle w:val="2"/>
        <w:ind w:left="0" w:firstLine="0"/>
        <w:rPr>
          <w:rFonts w:ascii="Times New Roman" w:eastAsiaTheme="minorEastAsia" w:hAnsi="Times New Roman" w:cs="Times New Roman"/>
          <w:sz w:val="32"/>
          <w:szCs w:val="32"/>
          <w:lang w:val="en-GB" w:eastAsia="zh-CN"/>
        </w:rPr>
      </w:pPr>
      <w:r w:rsidRPr="0063643C">
        <w:rPr>
          <w:rFonts w:ascii="Times New Roman" w:eastAsiaTheme="minorEastAsia" w:hAnsi="Times New Roman" w:cs="Times New Roman" w:hint="eastAsia"/>
          <w:sz w:val="28"/>
          <w:szCs w:val="28"/>
          <w:lang w:eastAsia="zh-CN"/>
        </w:rPr>
        <w:t>7.</w:t>
      </w:r>
      <w:r w:rsidR="005D290F">
        <w:rPr>
          <w:rFonts w:ascii="Times New Roman" w:eastAsiaTheme="minorEastAsia" w:hAnsi="Times New Roman" w:cs="Times New Roman" w:hint="eastAsia"/>
          <w:sz w:val="28"/>
          <w:szCs w:val="28"/>
          <w:lang w:eastAsia="zh-CN"/>
        </w:rPr>
        <w:t>4</w:t>
      </w:r>
      <w:r w:rsidR="00073960">
        <w:rPr>
          <w:rFonts w:ascii="Times New Roman" w:eastAsiaTheme="minorEastAsia" w:hAnsi="Times New Roman" w:cs="Times New Roman" w:hint="eastAsia"/>
          <w:sz w:val="28"/>
          <w:szCs w:val="28"/>
          <w:lang w:eastAsia="zh-CN"/>
        </w:rPr>
        <w:t xml:space="preserve"> </w:t>
      </w:r>
      <w:r w:rsidRPr="0063643C">
        <w:rPr>
          <w:rFonts w:ascii="Times New Roman" w:eastAsiaTheme="minorEastAsia" w:hAnsi="Times New Roman" w:cs="Times New Roman"/>
          <w:sz w:val="28"/>
          <w:szCs w:val="28"/>
          <w:lang w:eastAsia="zh-CN"/>
        </w:rPr>
        <w:t>Iteration of Sensor Reading Algorithm (Debouncing)</w:t>
      </w:r>
    </w:p>
    <w:p w14:paraId="2AA0F2B9" w14:textId="3F3BED04" w:rsidR="00073960" w:rsidRDefault="00000000" w:rsidP="005D290F">
      <w:pPr>
        <w:pStyle w:val="a3"/>
        <w:spacing w:before="211" w:line="283" w:lineRule="auto"/>
        <w:ind w:right="146"/>
        <w:jc w:val="both"/>
        <w:rPr>
          <w:rFonts w:ascii="Times New Roman" w:eastAsiaTheme="minorEastAsia" w:hAnsi="Times New Roman" w:cs="Times New Roman"/>
          <w:sz w:val="24"/>
          <w:szCs w:val="24"/>
          <w:lang w:eastAsia="zh-CN"/>
        </w:rPr>
      </w:pPr>
      <w:r w:rsidRPr="00BD7AE6">
        <w:rPr>
          <w:rFonts w:ascii="Times New Roman" w:hAnsi="Times New Roman" w:cs="Times New Roman"/>
          <w:sz w:val="24"/>
          <w:szCs w:val="24"/>
        </w:rPr>
        <w:t>Force sensitive resistors generate considerable analogue noise. Three iterations were carried out at the input layer. The initial implementation read the analogue pin values directly, causing the lights to flicker even when the cup was stationary. A moving-average smoothing filter mitigated high-frequency noise but still allowed the state to bounce at the moment a cup was placed. The final design combined dual- threshold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hysteresis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with</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stable-count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check:</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state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change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only</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confirmed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when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condition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met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for several consecutive cycles, eliminating false triggers entirely.</w:t>
      </w:r>
    </w:p>
    <w:p w14:paraId="76C7440D" w14:textId="1FD4BBF8" w:rsidR="00073960" w:rsidRPr="00073960" w:rsidRDefault="00073960" w:rsidP="00073960">
      <w:pPr>
        <w:pStyle w:val="2"/>
        <w:rPr>
          <w:rFonts w:ascii="Times New Roman" w:eastAsiaTheme="minorEastAsia" w:hAnsi="Times New Roman" w:cs="Times New Roman"/>
          <w:sz w:val="28"/>
          <w:szCs w:val="28"/>
          <w:lang w:eastAsia="zh-CN"/>
        </w:rPr>
      </w:pPr>
      <w:r>
        <w:rPr>
          <w:rFonts w:ascii="Times New Roman" w:eastAsiaTheme="minorEastAsia" w:hAnsi="Times New Roman" w:cs="Times New Roman" w:hint="eastAsia"/>
          <w:sz w:val="28"/>
          <w:szCs w:val="28"/>
          <w:lang w:eastAsia="zh-CN"/>
        </w:rPr>
        <w:t>7.</w:t>
      </w:r>
      <w:r w:rsidR="005D290F">
        <w:rPr>
          <w:rFonts w:ascii="Times New Roman" w:eastAsiaTheme="minorEastAsia" w:hAnsi="Times New Roman" w:cs="Times New Roman" w:hint="eastAsia"/>
          <w:sz w:val="28"/>
          <w:szCs w:val="28"/>
          <w:lang w:eastAsia="zh-CN"/>
        </w:rPr>
        <w:t>5</w:t>
      </w:r>
      <w:r>
        <w:rPr>
          <w:rFonts w:ascii="Times New Roman" w:eastAsiaTheme="minorEastAsia" w:hAnsi="Times New Roman" w:cs="Times New Roman" w:hint="eastAsia"/>
          <w:sz w:val="28"/>
          <w:szCs w:val="28"/>
          <w:lang w:eastAsia="zh-CN"/>
        </w:rPr>
        <w:t xml:space="preserve"> </w:t>
      </w:r>
      <w:r w:rsidRPr="00073960">
        <w:rPr>
          <w:rFonts w:ascii="Times New Roman" w:eastAsiaTheme="minorEastAsia" w:hAnsi="Times New Roman" w:cs="Times New Roman"/>
          <w:sz w:val="28"/>
          <w:szCs w:val="28"/>
          <w:lang w:eastAsia="zh-CN"/>
        </w:rPr>
        <w:t>Iteration of Network Architecture &amp; Robustness</w:t>
      </w:r>
    </w:p>
    <w:p w14:paraId="7DF1AE7C" w14:textId="5B3AA376" w:rsidR="006D019F" w:rsidRPr="00BD7AE6" w:rsidRDefault="00000000" w:rsidP="00BD7AE6">
      <w:pPr>
        <w:pStyle w:val="a3"/>
        <w:spacing w:before="212" w:line="283" w:lineRule="auto"/>
        <w:ind w:right="158"/>
        <w:jc w:val="both"/>
        <w:rPr>
          <w:rFonts w:ascii="Times New Roman" w:hAnsi="Times New Roman" w:cs="Times New Roman"/>
          <w:sz w:val="24"/>
          <w:szCs w:val="24"/>
        </w:rPr>
      </w:pPr>
      <w:r w:rsidRPr="00BD7AE6">
        <w:rPr>
          <w:rFonts w:ascii="Times New Roman" w:hAnsi="Times New Roman" w:cs="Times New Roman"/>
          <w:sz w:val="24"/>
          <w:szCs w:val="24"/>
        </w:rPr>
        <w:t xml:space="preserve">The stability of multi-device collaboration evolved from "fragile" to "robust." Early prototypes hardcoded </w:t>
      </w:r>
      <w:proofErr w:type="spellStart"/>
      <w:r w:rsidRPr="00BD7AE6">
        <w:rPr>
          <w:rFonts w:ascii="Times New Roman" w:hAnsi="Times New Roman" w:cs="Times New Roman"/>
          <w:sz w:val="24"/>
          <w:szCs w:val="24"/>
        </w:rPr>
        <w:t>WiFi</w:t>
      </w:r>
      <w:proofErr w:type="spellEnd"/>
      <w:r w:rsidRPr="00BD7AE6">
        <w:rPr>
          <w:rFonts w:ascii="Times New Roman" w:hAnsi="Times New Roman" w:cs="Times New Roman"/>
          <w:sz w:val="24"/>
          <w:szCs w:val="24"/>
        </w:rPr>
        <w:t xml:space="preserve"> and MQTT credentials, requiring the program to be </w:t>
      </w:r>
      <w:proofErr w:type="spellStart"/>
      <w:r w:rsidRPr="00BD7AE6">
        <w:rPr>
          <w:rFonts w:ascii="Times New Roman" w:hAnsi="Times New Roman" w:cs="Times New Roman"/>
          <w:sz w:val="24"/>
          <w:szCs w:val="24"/>
        </w:rPr>
        <w:t>reflashed</w:t>
      </w:r>
      <w:proofErr w:type="spellEnd"/>
      <w:r w:rsidRPr="00BD7AE6">
        <w:rPr>
          <w:rFonts w:ascii="Times New Roman" w:hAnsi="Times New Roman" w:cs="Times New Roman"/>
          <w:sz w:val="24"/>
          <w:szCs w:val="24"/>
        </w:rPr>
        <w:t xml:space="preserve"> whenever the testing location changed. To address this, a Captive Portal was developed: when no valid credentials are present in flash, the device boots as an Access Point with a local configuration web page. Field tests then revealed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that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occasional</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network</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jitter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caused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devices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to</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drop</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offline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lose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packets.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final</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iteration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 xml:space="preserve">added an automatic recovery mechanism alongside a periodic state-publishing logic, so that even if a state-switch message is lost, the device republishes its own state at regular intervals. This ensures that all devices — including those joining late or experiencing brief disconnections — eventually reach a </w:t>
      </w:r>
      <w:proofErr w:type="spellStart"/>
      <w:r w:rsidRPr="00BD7AE6">
        <w:rPr>
          <w:rFonts w:ascii="Times New Roman" w:hAnsi="Times New Roman" w:cs="Times New Roman"/>
          <w:sz w:val="24"/>
          <w:szCs w:val="24"/>
        </w:rPr>
        <w:t>synchronised</w:t>
      </w:r>
      <w:proofErr w:type="spellEnd"/>
      <w:r w:rsidRPr="00BD7AE6">
        <w:rPr>
          <w:rFonts w:ascii="Times New Roman" w:hAnsi="Times New Roman" w:cs="Times New Roman"/>
          <w:sz w:val="24"/>
          <w:szCs w:val="24"/>
        </w:rPr>
        <w:t xml:space="preserve"> state.</w:t>
      </w:r>
    </w:p>
    <w:p w14:paraId="477F6578" w14:textId="77777777" w:rsidR="006D019F" w:rsidRDefault="006D019F" w:rsidP="00BD7AE6">
      <w:pPr>
        <w:spacing w:line="283" w:lineRule="auto"/>
        <w:jc w:val="both"/>
        <w:rPr>
          <w:rFonts w:ascii="Times New Roman" w:eastAsiaTheme="minorEastAsia" w:hAnsi="Times New Roman" w:cs="Times New Roman"/>
          <w:sz w:val="28"/>
          <w:szCs w:val="28"/>
          <w:lang w:eastAsia="zh-CN"/>
        </w:rPr>
      </w:pPr>
    </w:p>
    <w:p w14:paraId="151B9B46" w14:textId="77777777" w:rsidR="00073960" w:rsidRDefault="00073960" w:rsidP="00BD7AE6">
      <w:pPr>
        <w:spacing w:line="283" w:lineRule="auto"/>
        <w:jc w:val="both"/>
        <w:rPr>
          <w:rFonts w:ascii="Times New Roman" w:eastAsiaTheme="minorEastAsia" w:hAnsi="Times New Roman" w:cs="Times New Roman"/>
          <w:sz w:val="28"/>
          <w:szCs w:val="28"/>
          <w:lang w:eastAsia="zh-CN"/>
        </w:rPr>
      </w:pPr>
    </w:p>
    <w:p w14:paraId="3BBFBCCA" w14:textId="77777777" w:rsidR="00073960" w:rsidRPr="00073960" w:rsidRDefault="00073960" w:rsidP="00BD7AE6">
      <w:pPr>
        <w:spacing w:line="283" w:lineRule="auto"/>
        <w:jc w:val="both"/>
        <w:rPr>
          <w:rFonts w:ascii="Times New Roman" w:eastAsiaTheme="minorEastAsia" w:hAnsi="Times New Roman" w:cs="Times New Roman"/>
          <w:sz w:val="28"/>
          <w:szCs w:val="28"/>
          <w:lang w:val="en-GB" w:eastAsia="zh-CN"/>
        </w:rPr>
        <w:sectPr w:rsidR="00073960" w:rsidRPr="00073960">
          <w:pgSz w:w="11920" w:h="16840"/>
          <w:pgMar w:top="760" w:right="740" w:bottom="280" w:left="740" w:header="720" w:footer="720" w:gutter="0"/>
          <w:cols w:space="720"/>
        </w:sectPr>
      </w:pPr>
    </w:p>
    <w:p w14:paraId="45BA6108" w14:textId="77777777" w:rsidR="006D019F" w:rsidRPr="00BD7AE6" w:rsidRDefault="00000000" w:rsidP="00BD7AE6">
      <w:pPr>
        <w:pStyle w:val="1"/>
        <w:numPr>
          <w:ilvl w:val="0"/>
          <w:numId w:val="1"/>
        </w:numPr>
        <w:tabs>
          <w:tab w:val="left" w:pos="438"/>
        </w:tabs>
        <w:ind w:left="438" w:hanging="324"/>
        <w:jc w:val="both"/>
        <w:rPr>
          <w:rFonts w:ascii="Times New Roman" w:hAnsi="Times New Roman" w:cs="Times New Roman"/>
          <w:sz w:val="36"/>
          <w:szCs w:val="36"/>
        </w:rPr>
      </w:pPr>
      <w:r w:rsidRPr="00BD7AE6">
        <w:rPr>
          <w:rFonts w:ascii="Times New Roman" w:hAnsi="Times New Roman" w:cs="Times New Roman"/>
          <w:sz w:val="36"/>
          <w:szCs w:val="36"/>
        </w:rPr>
        <w:t>Evaluation</w:t>
      </w:r>
      <w:r w:rsidRPr="00BD7AE6">
        <w:rPr>
          <w:rFonts w:ascii="Times New Roman" w:hAnsi="Times New Roman" w:cs="Times New Roman"/>
          <w:spacing w:val="10"/>
          <w:sz w:val="36"/>
          <w:szCs w:val="36"/>
        </w:rPr>
        <w:t xml:space="preserve"> </w:t>
      </w:r>
      <w:r w:rsidRPr="00BD7AE6">
        <w:rPr>
          <w:rFonts w:ascii="Times New Roman" w:hAnsi="Times New Roman" w:cs="Times New Roman"/>
          <w:sz w:val="36"/>
          <w:szCs w:val="36"/>
        </w:rPr>
        <w:t>and</w:t>
      </w:r>
      <w:r w:rsidRPr="00BD7AE6">
        <w:rPr>
          <w:rFonts w:ascii="Times New Roman" w:hAnsi="Times New Roman" w:cs="Times New Roman"/>
          <w:spacing w:val="11"/>
          <w:sz w:val="36"/>
          <w:szCs w:val="36"/>
        </w:rPr>
        <w:t xml:space="preserve"> </w:t>
      </w:r>
      <w:r w:rsidRPr="00BD7AE6">
        <w:rPr>
          <w:rFonts w:ascii="Times New Roman" w:hAnsi="Times New Roman" w:cs="Times New Roman"/>
          <w:spacing w:val="-2"/>
          <w:sz w:val="36"/>
          <w:szCs w:val="36"/>
        </w:rPr>
        <w:t>Reflection</w:t>
      </w:r>
    </w:p>
    <w:p w14:paraId="1A294CF8" w14:textId="77777777" w:rsidR="006D019F" w:rsidRPr="00BD7AE6" w:rsidRDefault="00000000" w:rsidP="00BD7AE6">
      <w:pPr>
        <w:pStyle w:val="2"/>
        <w:numPr>
          <w:ilvl w:val="1"/>
          <w:numId w:val="1"/>
        </w:numPr>
        <w:tabs>
          <w:tab w:val="left" w:pos="498"/>
        </w:tabs>
        <w:ind w:left="498" w:hanging="384"/>
        <w:jc w:val="both"/>
        <w:rPr>
          <w:rFonts w:ascii="Times New Roman" w:hAnsi="Times New Roman" w:cs="Times New Roman"/>
          <w:sz w:val="32"/>
          <w:szCs w:val="32"/>
        </w:rPr>
      </w:pPr>
      <w:r w:rsidRPr="00BD7AE6">
        <w:rPr>
          <w:rFonts w:ascii="Times New Roman" w:hAnsi="Times New Roman" w:cs="Times New Roman"/>
          <w:sz w:val="32"/>
          <w:szCs w:val="32"/>
        </w:rPr>
        <w:t>Final</w:t>
      </w:r>
      <w:r w:rsidRPr="00BD7AE6">
        <w:rPr>
          <w:rFonts w:ascii="Times New Roman" w:hAnsi="Times New Roman" w:cs="Times New Roman"/>
          <w:spacing w:val="10"/>
          <w:sz w:val="32"/>
          <w:szCs w:val="32"/>
        </w:rPr>
        <w:t xml:space="preserve"> </w:t>
      </w:r>
      <w:r w:rsidRPr="00BD7AE6">
        <w:rPr>
          <w:rFonts w:ascii="Times New Roman" w:hAnsi="Times New Roman" w:cs="Times New Roman"/>
          <w:spacing w:val="-2"/>
          <w:sz w:val="32"/>
          <w:szCs w:val="32"/>
        </w:rPr>
        <w:t>Progress</w:t>
      </w:r>
    </w:p>
    <w:p w14:paraId="3D7A907F" w14:textId="77777777" w:rsidR="006D019F" w:rsidRPr="00BD7AE6" w:rsidRDefault="00000000" w:rsidP="00BD7AE6">
      <w:pPr>
        <w:pStyle w:val="a3"/>
        <w:spacing w:before="253" w:line="283" w:lineRule="auto"/>
        <w:ind w:right="119"/>
        <w:jc w:val="both"/>
        <w:rPr>
          <w:rFonts w:ascii="Times New Roman" w:hAnsi="Times New Roman" w:cs="Times New Roman"/>
          <w:sz w:val="24"/>
          <w:szCs w:val="24"/>
        </w:rPr>
      </w:pPr>
      <w:r w:rsidRPr="00BD7AE6">
        <w:rPr>
          <w:rFonts w:ascii="Times New Roman" w:hAnsi="Times New Roman" w:cs="Times New Roman"/>
          <w:sz w:val="24"/>
          <w:szCs w:val="24"/>
        </w:rPr>
        <w:t>The final prototype successfully demonstrates the core concept of "Tea for Three" as a connected ambient system. A complete set of three devices was implemented, allowing three physically separated users to participate in the same remote tea ritual. During internal testing, the three devices were placed in different rooms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across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separate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networks,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consistently</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achieved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state</w:t>
      </w:r>
      <w:r w:rsidRPr="00BD7AE6">
        <w:rPr>
          <w:rFonts w:ascii="Times New Roman" w:hAnsi="Times New Roman" w:cs="Times New Roman"/>
          <w:spacing w:val="-3"/>
          <w:sz w:val="24"/>
          <w:szCs w:val="24"/>
        </w:rPr>
        <w:t xml:space="preserve"> </w:t>
      </w:r>
      <w:proofErr w:type="spellStart"/>
      <w:r w:rsidRPr="00BD7AE6">
        <w:rPr>
          <w:rFonts w:ascii="Times New Roman" w:hAnsi="Times New Roman" w:cs="Times New Roman"/>
          <w:sz w:val="24"/>
          <w:szCs w:val="24"/>
        </w:rPr>
        <w:t>synchronisation</w:t>
      </w:r>
      <w:proofErr w:type="spellEnd"/>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within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one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to</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two</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seconds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of cup placement, with the teapot animation reliably triggering when all three users joined. The most effective aspect of the prototype is its use of a simple physical gesture — cup placement — as the basis for remote communication. This makes the interaction feel more connected to the act of drinking tea than a button or app</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interface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would,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supporting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project's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aim</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of</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creating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subtle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sense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of</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companionship</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across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distance.</w:t>
      </w:r>
    </w:p>
    <w:p w14:paraId="22064024" w14:textId="6311D615" w:rsidR="006D019F" w:rsidRPr="00BD7AE6" w:rsidRDefault="00000000" w:rsidP="00916668">
      <w:pPr>
        <w:pStyle w:val="2"/>
        <w:numPr>
          <w:ilvl w:val="1"/>
          <w:numId w:val="1"/>
        </w:numPr>
        <w:tabs>
          <w:tab w:val="left" w:pos="498"/>
        </w:tabs>
        <w:spacing w:before="256"/>
        <w:jc w:val="both"/>
        <w:rPr>
          <w:rFonts w:ascii="Times New Roman" w:hAnsi="Times New Roman" w:cs="Times New Roman"/>
          <w:sz w:val="32"/>
          <w:szCs w:val="32"/>
        </w:rPr>
      </w:pPr>
      <w:r w:rsidRPr="00BD7AE6">
        <w:rPr>
          <w:rFonts w:ascii="Times New Roman" w:hAnsi="Times New Roman" w:cs="Times New Roman"/>
          <w:spacing w:val="-2"/>
          <w:sz w:val="32"/>
          <w:szCs w:val="32"/>
        </w:rPr>
        <w:t>Limitations</w:t>
      </w:r>
    </w:p>
    <w:p w14:paraId="263A9A86" w14:textId="3BF70AC0" w:rsidR="00130DEA" w:rsidRDefault="00407C1F" w:rsidP="00130DEA">
      <w:pPr>
        <w:pStyle w:val="a3"/>
        <w:spacing w:before="253" w:line="283" w:lineRule="auto"/>
        <w:ind w:right="146"/>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Some l</w:t>
      </w:r>
      <w:r w:rsidRPr="00BD7AE6">
        <w:rPr>
          <w:rFonts w:ascii="Times New Roman" w:hAnsi="Times New Roman" w:cs="Times New Roman"/>
          <w:sz w:val="24"/>
          <w:szCs w:val="24"/>
        </w:rPr>
        <w:t xml:space="preserve">imitations are worth noting. First, the interaction range remains relatively simple: the system can only indicate whether each participant is present, and cannot convey more nuanced emotional states such as waiting, inviting or missing someone. Second, the feedback medium is not sufficiently expressive: when all three users have joined, the teapot lights up to mark collective participation, but this acts more as a binary completion signal than as a rich emotional symbol of companionship. </w:t>
      </w:r>
    </w:p>
    <w:p w14:paraId="5831971D" w14:textId="67F11189" w:rsidR="00916668" w:rsidRPr="00916668" w:rsidRDefault="00916668" w:rsidP="00130DEA">
      <w:pPr>
        <w:pStyle w:val="2"/>
        <w:numPr>
          <w:ilvl w:val="1"/>
          <w:numId w:val="1"/>
        </w:numPr>
        <w:tabs>
          <w:tab w:val="left" w:pos="498"/>
        </w:tabs>
        <w:spacing w:before="256"/>
        <w:jc w:val="both"/>
        <w:rPr>
          <w:rFonts w:ascii="Times New Roman" w:hAnsi="Times New Roman" w:cs="Times New Roman"/>
          <w:spacing w:val="-2"/>
          <w:sz w:val="32"/>
          <w:szCs w:val="32"/>
        </w:rPr>
      </w:pPr>
      <w:r w:rsidRPr="00916668">
        <w:rPr>
          <w:rFonts w:ascii="Times New Roman" w:hAnsi="Times New Roman" w:cs="Times New Roman" w:hint="eastAsia"/>
          <w:spacing w:val="-2"/>
          <w:sz w:val="32"/>
          <w:szCs w:val="32"/>
        </w:rPr>
        <w:t xml:space="preserve">Future work </w:t>
      </w:r>
    </w:p>
    <w:p w14:paraId="2848AA8A" w14:textId="790076B6" w:rsidR="00130DEA" w:rsidRDefault="00916668" w:rsidP="005D290F">
      <w:pPr>
        <w:pStyle w:val="a3"/>
        <w:spacing w:before="253" w:line="283" w:lineRule="auto"/>
        <w:ind w:right="146"/>
        <w:jc w:val="both"/>
        <w:rPr>
          <w:rFonts w:ascii="Times New Roman" w:eastAsiaTheme="minorEastAsia" w:hAnsi="Times New Roman" w:cs="Times New Roman"/>
          <w:sz w:val="24"/>
          <w:szCs w:val="24"/>
          <w:lang w:val="en-GB" w:eastAsia="zh-CN"/>
        </w:rPr>
      </w:pPr>
      <w:r w:rsidRPr="00916668">
        <w:rPr>
          <w:rFonts w:ascii="Times New Roman" w:eastAsiaTheme="minorEastAsia" w:hAnsi="Times New Roman" w:cs="Times New Roman"/>
          <w:sz w:val="24"/>
          <w:szCs w:val="24"/>
          <w:lang w:val="en-GB" w:eastAsia="zh-CN"/>
        </w:rPr>
        <w:t xml:space="preserve">Given sufficient time, there are several avenues to explore in order to develop the prototype into a more refined product. Firstly, the interactive vocabulary could be expanded so that it is not limited to simple ‘present’ and ‘absent’ states, but can also convey a richer range of emotional states. This could be achieved through gesture input, cup temperature sensing, or the duration for which the cup is placed on the stand. </w:t>
      </w:r>
      <w:r w:rsidR="00CF017D">
        <w:rPr>
          <w:rFonts w:ascii="Times New Roman" w:eastAsiaTheme="minorEastAsia" w:hAnsi="Times New Roman" w:cs="Times New Roman" w:hint="eastAsia"/>
          <w:sz w:val="24"/>
          <w:szCs w:val="24"/>
          <w:lang w:val="en-GB" w:eastAsia="zh-CN"/>
        </w:rPr>
        <w:t>Technically</w:t>
      </w:r>
      <w:r w:rsidRPr="00916668">
        <w:rPr>
          <w:rFonts w:ascii="Times New Roman" w:eastAsiaTheme="minorEastAsia" w:hAnsi="Times New Roman" w:cs="Times New Roman"/>
          <w:sz w:val="24"/>
          <w:szCs w:val="24"/>
          <w:lang w:val="en-GB" w:eastAsia="zh-CN"/>
        </w:rPr>
        <w:t>, in terms of physical construction, improvements to water resistance, optimised cable management and additional battery options would help support genuine long-term domestic use. Finally, conducting longitudinal field studies with groups of friends and family members across different time zones would help assess whether the device can effectively enhance the sense of remote companionship in real-world use.</w:t>
      </w:r>
    </w:p>
    <w:p w14:paraId="5293F266" w14:textId="77777777" w:rsidR="005D290F" w:rsidRPr="005D290F" w:rsidRDefault="005D290F" w:rsidP="005D290F">
      <w:pPr>
        <w:pStyle w:val="a3"/>
        <w:ind w:left="113" w:right="147"/>
        <w:jc w:val="both"/>
        <w:rPr>
          <w:rFonts w:ascii="Times New Roman" w:eastAsiaTheme="minorEastAsia" w:hAnsi="Times New Roman" w:cs="Times New Roman"/>
          <w:sz w:val="24"/>
          <w:szCs w:val="24"/>
          <w:lang w:val="en-GB" w:eastAsia="zh-CN"/>
        </w:rPr>
      </w:pPr>
    </w:p>
    <w:p w14:paraId="767DB289" w14:textId="77777777" w:rsidR="006D019F" w:rsidRPr="00BD7AE6" w:rsidRDefault="00000000" w:rsidP="00BD7AE6">
      <w:pPr>
        <w:pStyle w:val="1"/>
        <w:numPr>
          <w:ilvl w:val="0"/>
          <w:numId w:val="1"/>
        </w:numPr>
        <w:tabs>
          <w:tab w:val="left" w:pos="607"/>
        </w:tabs>
        <w:spacing w:before="211"/>
        <w:ind w:left="607" w:hanging="493"/>
        <w:jc w:val="both"/>
        <w:rPr>
          <w:rFonts w:ascii="Times New Roman" w:hAnsi="Times New Roman" w:cs="Times New Roman"/>
          <w:sz w:val="36"/>
          <w:szCs w:val="36"/>
        </w:rPr>
      </w:pPr>
      <w:r w:rsidRPr="00BD7AE6">
        <w:rPr>
          <w:rFonts w:ascii="Times New Roman" w:hAnsi="Times New Roman" w:cs="Times New Roman"/>
          <w:spacing w:val="-2"/>
          <w:sz w:val="36"/>
          <w:szCs w:val="36"/>
        </w:rPr>
        <w:t>Conclusion</w:t>
      </w:r>
    </w:p>
    <w:p w14:paraId="4F3736C4" w14:textId="77777777" w:rsidR="006D019F" w:rsidRPr="00BD7AE6" w:rsidRDefault="00000000" w:rsidP="00BD7AE6">
      <w:pPr>
        <w:pStyle w:val="a3"/>
        <w:spacing w:before="236" w:line="283" w:lineRule="auto"/>
        <w:ind w:right="119"/>
        <w:jc w:val="both"/>
        <w:rPr>
          <w:rFonts w:ascii="Times New Roman" w:hAnsi="Times New Roman" w:cs="Times New Roman"/>
          <w:sz w:val="24"/>
          <w:szCs w:val="24"/>
        </w:rPr>
      </w:pPr>
      <w:r w:rsidRPr="00BD7AE6">
        <w:rPr>
          <w:rFonts w:ascii="Times New Roman" w:hAnsi="Times New Roman" w:cs="Times New Roman"/>
          <w:sz w:val="24"/>
          <w:szCs w:val="24"/>
        </w:rPr>
        <w:t>"Tea for Three" explores how connected ambient devices can support emotional connection between family members or close friends who are physically separated. Rather than focusing on verbal communication, screens or information exchange, the project uses a familiar tea-drinking ritual to create a subtle sense of shared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presence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across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distance.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work</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demonstrates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that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remote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communication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does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not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always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need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to be direct or attention-demanding: small physical gestures and glanceable ambient feedback can create a softer form of connection. Whilst the prototype still requires further refinement, it provides a clear foundation for a connected ambient product that transforms tea drinking into a shared remote experience.</w:t>
      </w:r>
    </w:p>
    <w:p w14:paraId="143CE6EE" w14:textId="77777777" w:rsidR="006D019F" w:rsidRPr="00BD7AE6" w:rsidRDefault="006D019F">
      <w:pPr>
        <w:spacing w:line="283" w:lineRule="auto"/>
        <w:rPr>
          <w:rFonts w:ascii="Times New Roman" w:hAnsi="Times New Roman" w:cs="Times New Roman"/>
          <w:sz w:val="28"/>
          <w:szCs w:val="28"/>
        </w:rPr>
        <w:sectPr w:rsidR="006D019F" w:rsidRPr="00BD7AE6">
          <w:pgSz w:w="11920" w:h="16840"/>
          <w:pgMar w:top="960" w:right="740" w:bottom="280" w:left="740" w:header="720" w:footer="720" w:gutter="0"/>
          <w:cols w:space="720"/>
        </w:sectPr>
      </w:pPr>
    </w:p>
    <w:p w14:paraId="7F73F73F" w14:textId="77777777" w:rsidR="006D019F" w:rsidRPr="00BD7AE6" w:rsidRDefault="00000000">
      <w:pPr>
        <w:pStyle w:val="1"/>
        <w:ind w:left="114" w:firstLine="0"/>
        <w:rPr>
          <w:rFonts w:ascii="Times New Roman" w:hAnsi="Times New Roman" w:cs="Times New Roman"/>
          <w:sz w:val="36"/>
          <w:szCs w:val="36"/>
        </w:rPr>
      </w:pPr>
      <w:r w:rsidRPr="00BD7AE6">
        <w:rPr>
          <w:rFonts w:ascii="Times New Roman" w:hAnsi="Times New Roman" w:cs="Times New Roman"/>
          <w:spacing w:val="-2"/>
          <w:sz w:val="36"/>
          <w:szCs w:val="36"/>
        </w:rPr>
        <w:t>References</w:t>
      </w:r>
    </w:p>
    <w:p w14:paraId="1EE13455" w14:textId="77777777" w:rsidR="006D019F" w:rsidRPr="00BD7AE6" w:rsidRDefault="00000000">
      <w:pPr>
        <w:pStyle w:val="a3"/>
        <w:spacing w:before="235" w:line="283" w:lineRule="auto"/>
        <w:ind w:right="146"/>
        <w:rPr>
          <w:rFonts w:ascii="Times New Roman" w:hAnsi="Times New Roman" w:cs="Times New Roman"/>
          <w:sz w:val="24"/>
          <w:szCs w:val="24"/>
        </w:rPr>
      </w:pPr>
      <w:r w:rsidRPr="00BD7AE6">
        <w:rPr>
          <w:rFonts w:ascii="Times New Roman" w:hAnsi="Times New Roman" w:cs="Times New Roman"/>
          <w:sz w:val="24"/>
          <w:szCs w:val="24"/>
        </w:rPr>
        <w:t>Bakker,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3"/>
          <w:sz w:val="24"/>
          <w:szCs w:val="24"/>
        </w:rPr>
        <w:t xml:space="preserve"> </w:t>
      </w:r>
      <w:proofErr w:type="spellStart"/>
      <w:r w:rsidRPr="00BD7AE6">
        <w:rPr>
          <w:rFonts w:ascii="Times New Roman" w:hAnsi="Times New Roman" w:cs="Times New Roman"/>
          <w:sz w:val="24"/>
          <w:szCs w:val="24"/>
        </w:rPr>
        <w:t>Niemantsverdriet</w:t>
      </w:r>
      <w:proofErr w:type="spellEnd"/>
      <w:r w:rsidRPr="00BD7AE6">
        <w:rPr>
          <w:rFonts w:ascii="Times New Roman" w:hAnsi="Times New Roman" w:cs="Times New Roman"/>
          <w:sz w:val="24"/>
          <w:szCs w:val="24"/>
        </w:rPr>
        <w: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K.</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(2016)</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interaction-attention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continuum:</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Considering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various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levels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 xml:space="preserve">of human attention in interaction design', </w:t>
      </w:r>
      <w:r w:rsidRPr="00BD7AE6">
        <w:rPr>
          <w:rFonts w:ascii="Times New Roman" w:hAnsi="Times New Roman" w:cs="Times New Roman"/>
          <w:i/>
          <w:sz w:val="24"/>
          <w:szCs w:val="24"/>
        </w:rPr>
        <w:t>International Journal of Design</w:t>
      </w:r>
      <w:r w:rsidRPr="00BD7AE6">
        <w:rPr>
          <w:rFonts w:ascii="Times New Roman" w:hAnsi="Times New Roman" w:cs="Times New Roman"/>
          <w:sz w:val="24"/>
          <w:szCs w:val="24"/>
        </w:rPr>
        <w:t>, 10(2), pp. 1–14.</w:t>
      </w:r>
    </w:p>
    <w:p w14:paraId="40A171E0" w14:textId="77777777" w:rsidR="006D019F" w:rsidRPr="00BD7AE6" w:rsidRDefault="00000000">
      <w:pPr>
        <w:pStyle w:val="a3"/>
        <w:spacing w:before="211"/>
        <w:rPr>
          <w:rFonts w:ascii="Times New Roman" w:hAnsi="Times New Roman" w:cs="Times New Roman"/>
          <w:sz w:val="24"/>
          <w:szCs w:val="24"/>
        </w:rPr>
      </w:pPr>
      <w:r w:rsidRPr="00BD7AE6">
        <w:rPr>
          <w:rFonts w:ascii="Times New Roman" w:hAnsi="Times New Roman" w:cs="Times New Roman"/>
          <w:sz w:val="24"/>
          <w:szCs w:val="24"/>
        </w:rPr>
        <w:t>Bakker,</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S.,</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van den</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Hoven, E.</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and Eggen,</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B.</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(2015) 'Peripheral</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interaction: characteristics</w:t>
      </w:r>
      <w:r w:rsidRPr="00BD7AE6">
        <w:rPr>
          <w:rFonts w:ascii="Times New Roman" w:hAnsi="Times New Roman" w:cs="Times New Roman"/>
          <w:spacing w:val="-1"/>
          <w:sz w:val="24"/>
          <w:szCs w:val="24"/>
        </w:rPr>
        <w:t xml:space="preserve"> </w:t>
      </w:r>
      <w:r w:rsidRPr="00BD7AE6">
        <w:rPr>
          <w:rFonts w:ascii="Times New Roman" w:hAnsi="Times New Roman" w:cs="Times New Roman"/>
          <w:sz w:val="24"/>
          <w:szCs w:val="24"/>
        </w:rPr>
        <w:t xml:space="preserve">and </w:t>
      </w:r>
      <w:r w:rsidRPr="00BD7AE6">
        <w:rPr>
          <w:rFonts w:ascii="Times New Roman" w:hAnsi="Times New Roman" w:cs="Times New Roman"/>
          <w:spacing w:val="-2"/>
          <w:sz w:val="24"/>
          <w:szCs w:val="24"/>
        </w:rPr>
        <w:t>considerations',</w:t>
      </w:r>
    </w:p>
    <w:p w14:paraId="0C9A85C8" w14:textId="77777777" w:rsidR="006D019F" w:rsidRPr="00BD7AE6" w:rsidRDefault="00000000">
      <w:pPr>
        <w:spacing w:before="51"/>
        <w:ind w:left="114"/>
        <w:rPr>
          <w:rFonts w:ascii="Times New Roman" w:hAnsi="Times New Roman" w:cs="Times New Roman"/>
          <w:sz w:val="24"/>
          <w:szCs w:val="28"/>
        </w:rPr>
      </w:pPr>
      <w:r w:rsidRPr="00BD7AE6">
        <w:rPr>
          <w:rFonts w:ascii="Times New Roman" w:hAnsi="Times New Roman" w:cs="Times New Roman"/>
          <w:i/>
          <w:sz w:val="24"/>
          <w:szCs w:val="28"/>
        </w:rPr>
        <w:t>Personal</w:t>
      </w:r>
      <w:r w:rsidRPr="00BD7AE6">
        <w:rPr>
          <w:rFonts w:ascii="Times New Roman" w:hAnsi="Times New Roman" w:cs="Times New Roman"/>
          <w:i/>
          <w:spacing w:val="-2"/>
          <w:sz w:val="24"/>
          <w:szCs w:val="28"/>
        </w:rPr>
        <w:t xml:space="preserve"> </w:t>
      </w:r>
      <w:r w:rsidRPr="00BD7AE6">
        <w:rPr>
          <w:rFonts w:ascii="Times New Roman" w:hAnsi="Times New Roman" w:cs="Times New Roman"/>
          <w:i/>
          <w:sz w:val="24"/>
          <w:szCs w:val="28"/>
        </w:rPr>
        <w:t>and</w:t>
      </w:r>
      <w:r w:rsidRPr="00BD7AE6">
        <w:rPr>
          <w:rFonts w:ascii="Times New Roman" w:hAnsi="Times New Roman" w:cs="Times New Roman"/>
          <w:i/>
          <w:spacing w:val="-2"/>
          <w:sz w:val="24"/>
          <w:szCs w:val="28"/>
        </w:rPr>
        <w:t xml:space="preserve"> </w:t>
      </w:r>
      <w:r w:rsidRPr="00BD7AE6">
        <w:rPr>
          <w:rFonts w:ascii="Times New Roman" w:hAnsi="Times New Roman" w:cs="Times New Roman"/>
          <w:i/>
          <w:sz w:val="24"/>
          <w:szCs w:val="28"/>
        </w:rPr>
        <w:t>Ubiquitous</w:t>
      </w:r>
      <w:r w:rsidRPr="00BD7AE6">
        <w:rPr>
          <w:rFonts w:ascii="Times New Roman" w:hAnsi="Times New Roman" w:cs="Times New Roman"/>
          <w:i/>
          <w:spacing w:val="-1"/>
          <w:sz w:val="24"/>
          <w:szCs w:val="28"/>
        </w:rPr>
        <w:t xml:space="preserve"> </w:t>
      </w:r>
      <w:r w:rsidRPr="00BD7AE6">
        <w:rPr>
          <w:rFonts w:ascii="Times New Roman" w:hAnsi="Times New Roman" w:cs="Times New Roman"/>
          <w:i/>
          <w:sz w:val="24"/>
          <w:szCs w:val="28"/>
        </w:rPr>
        <w:t>Computing</w:t>
      </w:r>
      <w:r w:rsidRPr="00BD7AE6">
        <w:rPr>
          <w:rFonts w:ascii="Times New Roman" w:hAnsi="Times New Roman" w:cs="Times New Roman"/>
          <w:sz w:val="24"/>
          <w:szCs w:val="28"/>
        </w:rPr>
        <w:t>,</w:t>
      </w:r>
      <w:r w:rsidRPr="00BD7AE6">
        <w:rPr>
          <w:rFonts w:ascii="Times New Roman" w:hAnsi="Times New Roman" w:cs="Times New Roman"/>
          <w:spacing w:val="-2"/>
          <w:sz w:val="24"/>
          <w:szCs w:val="28"/>
        </w:rPr>
        <w:t xml:space="preserve"> </w:t>
      </w:r>
      <w:r w:rsidRPr="00BD7AE6">
        <w:rPr>
          <w:rFonts w:ascii="Times New Roman" w:hAnsi="Times New Roman" w:cs="Times New Roman"/>
          <w:sz w:val="24"/>
          <w:szCs w:val="28"/>
        </w:rPr>
        <w:t>19(1),</w:t>
      </w:r>
      <w:r w:rsidRPr="00BD7AE6">
        <w:rPr>
          <w:rFonts w:ascii="Times New Roman" w:hAnsi="Times New Roman" w:cs="Times New Roman"/>
          <w:spacing w:val="-2"/>
          <w:sz w:val="24"/>
          <w:szCs w:val="28"/>
        </w:rPr>
        <w:t xml:space="preserve"> </w:t>
      </w:r>
      <w:r w:rsidRPr="00BD7AE6">
        <w:rPr>
          <w:rFonts w:ascii="Times New Roman" w:hAnsi="Times New Roman" w:cs="Times New Roman"/>
          <w:sz w:val="24"/>
          <w:szCs w:val="28"/>
        </w:rPr>
        <w:t>pp.</w:t>
      </w:r>
      <w:r w:rsidRPr="00BD7AE6">
        <w:rPr>
          <w:rFonts w:ascii="Times New Roman" w:hAnsi="Times New Roman" w:cs="Times New Roman"/>
          <w:spacing w:val="-1"/>
          <w:sz w:val="24"/>
          <w:szCs w:val="28"/>
        </w:rPr>
        <w:t xml:space="preserve"> </w:t>
      </w:r>
      <w:r w:rsidRPr="00BD7AE6">
        <w:rPr>
          <w:rFonts w:ascii="Times New Roman" w:hAnsi="Times New Roman" w:cs="Times New Roman"/>
          <w:spacing w:val="-2"/>
          <w:sz w:val="24"/>
          <w:szCs w:val="28"/>
        </w:rPr>
        <w:t>239–254.</w:t>
      </w:r>
    </w:p>
    <w:p w14:paraId="1F0AF03F" w14:textId="77777777" w:rsidR="006D019F" w:rsidRPr="00BD7AE6" w:rsidRDefault="00000000">
      <w:pPr>
        <w:spacing w:before="261" w:line="283" w:lineRule="auto"/>
        <w:ind w:left="114" w:right="146"/>
        <w:rPr>
          <w:rFonts w:ascii="Times New Roman" w:hAnsi="Times New Roman" w:cs="Times New Roman"/>
          <w:sz w:val="24"/>
          <w:szCs w:val="28"/>
        </w:rPr>
      </w:pPr>
      <w:proofErr w:type="spellStart"/>
      <w:r w:rsidRPr="00BD7AE6">
        <w:rPr>
          <w:rFonts w:ascii="Times New Roman" w:hAnsi="Times New Roman" w:cs="Times New Roman"/>
          <w:sz w:val="24"/>
          <w:szCs w:val="28"/>
        </w:rPr>
        <w:t>Hallnäs</w:t>
      </w:r>
      <w:proofErr w:type="spellEnd"/>
      <w:r w:rsidRPr="00BD7AE6">
        <w:rPr>
          <w:rFonts w:ascii="Times New Roman" w:hAnsi="Times New Roman" w:cs="Times New Roman"/>
          <w:sz w:val="24"/>
          <w:szCs w:val="28"/>
        </w:rPr>
        <w:t>,</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L.</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and</w:t>
      </w:r>
      <w:r w:rsidRPr="00BD7AE6">
        <w:rPr>
          <w:rFonts w:ascii="Times New Roman" w:hAnsi="Times New Roman" w:cs="Times New Roman"/>
          <w:spacing w:val="-4"/>
          <w:sz w:val="24"/>
          <w:szCs w:val="28"/>
        </w:rPr>
        <w:t xml:space="preserve"> </w:t>
      </w:r>
      <w:proofErr w:type="spellStart"/>
      <w:r w:rsidRPr="00BD7AE6">
        <w:rPr>
          <w:rFonts w:ascii="Times New Roman" w:hAnsi="Times New Roman" w:cs="Times New Roman"/>
          <w:sz w:val="24"/>
          <w:szCs w:val="28"/>
        </w:rPr>
        <w:t>Redström</w:t>
      </w:r>
      <w:proofErr w:type="spellEnd"/>
      <w:r w:rsidRPr="00BD7AE6">
        <w:rPr>
          <w:rFonts w:ascii="Times New Roman" w:hAnsi="Times New Roman" w:cs="Times New Roman"/>
          <w:sz w:val="24"/>
          <w:szCs w:val="28"/>
        </w:rPr>
        <w:t>,</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J.</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(2001)</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'Slow</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technology:</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Designing</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for</w:t>
      </w:r>
      <w:r w:rsidRPr="00BD7AE6">
        <w:rPr>
          <w:rFonts w:ascii="Times New Roman" w:hAnsi="Times New Roman" w:cs="Times New Roman"/>
          <w:spacing w:val="-4"/>
          <w:sz w:val="24"/>
          <w:szCs w:val="28"/>
        </w:rPr>
        <w:t xml:space="preserve"> </w:t>
      </w:r>
      <w:r w:rsidRPr="00BD7AE6">
        <w:rPr>
          <w:rFonts w:ascii="Times New Roman" w:hAnsi="Times New Roman" w:cs="Times New Roman"/>
          <w:sz w:val="24"/>
          <w:szCs w:val="28"/>
        </w:rPr>
        <w:t>reflection',</w:t>
      </w:r>
      <w:r w:rsidRPr="00BD7AE6">
        <w:rPr>
          <w:rFonts w:ascii="Times New Roman" w:hAnsi="Times New Roman" w:cs="Times New Roman"/>
          <w:spacing w:val="-4"/>
          <w:sz w:val="24"/>
          <w:szCs w:val="28"/>
        </w:rPr>
        <w:t xml:space="preserve"> </w:t>
      </w:r>
      <w:r w:rsidRPr="00BD7AE6">
        <w:rPr>
          <w:rFonts w:ascii="Times New Roman" w:hAnsi="Times New Roman" w:cs="Times New Roman"/>
          <w:i/>
          <w:sz w:val="24"/>
          <w:szCs w:val="28"/>
        </w:rPr>
        <w:t>Personal</w:t>
      </w:r>
      <w:r w:rsidRPr="00BD7AE6">
        <w:rPr>
          <w:rFonts w:ascii="Times New Roman" w:hAnsi="Times New Roman" w:cs="Times New Roman"/>
          <w:i/>
          <w:spacing w:val="-4"/>
          <w:sz w:val="24"/>
          <w:szCs w:val="28"/>
        </w:rPr>
        <w:t xml:space="preserve"> </w:t>
      </w:r>
      <w:r w:rsidRPr="00BD7AE6">
        <w:rPr>
          <w:rFonts w:ascii="Times New Roman" w:hAnsi="Times New Roman" w:cs="Times New Roman"/>
          <w:i/>
          <w:sz w:val="24"/>
          <w:szCs w:val="28"/>
        </w:rPr>
        <w:t>and</w:t>
      </w:r>
      <w:r w:rsidRPr="00BD7AE6">
        <w:rPr>
          <w:rFonts w:ascii="Times New Roman" w:hAnsi="Times New Roman" w:cs="Times New Roman"/>
          <w:i/>
          <w:spacing w:val="-4"/>
          <w:sz w:val="24"/>
          <w:szCs w:val="28"/>
        </w:rPr>
        <w:t xml:space="preserve"> </w:t>
      </w:r>
      <w:r w:rsidRPr="00BD7AE6">
        <w:rPr>
          <w:rFonts w:ascii="Times New Roman" w:hAnsi="Times New Roman" w:cs="Times New Roman"/>
          <w:i/>
          <w:sz w:val="24"/>
          <w:szCs w:val="28"/>
        </w:rPr>
        <w:t>Ubiquitous Computing</w:t>
      </w:r>
      <w:r w:rsidRPr="00BD7AE6">
        <w:rPr>
          <w:rFonts w:ascii="Times New Roman" w:hAnsi="Times New Roman" w:cs="Times New Roman"/>
          <w:sz w:val="24"/>
          <w:szCs w:val="28"/>
        </w:rPr>
        <w:t>, 5(3), pp. 201–212.</w:t>
      </w:r>
    </w:p>
    <w:p w14:paraId="01AF6946" w14:textId="77777777" w:rsidR="006D019F" w:rsidRPr="00BD7AE6" w:rsidRDefault="00000000">
      <w:pPr>
        <w:pStyle w:val="a3"/>
        <w:spacing w:before="210" w:line="283" w:lineRule="auto"/>
        <w:ind w:right="146"/>
        <w:rPr>
          <w:rFonts w:ascii="Times New Roman" w:hAnsi="Times New Roman" w:cs="Times New Roman"/>
          <w:sz w:val="24"/>
          <w:szCs w:val="24"/>
        </w:rPr>
      </w:pPr>
      <w:r w:rsidRPr="00BD7AE6">
        <w:rPr>
          <w:rFonts w:ascii="Times New Roman" w:hAnsi="Times New Roman" w:cs="Times New Roman"/>
          <w:sz w:val="24"/>
          <w:szCs w:val="24"/>
        </w:rPr>
        <w:t>Odom,</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W.,</w:t>
      </w:r>
      <w:r w:rsidRPr="00BD7AE6">
        <w:rPr>
          <w:rFonts w:ascii="Times New Roman" w:hAnsi="Times New Roman" w:cs="Times New Roman"/>
          <w:spacing w:val="-3"/>
          <w:sz w:val="24"/>
          <w:szCs w:val="24"/>
        </w:rPr>
        <w:t xml:space="preserve"> </w:t>
      </w:r>
      <w:proofErr w:type="spellStart"/>
      <w:r w:rsidRPr="00BD7AE6">
        <w:rPr>
          <w:rFonts w:ascii="Times New Roman" w:hAnsi="Times New Roman" w:cs="Times New Roman"/>
          <w:sz w:val="24"/>
          <w:szCs w:val="24"/>
        </w:rPr>
        <w:t>Stolterman</w:t>
      </w:r>
      <w:proofErr w:type="spellEnd"/>
      <w:r w:rsidRPr="00BD7AE6">
        <w:rPr>
          <w:rFonts w:ascii="Times New Roman" w:hAnsi="Times New Roman" w:cs="Times New Roman"/>
          <w:sz w:val="24"/>
          <w:szCs w:val="24"/>
        </w:rPr>
        <w:t>,</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E.</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and</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Chen,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A.Y.S.</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(2022)</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'Extending</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a</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theory</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of</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slow</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technology</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for</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design</w:t>
      </w:r>
      <w:r w:rsidRPr="00BD7AE6">
        <w:rPr>
          <w:rFonts w:ascii="Times New Roman" w:hAnsi="Times New Roman" w:cs="Times New Roman"/>
          <w:spacing w:val="-3"/>
          <w:sz w:val="24"/>
          <w:szCs w:val="24"/>
        </w:rPr>
        <w:t xml:space="preserve"> </w:t>
      </w:r>
      <w:r w:rsidRPr="00BD7AE6">
        <w:rPr>
          <w:rFonts w:ascii="Times New Roman" w:hAnsi="Times New Roman" w:cs="Times New Roman"/>
          <w:sz w:val="24"/>
          <w:szCs w:val="24"/>
        </w:rPr>
        <w:t xml:space="preserve">through artifact analysis', </w:t>
      </w:r>
      <w:r w:rsidRPr="00BD7AE6">
        <w:rPr>
          <w:rFonts w:ascii="Times New Roman" w:hAnsi="Times New Roman" w:cs="Times New Roman"/>
          <w:i/>
          <w:sz w:val="24"/>
          <w:szCs w:val="24"/>
        </w:rPr>
        <w:t>Human–Computer Interaction</w:t>
      </w:r>
      <w:r w:rsidRPr="00BD7AE6">
        <w:rPr>
          <w:rFonts w:ascii="Times New Roman" w:hAnsi="Times New Roman" w:cs="Times New Roman"/>
          <w:sz w:val="24"/>
          <w:szCs w:val="24"/>
        </w:rPr>
        <w:t>, 37(2), pp. 150–179.</w:t>
      </w:r>
    </w:p>
    <w:p w14:paraId="41664160" w14:textId="77777777" w:rsidR="006D019F" w:rsidRPr="00BD7AE6" w:rsidRDefault="00000000">
      <w:pPr>
        <w:spacing w:before="211" w:line="283" w:lineRule="auto"/>
        <w:ind w:left="114" w:right="146"/>
        <w:rPr>
          <w:rFonts w:ascii="Times New Roman" w:hAnsi="Times New Roman" w:cs="Times New Roman"/>
          <w:sz w:val="24"/>
          <w:szCs w:val="28"/>
        </w:rPr>
      </w:pPr>
      <w:r w:rsidRPr="00BD7AE6">
        <w:rPr>
          <w:rFonts w:ascii="Times New Roman" w:hAnsi="Times New Roman" w:cs="Times New Roman"/>
          <w:sz w:val="24"/>
          <w:szCs w:val="28"/>
        </w:rPr>
        <w:t>Weiser,</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M.</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and</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Brown,</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J.S.</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(1997)</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'The</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coming</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age</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of</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calm</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technology',</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in</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Denning,</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P.J.</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and</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Metcalfe,</w:t>
      </w:r>
      <w:r w:rsidRPr="00BD7AE6">
        <w:rPr>
          <w:rFonts w:ascii="Times New Roman" w:hAnsi="Times New Roman" w:cs="Times New Roman"/>
          <w:spacing w:val="-3"/>
          <w:sz w:val="24"/>
          <w:szCs w:val="28"/>
        </w:rPr>
        <w:t xml:space="preserve"> </w:t>
      </w:r>
      <w:r w:rsidRPr="00BD7AE6">
        <w:rPr>
          <w:rFonts w:ascii="Times New Roman" w:hAnsi="Times New Roman" w:cs="Times New Roman"/>
          <w:sz w:val="24"/>
          <w:szCs w:val="28"/>
        </w:rPr>
        <w:t xml:space="preserve">R.M. (eds.) </w:t>
      </w:r>
      <w:r w:rsidRPr="00BD7AE6">
        <w:rPr>
          <w:rFonts w:ascii="Times New Roman" w:hAnsi="Times New Roman" w:cs="Times New Roman"/>
          <w:i/>
          <w:sz w:val="24"/>
          <w:szCs w:val="28"/>
        </w:rPr>
        <w:t>Beyond Calculation: The Next Fifty Years of Computing</w:t>
      </w:r>
      <w:r w:rsidRPr="00BD7AE6">
        <w:rPr>
          <w:rFonts w:ascii="Times New Roman" w:hAnsi="Times New Roman" w:cs="Times New Roman"/>
          <w:sz w:val="24"/>
          <w:szCs w:val="28"/>
        </w:rPr>
        <w:t>. New York: Springer, pp. 75–85.</w:t>
      </w:r>
    </w:p>
    <w:sectPr w:rsidR="006D019F" w:rsidRPr="00BD7AE6">
      <w:pgSz w:w="11920" w:h="16840"/>
      <w:pgMar w:top="960" w:right="740" w:bottom="28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D934" w14:textId="77777777" w:rsidR="00515FEE" w:rsidRDefault="00515FEE" w:rsidP="00BD7AE6">
      <w:r>
        <w:separator/>
      </w:r>
    </w:p>
  </w:endnote>
  <w:endnote w:type="continuationSeparator" w:id="0">
    <w:p w14:paraId="7CA7C12A" w14:textId="77777777" w:rsidR="00515FEE" w:rsidRDefault="00515FEE" w:rsidP="00BD7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5DEF" w14:textId="77777777" w:rsidR="00515FEE" w:rsidRDefault="00515FEE" w:rsidP="00BD7AE6">
      <w:r>
        <w:separator/>
      </w:r>
    </w:p>
  </w:footnote>
  <w:footnote w:type="continuationSeparator" w:id="0">
    <w:p w14:paraId="7DDE5CEB" w14:textId="77777777" w:rsidR="00515FEE" w:rsidRDefault="00515FEE" w:rsidP="00BD7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FA5"/>
    <w:multiLevelType w:val="multilevel"/>
    <w:tmpl w:val="DC62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27A0"/>
    <w:multiLevelType w:val="multilevel"/>
    <w:tmpl w:val="AE1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B038D"/>
    <w:multiLevelType w:val="multilevel"/>
    <w:tmpl w:val="F878B606"/>
    <w:lvl w:ilvl="0">
      <w:start w:val="1"/>
      <w:numFmt w:val="decimal"/>
      <w:lvlText w:val="%1."/>
      <w:lvlJc w:val="left"/>
      <w:pPr>
        <w:ind w:left="4436" w:hanging="325"/>
      </w:pPr>
      <w:rPr>
        <w:rFonts w:ascii="Times New Roman" w:eastAsia="Segoe UI" w:hAnsi="Times New Roman" w:cs="Times New Roman" w:hint="default"/>
        <w:b w:val="0"/>
        <w:bCs w:val="0"/>
        <w:i w:val="0"/>
        <w:iCs w:val="0"/>
        <w:spacing w:val="0"/>
        <w:w w:val="101"/>
        <w:sz w:val="36"/>
        <w:szCs w:val="36"/>
        <w:lang w:val="en-US" w:eastAsia="en-US" w:bidi="ar-SA"/>
      </w:rPr>
    </w:lvl>
    <w:lvl w:ilvl="1">
      <w:start w:val="1"/>
      <w:numFmt w:val="decimal"/>
      <w:lvlText w:val="%1.%2"/>
      <w:lvlJc w:val="left"/>
      <w:pPr>
        <w:ind w:left="500" w:hanging="386"/>
      </w:pPr>
      <w:rPr>
        <w:rFonts w:ascii="Times New Roman" w:eastAsia="Segoe UI" w:hAnsi="Times New Roman" w:cs="Times New Roman" w:hint="default"/>
        <w:b w:val="0"/>
        <w:bCs w:val="0"/>
        <w:i w:val="0"/>
        <w:iCs w:val="0"/>
        <w:spacing w:val="0"/>
        <w:w w:val="102"/>
        <w:sz w:val="32"/>
        <w:szCs w:val="32"/>
        <w:lang w:val="en-US" w:eastAsia="en-US" w:bidi="ar-SA"/>
      </w:rPr>
    </w:lvl>
    <w:lvl w:ilvl="2">
      <w:numFmt w:val="bullet"/>
      <w:lvlText w:val="•"/>
      <w:lvlJc w:val="left"/>
      <w:pPr>
        <w:ind w:left="1604" w:hanging="386"/>
      </w:pPr>
      <w:rPr>
        <w:rFonts w:hint="default"/>
        <w:lang w:val="en-US" w:eastAsia="en-US" w:bidi="ar-SA"/>
      </w:rPr>
    </w:lvl>
    <w:lvl w:ilvl="3">
      <w:numFmt w:val="bullet"/>
      <w:lvlText w:val="•"/>
      <w:lvlJc w:val="left"/>
      <w:pPr>
        <w:ind w:left="2708" w:hanging="386"/>
      </w:pPr>
      <w:rPr>
        <w:rFonts w:hint="default"/>
        <w:lang w:val="en-US" w:eastAsia="en-US" w:bidi="ar-SA"/>
      </w:rPr>
    </w:lvl>
    <w:lvl w:ilvl="4">
      <w:numFmt w:val="bullet"/>
      <w:lvlText w:val="•"/>
      <w:lvlJc w:val="left"/>
      <w:pPr>
        <w:ind w:left="3812" w:hanging="386"/>
      </w:pPr>
      <w:rPr>
        <w:rFonts w:hint="default"/>
        <w:lang w:val="en-US" w:eastAsia="en-US" w:bidi="ar-SA"/>
      </w:rPr>
    </w:lvl>
    <w:lvl w:ilvl="5">
      <w:numFmt w:val="bullet"/>
      <w:lvlText w:val="•"/>
      <w:lvlJc w:val="left"/>
      <w:pPr>
        <w:ind w:left="4917" w:hanging="386"/>
      </w:pPr>
      <w:rPr>
        <w:rFonts w:hint="default"/>
        <w:lang w:val="en-US" w:eastAsia="en-US" w:bidi="ar-SA"/>
      </w:rPr>
    </w:lvl>
    <w:lvl w:ilvl="6">
      <w:numFmt w:val="bullet"/>
      <w:lvlText w:val="•"/>
      <w:lvlJc w:val="left"/>
      <w:pPr>
        <w:ind w:left="6021" w:hanging="386"/>
      </w:pPr>
      <w:rPr>
        <w:rFonts w:hint="default"/>
        <w:lang w:val="en-US" w:eastAsia="en-US" w:bidi="ar-SA"/>
      </w:rPr>
    </w:lvl>
    <w:lvl w:ilvl="7">
      <w:numFmt w:val="bullet"/>
      <w:lvlText w:val="•"/>
      <w:lvlJc w:val="left"/>
      <w:pPr>
        <w:ind w:left="7125" w:hanging="386"/>
      </w:pPr>
      <w:rPr>
        <w:rFonts w:hint="default"/>
        <w:lang w:val="en-US" w:eastAsia="en-US" w:bidi="ar-SA"/>
      </w:rPr>
    </w:lvl>
    <w:lvl w:ilvl="8">
      <w:numFmt w:val="bullet"/>
      <w:lvlText w:val="•"/>
      <w:lvlJc w:val="left"/>
      <w:pPr>
        <w:ind w:left="8229" w:hanging="386"/>
      </w:pPr>
      <w:rPr>
        <w:rFonts w:hint="default"/>
        <w:lang w:val="en-US" w:eastAsia="en-US" w:bidi="ar-SA"/>
      </w:rPr>
    </w:lvl>
  </w:abstractNum>
  <w:abstractNum w:abstractNumId="3" w15:restartNumberingAfterBreak="0">
    <w:nsid w:val="47460A0F"/>
    <w:multiLevelType w:val="multilevel"/>
    <w:tmpl w:val="017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A7BF6"/>
    <w:multiLevelType w:val="hybridMultilevel"/>
    <w:tmpl w:val="E24C0C08"/>
    <w:lvl w:ilvl="0" w:tplc="08090001">
      <w:start w:val="1"/>
      <w:numFmt w:val="bullet"/>
      <w:lvlText w:val=""/>
      <w:lvlJc w:val="left"/>
      <w:pPr>
        <w:ind w:left="834" w:hanging="360"/>
      </w:pPr>
      <w:rPr>
        <w:rFonts w:ascii="Symbol" w:hAnsi="Symbol" w:hint="default"/>
      </w:rPr>
    </w:lvl>
    <w:lvl w:ilvl="1" w:tplc="08090003" w:tentative="1">
      <w:start w:val="1"/>
      <w:numFmt w:val="bullet"/>
      <w:lvlText w:val="o"/>
      <w:lvlJc w:val="left"/>
      <w:pPr>
        <w:ind w:left="1554" w:hanging="360"/>
      </w:pPr>
      <w:rPr>
        <w:rFonts w:ascii="Courier New" w:hAnsi="Courier New" w:cs="Courier New" w:hint="default"/>
      </w:rPr>
    </w:lvl>
    <w:lvl w:ilvl="2" w:tplc="08090005" w:tentative="1">
      <w:start w:val="1"/>
      <w:numFmt w:val="bullet"/>
      <w:lvlText w:val=""/>
      <w:lvlJc w:val="left"/>
      <w:pPr>
        <w:ind w:left="2274" w:hanging="360"/>
      </w:pPr>
      <w:rPr>
        <w:rFonts w:ascii="Wingdings" w:hAnsi="Wingdings" w:hint="default"/>
      </w:rPr>
    </w:lvl>
    <w:lvl w:ilvl="3" w:tplc="08090001" w:tentative="1">
      <w:start w:val="1"/>
      <w:numFmt w:val="bullet"/>
      <w:lvlText w:val=""/>
      <w:lvlJc w:val="left"/>
      <w:pPr>
        <w:ind w:left="2994" w:hanging="360"/>
      </w:pPr>
      <w:rPr>
        <w:rFonts w:ascii="Symbol" w:hAnsi="Symbol" w:hint="default"/>
      </w:rPr>
    </w:lvl>
    <w:lvl w:ilvl="4" w:tplc="08090003" w:tentative="1">
      <w:start w:val="1"/>
      <w:numFmt w:val="bullet"/>
      <w:lvlText w:val="o"/>
      <w:lvlJc w:val="left"/>
      <w:pPr>
        <w:ind w:left="3714" w:hanging="360"/>
      </w:pPr>
      <w:rPr>
        <w:rFonts w:ascii="Courier New" w:hAnsi="Courier New" w:cs="Courier New" w:hint="default"/>
      </w:rPr>
    </w:lvl>
    <w:lvl w:ilvl="5" w:tplc="08090005" w:tentative="1">
      <w:start w:val="1"/>
      <w:numFmt w:val="bullet"/>
      <w:lvlText w:val=""/>
      <w:lvlJc w:val="left"/>
      <w:pPr>
        <w:ind w:left="4434" w:hanging="360"/>
      </w:pPr>
      <w:rPr>
        <w:rFonts w:ascii="Wingdings" w:hAnsi="Wingdings" w:hint="default"/>
      </w:rPr>
    </w:lvl>
    <w:lvl w:ilvl="6" w:tplc="08090001" w:tentative="1">
      <w:start w:val="1"/>
      <w:numFmt w:val="bullet"/>
      <w:lvlText w:val=""/>
      <w:lvlJc w:val="left"/>
      <w:pPr>
        <w:ind w:left="5154" w:hanging="360"/>
      </w:pPr>
      <w:rPr>
        <w:rFonts w:ascii="Symbol" w:hAnsi="Symbol" w:hint="default"/>
      </w:rPr>
    </w:lvl>
    <w:lvl w:ilvl="7" w:tplc="08090003" w:tentative="1">
      <w:start w:val="1"/>
      <w:numFmt w:val="bullet"/>
      <w:lvlText w:val="o"/>
      <w:lvlJc w:val="left"/>
      <w:pPr>
        <w:ind w:left="5874" w:hanging="360"/>
      </w:pPr>
      <w:rPr>
        <w:rFonts w:ascii="Courier New" w:hAnsi="Courier New" w:cs="Courier New" w:hint="default"/>
      </w:rPr>
    </w:lvl>
    <w:lvl w:ilvl="8" w:tplc="08090005" w:tentative="1">
      <w:start w:val="1"/>
      <w:numFmt w:val="bullet"/>
      <w:lvlText w:val=""/>
      <w:lvlJc w:val="left"/>
      <w:pPr>
        <w:ind w:left="6594" w:hanging="360"/>
      </w:pPr>
      <w:rPr>
        <w:rFonts w:ascii="Wingdings" w:hAnsi="Wingdings" w:hint="default"/>
      </w:rPr>
    </w:lvl>
  </w:abstractNum>
  <w:abstractNum w:abstractNumId="5" w15:restartNumberingAfterBreak="0">
    <w:nsid w:val="6A725976"/>
    <w:multiLevelType w:val="hybridMultilevel"/>
    <w:tmpl w:val="76287AEE"/>
    <w:lvl w:ilvl="0" w:tplc="08090001">
      <w:start w:val="1"/>
      <w:numFmt w:val="bullet"/>
      <w:lvlText w:val=""/>
      <w:lvlJc w:val="left"/>
      <w:pPr>
        <w:ind w:left="834" w:hanging="360"/>
      </w:pPr>
      <w:rPr>
        <w:rFonts w:ascii="Symbol" w:hAnsi="Symbol" w:hint="default"/>
      </w:rPr>
    </w:lvl>
    <w:lvl w:ilvl="1" w:tplc="08090003" w:tentative="1">
      <w:start w:val="1"/>
      <w:numFmt w:val="bullet"/>
      <w:lvlText w:val="o"/>
      <w:lvlJc w:val="left"/>
      <w:pPr>
        <w:ind w:left="1554" w:hanging="360"/>
      </w:pPr>
      <w:rPr>
        <w:rFonts w:ascii="Courier New" w:hAnsi="Courier New" w:cs="Courier New" w:hint="default"/>
      </w:rPr>
    </w:lvl>
    <w:lvl w:ilvl="2" w:tplc="08090005" w:tentative="1">
      <w:start w:val="1"/>
      <w:numFmt w:val="bullet"/>
      <w:lvlText w:val=""/>
      <w:lvlJc w:val="left"/>
      <w:pPr>
        <w:ind w:left="2274" w:hanging="360"/>
      </w:pPr>
      <w:rPr>
        <w:rFonts w:ascii="Wingdings" w:hAnsi="Wingdings" w:hint="default"/>
      </w:rPr>
    </w:lvl>
    <w:lvl w:ilvl="3" w:tplc="08090001" w:tentative="1">
      <w:start w:val="1"/>
      <w:numFmt w:val="bullet"/>
      <w:lvlText w:val=""/>
      <w:lvlJc w:val="left"/>
      <w:pPr>
        <w:ind w:left="2994" w:hanging="360"/>
      </w:pPr>
      <w:rPr>
        <w:rFonts w:ascii="Symbol" w:hAnsi="Symbol" w:hint="default"/>
      </w:rPr>
    </w:lvl>
    <w:lvl w:ilvl="4" w:tplc="08090003" w:tentative="1">
      <w:start w:val="1"/>
      <w:numFmt w:val="bullet"/>
      <w:lvlText w:val="o"/>
      <w:lvlJc w:val="left"/>
      <w:pPr>
        <w:ind w:left="3714" w:hanging="360"/>
      </w:pPr>
      <w:rPr>
        <w:rFonts w:ascii="Courier New" w:hAnsi="Courier New" w:cs="Courier New" w:hint="default"/>
      </w:rPr>
    </w:lvl>
    <w:lvl w:ilvl="5" w:tplc="08090005" w:tentative="1">
      <w:start w:val="1"/>
      <w:numFmt w:val="bullet"/>
      <w:lvlText w:val=""/>
      <w:lvlJc w:val="left"/>
      <w:pPr>
        <w:ind w:left="4434" w:hanging="360"/>
      </w:pPr>
      <w:rPr>
        <w:rFonts w:ascii="Wingdings" w:hAnsi="Wingdings" w:hint="default"/>
      </w:rPr>
    </w:lvl>
    <w:lvl w:ilvl="6" w:tplc="08090001" w:tentative="1">
      <w:start w:val="1"/>
      <w:numFmt w:val="bullet"/>
      <w:lvlText w:val=""/>
      <w:lvlJc w:val="left"/>
      <w:pPr>
        <w:ind w:left="5154" w:hanging="360"/>
      </w:pPr>
      <w:rPr>
        <w:rFonts w:ascii="Symbol" w:hAnsi="Symbol" w:hint="default"/>
      </w:rPr>
    </w:lvl>
    <w:lvl w:ilvl="7" w:tplc="08090003" w:tentative="1">
      <w:start w:val="1"/>
      <w:numFmt w:val="bullet"/>
      <w:lvlText w:val="o"/>
      <w:lvlJc w:val="left"/>
      <w:pPr>
        <w:ind w:left="5874" w:hanging="360"/>
      </w:pPr>
      <w:rPr>
        <w:rFonts w:ascii="Courier New" w:hAnsi="Courier New" w:cs="Courier New" w:hint="default"/>
      </w:rPr>
    </w:lvl>
    <w:lvl w:ilvl="8" w:tplc="08090005" w:tentative="1">
      <w:start w:val="1"/>
      <w:numFmt w:val="bullet"/>
      <w:lvlText w:val=""/>
      <w:lvlJc w:val="left"/>
      <w:pPr>
        <w:ind w:left="6594" w:hanging="360"/>
      </w:pPr>
      <w:rPr>
        <w:rFonts w:ascii="Wingdings" w:hAnsi="Wingdings" w:hint="default"/>
      </w:rPr>
    </w:lvl>
  </w:abstractNum>
  <w:num w:numId="1" w16cid:durableId="1895387971">
    <w:abstractNumId w:val="2"/>
  </w:num>
  <w:num w:numId="2" w16cid:durableId="2066904735">
    <w:abstractNumId w:val="1"/>
  </w:num>
  <w:num w:numId="3" w16cid:durableId="584461572">
    <w:abstractNumId w:val="3"/>
  </w:num>
  <w:num w:numId="4" w16cid:durableId="192614549">
    <w:abstractNumId w:val="5"/>
  </w:num>
  <w:num w:numId="5" w16cid:durableId="497426542">
    <w:abstractNumId w:val="4"/>
  </w:num>
  <w:num w:numId="6" w16cid:durableId="102192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412C5"/>
    <w:rsid w:val="00073960"/>
    <w:rsid w:val="0007512C"/>
    <w:rsid w:val="0009083A"/>
    <w:rsid w:val="000B7A54"/>
    <w:rsid w:val="00130DEA"/>
    <w:rsid w:val="00135C5A"/>
    <w:rsid w:val="00151EF8"/>
    <w:rsid w:val="00184652"/>
    <w:rsid w:val="001A5552"/>
    <w:rsid w:val="001F56CA"/>
    <w:rsid w:val="002527AA"/>
    <w:rsid w:val="002F2BAB"/>
    <w:rsid w:val="00305B4B"/>
    <w:rsid w:val="0038636A"/>
    <w:rsid w:val="003C7590"/>
    <w:rsid w:val="003F7026"/>
    <w:rsid w:val="00407C1F"/>
    <w:rsid w:val="004128A7"/>
    <w:rsid w:val="00481104"/>
    <w:rsid w:val="00482ED0"/>
    <w:rsid w:val="004E5002"/>
    <w:rsid w:val="00515FEE"/>
    <w:rsid w:val="005236E8"/>
    <w:rsid w:val="00533530"/>
    <w:rsid w:val="005C4A88"/>
    <w:rsid w:val="005D290F"/>
    <w:rsid w:val="005F44A8"/>
    <w:rsid w:val="0063643C"/>
    <w:rsid w:val="00674C1F"/>
    <w:rsid w:val="006959F0"/>
    <w:rsid w:val="006B7542"/>
    <w:rsid w:val="006D019F"/>
    <w:rsid w:val="006D2206"/>
    <w:rsid w:val="006F461D"/>
    <w:rsid w:val="00722DC7"/>
    <w:rsid w:val="007D3065"/>
    <w:rsid w:val="007D5C48"/>
    <w:rsid w:val="007D66AD"/>
    <w:rsid w:val="00814CA0"/>
    <w:rsid w:val="008514F8"/>
    <w:rsid w:val="008765B8"/>
    <w:rsid w:val="008F6EAC"/>
    <w:rsid w:val="00916668"/>
    <w:rsid w:val="00934EDE"/>
    <w:rsid w:val="009B0C62"/>
    <w:rsid w:val="009C0747"/>
    <w:rsid w:val="009C6A9F"/>
    <w:rsid w:val="009E5AB4"/>
    <w:rsid w:val="009F00F1"/>
    <w:rsid w:val="00A336AF"/>
    <w:rsid w:val="00A64DB2"/>
    <w:rsid w:val="00A96039"/>
    <w:rsid w:val="00AF3E63"/>
    <w:rsid w:val="00B15E0C"/>
    <w:rsid w:val="00B53379"/>
    <w:rsid w:val="00B96AEB"/>
    <w:rsid w:val="00BD7AE6"/>
    <w:rsid w:val="00C00318"/>
    <w:rsid w:val="00C64096"/>
    <w:rsid w:val="00C94CCB"/>
    <w:rsid w:val="00CF017D"/>
    <w:rsid w:val="00D10476"/>
    <w:rsid w:val="00D16CB3"/>
    <w:rsid w:val="00DB7AD4"/>
    <w:rsid w:val="00E32B86"/>
    <w:rsid w:val="00F56137"/>
    <w:rsid w:val="00F71FAC"/>
    <w:rsid w:val="00F72499"/>
    <w:rsid w:val="00F90559"/>
    <w:rsid w:val="00FB333C"/>
    <w:rsid w:val="00FC4883"/>
    <w:rsid w:val="00FF60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DB35B"/>
  <w15:docId w15:val="{06EE0555-3F98-4707-8803-57A89701D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egoe UI" w:eastAsia="Segoe UI" w:hAnsi="Segoe UI" w:cs="Segoe UI"/>
    </w:rPr>
  </w:style>
  <w:style w:type="paragraph" w:styleId="1">
    <w:name w:val="heading 1"/>
    <w:basedOn w:val="a"/>
    <w:uiPriority w:val="9"/>
    <w:qFormat/>
    <w:pPr>
      <w:spacing w:before="82"/>
      <w:ind w:left="438" w:hanging="324"/>
      <w:outlineLvl w:val="0"/>
    </w:pPr>
    <w:rPr>
      <w:sz w:val="31"/>
      <w:szCs w:val="31"/>
    </w:rPr>
  </w:style>
  <w:style w:type="paragraph" w:styleId="2">
    <w:name w:val="heading 2"/>
    <w:basedOn w:val="a"/>
    <w:link w:val="20"/>
    <w:uiPriority w:val="9"/>
    <w:unhideWhenUsed/>
    <w:qFormat/>
    <w:pPr>
      <w:spacing w:before="233"/>
      <w:ind w:left="498" w:hanging="384"/>
      <w:outlineLvl w:val="1"/>
    </w:pPr>
    <w:rPr>
      <w:sz w:val="24"/>
      <w:szCs w:val="24"/>
    </w:rPr>
  </w:style>
  <w:style w:type="paragraph" w:styleId="3">
    <w:name w:val="heading 3"/>
    <w:basedOn w:val="a"/>
    <w:uiPriority w:val="9"/>
    <w:unhideWhenUsed/>
    <w:qFormat/>
    <w:pPr>
      <w:ind w:left="3243" w:right="3237"/>
      <w:jc w:val="center"/>
      <w:outlineLvl w:val="2"/>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14"/>
    </w:pPr>
    <w:rPr>
      <w:sz w:val="21"/>
      <w:szCs w:val="21"/>
    </w:rPr>
  </w:style>
  <w:style w:type="paragraph" w:styleId="a4">
    <w:name w:val="Title"/>
    <w:basedOn w:val="a"/>
    <w:uiPriority w:val="10"/>
    <w:qFormat/>
    <w:pPr>
      <w:ind w:left="3243" w:right="3237"/>
      <w:jc w:val="center"/>
    </w:pPr>
    <w:rPr>
      <w:sz w:val="42"/>
      <w:szCs w:val="42"/>
    </w:rPr>
  </w:style>
  <w:style w:type="paragraph" w:styleId="a5">
    <w:name w:val="List Paragraph"/>
    <w:basedOn w:val="a"/>
    <w:uiPriority w:val="1"/>
    <w:qFormat/>
    <w:pPr>
      <w:spacing w:before="209"/>
      <w:ind w:left="438" w:hanging="324"/>
    </w:pPr>
  </w:style>
  <w:style w:type="paragraph" w:customStyle="1" w:styleId="TableParagraph">
    <w:name w:val="Table Paragraph"/>
    <w:basedOn w:val="a"/>
    <w:uiPriority w:val="1"/>
    <w:qFormat/>
  </w:style>
  <w:style w:type="paragraph" w:styleId="a6">
    <w:name w:val="header"/>
    <w:basedOn w:val="a"/>
    <w:link w:val="a7"/>
    <w:uiPriority w:val="99"/>
    <w:unhideWhenUsed/>
    <w:rsid w:val="00BD7AE6"/>
    <w:pPr>
      <w:tabs>
        <w:tab w:val="center" w:pos="4153"/>
        <w:tab w:val="right" w:pos="8306"/>
      </w:tabs>
    </w:pPr>
  </w:style>
  <w:style w:type="character" w:customStyle="1" w:styleId="a7">
    <w:name w:val="页眉 字符"/>
    <w:basedOn w:val="a0"/>
    <w:link w:val="a6"/>
    <w:uiPriority w:val="99"/>
    <w:rsid w:val="00BD7AE6"/>
    <w:rPr>
      <w:rFonts w:ascii="Segoe UI" w:eastAsia="Segoe UI" w:hAnsi="Segoe UI" w:cs="Segoe UI"/>
    </w:rPr>
  </w:style>
  <w:style w:type="paragraph" w:styleId="a8">
    <w:name w:val="footer"/>
    <w:basedOn w:val="a"/>
    <w:link w:val="a9"/>
    <w:uiPriority w:val="99"/>
    <w:unhideWhenUsed/>
    <w:rsid w:val="00BD7AE6"/>
    <w:pPr>
      <w:tabs>
        <w:tab w:val="center" w:pos="4153"/>
        <w:tab w:val="right" w:pos="8306"/>
      </w:tabs>
    </w:pPr>
  </w:style>
  <w:style w:type="character" w:customStyle="1" w:styleId="a9">
    <w:name w:val="页脚 字符"/>
    <w:basedOn w:val="a0"/>
    <w:link w:val="a8"/>
    <w:uiPriority w:val="99"/>
    <w:rsid w:val="00BD7AE6"/>
    <w:rPr>
      <w:rFonts w:ascii="Segoe UI" w:eastAsia="Segoe UI" w:hAnsi="Segoe UI" w:cs="Segoe UI"/>
    </w:rPr>
  </w:style>
  <w:style w:type="paragraph" w:styleId="aa">
    <w:name w:val="Normal (Web)"/>
    <w:basedOn w:val="a"/>
    <w:uiPriority w:val="99"/>
    <w:semiHidden/>
    <w:unhideWhenUsed/>
    <w:rsid w:val="009C0747"/>
    <w:pPr>
      <w:widowControl/>
      <w:autoSpaceDE/>
      <w:autoSpaceDN/>
      <w:spacing w:before="100" w:beforeAutospacing="1" w:after="100" w:afterAutospacing="1"/>
    </w:pPr>
    <w:rPr>
      <w:rFonts w:ascii="Times New Roman" w:eastAsia="Times New Roman" w:hAnsi="Times New Roman" w:cs="Times New Roman"/>
      <w:sz w:val="24"/>
      <w:szCs w:val="24"/>
      <w:lang w:val="en-GB" w:eastAsia="zh-CN"/>
    </w:rPr>
  </w:style>
  <w:style w:type="character" w:styleId="ab">
    <w:name w:val="Strong"/>
    <w:basedOn w:val="a0"/>
    <w:uiPriority w:val="22"/>
    <w:qFormat/>
    <w:rsid w:val="009C0747"/>
    <w:rPr>
      <w:b/>
      <w:bCs/>
    </w:rPr>
  </w:style>
  <w:style w:type="paragraph" w:styleId="ac">
    <w:name w:val="caption"/>
    <w:basedOn w:val="a"/>
    <w:next w:val="a"/>
    <w:uiPriority w:val="35"/>
    <w:unhideWhenUsed/>
    <w:qFormat/>
    <w:rsid w:val="005236E8"/>
    <w:pPr>
      <w:spacing w:after="200"/>
    </w:pPr>
    <w:rPr>
      <w:i/>
      <w:iCs/>
      <w:color w:val="1F497D" w:themeColor="text2"/>
      <w:sz w:val="18"/>
      <w:szCs w:val="18"/>
    </w:rPr>
  </w:style>
  <w:style w:type="character" w:customStyle="1" w:styleId="20">
    <w:name w:val="标题 2 字符"/>
    <w:basedOn w:val="a0"/>
    <w:link w:val="2"/>
    <w:uiPriority w:val="9"/>
    <w:rsid w:val="005D290F"/>
    <w:rPr>
      <w:rFonts w:ascii="Segoe UI" w:eastAsia="Segoe UI" w:hAnsi="Segoe UI" w:cs="Segoe U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ms12138/Tea-for-Thre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youtube.com/watch?v=3P0uTwmVIM8" TargetMode="Externa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github.com/xms12138/Tea-for-Three/tree/main/Code/Final_vers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2332</Words>
  <Characters>13295</Characters>
  <Application>Microsoft Office Word</Application>
  <DocSecurity>0</DocSecurity>
  <Lines>110</Lines>
  <Paragraphs>31</Paragraphs>
  <ScaleCrop>false</ScaleCrop>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(1).md</dc:title>
  <dc:creator>HZH</dc:creator>
  <cp:lastModifiedBy>子航 何</cp:lastModifiedBy>
  <cp:revision>7</cp:revision>
  <cp:lastPrinted>2026-04-26T23:47:00Z</cp:lastPrinted>
  <dcterms:created xsi:type="dcterms:W3CDTF">2026-04-26T23:47:00Z</dcterms:created>
  <dcterms:modified xsi:type="dcterms:W3CDTF">2026-04-26T23:54:00Z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Creator">
    <vt:lpwstr>Mozilla/5.0 (Windows NT 10.0; Win64; x64) AppleWebKit/537.36 (KHTML, like Gecko) HeadlessChrome/147.0.0.0 Safari/537.36</vt:lpwstr>
  </property>
  <property fmtid="{D5CDD505-2E9C-101B-9397-08002B2CF9AE}" pid="4" name="LastSaved">
    <vt:filetime>2026-04-26T00:00:00Z</vt:filetime>
  </property>
  <property fmtid="{D5CDD505-2E9C-101B-9397-08002B2CF9AE}" pid="5" name="Producer">
    <vt:lpwstr>Skia/PDF m147</vt:lpwstr>
  </property>
</Properties>
</file>