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0" w:line="230" w:lineRule="auto"/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MOHAMED MOSTAFA ABDELKADER</w:t>
      </w:r>
    </w:p>
    <w:p>
      <w:pPr>
        <w:keepNext w:val="0"/>
        <w:keepLines/>
        <w:spacing w:before="0" w:after="20" w:line="230" w:lineRule="auto"/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Full Stack Developer</w:t>
      </w:r>
    </w:p>
    <w:p>
      <w:pPr>
        <w:keepNext w:val="0"/>
        <w:keepLines/>
        <w:spacing w:before="20" w:after="40" w:line="226" w:lineRule="auto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Sharjah, UAE  |  +971 50 593 4245  |  dev.xmuhameed@gmail.com  |  linkedin.com/in/xmuhameed</w:t>
      </w:r>
    </w:p>
    <w:p>
      <w:pPr>
        <w:pStyle w:val="Heading1"/>
        <w:keepNext/>
        <w:keepLines/>
        <w:spacing w:before="140" w:after="20" w:line="230" w:lineRule="auto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Summary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Full-Stack Developer with 4+ years of experience building enterprise, event management, and e-commerce applications with React.js, Next.js, Node.js, NestJS, and TypeScript. Delivered 20+ production web applications and platforms serving 100,000+ users, including REST (Representational State Transfer) application programming interfaces (APIs), PostgreSQL data models with Prisma ORM, and Stripe and Tabby payments. Cut load times by up to 25% and grew organic traffic by 20% through performance work and search engine optimization (SEO). Works with cross-functional teams in Agile environments.</w:t>
      </w:r>
    </w:p>
    <w:p>
      <w:pPr>
        <w:pStyle w:val="Heading1"/>
        <w:keepNext/>
        <w:keepLines/>
        <w:spacing w:before="140" w:after="20" w:line="230" w:lineRule="auto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Skills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Languages: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JavaScript (ES6+), TypeScript, HTML5, CSS3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Frontend: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React.js, Next.js, Tailwind CSS, Redux Toolkit and Zustand for state management, Bootstrap, Three.js, responsive web design (HTML and CSS)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Backend: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Node.js, NestJS (Nest.js), Express.js, REST APIs, Prisma ORM (object-relational mapping), secure JSON Web Token (JWT) authentication and authorization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Databases: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SQL (Structured Query Language) with PostgreSQL and MySQL, MongoDB (NoSQL)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Tools: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Git, GitHub (version control), CI/CD (continuous integration and continuous delivery) with GitHub Actions, Postman, Figma, Stripe, Tabby, Google Analytics, Meta Pixel, Agile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Spoken languages: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Arabic (Native), English (Full professional proficiency)</w:t>
      </w:r>
    </w:p>
    <w:p>
      <w:pPr>
        <w:pStyle w:val="Heading1"/>
        <w:keepNext/>
        <w:keepLines/>
        <w:spacing w:before="140" w:after="20" w:line="230" w:lineRule="auto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Experience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Full Stack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Dia Flower Group (Hybrid, Dubai, UAE) | Sep 2025 – Present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Built the Dia Flower and Luvi Flowers e-commerce platforms with Next.js, NestJS, React.js, PostgreSQL, and Prisma ORM.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a React.js admin dashboard for products, orders, inventory, and content, so non-technical teams manage the site on their own.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Integrated third-party Stripe and Tabby payments plus Google Analytics and Meta Pixel, improving search engine optimization (SEO) and application performance.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Full Stack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Forever Group (Hybrid, Dubai, UAE) | 2025 – Present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enterprise applications for Forever Events and Red Events with React.js, Next.js, and NestJS.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Built scalable NestJS APIs, authentication, and responsive React.js interfaces for business operations.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Collaborated with distributed teams to deliver production-ready React.js, Next.js, and NestJS features.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Full Stack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Global Dynamics (Remote, Iraq) | 2025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full-stack applications with React.js, Node.js, NestJS, Prisma ORM, and PostgreSQL.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Built real-time dashboards with NestJS and optimized backend performance for PostgreSQL enterprise systems.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Frontend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Global Lean Industry (GLI), Grwan Group (Remote, UAE) | Mar 2025 – Oct 2025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enterprise applications with React.js, Next.js, and TypeScript.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Improved application performance and built reusable user interface (UI) components with Tailwind CSS.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Full Stack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Mark &amp; Success (Remote, Egypt) | Jun 2024 – Oct 2024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Built full-stack features with React.js, Node.js, NestJS, Express.js, and Prisma ORM.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RESTful APIs and improved backend performance with NestJS, Express.js, and Prisma ORM.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Frontend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RASID (Hybrid, Cairo, Egypt) | Nov 2023 – Mar 2025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enterprise-level applications with React.js and Next.js, serving 10+ teams.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Built a React.js and Next.js facility management platform with real-time reporting, SOS, human resources (HR), and attendance tracking for 15,000+ users.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Designed a React.js UI customization card builder that improved configuration efficiency by 40%.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Integrated 3D facility monitoring with Three.js, reducing incident response time.</w:t>
      </w:r>
    </w:p>
    <w:p>
      <w:pPr>
        <w:pStyle w:val="Heading1"/>
        <w:keepNext/>
        <w:keepLines/>
        <w:spacing w:before="140" w:after="20" w:line="230" w:lineRule="auto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Education</w:t>
      </w:r>
    </w:p>
    <w:p>
      <w:pPr>
        <w:keepNext w:val="0"/>
        <w:keepLines/>
        <w:spacing w:before="2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Bachelor's Degree in Accounting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Cairo University | 2020 – 2024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720" w:right="864" w:bottom="648" w:left="864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59" w:lineRule="auto"/>
    </w:pPr>
    <w:rPr>
      <w:rFonts w:ascii="Arial" w:hAnsi="Arial" w:cs="Arial" w:eastAsia="Arial"/>
      <w:b w:val="0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40" w:line="240" w:lineRule="auto"/>
      <w:outlineLvl w:val="0"/>
    </w:pPr>
    <w:rPr>
      <w:rFonts w:asciiTheme="majorHAnsi" w:eastAsiaTheme="majorEastAsia" w:hAnsiTheme="majorHAnsi" w:cstheme="majorBidi" w:ascii="Arial" w:hAnsi="Arial" w:cs="Arial" w:eastAsia="Arial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Full Stack Developer</dc:title>
  <dc:subject>Curriculum vitae</dc:subject>
  <dc:creator>Mohamed Mostafa Abdelkader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