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73CD" w14:textId="0748495B" w:rsidR="00EE2031" w:rsidRDefault="00A87BCD" w:rsidP="00EE2031">
      <w:pPr>
        <w:pStyle w:val="Heading1"/>
        <w:rPr>
          <w:rFonts w:hint="eastAsia"/>
          <w:shd w:val="clear" w:color="auto" w:fill="FFFFFF"/>
        </w:rPr>
      </w:pPr>
      <w:r>
        <w:rPr>
          <w:rFonts w:hint="eastAsia"/>
          <w:lang w:eastAsia="zh-CN"/>
        </w:rPr>
        <w:t>作业一：</w:t>
      </w:r>
      <w:r>
        <w:rPr>
          <w:rFonts w:hint="eastAsia"/>
          <w:shd w:val="clear" w:color="auto" w:fill="FFFFFF"/>
        </w:rPr>
        <w:t>统计每一个手机号耗费的总上行流量、下行流量、总流量。</w:t>
      </w:r>
    </w:p>
    <w:p w14:paraId="4F29BE19" w14:textId="1390D559" w:rsidR="00D927C2" w:rsidRDefault="00D927C2" w:rsidP="00EE2031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  <w:lang w:eastAsia="zh-CN"/>
        </w:rPr>
        <w:t>运行命令：</w:t>
      </w:r>
    </w:p>
    <w:p w14:paraId="548106FD" w14:textId="1011063A" w:rsidR="00EE2031" w:rsidRDefault="00EE2031" w:rsidP="00D221D9">
      <w:pPr>
        <w:rPr>
          <w:rFonts w:ascii="微软雅黑" w:eastAsia="微软雅黑" w:hAnsi="微软雅黑" w:hint="eastAsia"/>
          <w:color w:val="4A4A4A"/>
          <w:shd w:val="clear" w:color="auto" w:fill="FFFFFF"/>
          <w:lang w:eastAsia="zh-CN"/>
        </w:rPr>
      </w:pPr>
      <w:r>
        <w:rPr>
          <w:rFonts w:ascii="微软雅黑" w:eastAsia="微软雅黑" w:hAnsi="微软雅黑"/>
          <w:color w:val="4A4A4A"/>
          <w:shd w:val="clear" w:color="auto" w:fill="FFFFFF"/>
          <w:lang w:eastAsia="zh-CN"/>
        </w:rPr>
        <w:t xml:space="preserve">. </w:t>
      </w:r>
      <w:r w:rsidRPr="00EE2031">
        <w:rPr>
          <w:rFonts w:ascii="微软雅黑" w:eastAsia="微软雅黑" w:hAnsi="微软雅黑"/>
          <w:color w:val="4A4A4A"/>
          <w:shd w:val="clear" w:color="auto" w:fill="FFFFFF"/>
          <w:lang w:eastAsia="zh-CN"/>
        </w:rPr>
        <w:t>/home/student1/naxu/week2/homework_maproduce</w:t>
      </w:r>
      <w:r>
        <w:rPr>
          <w:rFonts w:ascii="微软雅黑" w:eastAsia="微软雅黑" w:hAnsi="微软雅黑" w:hint="eastAsia"/>
          <w:color w:val="4A4A4A"/>
          <w:shd w:val="clear" w:color="auto" w:fill="FFFFFF"/>
          <w:lang w:eastAsia="zh-CN"/>
        </w:rPr>
        <w:t>/</w:t>
      </w:r>
      <w:r>
        <w:rPr>
          <w:rFonts w:ascii="微软雅黑" w:eastAsia="微软雅黑" w:hAnsi="微软雅黑"/>
          <w:color w:val="4A4A4A"/>
          <w:shd w:val="clear" w:color="auto" w:fill="FFFFFF"/>
          <w:lang w:eastAsia="zh-CN"/>
        </w:rPr>
        <w:t>run.sh</w:t>
      </w:r>
    </w:p>
    <w:p w14:paraId="671FF2F3" w14:textId="288D6C50" w:rsidR="00D927C2" w:rsidRDefault="00D927C2" w:rsidP="00EE2031">
      <w:pPr>
        <w:pStyle w:val="Heading2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思路：</w:t>
      </w:r>
    </w:p>
    <w:p w14:paraId="2A2AE3F4" w14:textId="77777777" w:rsidR="00EE2031" w:rsidRPr="00EE2031" w:rsidRDefault="00EE2031" w:rsidP="00EE20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微软雅黑" w:eastAsia="微软雅黑" w:hAnsi="微软雅黑" w:cs="宋体"/>
          <w:color w:val="4A4A4A"/>
          <w:lang w:val="en-US" w:eastAsia="zh-CN"/>
        </w:rPr>
      </w:pPr>
      <w:r w:rsidRPr="00EE2031">
        <w:rPr>
          <w:rFonts w:ascii="微软雅黑" w:eastAsia="微软雅黑" w:hAnsi="微软雅黑" w:cs="宋体" w:hint="eastAsia"/>
          <w:color w:val="4A4A4A"/>
          <w:lang w:val="en-US" w:eastAsia="zh-CN"/>
        </w:rPr>
        <w:t>Map 阶段：</w:t>
      </w:r>
    </w:p>
    <w:p w14:paraId="4A77DB8F" w14:textId="77777777" w:rsidR="00EE2031" w:rsidRPr="00EE2031" w:rsidRDefault="00EE2031" w:rsidP="00EE2031">
      <w:pPr>
        <w:numPr>
          <w:ilvl w:val="1"/>
          <w:numId w:val="11"/>
        </w:numPr>
        <w:shd w:val="clear" w:color="auto" w:fill="FFFFFF"/>
        <w:ind w:left="1755"/>
        <w:rPr>
          <w:rFonts w:ascii="微软雅黑" w:eastAsia="微软雅黑" w:hAnsi="微软雅黑" w:cs="宋体" w:hint="eastAsia"/>
          <w:color w:val="4A4A4A"/>
          <w:lang w:val="en-US" w:eastAsia="zh-CN"/>
        </w:rPr>
      </w:pPr>
      <w:r w:rsidRPr="00EE2031">
        <w:rPr>
          <w:rFonts w:ascii="微软雅黑" w:eastAsia="微软雅黑" w:hAnsi="微软雅黑" w:cs="宋体" w:hint="eastAsia"/>
          <w:color w:val="4A4A4A"/>
          <w:lang w:val="en-US" w:eastAsia="zh-CN"/>
        </w:rPr>
        <w:t>读取一行数据，切分字段。</w:t>
      </w:r>
    </w:p>
    <w:p w14:paraId="732EE792" w14:textId="77777777" w:rsidR="00EE2031" w:rsidRPr="00EE2031" w:rsidRDefault="00EE2031" w:rsidP="00EE2031">
      <w:pPr>
        <w:numPr>
          <w:ilvl w:val="1"/>
          <w:numId w:val="11"/>
        </w:numPr>
        <w:shd w:val="clear" w:color="auto" w:fill="FFFFFF"/>
        <w:ind w:left="1755"/>
        <w:rPr>
          <w:rFonts w:ascii="微软雅黑" w:eastAsia="微软雅黑" w:hAnsi="微软雅黑" w:cs="宋体" w:hint="eastAsia"/>
          <w:color w:val="4A4A4A"/>
          <w:lang w:val="en-US" w:eastAsia="zh-CN"/>
        </w:rPr>
      </w:pPr>
      <w:r w:rsidRPr="00EE2031">
        <w:rPr>
          <w:rFonts w:ascii="微软雅黑" w:eastAsia="微软雅黑" w:hAnsi="微软雅黑" w:cs="宋体" w:hint="eastAsia"/>
          <w:color w:val="4A4A4A"/>
          <w:lang w:val="en-US" w:eastAsia="zh-CN"/>
        </w:rPr>
        <w:t>抽取手机号、上行流量、下行流量。</w:t>
      </w:r>
    </w:p>
    <w:p w14:paraId="6976B815" w14:textId="77777777" w:rsidR="00EE2031" w:rsidRPr="00EE2031" w:rsidRDefault="00EE2031" w:rsidP="00EE2031">
      <w:pPr>
        <w:numPr>
          <w:ilvl w:val="1"/>
          <w:numId w:val="11"/>
        </w:numPr>
        <w:shd w:val="clear" w:color="auto" w:fill="FFFFFF"/>
        <w:ind w:left="1755"/>
        <w:rPr>
          <w:rFonts w:ascii="微软雅黑" w:eastAsia="微软雅黑" w:hAnsi="微软雅黑" w:cs="宋体" w:hint="eastAsia"/>
          <w:color w:val="4A4A4A"/>
          <w:lang w:val="en-US" w:eastAsia="zh-CN"/>
        </w:rPr>
      </w:pPr>
      <w:r w:rsidRPr="00EE2031">
        <w:rPr>
          <w:rFonts w:ascii="微软雅黑" w:eastAsia="微软雅黑" w:hAnsi="微软雅黑" w:cs="宋体" w:hint="eastAsia"/>
          <w:color w:val="4A4A4A"/>
          <w:lang w:val="en-US" w:eastAsia="zh-CN"/>
        </w:rPr>
        <w:t>以手机号为 key，bean 对象为 value 输出，即 context.write(手机号，bean)。</w:t>
      </w:r>
    </w:p>
    <w:p w14:paraId="0A80FB23" w14:textId="77777777" w:rsidR="00EE2031" w:rsidRPr="00EE2031" w:rsidRDefault="00EE2031" w:rsidP="00EE20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微软雅黑" w:eastAsia="微软雅黑" w:hAnsi="微软雅黑" w:cs="宋体" w:hint="eastAsia"/>
          <w:color w:val="4A4A4A"/>
          <w:lang w:val="en-US" w:eastAsia="zh-CN"/>
        </w:rPr>
      </w:pPr>
      <w:r w:rsidRPr="00EE2031">
        <w:rPr>
          <w:rFonts w:ascii="微软雅黑" w:eastAsia="微软雅黑" w:hAnsi="微软雅黑" w:cs="宋体" w:hint="eastAsia"/>
          <w:color w:val="4A4A4A"/>
          <w:lang w:val="en-US" w:eastAsia="zh-CN"/>
        </w:rPr>
        <w:t>Reduce 阶段：</w:t>
      </w:r>
    </w:p>
    <w:p w14:paraId="112F2AB6" w14:textId="77777777" w:rsidR="00EE2031" w:rsidRPr="00EE2031" w:rsidRDefault="00EE2031" w:rsidP="00EE2031">
      <w:pPr>
        <w:numPr>
          <w:ilvl w:val="1"/>
          <w:numId w:val="11"/>
        </w:numPr>
        <w:shd w:val="clear" w:color="auto" w:fill="FFFFFF"/>
        <w:ind w:left="1755"/>
        <w:rPr>
          <w:rFonts w:ascii="微软雅黑" w:eastAsia="微软雅黑" w:hAnsi="微软雅黑" w:cs="宋体" w:hint="eastAsia"/>
          <w:color w:val="4A4A4A"/>
          <w:lang w:val="en-US" w:eastAsia="zh-CN"/>
        </w:rPr>
      </w:pPr>
      <w:r w:rsidRPr="00EE2031">
        <w:rPr>
          <w:rFonts w:ascii="微软雅黑" w:eastAsia="微软雅黑" w:hAnsi="微软雅黑" w:cs="宋体" w:hint="eastAsia"/>
          <w:color w:val="4A4A4A"/>
          <w:lang w:val="en-US" w:eastAsia="zh-CN"/>
        </w:rPr>
        <w:t>累加上行流量和下行流量得到总流量。</w:t>
      </w:r>
    </w:p>
    <w:p w14:paraId="5986360C" w14:textId="77777777" w:rsidR="00EE2031" w:rsidRPr="00EE2031" w:rsidRDefault="00EE2031" w:rsidP="00EE2031">
      <w:pPr>
        <w:numPr>
          <w:ilvl w:val="1"/>
          <w:numId w:val="11"/>
        </w:numPr>
        <w:shd w:val="clear" w:color="auto" w:fill="FFFFFF"/>
        <w:ind w:left="1755"/>
        <w:rPr>
          <w:rFonts w:ascii="微软雅黑" w:eastAsia="微软雅黑" w:hAnsi="微软雅黑" w:cs="宋体" w:hint="eastAsia"/>
          <w:color w:val="4A4A4A"/>
          <w:lang w:val="en-US" w:eastAsia="zh-CN"/>
        </w:rPr>
      </w:pPr>
      <w:r w:rsidRPr="00EE2031">
        <w:rPr>
          <w:rFonts w:ascii="微软雅黑" w:eastAsia="微软雅黑" w:hAnsi="微软雅黑" w:cs="宋体" w:hint="eastAsia"/>
          <w:color w:val="4A4A4A"/>
          <w:lang w:val="en-US" w:eastAsia="zh-CN"/>
        </w:rPr>
        <w:t>实现自定义的 bean 来封装流量信息，并将 bean 作为 map 输出的 key 来传输。</w:t>
      </w:r>
    </w:p>
    <w:p w14:paraId="0CD45177" w14:textId="77777777" w:rsidR="00EE2031" w:rsidRPr="00EE2031" w:rsidRDefault="00EE2031" w:rsidP="00EE2031">
      <w:pPr>
        <w:numPr>
          <w:ilvl w:val="1"/>
          <w:numId w:val="11"/>
        </w:numPr>
        <w:shd w:val="clear" w:color="auto" w:fill="FFFFFF"/>
        <w:ind w:left="1755"/>
        <w:rPr>
          <w:rFonts w:ascii="微软雅黑" w:eastAsia="微软雅黑" w:hAnsi="微软雅黑" w:cs="宋体" w:hint="eastAsia"/>
          <w:color w:val="4A4A4A"/>
          <w:lang w:val="en-US" w:eastAsia="zh-CN"/>
        </w:rPr>
      </w:pPr>
      <w:r w:rsidRPr="00EE2031">
        <w:rPr>
          <w:rFonts w:ascii="微软雅黑" w:eastAsia="微软雅黑" w:hAnsi="微软雅黑" w:cs="宋体" w:hint="eastAsia"/>
          <w:color w:val="4A4A4A"/>
          <w:lang w:val="en-US" w:eastAsia="zh-CN"/>
        </w:rPr>
        <w:t>MR 程序在处理数据的过程中会对数据排序 (map 输出的 kv 对传输到 reduce 之前，会排序)，排序的依据是 map 输出的 key。</w:t>
      </w:r>
    </w:p>
    <w:p w14:paraId="576E4713" w14:textId="77777777" w:rsidR="00D927C2" w:rsidRPr="00EE2031" w:rsidRDefault="00D927C2" w:rsidP="00D221D9">
      <w:pPr>
        <w:rPr>
          <w:rFonts w:ascii="微软雅黑" w:eastAsia="微软雅黑" w:hAnsi="微软雅黑" w:hint="eastAsia"/>
          <w:color w:val="4A4A4A"/>
          <w:shd w:val="clear" w:color="auto" w:fill="FFFFFF"/>
          <w:lang w:val="en-US"/>
        </w:rPr>
      </w:pPr>
    </w:p>
    <w:p w14:paraId="5B050530" w14:textId="083ED649" w:rsidR="00A87BCD" w:rsidRDefault="00A87BCD" w:rsidP="00EE2031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  <w:lang w:eastAsia="zh-CN"/>
        </w:rPr>
        <w:t>输入文件：</w:t>
      </w:r>
    </w:p>
    <w:p w14:paraId="66F12A8A" w14:textId="65097561" w:rsidR="00A87BCD" w:rsidRDefault="00D927C2" w:rsidP="00D221D9">
      <w:pPr>
        <w:rPr>
          <w:rFonts w:ascii="微软雅黑" w:eastAsia="微软雅黑" w:hAnsi="微软雅黑"/>
          <w:color w:val="4A4A4A"/>
          <w:shd w:val="clear" w:color="auto" w:fill="FFFFFF"/>
        </w:rPr>
      </w:pPr>
      <w:r>
        <w:rPr>
          <w:noProof/>
        </w:rPr>
        <w:drawing>
          <wp:inline distT="0" distB="0" distL="0" distR="0" wp14:anchorId="36E8ED38" wp14:editId="34B5F4D3">
            <wp:extent cx="5759450" cy="209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059" w14:textId="6AB1F0AD" w:rsidR="00A87BCD" w:rsidRDefault="00A87BCD" w:rsidP="00EE2031">
      <w:pPr>
        <w:pStyle w:val="Heading2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lastRenderedPageBreak/>
        <w:t>输出结果：</w:t>
      </w:r>
    </w:p>
    <w:p w14:paraId="476AFCAE" w14:textId="18BB79A5" w:rsidR="00D927C2" w:rsidRPr="00D221D9" w:rsidRDefault="00D927C2" w:rsidP="00D221D9">
      <w:pPr>
        <w:rPr>
          <w:rFonts w:hint="eastAsia"/>
        </w:rPr>
      </w:pPr>
      <w:r>
        <w:rPr>
          <w:noProof/>
        </w:rPr>
        <w:drawing>
          <wp:inline distT="0" distB="0" distL="0" distR="0" wp14:anchorId="6B366DE1" wp14:editId="222240C2">
            <wp:extent cx="4180952" cy="4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C2" w:rsidRPr="00D221D9" w:rsidSect="00DB0C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35C1" w14:textId="77777777" w:rsidR="00910CF7" w:rsidRDefault="00910CF7">
      <w:r>
        <w:separator/>
      </w:r>
    </w:p>
  </w:endnote>
  <w:endnote w:type="continuationSeparator" w:id="0">
    <w:p w14:paraId="76D5D4B5" w14:textId="77777777" w:rsidR="00910CF7" w:rsidRDefault="0091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3769" w14:textId="3025F926" w:rsidR="00EE2031" w:rsidRDefault="00EE20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D40344" wp14:editId="543158C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4" name="Text Box 4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01DEB" w14:textId="0BC8AA53" w:rsidR="00EE2031" w:rsidRPr="00EE2031" w:rsidRDefault="00EE2031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E2031">
                            <w:rPr>
                              <w:rFonts w:ascii="Calibri" w:eastAsia="Calibri" w:hAnsi="Calibri" w:cs="Calibri"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403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" filled="f" stroked="f">
              <v:fill o:detectmouseclick="t"/>
              <v:textbox style="mso-fit-shape-to-text:t" inset="5pt,0,0,0">
                <w:txbxContent>
                  <w:p w14:paraId="59401DEB" w14:textId="0BC8AA53" w:rsidR="00EE2031" w:rsidRPr="00EE2031" w:rsidRDefault="00EE2031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E2031">
                      <w:rPr>
                        <w:rFonts w:ascii="Calibri" w:eastAsia="Calibri" w:hAnsi="Calibri" w:cs="Calibri"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4EF3" w14:textId="246598AF" w:rsidR="002912F6" w:rsidRDefault="00EE2031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9F2559" wp14:editId="3D9A383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5" name="Text Box 5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235DAA" w14:textId="0CCD26CA" w:rsidR="00EE2031" w:rsidRPr="00EE2031" w:rsidRDefault="00EE2031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E2031">
                            <w:rPr>
                              <w:rFonts w:ascii="Calibri" w:eastAsia="Calibri" w:hAnsi="Calibri" w:cs="Calibri"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F255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" filled="f" stroked="f">
              <v:fill o:detectmouseclick="t"/>
              <v:textbox style="mso-fit-shape-to-text:t" inset="5pt,0,0,0">
                <w:txbxContent>
                  <w:p w14:paraId="69235DAA" w14:textId="0CCD26CA" w:rsidR="00EE2031" w:rsidRPr="00EE2031" w:rsidRDefault="00EE2031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E2031">
                      <w:rPr>
                        <w:rFonts w:ascii="Calibri" w:eastAsia="Calibri" w:hAnsi="Calibri" w:cs="Calibri"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A6B0" w14:textId="63ADC5FB" w:rsidR="00EE2031" w:rsidRDefault="00EE20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912A74" wp14:editId="434BB2D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3" name="Text Box 3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63DD5" w14:textId="080EFFC1" w:rsidR="00EE2031" w:rsidRPr="00EE2031" w:rsidRDefault="00EE2031">
                          <w:pPr>
                            <w:rPr>
                              <w:rFonts w:ascii="Calibri" w:eastAsia="Calibri" w:hAnsi="Calibri" w:cs="Calibri"/>
                              <w:color w:val="000000"/>
                            </w:rPr>
                          </w:pPr>
                          <w:r w:rsidRPr="00EE2031">
                            <w:rPr>
                              <w:rFonts w:ascii="Calibri" w:eastAsia="Calibri" w:hAnsi="Calibri" w:cs="Calibri"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12A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" filled="f" stroked="f">
              <v:fill o:detectmouseclick="t"/>
              <v:textbox style="mso-fit-shape-to-text:t" inset="5pt,0,0,0">
                <w:txbxContent>
                  <w:p w14:paraId="7AD63DD5" w14:textId="080EFFC1" w:rsidR="00EE2031" w:rsidRPr="00EE2031" w:rsidRDefault="00EE2031">
                    <w:pPr>
                      <w:rPr>
                        <w:rFonts w:ascii="Calibri" w:eastAsia="Calibri" w:hAnsi="Calibri" w:cs="Calibri"/>
                        <w:color w:val="000000"/>
                      </w:rPr>
                    </w:pPr>
                    <w:r w:rsidRPr="00EE2031">
                      <w:rPr>
                        <w:rFonts w:ascii="Calibri" w:eastAsia="Calibri" w:hAnsi="Calibri" w:cs="Calibri"/>
                        <w:color w:val="000000"/>
                      </w:rPr>
                      <w:t>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94AA" w14:textId="77777777" w:rsidR="00910CF7" w:rsidRDefault="00910CF7">
      <w:r>
        <w:separator/>
      </w:r>
    </w:p>
  </w:footnote>
  <w:footnote w:type="continuationSeparator" w:id="0">
    <w:p w14:paraId="0BBB1B3C" w14:textId="77777777" w:rsidR="00910CF7" w:rsidRDefault="00910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A1F9" w14:textId="77777777" w:rsidR="00EE2031" w:rsidRDefault="00EE2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7396" w14:textId="77777777"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E03B" w14:textId="77777777" w:rsidR="00EE2031" w:rsidRDefault="00EE2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3F4D11"/>
    <w:multiLevelType w:val="multilevel"/>
    <w:tmpl w:val="9E0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ctiveWritingStyle w:appName="MSWord" w:lang="da-DK" w:vendorID="666" w:dllVersion="513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CD"/>
    <w:rsid w:val="00063F18"/>
    <w:rsid w:val="00197FF0"/>
    <w:rsid w:val="001C0F35"/>
    <w:rsid w:val="001D11BF"/>
    <w:rsid w:val="002803AE"/>
    <w:rsid w:val="002912F6"/>
    <w:rsid w:val="002C0B3E"/>
    <w:rsid w:val="00384E8B"/>
    <w:rsid w:val="003E0ED2"/>
    <w:rsid w:val="00554593"/>
    <w:rsid w:val="0061152D"/>
    <w:rsid w:val="0069221D"/>
    <w:rsid w:val="00725D98"/>
    <w:rsid w:val="00750939"/>
    <w:rsid w:val="007B0F71"/>
    <w:rsid w:val="0080378C"/>
    <w:rsid w:val="008318C3"/>
    <w:rsid w:val="00873AE6"/>
    <w:rsid w:val="00910CF7"/>
    <w:rsid w:val="00944908"/>
    <w:rsid w:val="009672AA"/>
    <w:rsid w:val="00A87BCD"/>
    <w:rsid w:val="00AF4FF6"/>
    <w:rsid w:val="00B9239C"/>
    <w:rsid w:val="00D221D9"/>
    <w:rsid w:val="00D26756"/>
    <w:rsid w:val="00D41D4F"/>
    <w:rsid w:val="00D927C2"/>
    <w:rsid w:val="00DB0C2C"/>
    <w:rsid w:val="00EB2930"/>
    <w:rsid w:val="00ED774F"/>
    <w:rsid w:val="00EE2031"/>
    <w:rsid w:val="00F1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FD871"/>
  <w15:chartTrackingRefBased/>
  <w15:docId w15:val="{51EB4441-73F0-44D2-AD08-D48A0A58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18"/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uiPriority w:val="99"/>
    <w:semiHidden/>
    <w:rsid w:val="002803AE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NAXU (Charlotte Na Xu)</dc:creator>
  <cp:keywords>Verdana, Normal.dot</cp:keywords>
  <dc:description/>
  <cp:lastModifiedBy>NAXU (Charlotte Na Xu)</cp:lastModifiedBy>
  <cp:revision>1</cp:revision>
  <dcterms:created xsi:type="dcterms:W3CDTF">2022-05-13T05:40:00Z</dcterms:created>
  <dcterms:modified xsi:type="dcterms:W3CDTF">2022-05-13T08:02:00Z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4cddb884-cd3c-461e-83ae-55c8646e7bfe_Enabled">
    <vt:lpwstr>true</vt:lpwstr>
  </property>
  <property fmtid="{D5CDD505-2E9C-101B-9397-08002B2CF9AE}" pid="6" name="MSIP_Label_4cddb884-cd3c-461e-83ae-55c8646e7bfe_SetDate">
    <vt:lpwstr>2022-05-13T08:01:52Z</vt:lpwstr>
  </property>
  <property fmtid="{D5CDD505-2E9C-101B-9397-08002B2CF9AE}" pid="7" name="MSIP_Label_4cddb884-cd3c-461e-83ae-55c8646e7bfe_Method">
    <vt:lpwstr>Privileged</vt:lpwstr>
  </property>
  <property fmtid="{D5CDD505-2E9C-101B-9397-08002B2CF9AE}" pid="8" name="MSIP_Label_4cddb884-cd3c-461e-83ae-55c8646e7bfe_Name">
    <vt:lpwstr>NNIT Public</vt:lpwstr>
  </property>
  <property fmtid="{D5CDD505-2E9C-101B-9397-08002B2CF9AE}" pid="9" name="MSIP_Label_4cddb884-cd3c-461e-83ae-55c8646e7bfe_SiteId">
    <vt:lpwstr>eae82d0e-137d-4df8-ab74-34f582042d39</vt:lpwstr>
  </property>
  <property fmtid="{D5CDD505-2E9C-101B-9397-08002B2CF9AE}" pid="10" name="MSIP_Label_4cddb884-cd3c-461e-83ae-55c8646e7bfe_ActionId">
    <vt:lpwstr>8cd5638a-b6f8-44b3-944e-7ae80ae0efda</vt:lpwstr>
  </property>
  <property fmtid="{D5CDD505-2E9C-101B-9397-08002B2CF9AE}" pid="11" name="MSIP_Label_4cddb884-cd3c-461e-83ae-55c8646e7bfe_ContentBits">
    <vt:lpwstr>2</vt:lpwstr>
  </property>
</Properties>
</file>