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D5017" w14:textId="77777777" w:rsidR="00CF2F0E" w:rsidRDefault="00CF2F0E">
      <w:pPr>
        <w:jc w:val="left"/>
        <w:rPr>
          <w:rFonts w:ascii="黑体" w:eastAsia="黑体" w:hint="eastAsia"/>
          <w:sz w:val="32"/>
          <w:szCs w:val="32"/>
        </w:rPr>
      </w:pPr>
      <w:r>
        <w:rPr>
          <w:rFonts w:ascii="黑体" w:eastAsia="黑体" w:hint="eastAsia"/>
          <w:sz w:val="32"/>
          <w:szCs w:val="32"/>
        </w:rPr>
        <w:t>附件</w:t>
      </w:r>
    </w:p>
    <w:p w14:paraId="3A462FD6" w14:textId="77777777" w:rsidR="00CF2F0E" w:rsidRDefault="00CF2F0E">
      <w:pPr>
        <w:pStyle w:val="a8"/>
        <w:spacing w:before="0" w:beforeAutospacing="0" w:after="0" w:afterAutospacing="0"/>
        <w:jc w:val="center"/>
        <w:rPr>
          <w:rFonts w:ascii="仿宋_GB2312" w:eastAsia="仿宋_GB2312" w:hint="eastAsia"/>
        </w:rPr>
      </w:pPr>
      <w:r>
        <w:rPr>
          <w:rStyle w:val="a9"/>
          <w:rFonts w:ascii="微软雅黑" w:eastAsia="微软雅黑" w:hAnsi="微软雅黑" w:hint="eastAsia"/>
        </w:rPr>
        <w:t>2021</w:t>
      </w:r>
      <w:r>
        <w:rPr>
          <w:rStyle w:val="a9"/>
          <w:rFonts w:ascii="微软雅黑" w:eastAsia="微软雅黑" w:hAnsi="微软雅黑" w:hint="eastAsia"/>
        </w:rPr>
        <w:t>年</w:t>
      </w:r>
      <w:r>
        <w:rPr>
          <w:rStyle w:val="a9"/>
          <w:rFonts w:ascii="微软雅黑" w:eastAsia="微软雅黑" w:hAnsi="微软雅黑" w:hint="eastAsia"/>
        </w:rPr>
        <w:t>10</w:t>
      </w:r>
      <w:r>
        <w:rPr>
          <w:rStyle w:val="a9"/>
          <w:rFonts w:ascii="微软雅黑" w:eastAsia="微软雅黑" w:hAnsi="微软雅黑" w:hint="eastAsia"/>
        </w:rPr>
        <w:t>月山东省法定传染病发病、死亡统计表</w:t>
      </w:r>
    </w:p>
    <w:tbl>
      <w:tblPr>
        <w:tblW w:w="0" w:type="auto"/>
        <w:tblInd w:w="0" w:type="dxa"/>
        <w:tblCellMar>
          <w:left w:w="0" w:type="dxa"/>
          <w:right w:w="0" w:type="dxa"/>
        </w:tblCellMar>
        <w:tblLook w:val="0000" w:firstRow="0" w:lastRow="0" w:firstColumn="0" w:lastColumn="0" w:noHBand="0" w:noVBand="0"/>
      </w:tblPr>
      <w:tblGrid>
        <w:gridCol w:w="3335"/>
        <w:gridCol w:w="2290"/>
        <w:gridCol w:w="2897"/>
      </w:tblGrid>
      <w:tr w:rsidR="00000000" w14:paraId="7E2BA712" w14:textId="77777777">
        <w:trPr>
          <w:trHeight w:val="397"/>
        </w:trPr>
        <w:tc>
          <w:tcPr>
            <w:tcW w:w="3335" w:type="dxa"/>
            <w:tcBorders>
              <w:top w:val="single" w:sz="8" w:space="0" w:color="auto"/>
              <w:left w:val="nil"/>
              <w:bottom w:val="single" w:sz="8" w:space="0" w:color="auto"/>
              <w:right w:val="nil"/>
            </w:tcBorders>
            <w:tcMar>
              <w:top w:w="0" w:type="dxa"/>
              <w:left w:w="108" w:type="dxa"/>
              <w:bottom w:w="0" w:type="dxa"/>
              <w:right w:w="108" w:type="dxa"/>
            </w:tcMar>
            <w:vAlign w:val="center"/>
          </w:tcPr>
          <w:p w14:paraId="31A60866" w14:textId="77777777" w:rsidR="00CF2F0E" w:rsidRDefault="00CF2F0E">
            <w:pPr>
              <w:widowControl/>
              <w:spacing w:line="320" w:lineRule="atLeast"/>
              <w:jc w:val="center"/>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病名</w:t>
            </w:r>
          </w:p>
        </w:tc>
        <w:tc>
          <w:tcPr>
            <w:tcW w:w="2290" w:type="dxa"/>
            <w:tcBorders>
              <w:top w:val="single" w:sz="8" w:space="0" w:color="auto"/>
              <w:left w:val="nil"/>
              <w:bottom w:val="single" w:sz="8" w:space="0" w:color="auto"/>
              <w:right w:val="nil"/>
            </w:tcBorders>
            <w:tcMar>
              <w:top w:w="0" w:type="dxa"/>
              <w:left w:w="108" w:type="dxa"/>
              <w:bottom w:w="0" w:type="dxa"/>
              <w:right w:w="108" w:type="dxa"/>
            </w:tcMar>
            <w:vAlign w:val="center"/>
          </w:tcPr>
          <w:p w14:paraId="499CFADC" w14:textId="77777777" w:rsidR="00CF2F0E" w:rsidRDefault="00CF2F0E">
            <w:pPr>
              <w:widowControl/>
              <w:spacing w:line="320" w:lineRule="atLeast"/>
              <w:jc w:val="right"/>
              <w:rPr>
                <w:rFonts w:ascii="仿宋_GB2312" w:eastAsia="仿宋_GB2312" w:hAnsi="Calibri" w:cs="宋体" w:hint="eastAsia"/>
                <w:color w:val="000000"/>
                <w:kern w:val="0"/>
                <w:sz w:val="24"/>
              </w:rPr>
            </w:pPr>
            <w:r>
              <w:rPr>
                <w:rFonts w:ascii="仿宋_GB2312" w:eastAsia="仿宋_GB2312" w:hAnsi="微软雅黑" w:cs="宋体" w:hint="eastAsia"/>
                <w:b/>
                <w:bCs/>
                <w:color w:val="000000"/>
                <w:kern w:val="0"/>
                <w:sz w:val="24"/>
              </w:rPr>
              <w:t>发病数</w:t>
            </w:r>
            <w:r>
              <w:rPr>
                <w:rFonts w:ascii="仿宋_GB2312" w:eastAsia="仿宋_GB2312" w:hAnsi="微软雅黑" w:cs="宋体" w:hint="eastAsia"/>
                <w:b/>
                <w:bCs/>
                <w:color w:val="000000"/>
                <w:kern w:val="0"/>
                <w:sz w:val="24"/>
              </w:rPr>
              <w:t>**</w:t>
            </w:r>
          </w:p>
        </w:tc>
        <w:tc>
          <w:tcPr>
            <w:tcW w:w="2897" w:type="dxa"/>
            <w:tcBorders>
              <w:top w:val="single" w:sz="8" w:space="0" w:color="auto"/>
              <w:left w:val="nil"/>
              <w:bottom w:val="single" w:sz="8" w:space="0" w:color="auto"/>
              <w:right w:val="nil"/>
            </w:tcBorders>
            <w:tcMar>
              <w:top w:w="0" w:type="dxa"/>
              <w:left w:w="108" w:type="dxa"/>
              <w:bottom w:w="0" w:type="dxa"/>
              <w:right w:w="108" w:type="dxa"/>
            </w:tcMar>
            <w:vAlign w:val="center"/>
          </w:tcPr>
          <w:p w14:paraId="2650A08A" w14:textId="77777777" w:rsidR="00CF2F0E" w:rsidRDefault="00CF2F0E">
            <w:pPr>
              <w:widowControl/>
              <w:spacing w:line="320" w:lineRule="atLeast"/>
              <w:jc w:val="right"/>
              <w:rPr>
                <w:rFonts w:ascii="仿宋_GB2312" w:eastAsia="仿宋_GB2312" w:hAnsi="Calibri" w:cs="宋体" w:hint="eastAsia"/>
                <w:color w:val="000000"/>
                <w:kern w:val="0"/>
                <w:sz w:val="24"/>
              </w:rPr>
            </w:pPr>
            <w:r>
              <w:rPr>
                <w:rFonts w:ascii="仿宋_GB2312" w:eastAsia="仿宋_GB2312" w:hAnsi="微软雅黑" w:cs="宋体" w:hint="eastAsia"/>
                <w:b/>
                <w:bCs/>
                <w:color w:val="000000"/>
                <w:kern w:val="0"/>
                <w:sz w:val="24"/>
              </w:rPr>
              <w:t>死亡数</w:t>
            </w:r>
            <w:r>
              <w:rPr>
                <w:rFonts w:ascii="仿宋_GB2312" w:eastAsia="仿宋_GB2312" w:hAnsi="微软雅黑" w:cs="宋体" w:hint="eastAsia"/>
                <w:b/>
                <w:bCs/>
                <w:color w:val="000000"/>
                <w:kern w:val="0"/>
                <w:sz w:val="24"/>
              </w:rPr>
              <w:t>***</w:t>
            </w:r>
          </w:p>
        </w:tc>
      </w:tr>
      <w:tr w:rsidR="00000000" w14:paraId="13333B36" w14:textId="77777777">
        <w:trPr>
          <w:trHeight w:val="397"/>
        </w:trPr>
        <w:tc>
          <w:tcPr>
            <w:tcW w:w="3335" w:type="dxa"/>
            <w:tcBorders>
              <w:top w:val="nil"/>
              <w:left w:val="nil"/>
              <w:bottom w:val="single" w:sz="8" w:space="0" w:color="auto"/>
              <w:right w:val="nil"/>
            </w:tcBorders>
            <w:tcMar>
              <w:top w:w="0" w:type="dxa"/>
              <w:left w:w="108" w:type="dxa"/>
              <w:bottom w:w="0" w:type="dxa"/>
              <w:right w:w="108" w:type="dxa"/>
            </w:tcMar>
          </w:tcPr>
          <w:p w14:paraId="6BB54EAE" w14:textId="77777777" w:rsidR="00CF2F0E" w:rsidRDefault="00CF2F0E">
            <w:pPr>
              <w:widowControl/>
              <w:spacing w:line="320" w:lineRule="atLeast"/>
              <w:jc w:val="left"/>
              <w:rPr>
                <w:rFonts w:ascii="仿宋" w:eastAsia="仿宋" w:hAnsi="仿宋" w:cs="宋体" w:hint="eastAsia"/>
                <w:b/>
                <w:color w:val="484848"/>
                <w:kern w:val="0"/>
                <w:sz w:val="24"/>
              </w:rPr>
            </w:pPr>
            <w:r>
              <w:rPr>
                <w:rFonts w:ascii="仿宋" w:eastAsia="仿宋" w:hAnsi="仿宋" w:cs="宋体" w:hint="eastAsia"/>
                <w:b/>
                <w:bCs/>
                <w:color w:val="000000"/>
                <w:kern w:val="0"/>
                <w:sz w:val="24"/>
              </w:rPr>
              <w:t>甲乙丙类总计</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25984DD7" w14:textId="77777777" w:rsidR="00CF2F0E" w:rsidRDefault="00CF2F0E">
            <w:pPr>
              <w:jc w:val="right"/>
              <w:rPr>
                <w:rFonts w:ascii="仿宋" w:eastAsia="仿宋" w:hAnsi="仿宋" w:hint="eastAsia"/>
                <w:b/>
                <w:color w:val="000000"/>
                <w:sz w:val="24"/>
              </w:rPr>
            </w:pPr>
            <w:r>
              <w:rPr>
                <w:rFonts w:ascii="仿宋" w:eastAsia="仿宋" w:hAnsi="仿宋" w:hint="eastAsia"/>
                <w:b/>
                <w:color w:val="000000"/>
                <w:sz w:val="24"/>
              </w:rPr>
              <w:t>24186</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5EEF08D8" w14:textId="77777777" w:rsidR="00CF2F0E" w:rsidRDefault="00CF2F0E">
            <w:pPr>
              <w:jc w:val="right"/>
              <w:rPr>
                <w:rFonts w:ascii="仿宋" w:eastAsia="仿宋" w:hAnsi="仿宋" w:cs="宋体" w:hint="eastAsia"/>
                <w:b/>
                <w:bCs/>
                <w:kern w:val="0"/>
                <w:sz w:val="24"/>
              </w:rPr>
            </w:pPr>
            <w:r>
              <w:rPr>
                <w:rFonts w:ascii="仿宋" w:eastAsia="仿宋" w:hAnsi="仿宋" w:hint="eastAsia"/>
                <w:b/>
                <w:color w:val="000000"/>
                <w:sz w:val="24"/>
              </w:rPr>
              <w:t>28</w:t>
            </w:r>
          </w:p>
        </w:tc>
      </w:tr>
      <w:tr w:rsidR="00000000" w14:paraId="43FF7DBD" w14:textId="77777777">
        <w:trPr>
          <w:trHeight w:val="397"/>
        </w:trPr>
        <w:tc>
          <w:tcPr>
            <w:tcW w:w="3335" w:type="dxa"/>
            <w:tcBorders>
              <w:top w:val="nil"/>
              <w:left w:val="nil"/>
              <w:bottom w:val="single" w:sz="8" w:space="0" w:color="auto"/>
              <w:right w:val="nil"/>
            </w:tcBorders>
            <w:tcMar>
              <w:top w:w="0" w:type="dxa"/>
              <w:left w:w="108" w:type="dxa"/>
              <w:bottom w:w="0" w:type="dxa"/>
              <w:right w:w="108" w:type="dxa"/>
            </w:tcMar>
          </w:tcPr>
          <w:p w14:paraId="2F7339F2" w14:textId="77777777" w:rsidR="00CF2F0E" w:rsidRDefault="00CF2F0E">
            <w:pPr>
              <w:widowControl/>
              <w:spacing w:line="320" w:lineRule="atLeast"/>
              <w:ind w:firstLine="241"/>
              <w:jc w:val="left"/>
              <w:rPr>
                <w:rFonts w:ascii="仿宋" w:eastAsia="仿宋" w:hAnsi="仿宋" w:cs="宋体" w:hint="eastAsia"/>
                <w:b/>
                <w:color w:val="484848"/>
                <w:kern w:val="0"/>
                <w:sz w:val="24"/>
              </w:rPr>
            </w:pPr>
            <w:r>
              <w:rPr>
                <w:rFonts w:ascii="仿宋" w:eastAsia="仿宋" w:hAnsi="仿宋" w:cs="宋体" w:hint="eastAsia"/>
                <w:b/>
                <w:bCs/>
                <w:color w:val="000000"/>
                <w:kern w:val="0"/>
                <w:sz w:val="24"/>
              </w:rPr>
              <w:t>甲乙类传染病合计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7282BCA5" w14:textId="77777777" w:rsidR="00CF2F0E" w:rsidRDefault="00CF2F0E">
            <w:pPr>
              <w:jc w:val="right"/>
              <w:rPr>
                <w:rFonts w:ascii="仿宋" w:eastAsia="仿宋" w:hAnsi="仿宋" w:hint="eastAsia"/>
                <w:b/>
                <w:color w:val="000000"/>
                <w:sz w:val="24"/>
              </w:rPr>
            </w:pPr>
            <w:r>
              <w:rPr>
                <w:rFonts w:ascii="仿宋" w:eastAsia="仿宋" w:hAnsi="仿宋" w:hint="eastAsia"/>
                <w:b/>
                <w:color w:val="000000"/>
                <w:sz w:val="24"/>
              </w:rPr>
              <w:t>11501</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1C8C0DF0" w14:textId="77777777" w:rsidR="00CF2F0E" w:rsidRDefault="00CF2F0E">
            <w:pPr>
              <w:jc w:val="right"/>
              <w:rPr>
                <w:rFonts w:ascii="仿宋" w:eastAsia="仿宋" w:hAnsi="仿宋"/>
                <w:b/>
                <w:color w:val="000000"/>
                <w:sz w:val="24"/>
              </w:rPr>
            </w:pPr>
            <w:r>
              <w:rPr>
                <w:rFonts w:ascii="仿宋" w:eastAsia="仿宋" w:hAnsi="仿宋" w:hint="eastAsia"/>
                <w:b/>
                <w:color w:val="000000"/>
                <w:sz w:val="24"/>
              </w:rPr>
              <w:t>28</w:t>
            </w:r>
          </w:p>
        </w:tc>
      </w:tr>
      <w:tr w:rsidR="00000000" w14:paraId="21D2D6E6" w14:textId="77777777">
        <w:trPr>
          <w:trHeight w:val="397"/>
        </w:trPr>
        <w:tc>
          <w:tcPr>
            <w:tcW w:w="3335" w:type="dxa"/>
            <w:tcMar>
              <w:top w:w="0" w:type="dxa"/>
              <w:left w:w="108" w:type="dxa"/>
              <w:bottom w:w="0" w:type="dxa"/>
              <w:right w:w="108" w:type="dxa"/>
            </w:tcMar>
            <w:vAlign w:val="center"/>
          </w:tcPr>
          <w:p w14:paraId="3B87956D" w14:textId="77777777" w:rsidR="00CF2F0E" w:rsidRDefault="00CF2F0E">
            <w:pPr>
              <w:rPr>
                <w:rFonts w:ascii="仿宋" w:eastAsia="仿宋" w:hAnsi="仿宋" w:cs="宋体"/>
                <w:color w:val="000000"/>
                <w:sz w:val="24"/>
              </w:rPr>
            </w:pPr>
            <w:r>
              <w:rPr>
                <w:rFonts w:ascii="仿宋" w:eastAsia="仿宋" w:hAnsi="仿宋" w:hint="eastAsia"/>
                <w:color w:val="000000"/>
                <w:sz w:val="24"/>
              </w:rPr>
              <w:t>鼠疫</w:t>
            </w:r>
          </w:p>
        </w:tc>
        <w:tc>
          <w:tcPr>
            <w:tcW w:w="2290" w:type="dxa"/>
            <w:tcMar>
              <w:top w:w="0" w:type="dxa"/>
              <w:left w:w="108" w:type="dxa"/>
              <w:bottom w:w="0" w:type="dxa"/>
              <w:right w:w="108" w:type="dxa"/>
            </w:tcMar>
            <w:vAlign w:val="center"/>
          </w:tcPr>
          <w:p w14:paraId="5B7C414D"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48E2047C"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r>
      <w:tr w:rsidR="00000000" w14:paraId="082243FD" w14:textId="77777777">
        <w:trPr>
          <w:trHeight w:val="397"/>
        </w:trPr>
        <w:tc>
          <w:tcPr>
            <w:tcW w:w="3335" w:type="dxa"/>
            <w:tcMar>
              <w:top w:w="0" w:type="dxa"/>
              <w:left w:w="108" w:type="dxa"/>
              <w:bottom w:w="0" w:type="dxa"/>
              <w:right w:w="108" w:type="dxa"/>
            </w:tcMar>
            <w:vAlign w:val="center"/>
          </w:tcPr>
          <w:p w14:paraId="308B04D5" w14:textId="77777777" w:rsidR="00CF2F0E" w:rsidRDefault="00CF2F0E">
            <w:pPr>
              <w:rPr>
                <w:rFonts w:ascii="仿宋" w:eastAsia="仿宋" w:hAnsi="仿宋" w:cs="宋体"/>
                <w:color w:val="000000"/>
                <w:sz w:val="24"/>
              </w:rPr>
            </w:pPr>
            <w:r>
              <w:rPr>
                <w:rFonts w:ascii="仿宋" w:eastAsia="仿宋" w:hAnsi="仿宋" w:hint="eastAsia"/>
                <w:color w:val="000000"/>
                <w:sz w:val="24"/>
              </w:rPr>
              <w:t>霍乱</w:t>
            </w:r>
          </w:p>
        </w:tc>
        <w:tc>
          <w:tcPr>
            <w:tcW w:w="2290" w:type="dxa"/>
            <w:tcMar>
              <w:top w:w="0" w:type="dxa"/>
              <w:left w:w="108" w:type="dxa"/>
              <w:bottom w:w="0" w:type="dxa"/>
              <w:right w:w="108" w:type="dxa"/>
            </w:tcMar>
            <w:vAlign w:val="center"/>
          </w:tcPr>
          <w:p w14:paraId="60451999"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55F3E197"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r>
      <w:tr w:rsidR="00000000" w14:paraId="46F65D89" w14:textId="77777777">
        <w:trPr>
          <w:trHeight w:val="397"/>
        </w:trPr>
        <w:tc>
          <w:tcPr>
            <w:tcW w:w="3335" w:type="dxa"/>
            <w:tcMar>
              <w:top w:w="0" w:type="dxa"/>
              <w:left w:w="108" w:type="dxa"/>
              <w:bottom w:w="0" w:type="dxa"/>
              <w:right w:w="108" w:type="dxa"/>
            </w:tcMar>
            <w:vAlign w:val="center"/>
          </w:tcPr>
          <w:p w14:paraId="2596E421" w14:textId="77777777" w:rsidR="00CF2F0E" w:rsidRDefault="00CF2F0E">
            <w:pPr>
              <w:rPr>
                <w:rFonts w:ascii="仿宋" w:eastAsia="仿宋" w:hAnsi="仿宋" w:cs="宋体"/>
                <w:color w:val="000000"/>
                <w:sz w:val="24"/>
              </w:rPr>
            </w:pPr>
            <w:r>
              <w:rPr>
                <w:rFonts w:ascii="仿宋" w:eastAsia="仿宋" w:hAnsi="仿宋" w:hint="eastAsia"/>
                <w:color w:val="000000"/>
                <w:sz w:val="24"/>
              </w:rPr>
              <w:t>传染性非典型肺炎</w:t>
            </w:r>
          </w:p>
        </w:tc>
        <w:tc>
          <w:tcPr>
            <w:tcW w:w="2290" w:type="dxa"/>
            <w:tcMar>
              <w:top w:w="0" w:type="dxa"/>
              <w:left w:w="108" w:type="dxa"/>
              <w:bottom w:w="0" w:type="dxa"/>
              <w:right w:w="108" w:type="dxa"/>
            </w:tcMar>
            <w:vAlign w:val="center"/>
          </w:tcPr>
          <w:p w14:paraId="28BA87B4"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16F4C355"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r>
      <w:tr w:rsidR="00000000" w14:paraId="70F61215" w14:textId="77777777">
        <w:trPr>
          <w:trHeight w:val="397"/>
        </w:trPr>
        <w:tc>
          <w:tcPr>
            <w:tcW w:w="3335" w:type="dxa"/>
            <w:tcMar>
              <w:top w:w="0" w:type="dxa"/>
              <w:left w:w="108" w:type="dxa"/>
              <w:bottom w:w="0" w:type="dxa"/>
              <w:right w:w="108" w:type="dxa"/>
            </w:tcMar>
            <w:vAlign w:val="center"/>
          </w:tcPr>
          <w:p w14:paraId="746F1972" w14:textId="77777777" w:rsidR="00CF2F0E" w:rsidRDefault="00CF2F0E">
            <w:pPr>
              <w:rPr>
                <w:rFonts w:ascii="仿宋" w:eastAsia="仿宋" w:hAnsi="仿宋" w:cs="宋体"/>
                <w:color w:val="000000"/>
                <w:sz w:val="24"/>
              </w:rPr>
            </w:pPr>
            <w:r>
              <w:rPr>
                <w:rFonts w:ascii="仿宋" w:eastAsia="仿宋" w:hAnsi="仿宋" w:hint="eastAsia"/>
                <w:color w:val="000000"/>
                <w:sz w:val="24"/>
              </w:rPr>
              <w:t>艾滋病</w:t>
            </w:r>
          </w:p>
        </w:tc>
        <w:tc>
          <w:tcPr>
            <w:tcW w:w="2290" w:type="dxa"/>
            <w:tcMar>
              <w:top w:w="0" w:type="dxa"/>
              <w:left w:w="108" w:type="dxa"/>
              <w:bottom w:w="0" w:type="dxa"/>
              <w:right w:w="108" w:type="dxa"/>
            </w:tcMar>
            <w:vAlign w:val="center"/>
          </w:tcPr>
          <w:p w14:paraId="653031F5"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78</w:t>
            </w:r>
          </w:p>
        </w:tc>
        <w:tc>
          <w:tcPr>
            <w:tcW w:w="2897" w:type="dxa"/>
            <w:tcMar>
              <w:top w:w="0" w:type="dxa"/>
              <w:left w:w="108" w:type="dxa"/>
              <w:bottom w:w="0" w:type="dxa"/>
              <w:right w:w="108" w:type="dxa"/>
            </w:tcMar>
            <w:vAlign w:val="center"/>
          </w:tcPr>
          <w:p w14:paraId="04F9747A"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16</w:t>
            </w:r>
          </w:p>
        </w:tc>
      </w:tr>
      <w:tr w:rsidR="00000000" w14:paraId="10DBCD9D" w14:textId="77777777">
        <w:trPr>
          <w:trHeight w:val="397"/>
        </w:trPr>
        <w:tc>
          <w:tcPr>
            <w:tcW w:w="3335" w:type="dxa"/>
            <w:tcMar>
              <w:top w:w="0" w:type="dxa"/>
              <w:left w:w="108" w:type="dxa"/>
              <w:bottom w:w="0" w:type="dxa"/>
              <w:right w:w="108" w:type="dxa"/>
            </w:tcMar>
            <w:vAlign w:val="center"/>
          </w:tcPr>
          <w:p w14:paraId="2B209E73" w14:textId="77777777" w:rsidR="00CF2F0E" w:rsidRDefault="00CF2F0E">
            <w:pPr>
              <w:rPr>
                <w:rFonts w:ascii="仿宋" w:eastAsia="仿宋" w:hAnsi="仿宋" w:cs="宋体"/>
                <w:color w:val="000000"/>
                <w:sz w:val="24"/>
              </w:rPr>
            </w:pPr>
            <w:r>
              <w:rPr>
                <w:rFonts w:ascii="仿宋" w:eastAsia="仿宋" w:hAnsi="仿宋" w:hint="eastAsia"/>
                <w:color w:val="000000"/>
                <w:sz w:val="24"/>
              </w:rPr>
              <w:t>病毒性肝炎</w:t>
            </w:r>
            <w:r>
              <w:rPr>
                <w:rFonts w:ascii="仿宋" w:eastAsia="仿宋" w:hAnsi="仿宋" w:hint="eastAsia"/>
                <w:color w:val="000000"/>
                <w:sz w:val="24"/>
              </w:rPr>
              <w:t>*</w:t>
            </w:r>
          </w:p>
        </w:tc>
        <w:tc>
          <w:tcPr>
            <w:tcW w:w="2290" w:type="dxa"/>
            <w:tcMar>
              <w:top w:w="0" w:type="dxa"/>
              <w:left w:w="108" w:type="dxa"/>
              <w:bottom w:w="0" w:type="dxa"/>
              <w:right w:w="108" w:type="dxa"/>
            </w:tcMar>
            <w:vAlign w:val="center"/>
          </w:tcPr>
          <w:p w14:paraId="1D6B6E22"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6787</w:t>
            </w:r>
          </w:p>
        </w:tc>
        <w:tc>
          <w:tcPr>
            <w:tcW w:w="2897" w:type="dxa"/>
            <w:tcMar>
              <w:top w:w="0" w:type="dxa"/>
              <w:left w:w="108" w:type="dxa"/>
              <w:bottom w:w="0" w:type="dxa"/>
              <w:right w:w="108" w:type="dxa"/>
            </w:tcMar>
            <w:vAlign w:val="center"/>
          </w:tcPr>
          <w:p w14:paraId="3D6CC559"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1</w:t>
            </w:r>
          </w:p>
        </w:tc>
      </w:tr>
      <w:tr w:rsidR="00000000" w14:paraId="76415EDF" w14:textId="77777777">
        <w:trPr>
          <w:trHeight w:val="397"/>
        </w:trPr>
        <w:tc>
          <w:tcPr>
            <w:tcW w:w="3335" w:type="dxa"/>
            <w:tcMar>
              <w:top w:w="0" w:type="dxa"/>
              <w:left w:w="108" w:type="dxa"/>
              <w:bottom w:w="0" w:type="dxa"/>
              <w:right w:w="108" w:type="dxa"/>
            </w:tcMar>
            <w:vAlign w:val="center"/>
          </w:tcPr>
          <w:p w14:paraId="5B6BB130" w14:textId="77777777" w:rsidR="00CF2F0E" w:rsidRDefault="00CF2F0E">
            <w:pPr>
              <w:rPr>
                <w:rFonts w:ascii="仿宋" w:eastAsia="仿宋" w:hAnsi="仿宋" w:cs="宋体"/>
                <w:color w:val="000000"/>
                <w:sz w:val="24"/>
              </w:rPr>
            </w:pPr>
            <w:r>
              <w:rPr>
                <w:rFonts w:ascii="仿宋" w:eastAsia="仿宋" w:hAnsi="仿宋" w:hint="eastAsia"/>
                <w:color w:val="000000"/>
                <w:sz w:val="24"/>
              </w:rPr>
              <w:t>甲型肝炎</w:t>
            </w:r>
          </w:p>
        </w:tc>
        <w:tc>
          <w:tcPr>
            <w:tcW w:w="2290" w:type="dxa"/>
            <w:tcMar>
              <w:top w:w="0" w:type="dxa"/>
              <w:left w:w="108" w:type="dxa"/>
              <w:bottom w:w="0" w:type="dxa"/>
              <w:right w:w="108" w:type="dxa"/>
            </w:tcMar>
            <w:vAlign w:val="center"/>
          </w:tcPr>
          <w:p w14:paraId="4D795E45"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25</w:t>
            </w:r>
          </w:p>
        </w:tc>
        <w:tc>
          <w:tcPr>
            <w:tcW w:w="2897" w:type="dxa"/>
            <w:tcMar>
              <w:top w:w="0" w:type="dxa"/>
              <w:left w:w="108" w:type="dxa"/>
              <w:bottom w:w="0" w:type="dxa"/>
              <w:right w:w="108" w:type="dxa"/>
            </w:tcMar>
            <w:vAlign w:val="center"/>
          </w:tcPr>
          <w:p w14:paraId="4422631E"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r>
      <w:tr w:rsidR="00000000" w14:paraId="3BC56389" w14:textId="77777777">
        <w:trPr>
          <w:trHeight w:val="397"/>
        </w:trPr>
        <w:tc>
          <w:tcPr>
            <w:tcW w:w="3335" w:type="dxa"/>
            <w:tcMar>
              <w:top w:w="0" w:type="dxa"/>
              <w:left w:w="108" w:type="dxa"/>
              <w:bottom w:w="0" w:type="dxa"/>
              <w:right w:w="108" w:type="dxa"/>
            </w:tcMar>
            <w:vAlign w:val="center"/>
          </w:tcPr>
          <w:p w14:paraId="44E17D35" w14:textId="77777777" w:rsidR="00CF2F0E" w:rsidRDefault="00CF2F0E">
            <w:pPr>
              <w:rPr>
                <w:rFonts w:ascii="仿宋" w:eastAsia="仿宋" w:hAnsi="仿宋" w:cs="宋体"/>
                <w:color w:val="000000"/>
                <w:sz w:val="24"/>
              </w:rPr>
            </w:pPr>
            <w:r>
              <w:rPr>
                <w:rFonts w:ascii="仿宋" w:eastAsia="仿宋" w:hAnsi="仿宋" w:hint="eastAsia"/>
                <w:color w:val="000000"/>
                <w:sz w:val="24"/>
              </w:rPr>
              <w:t>乙型肝炎</w:t>
            </w:r>
          </w:p>
        </w:tc>
        <w:tc>
          <w:tcPr>
            <w:tcW w:w="2290" w:type="dxa"/>
            <w:tcMar>
              <w:top w:w="0" w:type="dxa"/>
              <w:left w:w="108" w:type="dxa"/>
              <w:bottom w:w="0" w:type="dxa"/>
              <w:right w:w="108" w:type="dxa"/>
            </w:tcMar>
            <w:vAlign w:val="center"/>
          </w:tcPr>
          <w:p w14:paraId="198D3F2F"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6190</w:t>
            </w:r>
          </w:p>
        </w:tc>
        <w:tc>
          <w:tcPr>
            <w:tcW w:w="2897" w:type="dxa"/>
            <w:tcMar>
              <w:top w:w="0" w:type="dxa"/>
              <w:left w:w="108" w:type="dxa"/>
              <w:bottom w:w="0" w:type="dxa"/>
              <w:right w:w="108" w:type="dxa"/>
            </w:tcMar>
            <w:vAlign w:val="center"/>
          </w:tcPr>
          <w:p w14:paraId="5ABDBB40"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1</w:t>
            </w:r>
          </w:p>
        </w:tc>
      </w:tr>
      <w:tr w:rsidR="00000000" w14:paraId="3D67B599" w14:textId="77777777">
        <w:trPr>
          <w:trHeight w:val="397"/>
        </w:trPr>
        <w:tc>
          <w:tcPr>
            <w:tcW w:w="3335" w:type="dxa"/>
            <w:tcMar>
              <w:top w:w="0" w:type="dxa"/>
              <w:left w:w="108" w:type="dxa"/>
              <w:bottom w:w="0" w:type="dxa"/>
              <w:right w:w="108" w:type="dxa"/>
            </w:tcMar>
            <w:vAlign w:val="center"/>
          </w:tcPr>
          <w:p w14:paraId="1E885E15" w14:textId="77777777" w:rsidR="00CF2F0E" w:rsidRDefault="00CF2F0E">
            <w:pPr>
              <w:rPr>
                <w:rFonts w:ascii="仿宋" w:eastAsia="仿宋" w:hAnsi="仿宋" w:cs="宋体"/>
                <w:color w:val="000000"/>
                <w:sz w:val="24"/>
              </w:rPr>
            </w:pPr>
            <w:r>
              <w:rPr>
                <w:rFonts w:ascii="仿宋" w:eastAsia="仿宋" w:hAnsi="仿宋" w:hint="eastAsia"/>
                <w:color w:val="000000"/>
                <w:sz w:val="24"/>
              </w:rPr>
              <w:t>丙型肝炎</w:t>
            </w:r>
          </w:p>
        </w:tc>
        <w:tc>
          <w:tcPr>
            <w:tcW w:w="2290" w:type="dxa"/>
            <w:tcMar>
              <w:top w:w="0" w:type="dxa"/>
              <w:left w:w="108" w:type="dxa"/>
              <w:bottom w:w="0" w:type="dxa"/>
              <w:right w:w="108" w:type="dxa"/>
            </w:tcMar>
            <w:vAlign w:val="center"/>
          </w:tcPr>
          <w:p w14:paraId="708E00E6"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459</w:t>
            </w:r>
          </w:p>
        </w:tc>
        <w:tc>
          <w:tcPr>
            <w:tcW w:w="2897" w:type="dxa"/>
            <w:tcMar>
              <w:top w:w="0" w:type="dxa"/>
              <w:left w:w="108" w:type="dxa"/>
              <w:bottom w:w="0" w:type="dxa"/>
              <w:right w:w="108" w:type="dxa"/>
            </w:tcMar>
            <w:vAlign w:val="center"/>
          </w:tcPr>
          <w:p w14:paraId="12C57D61"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r>
      <w:tr w:rsidR="00000000" w14:paraId="2D319454" w14:textId="77777777">
        <w:trPr>
          <w:trHeight w:val="397"/>
        </w:trPr>
        <w:tc>
          <w:tcPr>
            <w:tcW w:w="3335" w:type="dxa"/>
            <w:tcMar>
              <w:top w:w="0" w:type="dxa"/>
              <w:left w:w="108" w:type="dxa"/>
              <w:bottom w:w="0" w:type="dxa"/>
              <w:right w:w="108" w:type="dxa"/>
            </w:tcMar>
            <w:vAlign w:val="center"/>
          </w:tcPr>
          <w:p w14:paraId="4EAE93BC" w14:textId="77777777" w:rsidR="00CF2F0E" w:rsidRDefault="00CF2F0E">
            <w:pPr>
              <w:rPr>
                <w:rFonts w:ascii="仿宋" w:eastAsia="仿宋" w:hAnsi="仿宋" w:cs="宋体"/>
                <w:color w:val="000000"/>
                <w:sz w:val="24"/>
              </w:rPr>
            </w:pPr>
            <w:r>
              <w:rPr>
                <w:rFonts w:ascii="仿宋" w:eastAsia="仿宋" w:hAnsi="仿宋" w:hint="eastAsia"/>
                <w:color w:val="000000"/>
                <w:sz w:val="24"/>
              </w:rPr>
              <w:t>丁型肝炎</w:t>
            </w:r>
          </w:p>
        </w:tc>
        <w:tc>
          <w:tcPr>
            <w:tcW w:w="2290" w:type="dxa"/>
            <w:tcMar>
              <w:top w:w="0" w:type="dxa"/>
              <w:left w:w="108" w:type="dxa"/>
              <w:bottom w:w="0" w:type="dxa"/>
              <w:right w:w="108" w:type="dxa"/>
            </w:tcMar>
            <w:vAlign w:val="center"/>
          </w:tcPr>
          <w:p w14:paraId="1A667561"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67B1DB29"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r>
      <w:tr w:rsidR="00000000" w14:paraId="7299B1A7" w14:textId="77777777">
        <w:trPr>
          <w:trHeight w:val="397"/>
        </w:trPr>
        <w:tc>
          <w:tcPr>
            <w:tcW w:w="3335" w:type="dxa"/>
            <w:tcMar>
              <w:top w:w="0" w:type="dxa"/>
              <w:left w:w="108" w:type="dxa"/>
              <w:bottom w:w="0" w:type="dxa"/>
              <w:right w:w="108" w:type="dxa"/>
            </w:tcMar>
            <w:vAlign w:val="center"/>
          </w:tcPr>
          <w:p w14:paraId="62142B96" w14:textId="77777777" w:rsidR="00CF2F0E" w:rsidRDefault="00CF2F0E">
            <w:pPr>
              <w:rPr>
                <w:rFonts w:ascii="仿宋" w:eastAsia="仿宋" w:hAnsi="仿宋" w:cs="宋体"/>
                <w:color w:val="000000"/>
                <w:sz w:val="24"/>
              </w:rPr>
            </w:pPr>
            <w:r>
              <w:rPr>
                <w:rFonts w:ascii="仿宋" w:eastAsia="仿宋" w:hAnsi="仿宋" w:hint="eastAsia"/>
                <w:color w:val="000000"/>
                <w:sz w:val="24"/>
              </w:rPr>
              <w:t>戊型肝炎</w:t>
            </w:r>
          </w:p>
        </w:tc>
        <w:tc>
          <w:tcPr>
            <w:tcW w:w="2290" w:type="dxa"/>
            <w:tcMar>
              <w:top w:w="0" w:type="dxa"/>
              <w:left w:w="108" w:type="dxa"/>
              <w:bottom w:w="0" w:type="dxa"/>
              <w:right w:w="108" w:type="dxa"/>
            </w:tcMar>
            <w:vAlign w:val="center"/>
          </w:tcPr>
          <w:p w14:paraId="3AD907DD"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82</w:t>
            </w:r>
          </w:p>
        </w:tc>
        <w:tc>
          <w:tcPr>
            <w:tcW w:w="2897" w:type="dxa"/>
            <w:tcMar>
              <w:top w:w="0" w:type="dxa"/>
              <w:left w:w="108" w:type="dxa"/>
              <w:bottom w:w="0" w:type="dxa"/>
              <w:right w:w="108" w:type="dxa"/>
            </w:tcMar>
            <w:vAlign w:val="center"/>
          </w:tcPr>
          <w:p w14:paraId="330F721E"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r>
      <w:tr w:rsidR="00000000" w14:paraId="70A359A5" w14:textId="77777777">
        <w:trPr>
          <w:trHeight w:val="397"/>
        </w:trPr>
        <w:tc>
          <w:tcPr>
            <w:tcW w:w="3335" w:type="dxa"/>
            <w:tcMar>
              <w:top w:w="0" w:type="dxa"/>
              <w:left w:w="108" w:type="dxa"/>
              <w:bottom w:w="0" w:type="dxa"/>
              <w:right w:w="108" w:type="dxa"/>
            </w:tcMar>
            <w:vAlign w:val="center"/>
          </w:tcPr>
          <w:p w14:paraId="0D413BD2" w14:textId="77777777" w:rsidR="00CF2F0E" w:rsidRDefault="00CF2F0E">
            <w:pPr>
              <w:rPr>
                <w:rFonts w:ascii="仿宋" w:eastAsia="仿宋" w:hAnsi="仿宋" w:cs="宋体"/>
                <w:color w:val="000000"/>
                <w:sz w:val="24"/>
              </w:rPr>
            </w:pPr>
            <w:r>
              <w:rPr>
                <w:rFonts w:ascii="仿宋" w:eastAsia="仿宋" w:hAnsi="仿宋" w:hint="eastAsia"/>
                <w:color w:val="000000"/>
                <w:sz w:val="24"/>
              </w:rPr>
              <w:t>未分型肝炎</w:t>
            </w:r>
          </w:p>
        </w:tc>
        <w:tc>
          <w:tcPr>
            <w:tcW w:w="2290" w:type="dxa"/>
            <w:tcMar>
              <w:top w:w="0" w:type="dxa"/>
              <w:left w:w="108" w:type="dxa"/>
              <w:bottom w:w="0" w:type="dxa"/>
              <w:right w:w="108" w:type="dxa"/>
            </w:tcMar>
            <w:vAlign w:val="center"/>
          </w:tcPr>
          <w:p w14:paraId="1AA0AD5A"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31</w:t>
            </w:r>
          </w:p>
        </w:tc>
        <w:tc>
          <w:tcPr>
            <w:tcW w:w="2897" w:type="dxa"/>
            <w:tcMar>
              <w:top w:w="0" w:type="dxa"/>
              <w:left w:w="108" w:type="dxa"/>
              <w:bottom w:w="0" w:type="dxa"/>
              <w:right w:w="108" w:type="dxa"/>
            </w:tcMar>
            <w:vAlign w:val="center"/>
          </w:tcPr>
          <w:p w14:paraId="212702CE"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r>
      <w:tr w:rsidR="00000000" w14:paraId="172F8BB2" w14:textId="77777777">
        <w:trPr>
          <w:trHeight w:val="397"/>
        </w:trPr>
        <w:tc>
          <w:tcPr>
            <w:tcW w:w="3335" w:type="dxa"/>
            <w:tcMar>
              <w:top w:w="0" w:type="dxa"/>
              <w:left w:w="108" w:type="dxa"/>
              <w:bottom w:w="0" w:type="dxa"/>
              <w:right w:w="108" w:type="dxa"/>
            </w:tcMar>
            <w:vAlign w:val="center"/>
          </w:tcPr>
          <w:p w14:paraId="45B313B7" w14:textId="77777777" w:rsidR="00CF2F0E" w:rsidRDefault="00CF2F0E">
            <w:pPr>
              <w:rPr>
                <w:rFonts w:ascii="仿宋" w:eastAsia="仿宋" w:hAnsi="仿宋" w:cs="宋体"/>
                <w:color w:val="000000"/>
                <w:sz w:val="24"/>
              </w:rPr>
            </w:pPr>
            <w:r>
              <w:rPr>
                <w:rFonts w:ascii="仿宋" w:eastAsia="仿宋" w:hAnsi="仿宋" w:hint="eastAsia"/>
                <w:color w:val="000000"/>
                <w:sz w:val="24"/>
              </w:rPr>
              <w:t>脊髓灰质炎</w:t>
            </w:r>
          </w:p>
        </w:tc>
        <w:tc>
          <w:tcPr>
            <w:tcW w:w="2290" w:type="dxa"/>
            <w:tcMar>
              <w:top w:w="0" w:type="dxa"/>
              <w:left w:w="108" w:type="dxa"/>
              <w:bottom w:w="0" w:type="dxa"/>
              <w:right w:w="108" w:type="dxa"/>
            </w:tcMar>
            <w:vAlign w:val="center"/>
          </w:tcPr>
          <w:p w14:paraId="0208283A"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0DFBFD42"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r>
      <w:tr w:rsidR="00000000" w14:paraId="2A0D3900" w14:textId="77777777">
        <w:trPr>
          <w:trHeight w:val="397"/>
        </w:trPr>
        <w:tc>
          <w:tcPr>
            <w:tcW w:w="3335" w:type="dxa"/>
            <w:tcMar>
              <w:top w:w="0" w:type="dxa"/>
              <w:left w:w="108" w:type="dxa"/>
              <w:bottom w:w="0" w:type="dxa"/>
              <w:right w:w="108" w:type="dxa"/>
            </w:tcMar>
            <w:vAlign w:val="center"/>
          </w:tcPr>
          <w:p w14:paraId="160EF76B" w14:textId="77777777" w:rsidR="00CF2F0E" w:rsidRDefault="00CF2F0E">
            <w:pPr>
              <w:rPr>
                <w:rFonts w:ascii="仿宋" w:eastAsia="仿宋" w:hAnsi="仿宋" w:cs="宋体"/>
                <w:color w:val="000000"/>
                <w:sz w:val="24"/>
              </w:rPr>
            </w:pPr>
            <w:r>
              <w:rPr>
                <w:rFonts w:ascii="仿宋" w:eastAsia="仿宋" w:hAnsi="仿宋" w:hint="eastAsia"/>
                <w:color w:val="000000"/>
                <w:sz w:val="24"/>
              </w:rPr>
              <w:t>人感染高致病性禽流感</w:t>
            </w:r>
          </w:p>
        </w:tc>
        <w:tc>
          <w:tcPr>
            <w:tcW w:w="2290" w:type="dxa"/>
            <w:tcMar>
              <w:top w:w="0" w:type="dxa"/>
              <w:left w:w="108" w:type="dxa"/>
              <w:bottom w:w="0" w:type="dxa"/>
              <w:right w:w="108" w:type="dxa"/>
            </w:tcMar>
            <w:vAlign w:val="center"/>
          </w:tcPr>
          <w:p w14:paraId="57368FD9"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633958B6"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r>
      <w:tr w:rsidR="00000000" w14:paraId="15DB7273" w14:textId="77777777">
        <w:trPr>
          <w:trHeight w:val="397"/>
        </w:trPr>
        <w:tc>
          <w:tcPr>
            <w:tcW w:w="3335" w:type="dxa"/>
            <w:tcMar>
              <w:top w:w="0" w:type="dxa"/>
              <w:left w:w="108" w:type="dxa"/>
              <w:bottom w:w="0" w:type="dxa"/>
              <w:right w:w="108" w:type="dxa"/>
            </w:tcMar>
            <w:vAlign w:val="center"/>
          </w:tcPr>
          <w:p w14:paraId="58508AA4" w14:textId="77777777" w:rsidR="00CF2F0E" w:rsidRDefault="00CF2F0E">
            <w:pPr>
              <w:rPr>
                <w:rFonts w:ascii="仿宋" w:eastAsia="仿宋" w:hAnsi="仿宋" w:cs="宋体"/>
                <w:color w:val="000000"/>
                <w:sz w:val="24"/>
              </w:rPr>
            </w:pPr>
            <w:r>
              <w:rPr>
                <w:rFonts w:ascii="仿宋" w:eastAsia="仿宋" w:hAnsi="仿宋" w:hint="eastAsia"/>
                <w:color w:val="000000"/>
                <w:sz w:val="24"/>
              </w:rPr>
              <w:t>麻疹</w:t>
            </w:r>
          </w:p>
        </w:tc>
        <w:tc>
          <w:tcPr>
            <w:tcW w:w="2290" w:type="dxa"/>
            <w:tcMar>
              <w:top w:w="0" w:type="dxa"/>
              <w:left w:w="108" w:type="dxa"/>
              <w:bottom w:w="0" w:type="dxa"/>
              <w:right w:w="108" w:type="dxa"/>
            </w:tcMar>
            <w:vAlign w:val="center"/>
          </w:tcPr>
          <w:p w14:paraId="24E3A706"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17</w:t>
            </w:r>
          </w:p>
        </w:tc>
        <w:tc>
          <w:tcPr>
            <w:tcW w:w="2897" w:type="dxa"/>
            <w:tcMar>
              <w:top w:w="0" w:type="dxa"/>
              <w:left w:w="108" w:type="dxa"/>
              <w:bottom w:w="0" w:type="dxa"/>
              <w:right w:w="108" w:type="dxa"/>
            </w:tcMar>
            <w:vAlign w:val="center"/>
          </w:tcPr>
          <w:p w14:paraId="4C8B44CE"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r>
      <w:tr w:rsidR="00000000" w14:paraId="63B26A59" w14:textId="77777777">
        <w:trPr>
          <w:trHeight w:val="397"/>
        </w:trPr>
        <w:tc>
          <w:tcPr>
            <w:tcW w:w="3335" w:type="dxa"/>
            <w:tcMar>
              <w:top w:w="0" w:type="dxa"/>
              <w:left w:w="108" w:type="dxa"/>
              <w:bottom w:w="0" w:type="dxa"/>
              <w:right w:w="108" w:type="dxa"/>
            </w:tcMar>
            <w:vAlign w:val="center"/>
          </w:tcPr>
          <w:p w14:paraId="1EC25090" w14:textId="77777777" w:rsidR="00CF2F0E" w:rsidRDefault="00CF2F0E">
            <w:pPr>
              <w:rPr>
                <w:rFonts w:ascii="仿宋" w:eastAsia="仿宋" w:hAnsi="仿宋" w:cs="宋体"/>
                <w:color w:val="000000"/>
                <w:sz w:val="24"/>
              </w:rPr>
            </w:pPr>
            <w:r>
              <w:rPr>
                <w:rFonts w:ascii="仿宋" w:eastAsia="仿宋" w:hAnsi="仿宋" w:hint="eastAsia"/>
                <w:color w:val="000000"/>
                <w:sz w:val="24"/>
              </w:rPr>
              <w:t>流行性出血热</w:t>
            </w:r>
          </w:p>
        </w:tc>
        <w:tc>
          <w:tcPr>
            <w:tcW w:w="2290" w:type="dxa"/>
            <w:tcMar>
              <w:top w:w="0" w:type="dxa"/>
              <w:left w:w="108" w:type="dxa"/>
              <w:bottom w:w="0" w:type="dxa"/>
              <w:right w:w="108" w:type="dxa"/>
            </w:tcMar>
            <w:vAlign w:val="center"/>
          </w:tcPr>
          <w:p w14:paraId="1F99734A"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125</w:t>
            </w:r>
          </w:p>
        </w:tc>
        <w:tc>
          <w:tcPr>
            <w:tcW w:w="2897" w:type="dxa"/>
            <w:tcMar>
              <w:top w:w="0" w:type="dxa"/>
              <w:left w:w="108" w:type="dxa"/>
              <w:bottom w:w="0" w:type="dxa"/>
              <w:right w:w="108" w:type="dxa"/>
            </w:tcMar>
            <w:vAlign w:val="center"/>
          </w:tcPr>
          <w:p w14:paraId="5CE8A297"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4</w:t>
            </w:r>
          </w:p>
        </w:tc>
      </w:tr>
      <w:tr w:rsidR="00000000" w14:paraId="5FD233BB" w14:textId="77777777">
        <w:trPr>
          <w:trHeight w:val="397"/>
        </w:trPr>
        <w:tc>
          <w:tcPr>
            <w:tcW w:w="3335" w:type="dxa"/>
            <w:tcMar>
              <w:top w:w="0" w:type="dxa"/>
              <w:left w:w="108" w:type="dxa"/>
              <w:bottom w:w="0" w:type="dxa"/>
              <w:right w:w="108" w:type="dxa"/>
            </w:tcMar>
            <w:vAlign w:val="center"/>
          </w:tcPr>
          <w:p w14:paraId="4EA6BCF6" w14:textId="77777777" w:rsidR="00CF2F0E" w:rsidRDefault="00CF2F0E">
            <w:pPr>
              <w:rPr>
                <w:rFonts w:ascii="仿宋" w:eastAsia="仿宋" w:hAnsi="仿宋" w:cs="宋体"/>
                <w:color w:val="000000"/>
                <w:sz w:val="24"/>
              </w:rPr>
            </w:pPr>
            <w:r>
              <w:rPr>
                <w:rFonts w:ascii="仿宋" w:eastAsia="仿宋" w:hAnsi="仿宋" w:hint="eastAsia"/>
                <w:color w:val="000000"/>
                <w:sz w:val="24"/>
              </w:rPr>
              <w:t>狂犬病</w:t>
            </w:r>
          </w:p>
        </w:tc>
        <w:tc>
          <w:tcPr>
            <w:tcW w:w="2290" w:type="dxa"/>
            <w:tcMar>
              <w:top w:w="0" w:type="dxa"/>
              <w:left w:w="108" w:type="dxa"/>
              <w:bottom w:w="0" w:type="dxa"/>
              <w:right w:w="108" w:type="dxa"/>
            </w:tcMar>
            <w:vAlign w:val="center"/>
          </w:tcPr>
          <w:p w14:paraId="6DAC0108"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7AB07DAC"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r>
      <w:tr w:rsidR="00000000" w14:paraId="2356CB84" w14:textId="77777777">
        <w:trPr>
          <w:trHeight w:val="397"/>
        </w:trPr>
        <w:tc>
          <w:tcPr>
            <w:tcW w:w="3335" w:type="dxa"/>
            <w:tcMar>
              <w:top w:w="0" w:type="dxa"/>
              <w:left w:w="108" w:type="dxa"/>
              <w:bottom w:w="0" w:type="dxa"/>
              <w:right w:w="108" w:type="dxa"/>
            </w:tcMar>
            <w:vAlign w:val="center"/>
          </w:tcPr>
          <w:p w14:paraId="1E177DB4" w14:textId="77777777" w:rsidR="00CF2F0E" w:rsidRDefault="00CF2F0E">
            <w:pPr>
              <w:rPr>
                <w:rFonts w:ascii="仿宋" w:eastAsia="仿宋" w:hAnsi="仿宋" w:cs="宋体"/>
                <w:color w:val="000000"/>
                <w:sz w:val="24"/>
              </w:rPr>
            </w:pPr>
            <w:r>
              <w:rPr>
                <w:rFonts w:ascii="仿宋" w:eastAsia="仿宋" w:hAnsi="仿宋" w:hint="eastAsia"/>
                <w:color w:val="000000"/>
                <w:sz w:val="24"/>
              </w:rPr>
              <w:t>流行性乙型脑炎</w:t>
            </w:r>
          </w:p>
        </w:tc>
        <w:tc>
          <w:tcPr>
            <w:tcW w:w="2290" w:type="dxa"/>
            <w:tcMar>
              <w:top w:w="0" w:type="dxa"/>
              <w:left w:w="108" w:type="dxa"/>
              <w:bottom w:w="0" w:type="dxa"/>
              <w:right w:w="108" w:type="dxa"/>
            </w:tcMar>
            <w:vAlign w:val="center"/>
          </w:tcPr>
          <w:p w14:paraId="063E2408"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6</w:t>
            </w:r>
          </w:p>
        </w:tc>
        <w:tc>
          <w:tcPr>
            <w:tcW w:w="2897" w:type="dxa"/>
            <w:tcMar>
              <w:top w:w="0" w:type="dxa"/>
              <w:left w:w="108" w:type="dxa"/>
              <w:bottom w:w="0" w:type="dxa"/>
              <w:right w:w="108" w:type="dxa"/>
            </w:tcMar>
            <w:vAlign w:val="center"/>
          </w:tcPr>
          <w:p w14:paraId="18F8FEE1"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r>
      <w:tr w:rsidR="00000000" w14:paraId="5C4F681E" w14:textId="77777777">
        <w:trPr>
          <w:trHeight w:val="397"/>
        </w:trPr>
        <w:tc>
          <w:tcPr>
            <w:tcW w:w="3335" w:type="dxa"/>
            <w:tcMar>
              <w:top w:w="0" w:type="dxa"/>
              <w:left w:w="108" w:type="dxa"/>
              <w:bottom w:w="0" w:type="dxa"/>
              <w:right w:w="108" w:type="dxa"/>
            </w:tcMar>
            <w:vAlign w:val="center"/>
          </w:tcPr>
          <w:p w14:paraId="53CA4F42" w14:textId="77777777" w:rsidR="00CF2F0E" w:rsidRDefault="00CF2F0E">
            <w:pPr>
              <w:rPr>
                <w:rFonts w:ascii="仿宋" w:eastAsia="仿宋" w:hAnsi="仿宋" w:cs="宋体"/>
                <w:color w:val="000000"/>
                <w:sz w:val="24"/>
              </w:rPr>
            </w:pPr>
            <w:r>
              <w:rPr>
                <w:rFonts w:ascii="仿宋" w:eastAsia="仿宋" w:hAnsi="仿宋" w:hint="eastAsia"/>
                <w:color w:val="000000"/>
                <w:sz w:val="24"/>
              </w:rPr>
              <w:t>登革热</w:t>
            </w:r>
          </w:p>
        </w:tc>
        <w:tc>
          <w:tcPr>
            <w:tcW w:w="2290" w:type="dxa"/>
            <w:tcMar>
              <w:top w:w="0" w:type="dxa"/>
              <w:left w:w="108" w:type="dxa"/>
              <w:bottom w:w="0" w:type="dxa"/>
              <w:right w:w="108" w:type="dxa"/>
            </w:tcMar>
            <w:vAlign w:val="center"/>
          </w:tcPr>
          <w:p w14:paraId="134F7BAF"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6B48A0D8"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r>
      <w:tr w:rsidR="00000000" w14:paraId="00331334" w14:textId="77777777">
        <w:trPr>
          <w:trHeight w:val="397"/>
        </w:trPr>
        <w:tc>
          <w:tcPr>
            <w:tcW w:w="3335" w:type="dxa"/>
            <w:tcMar>
              <w:top w:w="0" w:type="dxa"/>
              <w:left w:w="108" w:type="dxa"/>
              <w:bottom w:w="0" w:type="dxa"/>
              <w:right w:w="108" w:type="dxa"/>
            </w:tcMar>
            <w:vAlign w:val="center"/>
          </w:tcPr>
          <w:p w14:paraId="6D5A253B" w14:textId="77777777" w:rsidR="00CF2F0E" w:rsidRDefault="00CF2F0E">
            <w:pPr>
              <w:rPr>
                <w:rFonts w:ascii="仿宋" w:eastAsia="仿宋" w:hAnsi="仿宋" w:cs="宋体"/>
                <w:color w:val="000000"/>
                <w:sz w:val="24"/>
              </w:rPr>
            </w:pPr>
            <w:r>
              <w:rPr>
                <w:rFonts w:ascii="仿宋" w:eastAsia="仿宋" w:hAnsi="仿宋" w:hint="eastAsia"/>
                <w:color w:val="000000"/>
                <w:sz w:val="24"/>
              </w:rPr>
              <w:t>炭疽</w:t>
            </w:r>
          </w:p>
        </w:tc>
        <w:tc>
          <w:tcPr>
            <w:tcW w:w="2290" w:type="dxa"/>
            <w:tcMar>
              <w:top w:w="0" w:type="dxa"/>
              <w:left w:w="108" w:type="dxa"/>
              <w:bottom w:w="0" w:type="dxa"/>
              <w:right w:w="108" w:type="dxa"/>
            </w:tcMar>
            <w:vAlign w:val="center"/>
          </w:tcPr>
          <w:p w14:paraId="36533C93"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3</w:t>
            </w:r>
          </w:p>
        </w:tc>
        <w:tc>
          <w:tcPr>
            <w:tcW w:w="2897" w:type="dxa"/>
            <w:tcMar>
              <w:top w:w="0" w:type="dxa"/>
              <w:left w:w="108" w:type="dxa"/>
              <w:bottom w:w="0" w:type="dxa"/>
              <w:right w:w="108" w:type="dxa"/>
            </w:tcMar>
            <w:vAlign w:val="center"/>
          </w:tcPr>
          <w:p w14:paraId="32479BDC"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r>
      <w:tr w:rsidR="00000000" w14:paraId="70902447" w14:textId="77777777">
        <w:trPr>
          <w:trHeight w:val="397"/>
        </w:trPr>
        <w:tc>
          <w:tcPr>
            <w:tcW w:w="3335" w:type="dxa"/>
            <w:tcMar>
              <w:top w:w="0" w:type="dxa"/>
              <w:left w:w="108" w:type="dxa"/>
              <w:bottom w:w="0" w:type="dxa"/>
              <w:right w:w="108" w:type="dxa"/>
            </w:tcMar>
            <w:vAlign w:val="center"/>
          </w:tcPr>
          <w:p w14:paraId="427461EB" w14:textId="77777777" w:rsidR="00CF2F0E" w:rsidRDefault="00CF2F0E">
            <w:pPr>
              <w:rPr>
                <w:rFonts w:ascii="仿宋" w:eastAsia="仿宋" w:hAnsi="仿宋" w:cs="宋体"/>
                <w:color w:val="000000"/>
                <w:sz w:val="24"/>
              </w:rPr>
            </w:pPr>
            <w:r>
              <w:rPr>
                <w:rFonts w:ascii="仿宋" w:eastAsia="仿宋" w:hAnsi="仿宋" w:hint="eastAsia"/>
                <w:color w:val="000000"/>
                <w:sz w:val="24"/>
              </w:rPr>
              <w:t>细菌性和阿米巴性痢疾</w:t>
            </w:r>
          </w:p>
        </w:tc>
        <w:tc>
          <w:tcPr>
            <w:tcW w:w="2290" w:type="dxa"/>
            <w:tcMar>
              <w:top w:w="0" w:type="dxa"/>
              <w:left w:w="108" w:type="dxa"/>
              <w:bottom w:w="0" w:type="dxa"/>
              <w:right w:w="108" w:type="dxa"/>
            </w:tcMar>
            <w:vAlign w:val="center"/>
          </w:tcPr>
          <w:p w14:paraId="05DD5EC6"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81</w:t>
            </w:r>
          </w:p>
        </w:tc>
        <w:tc>
          <w:tcPr>
            <w:tcW w:w="2897" w:type="dxa"/>
            <w:tcMar>
              <w:top w:w="0" w:type="dxa"/>
              <w:left w:w="108" w:type="dxa"/>
              <w:bottom w:w="0" w:type="dxa"/>
              <w:right w:w="108" w:type="dxa"/>
            </w:tcMar>
            <w:vAlign w:val="center"/>
          </w:tcPr>
          <w:p w14:paraId="18899119"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r>
      <w:tr w:rsidR="00000000" w14:paraId="33EC0595" w14:textId="77777777">
        <w:trPr>
          <w:trHeight w:val="397"/>
        </w:trPr>
        <w:tc>
          <w:tcPr>
            <w:tcW w:w="3335" w:type="dxa"/>
            <w:tcMar>
              <w:top w:w="0" w:type="dxa"/>
              <w:left w:w="108" w:type="dxa"/>
              <w:bottom w:w="0" w:type="dxa"/>
              <w:right w:w="108" w:type="dxa"/>
            </w:tcMar>
            <w:vAlign w:val="center"/>
          </w:tcPr>
          <w:p w14:paraId="64CC9A79" w14:textId="77777777" w:rsidR="00CF2F0E" w:rsidRDefault="00CF2F0E">
            <w:pPr>
              <w:rPr>
                <w:rFonts w:ascii="仿宋" w:eastAsia="仿宋" w:hAnsi="仿宋" w:cs="宋体"/>
                <w:color w:val="000000"/>
                <w:sz w:val="24"/>
              </w:rPr>
            </w:pPr>
            <w:r>
              <w:rPr>
                <w:rFonts w:ascii="仿宋" w:eastAsia="仿宋" w:hAnsi="仿宋" w:hint="eastAsia"/>
                <w:color w:val="000000"/>
                <w:sz w:val="24"/>
              </w:rPr>
              <w:t>肺结核</w:t>
            </w:r>
          </w:p>
        </w:tc>
        <w:tc>
          <w:tcPr>
            <w:tcW w:w="2290" w:type="dxa"/>
            <w:tcMar>
              <w:top w:w="0" w:type="dxa"/>
              <w:left w:w="108" w:type="dxa"/>
              <w:bottom w:w="0" w:type="dxa"/>
              <w:right w:w="108" w:type="dxa"/>
            </w:tcMar>
            <w:vAlign w:val="center"/>
          </w:tcPr>
          <w:p w14:paraId="184EF657"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2126</w:t>
            </w:r>
          </w:p>
        </w:tc>
        <w:tc>
          <w:tcPr>
            <w:tcW w:w="2897" w:type="dxa"/>
            <w:tcMar>
              <w:top w:w="0" w:type="dxa"/>
              <w:left w:w="108" w:type="dxa"/>
              <w:bottom w:w="0" w:type="dxa"/>
              <w:right w:w="108" w:type="dxa"/>
            </w:tcMar>
            <w:vAlign w:val="center"/>
          </w:tcPr>
          <w:p w14:paraId="284D2E0A"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7</w:t>
            </w:r>
          </w:p>
        </w:tc>
      </w:tr>
      <w:tr w:rsidR="00000000" w14:paraId="16F79E51" w14:textId="77777777">
        <w:trPr>
          <w:trHeight w:val="397"/>
        </w:trPr>
        <w:tc>
          <w:tcPr>
            <w:tcW w:w="3335" w:type="dxa"/>
            <w:tcMar>
              <w:top w:w="0" w:type="dxa"/>
              <w:left w:w="108" w:type="dxa"/>
              <w:bottom w:w="0" w:type="dxa"/>
              <w:right w:w="108" w:type="dxa"/>
            </w:tcMar>
            <w:vAlign w:val="center"/>
          </w:tcPr>
          <w:p w14:paraId="009EF7B4" w14:textId="77777777" w:rsidR="00CF2F0E" w:rsidRDefault="00CF2F0E">
            <w:pPr>
              <w:rPr>
                <w:rFonts w:ascii="仿宋" w:eastAsia="仿宋" w:hAnsi="仿宋" w:cs="宋体"/>
                <w:color w:val="000000"/>
                <w:sz w:val="24"/>
              </w:rPr>
            </w:pPr>
            <w:r>
              <w:rPr>
                <w:rFonts w:ascii="仿宋" w:eastAsia="仿宋" w:hAnsi="仿宋" w:hint="eastAsia"/>
                <w:color w:val="000000"/>
                <w:sz w:val="24"/>
              </w:rPr>
              <w:t>伤寒和副伤寒</w:t>
            </w:r>
          </w:p>
        </w:tc>
        <w:tc>
          <w:tcPr>
            <w:tcW w:w="2290" w:type="dxa"/>
            <w:tcMar>
              <w:top w:w="0" w:type="dxa"/>
              <w:left w:w="108" w:type="dxa"/>
              <w:bottom w:w="0" w:type="dxa"/>
              <w:right w:w="108" w:type="dxa"/>
            </w:tcMar>
            <w:vAlign w:val="center"/>
          </w:tcPr>
          <w:p w14:paraId="6D916E4F"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3</w:t>
            </w:r>
          </w:p>
        </w:tc>
        <w:tc>
          <w:tcPr>
            <w:tcW w:w="2897" w:type="dxa"/>
            <w:tcMar>
              <w:top w:w="0" w:type="dxa"/>
              <w:left w:w="108" w:type="dxa"/>
              <w:bottom w:w="0" w:type="dxa"/>
              <w:right w:w="108" w:type="dxa"/>
            </w:tcMar>
            <w:vAlign w:val="center"/>
          </w:tcPr>
          <w:p w14:paraId="7F41B632"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r>
      <w:tr w:rsidR="00000000" w14:paraId="3AC6F93D" w14:textId="77777777">
        <w:trPr>
          <w:trHeight w:val="397"/>
        </w:trPr>
        <w:tc>
          <w:tcPr>
            <w:tcW w:w="3335" w:type="dxa"/>
            <w:tcMar>
              <w:top w:w="0" w:type="dxa"/>
              <w:left w:w="108" w:type="dxa"/>
              <w:bottom w:w="0" w:type="dxa"/>
              <w:right w:w="108" w:type="dxa"/>
            </w:tcMar>
            <w:vAlign w:val="center"/>
          </w:tcPr>
          <w:p w14:paraId="34815089" w14:textId="77777777" w:rsidR="00CF2F0E" w:rsidRDefault="00CF2F0E">
            <w:pPr>
              <w:rPr>
                <w:rFonts w:ascii="仿宋" w:eastAsia="仿宋" w:hAnsi="仿宋" w:cs="宋体"/>
                <w:color w:val="000000"/>
                <w:sz w:val="24"/>
              </w:rPr>
            </w:pPr>
            <w:r>
              <w:rPr>
                <w:rFonts w:ascii="仿宋" w:eastAsia="仿宋" w:hAnsi="仿宋" w:hint="eastAsia"/>
                <w:color w:val="000000"/>
                <w:sz w:val="24"/>
              </w:rPr>
              <w:t>流行性脑脊髓膜炎</w:t>
            </w:r>
          </w:p>
        </w:tc>
        <w:tc>
          <w:tcPr>
            <w:tcW w:w="2290" w:type="dxa"/>
            <w:tcMar>
              <w:top w:w="0" w:type="dxa"/>
              <w:left w:w="108" w:type="dxa"/>
              <w:bottom w:w="0" w:type="dxa"/>
              <w:right w:w="108" w:type="dxa"/>
            </w:tcMar>
            <w:vAlign w:val="center"/>
          </w:tcPr>
          <w:p w14:paraId="5FFB59B4"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48AD4899"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r>
      <w:tr w:rsidR="00000000" w14:paraId="4EE06F35" w14:textId="77777777">
        <w:trPr>
          <w:trHeight w:val="397"/>
        </w:trPr>
        <w:tc>
          <w:tcPr>
            <w:tcW w:w="3335" w:type="dxa"/>
            <w:tcMar>
              <w:top w:w="0" w:type="dxa"/>
              <w:left w:w="108" w:type="dxa"/>
              <w:bottom w:w="0" w:type="dxa"/>
              <w:right w:w="108" w:type="dxa"/>
            </w:tcMar>
            <w:vAlign w:val="center"/>
          </w:tcPr>
          <w:p w14:paraId="7E5462F6" w14:textId="77777777" w:rsidR="00CF2F0E" w:rsidRDefault="00CF2F0E">
            <w:pPr>
              <w:rPr>
                <w:rFonts w:ascii="仿宋" w:eastAsia="仿宋" w:hAnsi="仿宋" w:cs="宋体"/>
                <w:color w:val="000000"/>
                <w:sz w:val="24"/>
              </w:rPr>
            </w:pPr>
            <w:r>
              <w:rPr>
                <w:rFonts w:ascii="仿宋" w:eastAsia="仿宋" w:hAnsi="仿宋" w:hint="eastAsia"/>
                <w:color w:val="000000"/>
                <w:sz w:val="24"/>
              </w:rPr>
              <w:t>百日咳</w:t>
            </w:r>
          </w:p>
        </w:tc>
        <w:tc>
          <w:tcPr>
            <w:tcW w:w="2290" w:type="dxa"/>
            <w:tcMar>
              <w:top w:w="0" w:type="dxa"/>
              <w:left w:w="108" w:type="dxa"/>
              <w:bottom w:w="0" w:type="dxa"/>
              <w:right w:w="108" w:type="dxa"/>
            </w:tcMar>
            <w:vAlign w:val="center"/>
          </w:tcPr>
          <w:p w14:paraId="0665745A"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50</w:t>
            </w:r>
          </w:p>
        </w:tc>
        <w:tc>
          <w:tcPr>
            <w:tcW w:w="2897" w:type="dxa"/>
            <w:tcMar>
              <w:top w:w="0" w:type="dxa"/>
              <w:left w:w="108" w:type="dxa"/>
              <w:bottom w:w="0" w:type="dxa"/>
              <w:right w:w="108" w:type="dxa"/>
            </w:tcMar>
            <w:vAlign w:val="center"/>
          </w:tcPr>
          <w:p w14:paraId="7D2D5345"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r>
      <w:tr w:rsidR="00000000" w14:paraId="0DD8AF58" w14:textId="77777777">
        <w:trPr>
          <w:trHeight w:val="397"/>
        </w:trPr>
        <w:tc>
          <w:tcPr>
            <w:tcW w:w="3335" w:type="dxa"/>
            <w:tcMar>
              <w:top w:w="0" w:type="dxa"/>
              <w:left w:w="108" w:type="dxa"/>
              <w:bottom w:w="0" w:type="dxa"/>
              <w:right w:w="108" w:type="dxa"/>
            </w:tcMar>
            <w:vAlign w:val="center"/>
          </w:tcPr>
          <w:p w14:paraId="131728E3" w14:textId="77777777" w:rsidR="00CF2F0E" w:rsidRDefault="00CF2F0E">
            <w:pPr>
              <w:rPr>
                <w:rFonts w:ascii="仿宋" w:eastAsia="仿宋" w:hAnsi="仿宋" w:cs="宋体"/>
                <w:color w:val="000000"/>
                <w:sz w:val="24"/>
              </w:rPr>
            </w:pPr>
            <w:r>
              <w:rPr>
                <w:rFonts w:ascii="仿宋" w:eastAsia="仿宋" w:hAnsi="仿宋" w:hint="eastAsia"/>
                <w:color w:val="000000"/>
                <w:sz w:val="24"/>
              </w:rPr>
              <w:t>白喉</w:t>
            </w:r>
          </w:p>
        </w:tc>
        <w:tc>
          <w:tcPr>
            <w:tcW w:w="2290" w:type="dxa"/>
            <w:tcMar>
              <w:top w:w="0" w:type="dxa"/>
              <w:left w:w="108" w:type="dxa"/>
              <w:bottom w:w="0" w:type="dxa"/>
              <w:right w:w="108" w:type="dxa"/>
            </w:tcMar>
            <w:vAlign w:val="center"/>
          </w:tcPr>
          <w:p w14:paraId="7A883DC4"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57B675F9"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r>
      <w:tr w:rsidR="00000000" w14:paraId="309129AC" w14:textId="77777777">
        <w:trPr>
          <w:trHeight w:val="397"/>
        </w:trPr>
        <w:tc>
          <w:tcPr>
            <w:tcW w:w="3335" w:type="dxa"/>
            <w:tcMar>
              <w:top w:w="0" w:type="dxa"/>
              <w:left w:w="108" w:type="dxa"/>
              <w:bottom w:w="0" w:type="dxa"/>
              <w:right w:w="108" w:type="dxa"/>
            </w:tcMar>
            <w:vAlign w:val="center"/>
          </w:tcPr>
          <w:p w14:paraId="4CCB8D4C" w14:textId="77777777" w:rsidR="00CF2F0E" w:rsidRDefault="00CF2F0E">
            <w:pPr>
              <w:rPr>
                <w:rFonts w:ascii="仿宋" w:eastAsia="仿宋" w:hAnsi="仿宋" w:cs="宋体"/>
                <w:color w:val="000000"/>
                <w:sz w:val="24"/>
              </w:rPr>
            </w:pPr>
            <w:r>
              <w:rPr>
                <w:rFonts w:ascii="仿宋" w:eastAsia="仿宋" w:hAnsi="仿宋" w:hint="eastAsia"/>
                <w:color w:val="000000"/>
                <w:sz w:val="24"/>
              </w:rPr>
              <w:t>新生儿破伤风</w:t>
            </w:r>
          </w:p>
        </w:tc>
        <w:tc>
          <w:tcPr>
            <w:tcW w:w="2290" w:type="dxa"/>
            <w:tcMar>
              <w:top w:w="0" w:type="dxa"/>
              <w:left w:w="108" w:type="dxa"/>
              <w:bottom w:w="0" w:type="dxa"/>
              <w:right w:w="108" w:type="dxa"/>
            </w:tcMar>
            <w:vAlign w:val="center"/>
          </w:tcPr>
          <w:p w14:paraId="37F87DA4"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52F8DF08"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r>
      <w:tr w:rsidR="00000000" w14:paraId="58DB184D" w14:textId="77777777">
        <w:trPr>
          <w:trHeight w:val="397"/>
        </w:trPr>
        <w:tc>
          <w:tcPr>
            <w:tcW w:w="3335" w:type="dxa"/>
            <w:tcMar>
              <w:top w:w="0" w:type="dxa"/>
              <w:left w:w="108" w:type="dxa"/>
              <w:bottom w:w="0" w:type="dxa"/>
              <w:right w:w="108" w:type="dxa"/>
            </w:tcMar>
            <w:vAlign w:val="center"/>
          </w:tcPr>
          <w:p w14:paraId="4BF87750" w14:textId="77777777" w:rsidR="00CF2F0E" w:rsidRDefault="00CF2F0E">
            <w:pPr>
              <w:rPr>
                <w:rFonts w:ascii="仿宋" w:eastAsia="仿宋" w:hAnsi="仿宋" w:cs="宋体"/>
                <w:color w:val="000000"/>
                <w:sz w:val="24"/>
              </w:rPr>
            </w:pPr>
            <w:r>
              <w:rPr>
                <w:rFonts w:ascii="仿宋" w:eastAsia="仿宋" w:hAnsi="仿宋" w:hint="eastAsia"/>
                <w:color w:val="000000"/>
                <w:sz w:val="24"/>
              </w:rPr>
              <w:t>猩红热</w:t>
            </w:r>
          </w:p>
        </w:tc>
        <w:tc>
          <w:tcPr>
            <w:tcW w:w="2290" w:type="dxa"/>
            <w:tcMar>
              <w:top w:w="0" w:type="dxa"/>
              <w:left w:w="108" w:type="dxa"/>
              <w:bottom w:w="0" w:type="dxa"/>
              <w:right w:w="108" w:type="dxa"/>
            </w:tcMar>
            <w:vAlign w:val="center"/>
          </w:tcPr>
          <w:p w14:paraId="16060B03"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157</w:t>
            </w:r>
          </w:p>
        </w:tc>
        <w:tc>
          <w:tcPr>
            <w:tcW w:w="2897" w:type="dxa"/>
            <w:tcMar>
              <w:top w:w="0" w:type="dxa"/>
              <w:left w:w="108" w:type="dxa"/>
              <w:bottom w:w="0" w:type="dxa"/>
              <w:right w:w="108" w:type="dxa"/>
            </w:tcMar>
            <w:vAlign w:val="center"/>
          </w:tcPr>
          <w:p w14:paraId="00E1287E"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r>
      <w:tr w:rsidR="00000000" w14:paraId="4E99B2DE" w14:textId="77777777">
        <w:trPr>
          <w:trHeight w:val="397"/>
        </w:trPr>
        <w:tc>
          <w:tcPr>
            <w:tcW w:w="3335" w:type="dxa"/>
            <w:tcMar>
              <w:top w:w="0" w:type="dxa"/>
              <w:left w:w="108" w:type="dxa"/>
              <w:bottom w:w="0" w:type="dxa"/>
              <w:right w:w="108" w:type="dxa"/>
            </w:tcMar>
            <w:vAlign w:val="center"/>
          </w:tcPr>
          <w:p w14:paraId="68403A75" w14:textId="77777777" w:rsidR="00CF2F0E" w:rsidRDefault="00CF2F0E">
            <w:pPr>
              <w:rPr>
                <w:rFonts w:ascii="仿宋" w:eastAsia="仿宋" w:hAnsi="仿宋" w:cs="宋体"/>
                <w:color w:val="000000"/>
                <w:sz w:val="24"/>
              </w:rPr>
            </w:pPr>
            <w:r>
              <w:rPr>
                <w:rFonts w:ascii="仿宋" w:eastAsia="仿宋" w:hAnsi="仿宋" w:hint="eastAsia"/>
                <w:color w:val="000000"/>
                <w:sz w:val="24"/>
              </w:rPr>
              <w:t>布鲁氏菌病</w:t>
            </w:r>
          </w:p>
        </w:tc>
        <w:tc>
          <w:tcPr>
            <w:tcW w:w="2290" w:type="dxa"/>
            <w:tcMar>
              <w:top w:w="0" w:type="dxa"/>
              <w:left w:w="108" w:type="dxa"/>
              <w:bottom w:w="0" w:type="dxa"/>
              <w:right w:w="108" w:type="dxa"/>
            </w:tcMar>
            <w:vAlign w:val="center"/>
          </w:tcPr>
          <w:p w14:paraId="030F82CF"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197</w:t>
            </w:r>
          </w:p>
        </w:tc>
        <w:tc>
          <w:tcPr>
            <w:tcW w:w="2897" w:type="dxa"/>
            <w:tcMar>
              <w:top w:w="0" w:type="dxa"/>
              <w:left w:w="108" w:type="dxa"/>
              <w:bottom w:w="0" w:type="dxa"/>
              <w:right w:w="108" w:type="dxa"/>
            </w:tcMar>
            <w:vAlign w:val="center"/>
          </w:tcPr>
          <w:p w14:paraId="0519ECAF"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r>
      <w:tr w:rsidR="00000000" w14:paraId="5DFCDF09" w14:textId="77777777">
        <w:trPr>
          <w:trHeight w:val="397"/>
        </w:trPr>
        <w:tc>
          <w:tcPr>
            <w:tcW w:w="3335" w:type="dxa"/>
            <w:tcMar>
              <w:top w:w="0" w:type="dxa"/>
              <w:left w:w="108" w:type="dxa"/>
              <w:bottom w:w="0" w:type="dxa"/>
              <w:right w:w="108" w:type="dxa"/>
            </w:tcMar>
            <w:vAlign w:val="center"/>
          </w:tcPr>
          <w:p w14:paraId="796FCF71" w14:textId="77777777" w:rsidR="00CF2F0E" w:rsidRDefault="00CF2F0E">
            <w:pPr>
              <w:rPr>
                <w:rFonts w:ascii="仿宋" w:eastAsia="仿宋" w:hAnsi="仿宋" w:cs="宋体"/>
                <w:color w:val="000000"/>
                <w:sz w:val="24"/>
              </w:rPr>
            </w:pPr>
            <w:r>
              <w:rPr>
                <w:rFonts w:ascii="仿宋" w:eastAsia="仿宋" w:hAnsi="仿宋" w:hint="eastAsia"/>
                <w:color w:val="000000"/>
                <w:sz w:val="24"/>
              </w:rPr>
              <w:lastRenderedPageBreak/>
              <w:t>淋病</w:t>
            </w:r>
          </w:p>
        </w:tc>
        <w:tc>
          <w:tcPr>
            <w:tcW w:w="2290" w:type="dxa"/>
            <w:tcMar>
              <w:top w:w="0" w:type="dxa"/>
              <w:left w:w="108" w:type="dxa"/>
              <w:bottom w:w="0" w:type="dxa"/>
              <w:right w:w="108" w:type="dxa"/>
            </w:tcMar>
            <w:vAlign w:val="center"/>
          </w:tcPr>
          <w:p w14:paraId="51762D0B"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367</w:t>
            </w:r>
          </w:p>
        </w:tc>
        <w:tc>
          <w:tcPr>
            <w:tcW w:w="2897" w:type="dxa"/>
            <w:tcMar>
              <w:top w:w="0" w:type="dxa"/>
              <w:left w:w="108" w:type="dxa"/>
              <w:bottom w:w="0" w:type="dxa"/>
              <w:right w:w="108" w:type="dxa"/>
            </w:tcMar>
            <w:vAlign w:val="center"/>
          </w:tcPr>
          <w:p w14:paraId="3DAAD6BD"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r>
      <w:tr w:rsidR="00000000" w14:paraId="380889BE" w14:textId="77777777">
        <w:trPr>
          <w:trHeight w:val="397"/>
        </w:trPr>
        <w:tc>
          <w:tcPr>
            <w:tcW w:w="3335" w:type="dxa"/>
            <w:tcMar>
              <w:top w:w="0" w:type="dxa"/>
              <w:left w:w="108" w:type="dxa"/>
              <w:bottom w:w="0" w:type="dxa"/>
              <w:right w:w="108" w:type="dxa"/>
            </w:tcMar>
            <w:vAlign w:val="center"/>
          </w:tcPr>
          <w:p w14:paraId="490535F5" w14:textId="77777777" w:rsidR="00CF2F0E" w:rsidRDefault="00CF2F0E">
            <w:pPr>
              <w:rPr>
                <w:rFonts w:ascii="仿宋" w:eastAsia="仿宋" w:hAnsi="仿宋" w:cs="宋体"/>
                <w:color w:val="000000"/>
                <w:sz w:val="24"/>
              </w:rPr>
            </w:pPr>
            <w:r>
              <w:rPr>
                <w:rFonts w:ascii="仿宋" w:eastAsia="仿宋" w:hAnsi="仿宋" w:hint="eastAsia"/>
                <w:color w:val="000000"/>
                <w:sz w:val="24"/>
              </w:rPr>
              <w:t>梅毒</w:t>
            </w:r>
          </w:p>
        </w:tc>
        <w:tc>
          <w:tcPr>
            <w:tcW w:w="2290" w:type="dxa"/>
            <w:tcMar>
              <w:top w:w="0" w:type="dxa"/>
              <w:left w:w="108" w:type="dxa"/>
              <w:bottom w:w="0" w:type="dxa"/>
              <w:right w:w="108" w:type="dxa"/>
            </w:tcMar>
            <w:vAlign w:val="center"/>
          </w:tcPr>
          <w:p w14:paraId="67F3E21A"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1461</w:t>
            </w:r>
          </w:p>
        </w:tc>
        <w:tc>
          <w:tcPr>
            <w:tcW w:w="2897" w:type="dxa"/>
            <w:tcMar>
              <w:top w:w="0" w:type="dxa"/>
              <w:left w:w="108" w:type="dxa"/>
              <w:bottom w:w="0" w:type="dxa"/>
              <w:right w:w="108" w:type="dxa"/>
            </w:tcMar>
            <w:vAlign w:val="center"/>
          </w:tcPr>
          <w:p w14:paraId="1235E114"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r>
      <w:tr w:rsidR="00000000" w14:paraId="66F0E7DB" w14:textId="77777777">
        <w:trPr>
          <w:trHeight w:val="397"/>
        </w:trPr>
        <w:tc>
          <w:tcPr>
            <w:tcW w:w="3335" w:type="dxa"/>
            <w:tcMar>
              <w:top w:w="0" w:type="dxa"/>
              <w:left w:w="108" w:type="dxa"/>
              <w:bottom w:w="0" w:type="dxa"/>
              <w:right w:w="108" w:type="dxa"/>
            </w:tcMar>
            <w:vAlign w:val="center"/>
          </w:tcPr>
          <w:p w14:paraId="3A9910D2" w14:textId="77777777" w:rsidR="00CF2F0E" w:rsidRDefault="00CF2F0E">
            <w:pPr>
              <w:rPr>
                <w:rFonts w:ascii="仿宋" w:eastAsia="仿宋" w:hAnsi="仿宋" w:cs="宋体"/>
                <w:color w:val="000000"/>
                <w:sz w:val="24"/>
              </w:rPr>
            </w:pPr>
            <w:r>
              <w:rPr>
                <w:rFonts w:ascii="仿宋" w:eastAsia="仿宋" w:hAnsi="仿宋" w:hint="eastAsia"/>
                <w:color w:val="000000"/>
                <w:sz w:val="24"/>
              </w:rPr>
              <w:t>钩端螺旋体病</w:t>
            </w:r>
          </w:p>
        </w:tc>
        <w:tc>
          <w:tcPr>
            <w:tcW w:w="2290" w:type="dxa"/>
            <w:tcMar>
              <w:top w:w="0" w:type="dxa"/>
              <w:left w:w="108" w:type="dxa"/>
              <w:bottom w:w="0" w:type="dxa"/>
              <w:right w:w="108" w:type="dxa"/>
            </w:tcMar>
            <w:vAlign w:val="center"/>
          </w:tcPr>
          <w:p w14:paraId="1D27171E"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7FAE90AB"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r>
      <w:tr w:rsidR="00000000" w14:paraId="3133772B" w14:textId="77777777">
        <w:trPr>
          <w:trHeight w:val="397"/>
        </w:trPr>
        <w:tc>
          <w:tcPr>
            <w:tcW w:w="3335" w:type="dxa"/>
            <w:tcMar>
              <w:top w:w="0" w:type="dxa"/>
              <w:left w:w="108" w:type="dxa"/>
              <w:bottom w:w="0" w:type="dxa"/>
              <w:right w:w="108" w:type="dxa"/>
            </w:tcMar>
            <w:vAlign w:val="center"/>
          </w:tcPr>
          <w:p w14:paraId="42FBA097" w14:textId="77777777" w:rsidR="00CF2F0E" w:rsidRDefault="00CF2F0E">
            <w:pPr>
              <w:rPr>
                <w:rFonts w:ascii="仿宋" w:eastAsia="仿宋" w:hAnsi="仿宋" w:cs="宋体"/>
                <w:color w:val="000000"/>
                <w:sz w:val="24"/>
              </w:rPr>
            </w:pPr>
            <w:r>
              <w:rPr>
                <w:rFonts w:ascii="仿宋" w:eastAsia="仿宋" w:hAnsi="仿宋" w:hint="eastAsia"/>
                <w:color w:val="000000"/>
                <w:sz w:val="24"/>
              </w:rPr>
              <w:t>血吸虫病</w:t>
            </w:r>
          </w:p>
        </w:tc>
        <w:tc>
          <w:tcPr>
            <w:tcW w:w="2290" w:type="dxa"/>
            <w:tcMar>
              <w:top w:w="0" w:type="dxa"/>
              <w:left w:w="108" w:type="dxa"/>
              <w:bottom w:w="0" w:type="dxa"/>
              <w:right w:w="108" w:type="dxa"/>
            </w:tcMar>
            <w:vAlign w:val="center"/>
          </w:tcPr>
          <w:p w14:paraId="4A4C8723"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74E93216"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r>
      <w:tr w:rsidR="00000000" w14:paraId="6550DB50" w14:textId="77777777">
        <w:trPr>
          <w:trHeight w:val="397"/>
        </w:trPr>
        <w:tc>
          <w:tcPr>
            <w:tcW w:w="3335" w:type="dxa"/>
            <w:tcMar>
              <w:top w:w="0" w:type="dxa"/>
              <w:left w:w="108" w:type="dxa"/>
              <w:bottom w:w="0" w:type="dxa"/>
              <w:right w:w="108" w:type="dxa"/>
            </w:tcMar>
            <w:vAlign w:val="center"/>
          </w:tcPr>
          <w:p w14:paraId="1E6F8C28" w14:textId="77777777" w:rsidR="00CF2F0E" w:rsidRDefault="00CF2F0E">
            <w:pPr>
              <w:rPr>
                <w:rFonts w:ascii="仿宋" w:eastAsia="仿宋" w:hAnsi="仿宋" w:cs="宋体"/>
                <w:color w:val="000000"/>
                <w:sz w:val="24"/>
              </w:rPr>
            </w:pPr>
            <w:r>
              <w:rPr>
                <w:rFonts w:ascii="仿宋" w:eastAsia="仿宋" w:hAnsi="仿宋" w:hint="eastAsia"/>
                <w:color w:val="000000"/>
                <w:sz w:val="24"/>
              </w:rPr>
              <w:t>疟疾</w:t>
            </w:r>
          </w:p>
        </w:tc>
        <w:tc>
          <w:tcPr>
            <w:tcW w:w="2290" w:type="dxa"/>
            <w:tcMar>
              <w:top w:w="0" w:type="dxa"/>
              <w:left w:w="108" w:type="dxa"/>
              <w:bottom w:w="0" w:type="dxa"/>
              <w:right w:w="108" w:type="dxa"/>
            </w:tcMar>
            <w:vAlign w:val="center"/>
          </w:tcPr>
          <w:p w14:paraId="3860A4B6"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3</w:t>
            </w:r>
          </w:p>
        </w:tc>
        <w:tc>
          <w:tcPr>
            <w:tcW w:w="2897" w:type="dxa"/>
            <w:tcMar>
              <w:top w:w="0" w:type="dxa"/>
              <w:left w:w="108" w:type="dxa"/>
              <w:bottom w:w="0" w:type="dxa"/>
              <w:right w:w="108" w:type="dxa"/>
            </w:tcMar>
            <w:vAlign w:val="center"/>
          </w:tcPr>
          <w:p w14:paraId="6E9BAD36"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r>
      <w:tr w:rsidR="00000000" w14:paraId="2D3BF53E" w14:textId="77777777">
        <w:trPr>
          <w:trHeight w:val="397"/>
        </w:trPr>
        <w:tc>
          <w:tcPr>
            <w:tcW w:w="3335" w:type="dxa"/>
            <w:tcBorders>
              <w:top w:val="nil"/>
              <w:left w:val="nil"/>
              <w:right w:val="nil"/>
            </w:tcBorders>
            <w:tcMar>
              <w:top w:w="0" w:type="dxa"/>
              <w:left w:w="108" w:type="dxa"/>
              <w:bottom w:w="0" w:type="dxa"/>
              <w:right w:w="108" w:type="dxa"/>
            </w:tcMar>
            <w:vAlign w:val="center"/>
          </w:tcPr>
          <w:p w14:paraId="69FA7F13" w14:textId="77777777" w:rsidR="00CF2F0E" w:rsidRDefault="00CF2F0E">
            <w:pPr>
              <w:rPr>
                <w:rFonts w:ascii="仿宋" w:eastAsia="仿宋" w:hAnsi="仿宋" w:cs="宋体"/>
                <w:color w:val="000000"/>
                <w:sz w:val="24"/>
              </w:rPr>
            </w:pPr>
            <w:r>
              <w:rPr>
                <w:rFonts w:ascii="仿宋" w:eastAsia="仿宋" w:hAnsi="仿宋" w:hint="eastAsia"/>
                <w:color w:val="000000"/>
                <w:sz w:val="24"/>
              </w:rPr>
              <w:t>人感染</w:t>
            </w:r>
            <w:r>
              <w:rPr>
                <w:rFonts w:ascii="仿宋" w:eastAsia="仿宋" w:hAnsi="仿宋" w:hint="eastAsia"/>
                <w:color w:val="000000"/>
                <w:sz w:val="24"/>
              </w:rPr>
              <w:t>H7N9</w:t>
            </w:r>
            <w:r>
              <w:rPr>
                <w:rFonts w:ascii="仿宋" w:eastAsia="仿宋" w:hAnsi="仿宋" w:hint="eastAsia"/>
                <w:color w:val="000000"/>
                <w:sz w:val="24"/>
              </w:rPr>
              <w:t>禽流感</w:t>
            </w:r>
          </w:p>
        </w:tc>
        <w:tc>
          <w:tcPr>
            <w:tcW w:w="2290" w:type="dxa"/>
            <w:tcBorders>
              <w:top w:val="nil"/>
              <w:left w:val="nil"/>
              <w:right w:val="nil"/>
            </w:tcBorders>
            <w:tcMar>
              <w:top w:w="0" w:type="dxa"/>
              <w:left w:w="108" w:type="dxa"/>
              <w:bottom w:w="0" w:type="dxa"/>
              <w:right w:w="108" w:type="dxa"/>
            </w:tcMar>
            <w:vAlign w:val="center"/>
          </w:tcPr>
          <w:p w14:paraId="49E9F523"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c>
          <w:tcPr>
            <w:tcW w:w="2897" w:type="dxa"/>
            <w:tcBorders>
              <w:top w:val="nil"/>
              <w:left w:val="nil"/>
              <w:right w:val="nil"/>
            </w:tcBorders>
            <w:tcMar>
              <w:top w:w="0" w:type="dxa"/>
              <w:left w:w="108" w:type="dxa"/>
              <w:bottom w:w="0" w:type="dxa"/>
              <w:right w:w="108" w:type="dxa"/>
            </w:tcMar>
            <w:vAlign w:val="center"/>
          </w:tcPr>
          <w:p w14:paraId="2F6E1582" w14:textId="77777777" w:rsidR="00CF2F0E" w:rsidRDefault="00CF2F0E">
            <w:pPr>
              <w:jc w:val="right"/>
              <w:rPr>
                <w:rFonts w:ascii="仿宋" w:eastAsia="仿宋" w:hAnsi="仿宋" w:hint="eastAsia"/>
                <w:color w:val="000000"/>
                <w:sz w:val="24"/>
              </w:rPr>
            </w:pPr>
            <w:r>
              <w:rPr>
                <w:rFonts w:ascii="仿宋" w:eastAsia="仿宋" w:hAnsi="仿宋" w:hint="eastAsia"/>
                <w:color w:val="000000"/>
                <w:sz w:val="24"/>
              </w:rPr>
              <w:t>0</w:t>
            </w:r>
          </w:p>
        </w:tc>
      </w:tr>
      <w:tr w:rsidR="00000000" w14:paraId="48058842" w14:textId="77777777">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14:paraId="703C1D45" w14:textId="77777777" w:rsidR="00CF2F0E" w:rsidRDefault="00CF2F0E">
            <w:pPr>
              <w:rPr>
                <w:rFonts w:ascii="仿宋" w:eastAsia="仿宋" w:hAnsi="仿宋" w:cs="宋体"/>
                <w:color w:val="000000"/>
                <w:sz w:val="24"/>
              </w:rPr>
            </w:pPr>
            <w:r>
              <w:rPr>
                <w:rFonts w:ascii="仿宋" w:eastAsia="仿宋" w:hAnsi="仿宋" w:hint="eastAsia"/>
                <w:color w:val="000000"/>
                <w:sz w:val="24"/>
              </w:rPr>
              <w:t>新型冠状病毒肺炎</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4D3BC06C" w14:textId="77777777" w:rsidR="00CF2F0E" w:rsidRDefault="00CF2F0E">
            <w:pPr>
              <w:jc w:val="right"/>
              <w:rPr>
                <w:rFonts w:ascii="仿宋" w:eastAsia="仿宋" w:hAnsi="仿宋"/>
                <w:color w:val="000000"/>
                <w:sz w:val="24"/>
              </w:rPr>
            </w:pPr>
            <w:r>
              <w:rPr>
                <w:rFonts w:ascii="仿宋" w:eastAsia="仿宋" w:hAnsi="仿宋" w:hint="eastAsia"/>
                <w:color w:val="000000"/>
                <w:sz w:val="24"/>
              </w:rPr>
              <w:t>40</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0851DFDB" w14:textId="77777777" w:rsidR="00CF2F0E" w:rsidRDefault="00CF2F0E">
            <w:pPr>
              <w:jc w:val="right"/>
              <w:rPr>
                <w:rFonts w:ascii="仿宋" w:eastAsia="仿宋" w:hAnsi="仿宋"/>
                <w:color w:val="000000"/>
                <w:sz w:val="24"/>
              </w:rPr>
            </w:pPr>
            <w:r>
              <w:rPr>
                <w:rFonts w:ascii="仿宋" w:eastAsia="仿宋" w:hAnsi="仿宋" w:hint="eastAsia"/>
                <w:color w:val="000000"/>
                <w:sz w:val="24"/>
              </w:rPr>
              <w:t>0</w:t>
            </w:r>
          </w:p>
        </w:tc>
      </w:tr>
      <w:tr w:rsidR="00000000" w14:paraId="1816833B" w14:textId="77777777">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14:paraId="1749328E" w14:textId="77777777" w:rsidR="00CF2F0E" w:rsidRDefault="00CF2F0E">
            <w:pPr>
              <w:widowControl/>
              <w:spacing w:line="320" w:lineRule="atLeast"/>
              <w:ind w:firstLine="241"/>
              <w:jc w:val="left"/>
              <w:rPr>
                <w:rFonts w:ascii="仿宋" w:eastAsia="仿宋" w:hAnsi="仿宋" w:cs="宋体" w:hint="eastAsia"/>
                <w:b/>
                <w:color w:val="000000"/>
                <w:kern w:val="0"/>
                <w:sz w:val="24"/>
              </w:rPr>
            </w:pPr>
            <w:r>
              <w:rPr>
                <w:rFonts w:ascii="仿宋" w:eastAsia="仿宋" w:hAnsi="仿宋" w:cs="宋体" w:hint="eastAsia"/>
                <w:b/>
                <w:bCs/>
                <w:color w:val="000000"/>
                <w:kern w:val="0"/>
                <w:sz w:val="24"/>
              </w:rPr>
              <w:t>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6E253E9C" w14:textId="77777777" w:rsidR="00CF2F0E" w:rsidRDefault="00CF2F0E">
            <w:pPr>
              <w:jc w:val="right"/>
              <w:rPr>
                <w:rFonts w:ascii="仿宋" w:eastAsia="仿宋" w:hAnsi="仿宋" w:cs="宋体"/>
                <w:b/>
                <w:color w:val="000000"/>
                <w:sz w:val="24"/>
              </w:rPr>
            </w:pPr>
            <w:r>
              <w:rPr>
                <w:rFonts w:ascii="仿宋" w:eastAsia="仿宋" w:hAnsi="仿宋" w:hint="eastAsia"/>
                <w:b/>
                <w:color w:val="000000"/>
                <w:sz w:val="24"/>
              </w:rPr>
              <w:t>12685</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25DFDC63" w14:textId="77777777" w:rsidR="00CF2F0E" w:rsidRDefault="00CF2F0E">
            <w:pPr>
              <w:jc w:val="right"/>
              <w:rPr>
                <w:rFonts w:ascii="仿宋" w:eastAsia="仿宋" w:hAnsi="仿宋" w:cs="宋体"/>
                <w:b/>
                <w:color w:val="000000"/>
                <w:sz w:val="24"/>
              </w:rPr>
            </w:pPr>
            <w:r>
              <w:rPr>
                <w:rFonts w:ascii="仿宋" w:eastAsia="仿宋" w:hAnsi="仿宋" w:hint="eastAsia"/>
                <w:b/>
                <w:color w:val="000000"/>
                <w:sz w:val="24"/>
              </w:rPr>
              <w:t>0</w:t>
            </w:r>
          </w:p>
        </w:tc>
      </w:tr>
      <w:tr w:rsidR="00000000" w14:paraId="162572DA" w14:textId="77777777">
        <w:trPr>
          <w:trHeight w:val="397"/>
        </w:trPr>
        <w:tc>
          <w:tcPr>
            <w:tcW w:w="3335" w:type="dxa"/>
            <w:tcMar>
              <w:top w:w="0" w:type="dxa"/>
              <w:left w:w="108" w:type="dxa"/>
              <w:bottom w:w="0" w:type="dxa"/>
              <w:right w:w="108" w:type="dxa"/>
            </w:tcMar>
            <w:vAlign w:val="center"/>
          </w:tcPr>
          <w:p w14:paraId="32B529EE" w14:textId="77777777" w:rsidR="00CF2F0E" w:rsidRDefault="00CF2F0E">
            <w:pPr>
              <w:rPr>
                <w:rFonts w:ascii="仿宋" w:eastAsia="仿宋" w:hAnsi="仿宋" w:cs="宋体"/>
                <w:color w:val="000000"/>
                <w:sz w:val="24"/>
              </w:rPr>
            </w:pPr>
            <w:r>
              <w:rPr>
                <w:rFonts w:ascii="仿宋" w:eastAsia="仿宋" w:hAnsi="仿宋" w:hint="eastAsia"/>
                <w:color w:val="000000"/>
                <w:sz w:val="24"/>
              </w:rPr>
              <w:t>流行性感冒</w:t>
            </w:r>
          </w:p>
        </w:tc>
        <w:tc>
          <w:tcPr>
            <w:tcW w:w="2290" w:type="dxa"/>
            <w:tcMar>
              <w:top w:w="0" w:type="dxa"/>
              <w:left w:w="108" w:type="dxa"/>
              <w:bottom w:w="0" w:type="dxa"/>
              <w:right w:w="108" w:type="dxa"/>
            </w:tcMar>
            <w:vAlign w:val="center"/>
          </w:tcPr>
          <w:p w14:paraId="6B164B7A" w14:textId="77777777" w:rsidR="00CF2F0E" w:rsidRDefault="00CF2F0E">
            <w:pPr>
              <w:jc w:val="right"/>
              <w:rPr>
                <w:rFonts w:ascii="仿宋" w:eastAsia="仿宋" w:hAnsi="仿宋"/>
                <w:color w:val="000000"/>
                <w:sz w:val="24"/>
              </w:rPr>
            </w:pPr>
            <w:r>
              <w:rPr>
                <w:rFonts w:ascii="仿宋" w:eastAsia="仿宋" w:hAnsi="仿宋" w:hint="eastAsia"/>
                <w:color w:val="000000"/>
                <w:sz w:val="24"/>
              </w:rPr>
              <w:t>1037</w:t>
            </w:r>
          </w:p>
        </w:tc>
        <w:tc>
          <w:tcPr>
            <w:tcW w:w="2897" w:type="dxa"/>
            <w:tcMar>
              <w:top w:w="0" w:type="dxa"/>
              <w:left w:w="108" w:type="dxa"/>
              <w:bottom w:w="0" w:type="dxa"/>
              <w:right w:w="108" w:type="dxa"/>
            </w:tcMar>
            <w:vAlign w:val="center"/>
          </w:tcPr>
          <w:p w14:paraId="515A741E" w14:textId="77777777" w:rsidR="00CF2F0E" w:rsidRDefault="00CF2F0E">
            <w:pPr>
              <w:jc w:val="right"/>
              <w:rPr>
                <w:rFonts w:ascii="仿宋" w:eastAsia="仿宋" w:hAnsi="仿宋" w:cs="宋体"/>
                <w:color w:val="000000"/>
                <w:sz w:val="24"/>
              </w:rPr>
            </w:pPr>
            <w:r>
              <w:rPr>
                <w:rFonts w:ascii="仿宋" w:eastAsia="仿宋" w:hAnsi="仿宋" w:hint="eastAsia"/>
                <w:color w:val="000000"/>
                <w:sz w:val="24"/>
              </w:rPr>
              <w:t>0</w:t>
            </w:r>
          </w:p>
        </w:tc>
      </w:tr>
      <w:tr w:rsidR="00000000" w14:paraId="0D50234B" w14:textId="77777777">
        <w:trPr>
          <w:trHeight w:val="397"/>
        </w:trPr>
        <w:tc>
          <w:tcPr>
            <w:tcW w:w="3335" w:type="dxa"/>
            <w:tcMar>
              <w:top w:w="0" w:type="dxa"/>
              <w:left w:w="108" w:type="dxa"/>
              <w:bottom w:w="0" w:type="dxa"/>
              <w:right w:w="108" w:type="dxa"/>
            </w:tcMar>
            <w:vAlign w:val="center"/>
          </w:tcPr>
          <w:p w14:paraId="35B3C167" w14:textId="77777777" w:rsidR="00CF2F0E" w:rsidRDefault="00CF2F0E">
            <w:pPr>
              <w:rPr>
                <w:rFonts w:ascii="仿宋" w:eastAsia="仿宋" w:hAnsi="仿宋" w:cs="宋体"/>
                <w:color w:val="000000"/>
                <w:sz w:val="24"/>
              </w:rPr>
            </w:pPr>
            <w:r>
              <w:rPr>
                <w:rFonts w:ascii="仿宋" w:eastAsia="仿宋" w:hAnsi="仿宋" w:hint="eastAsia"/>
                <w:color w:val="000000"/>
                <w:sz w:val="24"/>
              </w:rPr>
              <w:t>流行性腮腺炎</w:t>
            </w:r>
          </w:p>
        </w:tc>
        <w:tc>
          <w:tcPr>
            <w:tcW w:w="2290" w:type="dxa"/>
            <w:tcMar>
              <w:top w:w="0" w:type="dxa"/>
              <w:left w:w="108" w:type="dxa"/>
              <w:bottom w:w="0" w:type="dxa"/>
              <w:right w:w="108" w:type="dxa"/>
            </w:tcMar>
            <w:vAlign w:val="center"/>
          </w:tcPr>
          <w:p w14:paraId="4C0F6CB3" w14:textId="77777777" w:rsidR="00CF2F0E" w:rsidRDefault="00CF2F0E">
            <w:pPr>
              <w:jc w:val="right"/>
              <w:rPr>
                <w:rFonts w:ascii="仿宋" w:eastAsia="仿宋" w:hAnsi="仿宋" w:cs="宋体"/>
                <w:color w:val="000000"/>
                <w:sz w:val="24"/>
              </w:rPr>
            </w:pPr>
            <w:r>
              <w:rPr>
                <w:rFonts w:ascii="仿宋" w:eastAsia="仿宋" w:hAnsi="仿宋" w:hint="eastAsia"/>
                <w:color w:val="000000"/>
                <w:sz w:val="24"/>
              </w:rPr>
              <w:t>350</w:t>
            </w:r>
          </w:p>
        </w:tc>
        <w:tc>
          <w:tcPr>
            <w:tcW w:w="2897" w:type="dxa"/>
            <w:tcMar>
              <w:top w:w="0" w:type="dxa"/>
              <w:left w:w="108" w:type="dxa"/>
              <w:bottom w:w="0" w:type="dxa"/>
              <w:right w:w="108" w:type="dxa"/>
            </w:tcMar>
            <w:vAlign w:val="center"/>
          </w:tcPr>
          <w:p w14:paraId="06C9F888" w14:textId="77777777" w:rsidR="00CF2F0E" w:rsidRDefault="00CF2F0E">
            <w:pPr>
              <w:jc w:val="right"/>
              <w:rPr>
                <w:rFonts w:ascii="仿宋" w:eastAsia="仿宋" w:hAnsi="仿宋" w:cs="宋体"/>
                <w:color w:val="000000"/>
                <w:sz w:val="24"/>
              </w:rPr>
            </w:pPr>
            <w:r>
              <w:rPr>
                <w:rFonts w:ascii="仿宋" w:eastAsia="仿宋" w:hAnsi="仿宋" w:hint="eastAsia"/>
                <w:color w:val="000000"/>
                <w:sz w:val="24"/>
              </w:rPr>
              <w:t>0</w:t>
            </w:r>
          </w:p>
        </w:tc>
      </w:tr>
      <w:tr w:rsidR="00000000" w14:paraId="2DAC31FA" w14:textId="77777777">
        <w:trPr>
          <w:trHeight w:val="397"/>
        </w:trPr>
        <w:tc>
          <w:tcPr>
            <w:tcW w:w="3335" w:type="dxa"/>
            <w:tcMar>
              <w:top w:w="0" w:type="dxa"/>
              <w:left w:w="108" w:type="dxa"/>
              <w:bottom w:w="0" w:type="dxa"/>
              <w:right w:w="108" w:type="dxa"/>
            </w:tcMar>
            <w:vAlign w:val="center"/>
          </w:tcPr>
          <w:p w14:paraId="5666BC53" w14:textId="77777777" w:rsidR="00CF2F0E" w:rsidRDefault="00CF2F0E">
            <w:pPr>
              <w:rPr>
                <w:rFonts w:ascii="仿宋" w:eastAsia="仿宋" w:hAnsi="仿宋" w:cs="宋体"/>
                <w:color w:val="000000"/>
                <w:sz w:val="24"/>
              </w:rPr>
            </w:pPr>
            <w:r>
              <w:rPr>
                <w:rFonts w:ascii="仿宋" w:eastAsia="仿宋" w:hAnsi="仿宋" w:hint="eastAsia"/>
                <w:color w:val="000000"/>
                <w:sz w:val="24"/>
              </w:rPr>
              <w:t>风疹</w:t>
            </w:r>
          </w:p>
        </w:tc>
        <w:tc>
          <w:tcPr>
            <w:tcW w:w="2290" w:type="dxa"/>
            <w:tcMar>
              <w:top w:w="0" w:type="dxa"/>
              <w:left w:w="108" w:type="dxa"/>
              <w:bottom w:w="0" w:type="dxa"/>
              <w:right w:w="108" w:type="dxa"/>
            </w:tcMar>
            <w:vAlign w:val="center"/>
          </w:tcPr>
          <w:p w14:paraId="3E53B251" w14:textId="77777777" w:rsidR="00CF2F0E" w:rsidRDefault="00CF2F0E">
            <w:pPr>
              <w:jc w:val="right"/>
              <w:rPr>
                <w:rFonts w:ascii="仿宋" w:eastAsia="仿宋" w:hAnsi="仿宋" w:cs="宋体"/>
                <w:color w:val="000000"/>
                <w:sz w:val="24"/>
              </w:rPr>
            </w:pPr>
            <w:r>
              <w:rPr>
                <w:rFonts w:ascii="仿宋" w:eastAsia="仿宋" w:hAnsi="仿宋" w:hint="eastAsia"/>
                <w:color w:val="000000"/>
                <w:sz w:val="24"/>
              </w:rPr>
              <w:t>15</w:t>
            </w:r>
          </w:p>
        </w:tc>
        <w:tc>
          <w:tcPr>
            <w:tcW w:w="2897" w:type="dxa"/>
            <w:tcMar>
              <w:top w:w="0" w:type="dxa"/>
              <w:left w:w="108" w:type="dxa"/>
              <w:bottom w:w="0" w:type="dxa"/>
              <w:right w:w="108" w:type="dxa"/>
            </w:tcMar>
            <w:vAlign w:val="center"/>
          </w:tcPr>
          <w:p w14:paraId="2BEC9210" w14:textId="77777777" w:rsidR="00CF2F0E" w:rsidRDefault="00CF2F0E">
            <w:pPr>
              <w:jc w:val="right"/>
              <w:rPr>
                <w:rFonts w:ascii="仿宋" w:eastAsia="仿宋" w:hAnsi="仿宋" w:cs="宋体"/>
                <w:color w:val="000000"/>
                <w:sz w:val="24"/>
              </w:rPr>
            </w:pPr>
            <w:r>
              <w:rPr>
                <w:rFonts w:ascii="仿宋" w:eastAsia="仿宋" w:hAnsi="仿宋" w:hint="eastAsia"/>
                <w:color w:val="000000"/>
                <w:sz w:val="24"/>
              </w:rPr>
              <w:t>0</w:t>
            </w:r>
          </w:p>
        </w:tc>
      </w:tr>
      <w:tr w:rsidR="00000000" w14:paraId="3D74C86F" w14:textId="77777777">
        <w:trPr>
          <w:trHeight w:val="397"/>
        </w:trPr>
        <w:tc>
          <w:tcPr>
            <w:tcW w:w="3335" w:type="dxa"/>
            <w:tcMar>
              <w:top w:w="0" w:type="dxa"/>
              <w:left w:w="108" w:type="dxa"/>
              <w:bottom w:w="0" w:type="dxa"/>
              <w:right w:w="108" w:type="dxa"/>
            </w:tcMar>
            <w:vAlign w:val="center"/>
          </w:tcPr>
          <w:p w14:paraId="42060635" w14:textId="77777777" w:rsidR="00CF2F0E" w:rsidRDefault="00CF2F0E">
            <w:pPr>
              <w:rPr>
                <w:rFonts w:ascii="仿宋" w:eastAsia="仿宋" w:hAnsi="仿宋" w:cs="宋体"/>
                <w:color w:val="000000"/>
                <w:sz w:val="24"/>
              </w:rPr>
            </w:pPr>
            <w:r>
              <w:rPr>
                <w:rFonts w:ascii="仿宋" w:eastAsia="仿宋" w:hAnsi="仿宋" w:hint="eastAsia"/>
                <w:color w:val="000000"/>
                <w:sz w:val="24"/>
              </w:rPr>
              <w:t>急性出血性结膜炎</w:t>
            </w:r>
          </w:p>
        </w:tc>
        <w:tc>
          <w:tcPr>
            <w:tcW w:w="2290" w:type="dxa"/>
            <w:tcMar>
              <w:top w:w="0" w:type="dxa"/>
              <w:left w:w="108" w:type="dxa"/>
              <w:bottom w:w="0" w:type="dxa"/>
              <w:right w:w="108" w:type="dxa"/>
            </w:tcMar>
            <w:vAlign w:val="center"/>
          </w:tcPr>
          <w:p w14:paraId="7C28F68B" w14:textId="77777777" w:rsidR="00CF2F0E" w:rsidRDefault="00CF2F0E">
            <w:pPr>
              <w:jc w:val="right"/>
              <w:rPr>
                <w:rFonts w:ascii="仿宋" w:eastAsia="仿宋" w:hAnsi="仿宋" w:cs="宋体"/>
                <w:color w:val="000000"/>
                <w:sz w:val="24"/>
              </w:rPr>
            </w:pPr>
            <w:r>
              <w:rPr>
                <w:rFonts w:ascii="仿宋" w:eastAsia="仿宋" w:hAnsi="仿宋" w:hint="eastAsia"/>
                <w:color w:val="000000"/>
                <w:sz w:val="24"/>
              </w:rPr>
              <w:t>76</w:t>
            </w:r>
          </w:p>
        </w:tc>
        <w:tc>
          <w:tcPr>
            <w:tcW w:w="2897" w:type="dxa"/>
            <w:tcMar>
              <w:top w:w="0" w:type="dxa"/>
              <w:left w:w="108" w:type="dxa"/>
              <w:bottom w:w="0" w:type="dxa"/>
              <w:right w:w="108" w:type="dxa"/>
            </w:tcMar>
            <w:vAlign w:val="center"/>
          </w:tcPr>
          <w:p w14:paraId="4A8723CA" w14:textId="77777777" w:rsidR="00CF2F0E" w:rsidRDefault="00CF2F0E">
            <w:pPr>
              <w:jc w:val="right"/>
              <w:rPr>
                <w:rFonts w:ascii="仿宋" w:eastAsia="仿宋" w:hAnsi="仿宋" w:cs="宋体"/>
                <w:color w:val="000000"/>
                <w:sz w:val="24"/>
              </w:rPr>
            </w:pPr>
            <w:r>
              <w:rPr>
                <w:rFonts w:ascii="仿宋" w:eastAsia="仿宋" w:hAnsi="仿宋" w:hint="eastAsia"/>
                <w:color w:val="000000"/>
                <w:sz w:val="24"/>
              </w:rPr>
              <w:t>0</w:t>
            </w:r>
          </w:p>
        </w:tc>
      </w:tr>
      <w:tr w:rsidR="00000000" w14:paraId="46ED5656" w14:textId="77777777">
        <w:trPr>
          <w:trHeight w:val="397"/>
        </w:trPr>
        <w:tc>
          <w:tcPr>
            <w:tcW w:w="3335" w:type="dxa"/>
            <w:tcMar>
              <w:top w:w="0" w:type="dxa"/>
              <w:left w:w="108" w:type="dxa"/>
              <w:bottom w:w="0" w:type="dxa"/>
              <w:right w:w="108" w:type="dxa"/>
            </w:tcMar>
            <w:vAlign w:val="center"/>
          </w:tcPr>
          <w:p w14:paraId="443A322D" w14:textId="77777777" w:rsidR="00CF2F0E" w:rsidRDefault="00CF2F0E">
            <w:pPr>
              <w:rPr>
                <w:rFonts w:ascii="仿宋" w:eastAsia="仿宋" w:hAnsi="仿宋" w:cs="宋体"/>
                <w:color w:val="000000"/>
                <w:sz w:val="24"/>
              </w:rPr>
            </w:pPr>
            <w:r>
              <w:rPr>
                <w:rFonts w:ascii="仿宋" w:eastAsia="仿宋" w:hAnsi="仿宋" w:hint="eastAsia"/>
                <w:color w:val="000000"/>
                <w:sz w:val="24"/>
              </w:rPr>
              <w:t>麻风病</w:t>
            </w:r>
          </w:p>
        </w:tc>
        <w:tc>
          <w:tcPr>
            <w:tcW w:w="2290" w:type="dxa"/>
            <w:tcMar>
              <w:top w:w="0" w:type="dxa"/>
              <w:left w:w="108" w:type="dxa"/>
              <w:bottom w:w="0" w:type="dxa"/>
              <w:right w:w="108" w:type="dxa"/>
            </w:tcMar>
            <w:vAlign w:val="center"/>
          </w:tcPr>
          <w:p w14:paraId="07A3B8C0" w14:textId="77777777" w:rsidR="00CF2F0E" w:rsidRDefault="00CF2F0E">
            <w:pPr>
              <w:jc w:val="right"/>
              <w:rPr>
                <w:rFonts w:ascii="仿宋" w:eastAsia="仿宋" w:hAnsi="仿宋" w:cs="宋体" w:hint="eastAsia"/>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2EF34D68" w14:textId="77777777" w:rsidR="00CF2F0E" w:rsidRDefault="00CF2F0E">
            <w:pPr>
              <w:jc w:val="right"/>
              <w:rPr>
                <w:rFonts w:ascii="仿宋" w:eastAsia="仿宋" w:hAnsi="仿宋" w:cs="宋体"/>
                <w:color w:val="000000"/>
                <w:sz w:val="24"/>
              </w:rPr>
            </w:pPr>
            <w:r>
              <w:rPr>
                <w:rFonts w:ascii="仿宋" w:eastAsia="仿宋" w:hAnsi="仿宋" w:hint="eastAsia"/>
                <w:color w:val="000000"/>
                <w:sz w:val="24"/>
              </w:rPr>
              <w:t>0</w:t>
            </w:r>
          </w:p>
        </w:tc>
      </w:tr>
      <w:tr w:rsidR="00000000" w14:paraId="07516B7A" w14:textId="77777777">
        <w:trPr>
          <w:trHeight w:val="397"/>
        </w:trPr>
        <w:tc>
          <w:tcPr>
            <w:tcW w:w="3335" w:type="dxa"/>
            <w:tcMar>
              <w:top w:w="0" w:type="dxa"/>
              <w:left w:w="108" w:type="dxa"/>
              <w:bottom w:w="0" w:type="dxa"/>
              <w:right w:w="108" w:type="dxa"/>
            </w:tcMar>
            <w:vAlign w:val="center"/>
          </w:tcPr>
          <w:p w14:paraId="1A160CFE" w14:textId="77777777" w:rsidR="00CF2F0E" w:rsidRDefault="00CF2F0E">
            <w:pPr>
              <w:rPr>
                <w:rFonts w:ascii="仿宋" w:eastAsia="仿宋" w:hAnsi="仿宋" w:cs="宋体"/>
                <w:color w:val="000000"/>
                <w:sz w:val="24"/>
              </w:rPr>
            </w:pPr>
            <w:r>
              <w:rPr>
                <w:rFonts w:ascii="仿宋" w:eastAsia="仿宋" w:hAnsi="仿宋" w:hint="eastAsia"/>
                <w:color w:val="000000"/>
                <w:sz w:val="24"/>
              </w:rPr>
              <w:t>斑疹伤寒</w:t>
            </w:r>
          </w:p>
        </w:tc>
        <w:tc>
          <w:tcPr>
            <w:tcW w:w="2290" w:type="dxa"/>
            <w:tcMar>
              <w:top w:w="0" w:type="dxa"/>
              <w:left w:w="108" w:type="dxa"/>
              <w:bottom w:w="0" w:type="dxa"/>
              <w:right w:w="108" w:type="dxa"/>
            </w:tcMar>
            <w:vAlign w:val="center"/>
          </w:tcPr>
          <w:p w14:paraId="5AFD2764" w14:textId="77777777" w:rsidR="00CF2F0E" w:rsidRDefault="00CF2F0E">
            <w:pPr>
              <w:jc w:val="right"/>
              <w:rPr>
                <w:rFonts w:ascii="仿宋" w:eastAsia="仿宋" w:hAnsi="仿宋" w:cs="宋体"/>
                <w:color w:val="000000"/>
                <w:sz w:val="24"/>
              </w:rPr>
            </w:pPr>
            <w:r>
              <w:rPr>
                <w:rFonts w:ascii="仿宋" w:eastAsia="仿宋" w:hAnsi="仿宋" w:hint="eastAsia"/>
                <w:color w:val="000000"/>
                <w:sz w:val="24"/>
              </w:rPr>
              <w:t>12</w:t>
            </w:r>
          </w:p>
        </w:tc>
        <w:tc>
          <w:tcPr>
            <w:tcW w:w="2897" w:type="dxa"/>
            <w:tcMar>
              <w:top w:w="0" w:type="dxa"/>
              <w:left w:w="108" w:type="dxa"/>
              <w:bottom w:w="0" w:type="dxa"/>
              <w:right w:w="108" w:type="dxa"/>
            </w:tcMar>
            <w:vAlign w:val="center"/>
          </w:tcPr>
          <w:p w14:paraId="3CDD0D3B" w14:textId="77777777" w:rsidR="00CF2F0E" w:rsidRDefault="00CF2F0E">
            <w:pPr>
              <w:jc w:val="right"/>
              <w:rPr>
                <w:rFonts w:ascii="仿宋" w:eastAsia="仿宋" w:hAnsi="仿宋" w:cs="宋体"/>
                <w:color w:val="000000"/>
                <w:sz w:val="24"/>
              </w:rPr>
            </w:pPr>
            <w:r>
              <w:rPr>
                <w:rFonts w:ascii="仿宋" w:eastAsia="仿宋" w:hAnsi="仿宋" w:hint="eastAsia"/>
                <w:color w:val="000000"/>
                <w:sz w:val="24"/>
              </w:rPr>
              <w:t>0</w:t>
            </w:r>
          </w:p>
        </w:tc>
      </w:tr>
      <w:tr w:rsidR="00000000" w14:paraId="415BB1C0" w14:textId="77777777">
        <w:trPr>
          <w:trHeight w:val="397"/>
        </w:trPr>
        <w:tc>
          <w:tcPr>
            <w:tcW w:w="3335" w:type="dxa"/>
            <w:tcMar>
              <w:top w:w="0" w:type="dxa"/>
              <w:left w:w="108" w:type="dxa"/>
              <w:bottom w:w="0" w:type="dxa"/>
              <w:right w:w="108" w:type="dxa"/>
            </w:tcMar>
            <w:vAlign w:val="center"/>
          </w:tcPr>
          <w:p w14:paraId="5994CF08" w14:textId="77777777" w:rsidR="00CF2F0E" w:rsidRDefault="00CF2F0E">
            <w:pPr>
              <w:rPr>
                <w:rFonts w:ascii="仿宋" w:eastAsia="仿宋" w:hAnsi="仿宋" w:cs="宋体"/>
                <w:color w:val="000000"/>
                <w:sz w:val="24"/>
              </w:rPr>
            </w:pPr>
            <w:r>
              <w:rPr>
                <w:rFonts w:ascii="仿宋" w:eastAsia="仿宋" w:hAnsi="仿宋" w:hint="eastAsia"/>
                <w:color w:val="000000"/>
                <w:sz w:val="24"/>
              </w:rPr>
              <w:t>黑热病</w:t>
            </w:r>
          </w:p>
        </w:tc>
        <w:tc>
          <w:tcPr>
            <w:tcW w:w="2290" w:type="dxa"/>
            <w:tcMar>
              <w:top w:w="0" w:type="dxa"/>
              <w:left w:w="108" w:type="dxa"/>
              <w:bottom w:w="0" w:type="dxa"/>
              <w:right w:w="108" w:type="dxa"/>
            </w:tcMar>
            <w:vAlign w:val="center"/>
          </w:tcPr>
          <w:p w14:paraId="3CD74A16" w14:textId="77777777" w:rsidR="00CF2F0E" w:rsidRDefault="00CF2F0E">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2A420237" w14:textId="77777777" w:rsidR="00CF2F0E" w:rsidRDefault="00CF2F0E">
            <w:pPr>
              <w:jc w:val="right"/>
              <w:rPr>
                <w:rFonts w:ascii="仿宋" w:eastAsia="仿宋" w:hAnsi="仿宋" w:cs="宋体"/>
                <w:color w:val="000000"/>
                <w:sz w:val="24"/>
              </w:rPr>
            </w:pPr>
            <w:r>
              <w:rPr>
                <w:rFonts w:ascii="仿宋" w:eastAsia="仿宋" w:hAnsi="仿宋" w:hint="eastAsia"/>
                <w:color w:val="000000"/>
                <w:sz w:val="24"/>
              </w:rPr>
              <w:t>0</w:t>
            </w:r>
          </w:p>
        </w:tc>
      </w:tr>
      <w:tr w:rsidR="00000000" w14:paraId="2C10E716" w14:textId="77777777">
        <w:trPr>
          <w:trHeight w:val="397"/>
        </w:trPr>
        <w:tc>
          <w:tcPr>
            <w:tcW w:w="3335" w:type="dxa"/>
            <w:tcMar>
              <w:top w:w="0" w:type="dxa"/>
              <w:left w:w="108" w:type="dxa"/>
              <w:bottom w:w="0" w:type="dxa"/>
              <w:right w:w="108" w:type="dxa"/>
            </w:tcMar>
            <w:vAlign w:val="center"/>
          </w:tcPr>
          <w:p w14:paraId="75BEEE4F" w14:textId="77777777" w:rsidR="00CF2F0E" w:rsidRDefault="00CF2F0E">
            <w:pPr>
              <w:rPr>
                <w:rFonts w:ascii="仿宋" w:eastAsia="仿宋" w:hAnsi="仿宋" w:cs="宋体"/>
                <w:color w:val="000000"/>
                <w:sz w:val="24"/>
              </w:rPr>
            </w:pPr>
            <w:r>
              <w:rPr>
                <w:rFonts w:ascii="仿宋" w:eastAsia="仿宋" w:hAnsi="仿宋" w:hint="eastAsia"/>
                <w:color w:val="000000"/>
                <w:sz w:val="24"/>
              </w:rPr>
              <w:t>包虫病</w:t>
            </w:r>
          </w:p>
        </w:tc>
        <w:tc>
          <w:tcPr>
            <w:tcW w:w="2290" w:type="dxa"/>
            <w:tcMar>
              <w:top w:w="0" w:type="dxa"/>
              <w:left w:w="108" w:type="dxa"/>
              <w:bottom w:w="0" w:type="dxa"/>
              <w:right w:w="108" w:type="dxa"/>
            </w:tcMar>
            <w:vAlign w:val="center"/>
          </w:tcPr>
          <w:p w14:paraId="38C94B8E" w14:textId="77777777" w:rsidR="00CF2F0E" w:rsidRDefault="00CF2F0E">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1D644DFF" w14:textId="77777777" w:rsidR="00CF2F0E" w:rsidRDefault="00CF2F0E">
            <w:pPr>
              <w:jc w:val="right"/>
              <w:rPr>
                <w:rFonts w:ascii="仿宋" w:eastAsia="仿宋" w:hAnsi="仿宋" w:cs="宋体"/>
                <w:color w:val="000000"/>
                <w:sz w:val="24"/>
              </w:rPr>
            </w:pPr>
            <w:r>
              <w:rPr>
                <w:rFonts w:ascii="仿宋" w:eastAsia="仿宋" w:hAnsi="仿宋" w:hint="eastAsia"/>
                <w:color w:val="000000"/>
                <w:sz w:val="24"/>
              </w:rPr>
              <w:t>0</w:t>
            </w:r>
          </w:p>
        </w:tc>
      </w:tr>
      <w:tr w:rsidR="00000000" w14:paraId="6EEAFAEE" w14:textId="77777777">
        <w:trPr>
          <w:trHeight w:val="397"/>
        </w:trPr>
        <w:tc>
          <w:tcPr>
            <w:tcW w:w="3335" w:type="dxa"/>
            <w:tcMar>
              <w:top w:w="0" w:type="dxa"/>
              <w:left w:w="108" w:type="dxa"/>
              <w:bottom w:w="0" w:type="dxa"/>
              <w:right w:w="108" w:type="dxa"/>
            </w:tcMar>
            <w:vAlign w:val="center"/>
          </w:tcPr>
          <w:p w14:paraId="1F7DFA5B" w14:textId="77777777" w:rsidR="00CF2F0E" w:rsidRDefault="00CF2F0E">
            <w:pPr>
              <w:rPr>
                <w:rFonts w:ascii="仿宋" w:eastAsia="仿宋" w:hAnsi="仿宋" w:cs="宋体"/>
                <w:color w:val="000000"/>
                <w:sz w:val="24"/>
              </w:rPr>
            </w:pPr>
            <w:r>
              <w:rPr>
                <w:rFonts w:ascii="仿宋" w:eastAsia="仿宋" w:hAnsi="仿宋" w:hint="eastAsia"/>
                <w:color w:val="000000"/>
                <w:sz w:val="24"/>
              </w:rPr>
              <w:t>丝虫病</w:t>
            </w:r>
          </w:p>
        </w:tc>
        <w:tc>
          <w:tcPr>
            <w:tcW w:w="2290" w:type="dxa"/>
            <w:tcMar>
              <w:top w:w="0" w:type="dxa"/>
              <w:left w:w="108" w:type="dxa"/>
              <w:bottom w:w="0" w:type="dxa"/>
              <w:right w:w="108" w:type="dxa"/>
            </w:tcMar>
            <w:vAlign w:val="center"/>
          </w:tcPr>
          <w:p w14:paraId="3EFA33D9" w14:textId="77777777" w:rsidR="00CF2F0E" w:rsidRDefault="00CF2F0E">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1FA3EDEA" w14:textId="77777777" w:rsidR="00CF2F0E" w:rsidRDefault="00CF2F0E">
            <w:pPr>
              <w:jc w:val="right"/>
              <w:rPr>
                <w:rFonts w:ascii="仿宋" w:eastAsia="仿宋" w:hAnsi="仿宋" w:cs="宋体"/>
                <w:color w:val="000000"/>
                <w:sz w:val="24"/>
              </w:rPr>
            </w:pPr>
            <w:r>
              <w:rPr>
                <w:rFonts w:ascii="仿宋" w:eastAsia="仿宋" w:hAnsi="仿宋" w:hint="eastAsia"/>
                <w:color w:val="000000"/>
                <w:sz w:val="24"/>
              </w:rPr>
              <w:t>0</w:t>
            </w:r>
          </w:p>
        </w:tc>
      </w:tr>
      <w:tr w:rsidR="00000000" w14:paraId="55E10ED6" w14:textId="77777777">
        <w:trPr>
          <w:trHeight w:val="397"/>
        </w:trPr>
        <w:tc>
          <w:tcPr>
            <w:tcW w:w="3335" w:type="dxa"/>
            <w:tcMar>
              <w:top w:w="0" w:type="dxa"/>
              <w:left w:w="108" w:type="dxa"/>
              <w:bottom w:w="0" w:type="dxa"/>
              <w:right w:w="108" w:type="dxa"/>
            </w:tcMar>
            <w:vAlign w:val="center"/>
          </w:tcPr>
          <w:p w14:paraId="47A95CE5" w14:textId="77777777" w:rsidR="00CF2F0E" w:rsidRDefault="00CF2F0E">
            <w:pPr>
              <w:rPr>
                <w:rFonts w:ascii="仿宋" w:eastAsia="仿宋" w:hAnsi="仿宋" w:cs="宋体"/>
                <w:color w:val="000000"/>
                <w:sz w:val="24"/>
              </w:rPr>
            </w:pPr>
            <w:r>
              <w:rPr>
                <w:rFonts w:ascii="仿宋" w:eastAsia="仿宋" w:hAnsi="仿宋" w:hint="eastAsia"/>
                <w:color w:val="000000"/>
                <w:sz w:val="24"/>
              </w:rPr>
              <w:t>其他感染性腹泻病</w:t>
            </w:r>
          </w:p>
        </w:tc>
        <w:tc>
          <w:tcPr>
            <w:tcW w:w="2290" w:type="dxa"/>
            <w:tcMar>
              <w:top w:w="0" w:type="dxa"/>
              <w:left w:w="108" w:type="dxa"/>
              <w:bottom w:w="0" w:type="dxa"/>
              <w:right w:w="108" w:type="dxa"/>
            </w:tcMar>
            <w:vAlign w:val="center"/>
          </w:tcPr>
          <w:p w14:paraId="475D8E57" w14:textId="77777777" w:rsidR="00CF2F0E" w:rsidRDefault="00CF2F0E">
            <w:pPr>
              <w:jc w:val="right"/>
              <w:rPr>
                <w:rFonts w:ascii="仿宋" w:eastAsia="仿宋" w:hAnsi="仿宋" w:cs="宋体"/>
                <w:color w:val="000000"/>
                <w:sz w:val="24"/>
              </w:rPr>
            </w:pPr>
            <w:r>
              <w:rPr>
                <w:rFonts w:ascii="仿宋" w:eastAsia="仿宋" w:hAnsi="仿宋" w:hint="eastAsia"/>
                <w:color w:val="000000"/>
                <w:sz w:val="24"/>
              </w:rPr>
              <w:t>7414</w:t>
            </w:r>
          </w:p>
        </w:tc>
        <w:tc>
          <w:tcPr>
            <w:tcW w:w="2897" w:type="dxa"/>
            <w:tcMar>
              <w:top w:w="0" w:type="dxa"/>
              <w:left w:w="108" w:type="dxa"/>
              <w:bottom w:w="0" w:type="dxa"/>
              <w:right w:w="108" w:type="dxa"/>
            </w:tcMar>
            <w:vAlign w:val="center"/>
          </w:tcPr>
          <w:p w14:paraId="6B2A6E94" w14:textId="77777777" w:rsidR="00CF2F0E" w:rsidRDefault="00CF2F0E">
            <w:pPr>
              <w:jc w:val="right"/>
              <w:rPr>
                <w:rFonts w:ascii="仿宋" w:eastAsia="仿宋" w:hAnsi="仿宋" w:cs="宋体"/>
                <w:color w:val="000000"/>
                <w:sz w:val="24"/>
              </w:rPr>
            </w:pPr>
            <w:r>
              <w:rPr>
                <w:rFonts w:ascii="仿宋" w:eastAsia="仿宋" w:hAnsi="仿宋" w:hint="eastAsia"/>
                <w:color w:val="000000"/>
                <w:sz w:val="24"/>
              </w:rPr>
              <w:t>0</w:t>
            </w:r>
          </w:p>
        </w:tc>
      </w:tr>
      <w:tr w:rsidR="00000000" w14:paraId="43BA8650" w14:textId="77777777">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14:paraId="36031750" w14:textId="77777777" w:rsidR="00CF2F0E" w:rsidRDefault="00CF2F0E">
            <w:pPr>
              <w:rPr>
                <w:rFonts w:ascii="仿宋" w:eastAsia="仿宋" w:hAnsi="仿宋" w:cs="宋体"/>
                <w:color w:val="000000"/>
                <w:sz w:val="24"/>
              </w:rPr>
            </w:pPr>
            <w:r>
              <w:rPr>
                <w:rFonts w:ascii="仿宋" w:eastAsia="仿宋" w:hAnsi="仿宋" w:hint="eastAsia"/>
                <w:color w:val="000000"/>
                <w:sz w:val="24"/>
              </w:rPr>
              <w:t>手足口病</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2FA21D4C" w14:textId="77777777" w:rsidR="00CF2F0E" w:rsidRDefault="00CF2F0E">
            <w:pPr>
              <w:jc w:val="right"/>
              <w:rPr>
                <w:rFonts w:ascii="仿宋" w:eastAsia="仿宋" w:hAnsi="仿宋" w:cs="宋体"/>
                <w:color w:val="000000"/>
                <w:sz w:val="24"/>
              </w:rPr>
            </w:pPr>
            <w:r>
              <w:rPr>
                <w:rFonts w:ascii="仿宋" w:eastAsia="仿宋" w:hAnsi="仿宋" w:hint="eastAsia"/>
                <w:color w:val="000000"/>
                <w:sz w:val="24"/>
              </w:rPr>
              <w:t>3781</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794AC027" w14:textId="77777777" w:rsidR="00CF2F0E" w:rsidRDefault="00CF2F0E">
            <w:pPr>
              <w:jc w:val="right"/>
              <w:rPr>
                <w:rFonts w:ascii="仿宋" w:eastAsia="仿宋" w:hAnsi="仿宋" w:cs="宋体"/>
                <w:color w:val="000000"/>
                <w:sz w:val="24"/>
              </w:rPr>
            </w:pPr>
            <w:r>
              <w:rPr>
                <w:rFonts w:ascii="仿宋" w:eastAsia="仿宋" w:hAnsi="仿宋" w:hint="eastAsia"/>
                <w:color w:val="000000"/>
                <w:sz w:val="24"/>
              </w:rPr>
              <w:t>0</w:t>
            </w:r>
          </w:p>
        </w:tc>
      </w:tr>
    </w:tbl>
    <w:p w14:paraId="65BF8580" w14:textId="77777777" w:rsidR="00CF2F0E" w:rsidRDefault="00CF2F0E">
      <w:pPr>
        <w:widowControl/>
        <w:jc w:val="left"/>
        <w:rPr>
          <w:rFonts w:ascii="宋体" w:hAnsi="宋体" w:cs="宋体" w:hint="eastAsia"/>
          <w:color w:val="000000"/>
          <w:kern w:val="0"/>
          <w:sz w:val="24"/>
        </w:rPr>
      </w:pPr>
      <w:r>
        <w:rPr>
          <w:rFonts w:ascii="微软雅黑" w:eastAsia="微软雅黑" w:hAnsi="微软雅黑" w:cs="宋体" w:hint="eastAsia"/>
          <w:color w:val="474646"/>
          <w:kern w:val="0"/>
          <w:sz w:val="24"/>
        </w:rPr>
        <w:t> </w:t>
      </w:r>
      <w:r>
        <w:rPr>
          <w:rFonts w:ascii="宋体" w:hAnsi="宋体" w:cs="宋体" w:hint="eastAsia"/>
          <w:kern w:val="0"/>
          <w:sz w:val="24"/>
        </w:rPr>
        <w:t xml:space="preserve">   </w:t>
      </w:r>
      <w:r>
        <w:rPr>
          <w:rFonts w:ascii="宋体" w:hAnsi="宋体" w:cs="宋体" w:hint="eastAsia"/>
          <w:color w:val="000000"/>
          <w:kern w:val="0"/>
          <w:sz w:val="24"/>
        </w:rPr>
        <w:t xml:space="preserve"> </w:t>
      </w:r>
      <w:r>
        <w:rPr>
          <w:rFonts w:ascii="黑体" w:eastAsia="黑体" w:hAnsi="微软雅黑" w:cs="宋体" w:hint="eastAsia"/>
          <w:color w:val="000000"/>
          <w:kern w:val="0"/>
          <w:sz w:val="24"/>
        </w:rPr>
        <w:t>注：</w:t>
      </w:r>
      <w:r>
        <w:rPr>
          <w:rFonts w:ascii="黑体" w:eastAsia="黑体" w:hAnsi="微软雅黑" w:hint="eastAsia"/>
          <w:color w:val="000000"/>
          <w:sz w:val="24"/>
        </w:rPr>
        <w:t xml:space="preserve">* </w:t>
      </w:r>
      <w:r>
        <w:rPr>
          <w:rFonts w:ascii="黑体" w:eastAsia="黑体" w:hAnsi="微软雅黑" w:hint="eastAsia"/>
          <w:color w:val="000000"/>
          <w:sz w:val="24"/>
        </w:rPr>
        <w:t>病毒性肝炎的发病数、死亡数为甲型肝炎、乙型肝炎、丙型肝炎、丁型肝炎、戊型肝炎、未分型肝炎报告发病数、死亡数的合计；</w:t>
      </w:r>
    </w:p>
    <w:p w14:paraId="7F71628D" w14:textId="77777777" w:rsidR="00CF2F0E" w:rsidRDefault="00CF2F0E">
      <w:pPr>
        <w:pStyle w:val="3"/>
        <w:shd w:val="clear" w:color="auto" w:fill="FFFFFF"/>
        <w:spacing w:before="0" w:beforeAutospacing="0" w:after="0" w:afterAutospacing="0"/>
        <w:ind w:firstLineChars="200" w:firstLine="480"/>
        <w:rPr>
          <w:rFonts w:ascii="黑体" w:eastAsia="黑体" w:hAnsi="微软雅黑" w:hint="eastAsia"/>
          <w:b w:val="0"/>
          <w:color w:val="000000"/>
          <w:sz w:val="24"/>
          <w:szCs w:val="24"/>
        </w:rPr>
      </w:pPr>
      <w:r>
        <w:rPr>
          <w:rStyle w:val="apple-converted-space"/>
          <w:rFonts w:ascii="微软雅黑" w:eastAsia="黑体" w:hAnsi="微软雅黑" w:hint="eastAsia"/>
          <w:b w:val="0"/>
          <w:color w:val="000000"/>
          <w:sz w:val="24"/>
          <w:szCs w:val="24"/>
        </w:rPr>
        <w:t> </w:t>
      </w:r>
      <w:r>
        <w:rPr>
          <w:rFonts w:ascii="黑体" w:eastAsia="黑体" w:hAnsi="微软雅黑" w:hint="eastAsia"/>
          <w:b w:val="0"/>
          <w:color w:val="000000"/>
          <w:sz w:val="24"/>
          <w:szCs w:val="24"/>
        </w:rPr>
        <w:t>**</w:t>
      </w:r>
      <w:r>
        <w:rPr>
          <w:rFonts w:ascii="微软雅黑" w:eastAsia="黑体" w:hAnsi="微软雅黑" w:hint="eastAsia"/>
          <w:b w:val="0"/>
          <w:color w:val="000000"/>
          <w:sz w:val="24"/>
          <w:szCs w:val="24"/>
        </w:rPr>
        <w:t xml:space="preserve">  </w:t>
      </w:r>
      <w:r>
        <w:rPr>
          <w:rFonts w:ascii="黑体" w:eastAsia="黑体" w:hAnsi="微软雅黑" w:hint="eastAsia"/>
          <w:b w:val="0"/>
          <w:color w:val="000000"/>
          <w:sz w:val="24"/>
          <w:szCs w:val="24"/>
        </w:rPr>
        <w:t>按病例发病时住址在山东省辖区统计，不包含港澳台、外籍病例。</w:t>
      </w:r>
    </w:p>
    <w:p w14:paraId="3BDEC05F" w14:textId="77777777" w:rsidR="00CF2F0E" w:rsidRDefault="00CF2F0E">
      <w:pPr>
        <w:pStyle w:val="3"/>
        <w:shd w:val="clear" w:color="auto" w:fill="FFFFFF"/>
        <w:spacing w:before="0" w:beforeAutospacing="0" w:after="0" w:afterAutospacing="0"/>
        <w:ind w:firstLineChars="200" w:firstLine="480"/>
        <w:rPr>
          <w:rFonts w:ascii="黑体" w:eastAsia="黑体" w:hAnsi="微软雅黑" w:hint="eastAsia"/>
          <w:b w:val="0"/>
          <w:color w:val="000000"/>
          <w:sz w:val="24"/>
          <w:szCs w:val="24"/>
        </w:rPr>
      </w:pPr>
      <w:r>
        <w:rPr>
          <w:rFonts w:ascii="微软雅黑" w:eastAsia="黑体" w:hAnsi="微软雅黑" w:hint="eastAsia"/>
          <w:b w:val="0"/>
          <w:color w:val="000000"/>
          <w:sz w:val="24"/>
        </w:rPr>
        <w:t> </w:t>
      </w:r>
      <w:r>
        <w:rPr>
          <w:rFonts w:ascii="黑体" w:eastAsia="黑体" w:hAnsi="微软雅黑" w:hint="eastAsia"/>
          <w:b w:val="0"/>
          <w:color w:val="000000"/>
          <w:sz w:val="24"/>
          <w:szCs w:val="24"/>
        </w:rPr>
        <w:t xml:space="preserve">*** </w:t>
      </w:r>
      <w:r>
        <w:rPr>
          <w:rFonts w:ascii="黑体" w:eastAsia="黑体" w:hAnsi="微软雅黑" w:hint="eastAsia"/>
          <w:b w:val="0"/>
          <w:color w:val="000000"/>
          <w:sz w:val="24"/>
          <w:szCs w:val="24"/>
        </w:rPr>
        <w:t>通过传染病网络直报系统报告的死亡数据不作为山东省传染病死因顺位依据。</w:t>
      </w:r>
    </w:p>
    <w:p w14:paraId="6B86CDCE" w14:textId="77777777" w:rsidR="00CF2F0E" w:rsidRDefault="00CF2F0E">
      <w:pPr>
        <w:pStyle w:val="3"/>
        <w:shd w:val="clear" w:color="auto" w:fill="FFFFFF"/>
        <w:spacing w:before="0" w:beforeAutospacing="0" w:after="0" w:afterAutospacing="0"/>
        <w:ind w:firstLineChars="200" w:firstLine="480"/>
        <w:rPr>
          <w:rFonts w:ascii="黑体" w:eastAsia="黑体" w:hAnsi="微软雅黑" w:hint="eastAsia"/>
          <w:b w:val="0"/>
          <w:color w:val="484848"/>
          <w:sz w:val="24"/>
          <w:szCs w:val="24"/>
        </w:rPr>
      </w:pPr>
    </w:p>
    <w:p w14:paraId="2D925B1D" w14:textId="77777777" w:rsidR="00CF2F0E" w:rsidRDefault="00CF2F0E">
      <w:pPr>
        <w:pStyle w:val="3"/>
        <w:shd w:val="clear" w:color="auto" w:fill="FFFFFF"/>
        <w:spacing w:before="0" w:beforeAutospacing="0" w:after="0" w:afterAutospacing="0"/>
        <w:ind w:firstLineChars="200" w:firstLine="480"/>
        <w:rPr>
          <w:rFonts w:ascii="黑体" w:eastAsia="黑体" w:hAnsi="微软雅黑" w:hint="eastAsia"/>
          <w:b w:val="0"/>
          <w:color w:val="484848"/>
          <w:sz w:val="24"/>
          <w:szCs w:val="24"/>
        </w:rPr>
      </w:pPr>
    </w:p>
    <w:p w14:paraId="62BE2400" w14:textId="77777777" w:rsidR="00CF2F0E" w:rsidRDefault="00CF2F0E">
      <w:pPr>
        <w:shd w:val="clear" w:color="auto" w:fill="FFFFFF"/>
        <w:wordWrap w:val="0"/>
        <w:ind w:right="160" w:firstLine="660"/>
        <w:jc w:val="right"/>
        <w:rPr>
          <w:rFonts w:ascii="宋体" w:hAnsi="宋体" w:cs="宋体" w:hint="eastAsia"/>
          <w:color w:val="000000"/>
          <w:kern w:val="0"/>
          <w:sz w:val="32"/>
          <w:szCs w:val="32"/>
        </w:rPr>
      </w:pPr>
    </w:p>
    <w:sectPr w:rsidR="00000000">
      <w:head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F2E39" w14:textId="77777777" w:rsidR="00CF2F0E" w:rsidRDefault="00CF2F0E">
      <w:r>
        <w:separator/>
      </w:r>
    </w:p>
  </w:endnote>
  <w:endnote w:type="continuationSeparator" w:id="0">
    <w:p w14:paraId="778AB4B3" w14:textId="77777777" w:rsidR="00CF2F0E" w:rsidRDefault="00CF2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仿宋"/>
    <w:charset w:val="86"/>
    <w:family w:val="modern"/>
    <w:pitch w:val="default"/>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79C1C" w14:textId="77777777" w:rsidR="00CF2F0E" w:rsidRDefault="00CF2F0E">
      <w:r>
        <w:separator/>
      </w:r>
    </w:p>
  </w:footnote>
  <w:footnote w:type="continuationSeparator" w:id="0">
    <w:p w14:paraId="7FAB856C" w14:textId="77777777" w:rsidR="00CF2F0E" w:rsidRDefault="00CF2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7EFD1" w14:textId="77777777" w:rsidR="00CF2F0E" w:rsidRDefault="00CF2F0E">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1BA9"/>
    <w:rsid w:val="0000006A"/>
    <w:rsid w:val="00001841"/>
    <w:rsid w:val="00002BA3"/>
    <w:rsid w:val="00003568"/>
    <w:rsid w:val="00004786"/>
    <w:rsid w:val="0001134D"/>
    <w:rsid w:val="00011619"/>
    <w:rsid w:val="00012620"/>
    <w:rsid w:val="00013237"/>
    <w:rsid w:val="00020C6F"/>
    <w:rsid w:val="0004066F"/>
    <w:rsid w:val="0004204A"/>
    <w:rsid w:val="000457A7"/>
    <w:rsid w:val="000508C1"/>
    <w:rsid w:val="00053726"/>
    <w:rsid w:val="00056899"/>
    <w:rsid w:val="000626A7"/>
    <w:rsid w:val="00063668"/>
    <w:rsid w:val="00076A2F"/>
    <w:rsid w:val="000862E0"/>
    <w:rsid w:val="000A054F"/>
    <w:rsid w:val="000A2EED"/>
    <w:rsid w:val="000A37F4"/>
    <w:rsid w:val="000A5D62"/>
    <w:rsid w:val="000B64F5"/>
    <w:rsid w:val="000B6763"/>
    <w:rsid w:val="000B7AB1"/>
    <w:rsid w:val="000C43D4"/>
    <w:rsid w:val="000F59F3"/>
    <w:rsid w:val="000F7047"/>
    <w:rsid w:val="00100453"/>
    <w:rsid w:val="00100818"/>
    <w:rsid w:val="00130B61"/>
    <w:rsid w:val="001330DD"/>
    <w:rsid w:val="001416CE"/>
    <w:rsid w:val="00142348"/>
    <w:rsid w:val="001427E1"/>
    <w:rsid w:val="00152577"/>
    <w:rsid w:val="0015665F"/>
    <w:rsid w:val="001655F5"/>
    <w:rsid w:val="00171162"/>
    <w:rsid w:val="001711A7"/>
    <w:rsid w:val="001713B1"/>
    <w:rsid w:val="00182473"/>
    <w:rsid w:val="00183EF4"/>
    <w:rsid w:val="00194BF4"/>
    <w:rsid w:val="001959CE"/>
    <w:rsid w:val="001966A5"/>
    <w:rsid w:val="00197180"/>
    <w:rsid w:val="001974E1"/>
    <w:rsid w:val="001A3811"/>
    <w:rsid w:val="001A5FC4"/>
    <w:rsid w:val="001B394B"/>
    <w:rsid w:val="001C54CF"/>
    <w:rsid w:val="001C7956"/>
    <w:rsid w:val="001D0F04"/>
    <w:rsid w:val="001D4C9C"/>
    <w:rsid w:val="001D612E"/>
    <w:rsid w:val="001E0A95"/>
    <w:rsid w:val="001F6E6F"/>
    <w:rsid w:val="002056D4"/>
    <w:rsid w:val="00206C66"/>
    <w:rsid w:val="002119D8"/>
    <w:rsid w:val="002139B1"/>
    <w:rsid w:val="0021476E"/>
    <w:rsid w:val="002253DE"/>
    <w:rsid w:val="0023325D"/>
    <w:rsid w:val="00236565"/>
    <w:rsid w:val="00240EFF"/>
    <w:rsid w:val="00244DEA"/>
    <w:rsid w:val="00247D68"/>
    <w:rsid w:val="00250C87"/>
    <w:rsid w:val="0025205D"/>
    <w:rsid w:val="00256C81"/>
    <w:rsid w:val="00257B2E"/>
    <w:rsid w:val="00261B46"/>
    <w:rsid w:val="00266E71"/>
    <w:rsid w:val="002678B0"/>
    <w:rsid w:val="002714DD"/>
    <w:rsid w:val="002749F4"/>
    <w:rsid w:val="00276499"/>
    <w:rsid w:val="00276A14"/>
    <w:rsid w:val="00283D9D"/>
    <w:rsid w:val="002926AF"/>
    <w:rsid w:val="00293A7B"/>
    <w:rsid w:val="002B0C43"/>
    <w:rsid w:val="002B148D"/>
    <w:rsid w:val="002B2E85"/>
    <w:rsid w:val="002B6CCF"/>
    <w:rsid w:val="002C20C6"/>
    <w:rsid w:val="002C4ACF"/>
    <w:rsid w:val="002C5446"/>
    <w:rsid w:val="002D338C"/>
    <w:rsid w:val="002D6761"/>
    <w:rsid w:val="002D70F0"/>
    <w:rsid w:val="002E1934"/>
    <w:rsid w:val="002F339D"/>
    <w:rsid w:val="002F597C"/>
    <w:rsid w:val="00300BE3"/>
    <w:rsid w:val="00301BA9"/>
    <w:rsid w:val="00303E9E"/>
    <w:rsid w:val="00316E3F"/>
    <w:rsid w:val="003216A7"/>
    <w:rsid w:val="00335A88"/>
    <w:rsid w:val="003371EF"/>
    <w:rsid w:val="003527D1"/>
    <w:rsid w:val="00355F8E"/>
    <w:rsid w:val="003573B4"/>
    <w:rsid w:val="00364284"/>
    <w:rsid w:val="00364F3D"/>
    <w:rsid w:val="00386EA8"/>
    <w:rsid w:val="003926A4"/>
    <w:rsid w:val="003A54F1"/>
    <w:rsid w:val="003B3B7F"/>
    <w:rsid w:val="003B5028"/>
    <w:rsid w:val="003C0196"/>
    <w:rsid w:val="003C4E7D"/>
    <w:rsid w:val="003D2479"/>
    <w:rsid w:val="003D7A4B"/>
    <w:rsid w:val="003F077B"/>
    <w:rsid w:val="003F6F48"/>
    <w:rsid w:val="004000C8"/>
    <w:rsid w:val="00401F01"/>
    <w:rsid w:val="0040274C"/>
    <w:rsid w:val="004036D7"/>
    <w:rsid w:val="00413788"/>
    <w:rsid w:val="00423938"/>
    <w:rsid w:val="004263A8"/>
    <w:rsid w:val="00427521"/>
    <w:rsid w:val="00460FF5"/>
    <w:rsid w:val="004702F3"/>
    <w:rsid w:val="0047056F"/>
    <w:rsid w:val="004771A1"/>
    <w:rsid w:val="0047757A"/>
    <w:rsid w:val="004822A4"/>
    <w:rsid w:val="00483692"/>
    <w:rsid w:val="00484F7A"/>
    <w:rsid w:val="0049047D"/>
    <w:rsid w:val="00495192"/>
    <w:rsid w:val="004A07DD"/>
    <w:rsid w:val="004A30E5"/>
    <w:rsid w:val="004B1F26"/>
    <w:rsid w:val="004B22A3"/>
    <w:rsid w:val="004B60CA"/>
    <w:rsid w:val="004B7D91"/>
    <w:rsid w:val="004C193E"/>
    <w:rsid w:val="004D2117"/>
    <w:rsid w:val="004D3B82"/>
    <w:rsid w:val="004D7407"/>
    <w:rsid w:val="004E274D"/>
    <w:rsid w:val="004E5839"/>
    <w:rsid w:val="004F0D7A"/>
    <w:rsid w:val="004F4468"/>
    <w:rsid w:val="004F7444"/>
    <w:rsid w:val="00500C00"/>
    <w:rsid w:val="00501E30"/>
    <w:rsid w:val="00503CA7"/>
    <w:rsid w:val="0051225B"/>
    <w:rsid w:val="00514B3A"/>
    <w:rsid w:val="00517545"/>
    <w:rsid w:val="00520398"/>
    <w:rsid w:val="0053386D"/>
    <w:rsid w:val="0054266A"/>
    <w:rsid w:val="005440BB"/>
    <w:rsid w:val="0054605B"/>
    <w:rsid w:val="00547A29"/>
    <w:rsid w:val="00557435"/>
    <w:rsid w:val="00557584"/>
    <w:rsid w:val="005718AB"/>
    <w:rsid w:val="005776EA"/>
    <w:rsid w:val="0058433F"/>
    <w:rsid w:val="005903EA"/>
    <w:rsid w:val="005972F3"/>
    <w:rsid w:val="00597E99"/>
    <w:rsid w:val="005A5741"/>
    <w:rsid w:val="005A61ED"/>
    <w:rsid w:val="005A7D65"/>
    <w:rsid w:val="005B5642"/>
    <w:rsid w:val="005C3071"/>
    <w:rsid w:val="005D1376"/>
    <w:rsid w:val="005D1656"/>
    <w:rsid w:val="005E3259"/>
    <w:rsid w:val="005E4214"/>
    <w:rsid w:val="005E45DF"/>
    <w:rsid w:val="005E6122"/>
    <w:rsid w:val="005E63DA"/>
    <w:rsid w:val="005F2E76"/>
    <w:rsid w:val="005F407B"/>
    <w:rsid w:val="00600143"/>
    <w:rsid w:val="006004E2"/>
    <w:rsid w:val="00605A80"/>
    <w:rsid w:val="00605AC4"/>
    <w:rsid w:val="00607EAA"/>
    <w:rsid w:val="0061255C"/>
    <w:rsid w:val="00615E7D"/>
    <w:rsid w:val="00617C89"/>
    <w:rsid w:val="00623A5A"/>
    <w:rsid w:val="006256F7"/>
    <w:rsid w:val="00632603"/>
    <w:rsid w:val="00632839"/>
    <w:rsid w:val="006335EA"/>
    <w:rsid w:val="00634CC2"/>
    <w:rsid w:val="00636452"/>
    <w:rsid w:val="00647896"/>
    <w:rsid w:val="00663A83"/>
    <w:rsid w:val="00665042"/>
    <w:rsid w:val="0068687A"/>
    <w:rsid w:val="0069549A"/>
    <w:rsid w:val="006A3D27"/>
    <w:rsid w:val="006B6F8C"/>
    <w:rsid w:val="006C273B"/>
    <w:rsid w:val="006C4A00"/>
    <w:rsid w:val="006C7CF1"/>
    <w:rsid w:val="006D171B"/>
    <w:rsid w:val="006D7D28"/>
    <w:rsid w:val="00701B12"/>
    <w:rsid w:val="00713BEB"/>
    <w:rsid w:val="007215F8"/>
    <w:rsid w:val="00722B8C"/>
    <w:rsid w:val="0072504C"/>
    <w:rsid w:val="0074111D"/>
    <w:rsid w:val="007437B3"/>
    <w:rsid w:val="0074455E"/>
    <w:rsid w:val="00763028"/>
    <w:rsid w:val="00784F96"/>
    <w:rsid w:val="0079044E"/>
    <w:rsid w:val="00791CD2"/>
    <w:rsid w:val="0079292E"/>
    <w:rsid w:val="007A1250"/>
    <w:rsid w:val="007A17D1"/>
    <w:rsid w:val="007A2942"/>
    <w:rsid w:val="007A2BA8"/>
    <w:rsid w:val="007A3E5D"/>
    <w:rsid w:val="007A5898"/>
    <w:rsid w:val="007B0541"/>
    <w:rsid w:val="007B2FC8"/>
    <w:rsid w:val="007B75EB"/>
    <w:rsid w:val="007C31E1"/>
    <w:rsid w:val="007C6E62"/>
    <w:rsid w:val="007D407B"/>
    <w:rsid w:val="007D598E"/>
    <w:rsid w:val="007E4BCB"/>
    <w:rsid w:val="007E6A55"/>
    <w:rsid w:val="007F115C"/>
    <w:rsid w:val="007F4E82"/>
    <w:rsid w:val="00804B6B"/>
    <w:rsid w:val="00816432"/>
    <w:rsid w:val="00823B4C"/>
    <w:rsid w:val="008256B0"/>
    <w:rsid w:val="008319D8"/>
    <w:rsid w:val="008325DC"/>
    <w:rsid w:val="00840716"/>
    <w:rsid w:val="00841632"/>
    <w:rsid w:val="00853B30"/>
    <w:rsid w:val="00853DC6"/>
    <w:rsid w:val="00856327"/>
    <w:rsid w:val="00857321"/>
    <w:rsid w:val="00867C4F"/>
    <w:rsid w:val="008751DE"/>
    <w:rsid w:val="0087569A"/>
    <w:rsid w:val="0087591A"/>
    <w:rsid w:val="008817BE"/>
    <w:rsid w:val="008831D8"/>
    <w:rsid w:val="008869A9"/>
    <w:rsid w:val="00886F85"/>
    <w:rsid w:val="0089087B"/>
    <w:rsid w:val="00890899"/>
    <w:rsid w:val="0089293A"/>
    <w:rsid w:val="008B0460"/>
    <w:rsid w:val="008C0B5E"/>
    <w:rsid w:val="008E7C92"/>
    <w:rsid w:val="008F60A4"/>
    <w:rsid w:val="00900B6B"/>
    <w:rsid w:val="00907D8B"/>
    <w:rsid w:val="00914807"/>
    <w:rsid w:val="00922A3C"/>
    <w:rsid w:val="0092373D"/>
    <w:rsid w:val="00925B6F"/>
    <w:rsid w:val="009279D4"/>
    <w:rsid w:val="00937CC0"/>
    <w:rsid w:val="009434B8"/>
    <w:rsid w:val="0094429B"/>
    <w:rsid w:val="00944B6A"/>
    <w:rsid w:val="00947990"/>
    <w:rsid w:val="00952BBB"/>
    <w:rsid w:val="009614D3"/>
    <w:rsid w:val="00962225"/>
    <w:rsid w:val="00963560"/>
    <w:rsid w:val="009770E6"/>
    <w:rsid w:val="00984056"/>
    <w:rsid w:val="0098608B"/>
    <w:rsid w:val="00990467"/>
    <w:rsid w:val="00997841"/>
    <w:rsid w:val="009A5225"/>
    <w:rsid w:val="009B2ADF"/>
    <w:rsid w:val="009B7492"/>
    <w:rsid w:val="009C4826"/>
    <w:rsid w:val="009D4978"/>
    <w:rsid w:val="009D6647"/>
    <w:rsid w:val="009E0268"/>
    <w:rsid w:val="009E1E96"/>
    <w:rsid w:val="009E7BCA"/>
    <w:rsid w:val="009F3098"/>
    <w:rsid w:val="00A004A5"/>
    <w:rsid w:val="00A016C9"/>
    <w:rsid w:val="00A13337"/>
    <w:rsid w:val="00A2773C"/>
    <w:rsid w:val="00A300C2"/>
    <w:rsid w:val="00A31F61"/>
    <w:rsid w:val="00A37432"/>
    <w:rsid w:val="00A37599"/>
    <w:rsid w:val="00A37C5C"/>
    <w:rsid w:val="00A5772B"/>
    <w:rsid w:val="00A72CD0"/>
    <w:rsid w:val="00A757D8"/>
    <w:rsid w:val="00A800E8"/>
    <w:rsid w:val="00A85DFF"/>
    <w:rsid w:val="00A9025B"/>
    <w:rsid w:val="00A931DC"/>
    <w:rsid w:val="00A9524A"/>
    <w:rsid w:val="00AA1A6D"/>
    <w:rsid w:val="00AA48DF"/>
    <w:rsid w:val="00AA7435"/>
    <w:rsid w:val="00AA7E38"/>
    <w:rsid w:val="00AB1935"/>
    <w:rsid w:val="00AB28CE"/>
    <w:rsid w:val="00AB2F01"/>
    <w:rsid w:val="00AB7144"/>
    <w:rsid w:val="00AC30EC"/>
    <w:rsid w:val="00AE7D14"/>
    <w:rsid w:val="00AF7919"/>
    <w:rsid w:val="00B20938"/>
    <w:rsid w:val="00B27C18"/>
    <w:rsid w:val="00B46FF4"/>
    <w:rsid w:val="00B51623"/>
    <w:rsid w:val="00B5206B"/>
    <w:rsid w:val="00B6406F"/>
    <w:rsid w:val="00B64BB0"/>
    <w:rsid w:val="00B656D4"/>
    <w:rsid w:val="00B66B07"/>
    <w:rsid w:val="00B67916"/>
    <w:rsid w:val="00B77025"/>
    <w:rsid w:val="00B8487F"/>
    <w:rsid w:val="00B90263"/>
    <w:rsid w:val="00B93486"/>
    <w:rsid w:val="00B940EA"/>
    <w:rsid w:val="00BA021A"/>
    <w:rsid w:val="00BA1A5D"/>
    <w:rsid w:val="00BA2936"/>
    <w:rsid w:val="00BA712F"/>
    <w:rsid w:val="00BB0671"/>
    <w:rsid w:val="00BB5D3B"/>
    <w:rsid w:val="00BC3961"/>
    <w:rsid w:val="00BE416C"/>
    <w:rsid w:val="00BE435D"/>
    <w:rsid w:val="00BF26EC"/>
    <w:rsid w:val="00BF6152"/>
    <w:rsid w:val="00BF7678"/>
    <w:rsid w:val="00C00145"/>
    <w:rsid w:val="00C0025B"/>
    <w:rsid w:val="00C06550"/>
    <w:rsid w:val="00C11B46"/>
    <w:rsid w:val="00C12688"/>
    <w:rsid w:val="00C13F88"/>
    <w:rsid w:val="00C15F20"/>
    <w:rsid w:val="00C2233C"/>
    <w:rsid w:val="00C241D1"/>
    <w:rsid w:val="00C3559A"/>
    <w:rsid w:val="00C37948"/>
    <w:rsid w:val="00C37F01"/>
    <w:rsid w:val="00C53440"/>
    <w:rsid w:val="00C54CA8"/>
    <w:rsid w:val="00C60E00"/>
    <w:rsid w:val="00C63947"/>
    <w:rsid w:val="00C67AFE"/>
    <w:rsid w:val="00C7729F"/>
    <w:rsid w:val="00C77446"/>
    <w:rsid w:val="00C9300E"/>
    <w:rsid w:val="00CA180D"/>
    <w:rsid w:val="00CA35E6"/>
    <w:rsid w:val="00CB175B"/>
    <w:rsid w:val="00CC0032"/>
    <w:rsid w:val="00CC1DAF"/>
    <w:rsid w:val="00CC380D"/>
    <w:rsid w:val="00CC4D47"/>
    <w:rsid w:val="00CC4FA5"/>
    <w:rsid w:val="00CC7F29"/>
    <w:rsid w:val="00CD2138"/>
    <w:rsid w:val="00CD34EB"/>
    <w:rsid w:val="00CE34D4"/>
    <w:rsid w:val="00CF0E60"/>
    <w:rsid w:val="00CF2F0E"/>
    <w:rsid w:val="00CF5D6F"/>
    <w:rsid w:val="00CF679B"/>
    <w:rsid w:val="00CF73D9"/>
    <w:rsid w:val="00D04A8C"/>
    <w:rsid w:val="00D07421"/>
    <w:rsid w:val="00D12406"/>
    <w:rsid w:val="00D14DA3"/>
    <w:rsid w:val="00D20E90"/>
    <w:rsid w:val="00D3121C"/>
    <w:rsid w:val="00D3414E"/>
    <w:rsid w:val="00D3541B"/>
    <w:rsid w:val="00D479A0"/>
    <w:rsid w:val="00D50732"/>
    <w:rsid w:val="00D533BC"/>
    <w:rsid w:val="00D564A5"/>
    <w:rsid w:val="00D60312"/>
    <w:rsid w:val="00D72A3A"/>
    <w:rsid w:val="00D74E3A"/>
    <w:rsid w:val="00D7611D"/>
    <w:rsid w:val="00D76F30"/>
    <w:rsid w:val="00D81F44"/>
    <w:rsid w:val="00D8357A"/>
    <w:rsid w:val="00D842C2"/>
    <w:rsid w:val="00D94A84"/>
    <w:rsid w:val="00DA1FD2"/>
    <w:rsid w:val="00DA4B77"/>
    <w:rsid w:val="00DB1AD3"/>
    <w:rsid w:val="00DB394C"/>
    <w:rsid w:val="00DC10EB"/>
    <w:rsid w:val="00DD1771"/>
    <w:rsid w:val="00DE06E0"/>
    <w:rsid w:val="00DE6796"/>
    <w:rsid w:val="00DF358D"/>
    <w:rsid w:val="00DF54AF"/>
    <w:rsid w:val="00E015B0"/>
    <w:rsid w:val="00E040C9"/>
    <w:rsid w:val="00E046B3"/>
    <w:rsid w:val="00E06849"/>
    <w:rsid w:val="00E127DD"/>
    <w:rsid w:val="00E21B5A"/>
    <w:rsid w:val="00E23974"/>
    <w:rsid w:val="00E2779C"/>
    <w:rsid w:val="00E40F7C"/>
    <w:rsid w:val="00E4132B"/>
    <w:rsid w:val="00E63EB7"/>
    <w:rsid w:val="00E668A1"/>
    <w:rsid w:val="00E76EE4"/>
    <w:rsid w:val="00E90873"/>
    <w:rsid w:val="00E91549"/>
    <w:rsid w:val="00EA10A2"/>
    <w:rsid w:val="00EA4897"/>
    <w:rsid w:val="00EA7320"/>
    <w:rsid w:val="00EA7A8C"/>
    <w:rsid w:val="00EB09B1"/>
    <w:rsid w:val="00EB43FF"/>
    <w:rsid w:val="00EB4F9B"/>
    <w:rsid w:val="00EB6444"/>
    <w:rsid w:val="00EB6814"/>
    <w:rsid w:val="00EC63ED"/>
    <w:rsid w:val="00ED3BDE"/>
    <w:rsid w:val="00ED605F"/>
    <w:rsid w:val="00ED6E98"/>
    <w:rsid w:val="00EE2F9C"/>
    <w:rsid w:val="00EE3AB7"/>
    <w:rsid w:val="00EF4932"/>
    <w:rsid w:val="00F06DE1"/>
    <w:rsid w:val="00F07EA6"/>
    <w:rsid w:val="00F11A32"/>
    <w:rsid w:val="00F148EF"/>
    <w:rsid w:val="00F279C9"/>
    <w:rsid w:val="00F30E91"/>
    <w:rsid w:val="00F33BB8"/>
    <w:rsid w:val="00F376F0"/>
    <w:rsid w:val="00F52351"/>
    <w:rsid w:val="00F6685B"/>
    <w:rsid w:val="00F7287B"/>
    <w:rsid w:val="00F738BD"/>
    <w:rsid w:val="00F74A64"/>
    <w:rsid w:val="00F87D85"/>
    <w:rsid w:val="00FA4E55"/>
    <w:rsid w:val="00FA686E"/>
    <w:rsid w:val="00FB666F"/>
    <w:rsid w:val="00FC0D40"/>
    <w:rsid w:val="00FC0D86"/>
    <w:rsid w:val="00FC3DF0"/>
    <w:rsid w:val="00FD22DF"/>
    <w:rsid w:val="00FD37DB"/>
    <w:rsid w:val="00FD778C"/>
    <w:rsid w:val="00FD77C6"/>
    <w:rsid w:val="00FD7D35"/>
    <w:rsid w:val="00FE2A02"/>
    <w:rsid w:val="00FE7C01"/>
    <w:rsid w:val="00FF1502"/>
    <w:rsid w:val="00FF3133"/>
    <w:rsid w:val="00FF5869"/>
    <w:rsid w:val="00FF59E3"/>
    <w:rsid w:val="15A839EA"/>
    <w:rsid w:val="24EB7D8F"/>
    <w:rsid w:val="31517C33"/>
    <w:rsid w:val="328C2B40"/>
    <w:rsid w:val="39932994"/>
    <w:rsid w:val="443C4DCF"/>
    <w:rsid w:val="53887BDB"/>
    <w:rsid w:val="5710316B"/>
    <w:rsid w:val="66D40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2ECBC6A"/>
  <w15:chartTrackingRefBased/>
  <w15:docId w15:val="{88AEFACB-79FB-498B-8ED4-A57D59014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sz w:val="18"/>
      <w:szCs w:val="18"/>
    </w:rPr>
  </w:style>
  <w:style w:type="paragraph" w:styleId="a4">
    <w:name w:val="footer"/>
    <w:basedOn w:val="a"/>
    <w:link w:val="a5"/>
    <w:pPr>
      <w:tabs>
        <w:tab w:val="center" w:pos="4153"/>
        <w:tab w:val="right" w:pos="8306"/>
      </w:tabs>
      <w:snapToGrid w:val="0"/>
      <w:jc w:val="left"/>
    </w:pPr>
    <w:rPr>
      <w:sz w:val="18"/>
      <w:szCs w:val="18"/>
    </w:rPr>
  </w:style>
  <w:style w:type="character" w:customStyle="1" w:styleId="a5">
    <w:name w:val="页脚 字符"/>
    <w:link w:val="a4"/>
    <w:rPr>
      <w:kern w:val="2"/>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Pr>
      <w:kern w:val="2"/>
      <w:sz w:val="18"/>
      <w:szCs w:val="18"/>
    </w:rPr>
  </w:style>
  <w:style w:type="paragraph" w:styleId="a8">
    <w:name w:val="Normal (Web)"/>
    <w:basedOn w:val="a"/>
    <w:pPr>
      <w:widowControl/>
      <w:spacing w:before="100" w:beforeAutospacing="1" w:after="100" w:afterAutospacing="1"/>
      <w:jc w:val="left"/>
    </w:pPr>
    <w:rPr>
      <w:rFonts w:ascii="宋体" w:hAnsi="宋体" w:cs="宋体"/>
      <w:kern w:val="0"/>
      <w:sz w:val="24"/>
    </w:rPr>
  </w:style>
  <w:style w:type="character" w:styleId="a9">
    <w:name w:val="Strong"/>
    <w:qFormat/>
    <w:rPr>
      <w:b/>
      <w:bCs/>
    </w:rPr>
  </w:style>
  <w:style w:type="character" w:styleId="aa">
    <w:name w:val="Emphasis"/>
    <w:qFormat/>
    <w:rPr>
      <w:i/>
      <w:iCs/>
    </w:rPr>
  </w:style>
  <w:style w:type="character" w:styleId="ab">
    <w:name w:val="Hyperlink"/>
    <w:uiPriority w:val="99"/>
    <w:rPr>
      <w:color w:val="0000FF"/>
      <w:u w:val="single"/>
    </w:rPr>
  </w:style>
  <w:style w:type="character" w:customStyle="1" w:styleId="apple-converted-space">
    <w:name w:val="apple-converted-space"/>
    <w:basedOn w:val="a0"/>
  </w:style>
  <w:style w:type="character" w:customStyle="1" w:styleId="toctext">
    <w:name w:val="toctext"/>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662</Characters>
  <Application>Microsoft Office Word</Application>
  <DocSecurity>0</DocSecurity>
  <Lines>5</Lines>
  <Paragraphs>1</Paragraphs>
  <ScaleCrop>false</ScaleCrop>
  <Company>Microsoft China</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山东省2015年11月份法定报告传染病疫情通报</dc:title>
  <dc:subject/>
  <dc:creator>User</dc:creator>
  <cp:keywords/>
  <cp:lastModifiedBy>弘 刘</cp:lastModifiedBy>
  <cp:revision>2</cp:revision>
  <cp:lastPrinted>2020-05-06T07:53:00Z</cp:lastPrinted>
  <dcterms:created xsi:type="dcterms:W3CDTF">2024-01-17T13:19:00Z</dcterms:created>
  <dcterms:modified xsi:type="dcterms:W3CDTF">2024-01-17T13:19:00Z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886F5B5553424AD589A5518CC533E0BC</vt:lpwstr>
  </property>
</Properties>
</file>