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E0F404" w14:textId="21F769A1" w:rsidR="00520D21" w:rsidRPr="00567EF4" w:rsidRDefault="00135472" w:rsidP="00AB2927">
      <w:pPr>
        <w:pStyle w:val="Head"/>
        <w:spacing w:before="0" w:after="0" w:line="480" w:lineRule="auto"/>
        <w:jc w:val="left"/>
        <w:rPr>
          <w:sz w:val="24"/>
          <w:szCs w:val="24"/>
        </w:rPr>
      </w:pPr>
      <w:bookmarkStart w:id="0" w:name="_Hlk96624306"/>
      <w:bookmarkStart w:id="1" w:name="OLE_LINK3"/>
      <w:bookmarkStart w:id="2" w:name="_Hlk97549889"/>
      <w:r w:rsidRPr="00567EF4">
        <w:rPr>
          <w:sz w:val="24"/>
          <w:szCs w:val="24"/>
        </w:rPr>
        <w:t xml:space="preserve">Title: </w:t>
      </w:r>
      <w:bookmarkStart w:id="3" w:name="_Hlk105249280"/>
      <w:r w:rsidR="00841CBA" w:rsidRPr="00567EF4">
        <w:rPr>
          <w:sz w:val="24"/>
          <w:szCs w:val="24"/>
        </w:rPr>
        <w:t xml:space="preserve">Comparative analysis of transmission and vaccination </w:t>
      </w:r>
      <w:r w:rsidR="001A0344" w:rsidRPr="00567EF4">
        <w:rPr>
          <w:sz w:val="24"/>
          <w:szCs w:val="24"/>
        </w:rPr>
        <w:t xml:space="preserve">efficacy </w:t>
      </w:r>
      <w:r w:rsidR="00222C18" w:rsidRPr="00567EF4">
        <w:rPr>
          <w:sz w:val="24"/>
          <w:szCs w:val="24"/>
        </w:rPr>
        <w:t>in</w:t>
      </w:r>
      <w:r w:rsidR="001A0344" w:rsidRPr="00567EF4">
        <w:rPr>
          <w:sz w:val="24"/>
          <w:szCs w:val="24"/>
        </w:rPr>
        <w:t xml:space="preserve"> </w:t>
      </w:r>
      <w:r w:rsidR="00841CBA" w:rsidRPr="00567EF4">
        <w:rPr>
          <w:sz w:val="24"/>
          <w:szCs w:val="24"/>
        </w:rPr>
        <w:t>Omicron and Delta variant</w:t>
      </w:r>
      <w:r w:rsidR="00222C18" w:rsidRPr="00567EF4">
        <w:rPr>
          <w:sz w:val="24"/>
          <w:szCs w:val="24"/>
        </w:rPr>
        <w:t xml:space="preserve"> outbreaks</w:t>
      </w:r>
      <w:r w:rsidR="00841CBA" w:rsidRPr="00567EF4">
        <w:rPr>
          <w:sz w:val="24"/>
          <w:szCs w:val="24"/>
        </w:rPr>
        <w:t xml:space="preserve"> in China</w:t>
      </w:r>
      <w:bookmarkEnd w:id="3"/>
    </w:p>
    <w:p w14:paraId="4318C205" w14:textId="68FEE696" w:rsidR="00135472" w:rsidRPr="00567EF4" w:rsidRDefault="00135472" w:rsidP="00AB2927">
      <w:pPr>
        <w:pStyle w:val="Head"/>
        <w:spacing w:before="0" w:after="0" w:line="480" w:lineRule="auto"/>
        <w:jc w:val="left"/>
        <w:rPr>
          <w:sz w:val="24"/>
          <w:szCs w:val="24"/>
        </w:rPr>
      </w:pPr>
    </w:p>
    <w:p w14:paraId="47AF72D6" w14:textId="1BE5341D" w:rsidR="002C34C5" w:rsidRPr="00567EF4" w:rsidRDefault="00135472" w:rsidP="00AB2927">
      <w:pPr>
        <w:pStyle w:val="1"/>
        <w:spacing w:before="0" w:after="0"/>
      </w:pPr>
      <w:bookmarkStart w:id="4" w:name="_Hlk104741720"/>
      <w:bookmarkEnd w:id="0"/>
      <w:bookmarkEnd w:id="1"/>
      <w:r w:rsidRPr="00567EF4">
        <w:t>Abstrac</w:t>
      </w:r>
      <w:r w:rsidR="00C04C41" w:rsidRPr="00567EF4">
        <w:t>t</w:t>
      </w:r>
    </w:p>
    <w:p w14:paraId="5FBB43EA" w14:textId="318AE1E9" w:rsidR="00A66FE8" w:rsidRPr="00567EF4" w:rsidRDefault="00C4591C" w:rsidP="00AB2927">
      <w:pPr>
        <w:pStyle w:val="af4"/>
        <w:jc w:val="left"/>
      </w:pPr>
      <w:r w:rsidRPr="00567EF4">
        <w:rPr>
          <w:lang w:eastAsia="zh-CN"/>
        </w:rPr>
        <w:t xml:space="preserve">Currently circulating </w:t>
      </w:r>
      <w:r w:rsidR="006803A6" w:rsidRPr="00567EF4">
        <w:rPr>
          <w:lang w:eastAsia="zh-CN"/>
        </w:rPr>
        <w:t>SARS-Co</w:t>
      </w:r>
      <w:r w:rsidR="000E13A4">
        <w:rPr>
          <w:lang w:eastAsia="zh-CN"/>
        </w:rPr>
        <w:t>V</w:t>
      </w:r>
      <w:r w:rsidR="006803A6" w:rsidRPr="00567EF4">
        <w:rPr>
          <w:lang w:eastAsia="zh-CN"/>
        </w:rPr>
        <w:t xml:space="preserve">-2 </w:t>
      </w:r>
      <w:r w:rsidRPr="00567EF4">
        <w:rPr>
          <w:lang w:eastAsia="zh-CN"/>
        </w:rPr>
        <w:t>v</w:t>
      </w:r>
      <w:r w:rsidR="002B6664" w:rsidRPr="00567EF4">
        <w:rPr>
          <w:lang w:eastAsia="zh-CN"/>
        </w:rPr>
        <w:t xml:space="preserve">ariants of concern </w:t>
      </w:r>
      <w:r w:rsidR="00E52EE7" w:rsidRPr="00567EF4">
        <w:rPr>
          <w:lang w:eastAsia="zh-CN"/>
        </w:rPr>
        <w:t>includ</w:t>
      </w:r>
      <w:r w:rsidR="006803A6">
        <w:rPr>
          <w:lang w:eastAsia="zh-CN"/>
        </w:rPr>
        <w:t>ing</w:t>
      </w:r>
      <w:r w:rsidR="009F1002" w:rsidRPr="00567EF4">
        <w:rPr>
          <w:lang w:eastAsia="zh-CN"/>
        </w:rPr>
        <w:t xml:space="preserve"> the</w:t>
      </w:r>
      <w:r w:rsidR="00E52EE7" w:rsidRPr="00567EF4">
        <w:rPr>
          <w:lang w:eastAsia="zh-CN"/>
        </w:rPr>
        <w:t xml:space="preserve"> Delta </w:t>
      </w:r>
      <w:r w:rsidR="009F1002" w:rsidRPr="00567EF4">
        <w:rPr>
          <w:lang w:eastAsia="zh-CN"/>
        </w:rPr>
        <w:t xml:space="preserve">and </w:t>
      </w:r>
      <w:r w:rsidR="00E52EE7" w:rsidRPr="00567EF4">
        <w:rPr>
          <w:lang w:eastAsia="zh-CN"/>
        </w:rPr>
        <w:t>Omicron variant</w:t>
      </w:r>
      <w:r w:rsidR="009F1002" w:rsidRPr="00567EF4">
        <w:rPr>
          <w:lang w:eastAsia="zh-CN"/>
        </w:rPr>
        <w:t>s</w:t>
      </w:r>
      <w:r w:rsidR="00E52EE7" w:rsidRPr="00567EF4">
        <w:rPr>
          <w:lang w:eastAsia="zh-CN"/>
        </w:rPr>
        <w:t xml:space="preserve"> </w:t>
      </w:r>
      <w:r w:rsidR="00AB768C" w:rsidRPr="00567EF4">
        <w:rPr>
          <w:lang w:eastAsia="zh-CN"/>
        </w:rPr>
        <w:t>(</w:t>
      </w:r>
      <w:r w:rsidR="00E52EE7" w:rsidRPr="00567EF4">
        <w:rPr>
          <w:lang w:eastAsia="zh-CN"/>
        </w:rPr>
        <w:t>BA.1</w:t>
      </w:r>
      <w:r w:rsidR="00AB768C" w:rsidRPr="00567EF4">
        <w:rPr>
          <w:lang w:eastAsia="zh-CN"/>
        </w:rPr>
        <w:t xml:space="preserve"> and</w:t>
      </w:r>
      <w:r w:rsidR="00E52EE7" w:rsidRPr="00567EF4">
        <w:rPr>
          <w:lang w:eastAsia="zh-CN"/>
        </w:rPr>
        <w:t xml:space="preserve"> BA.2</w:t>
      </w:r>
      <w:r w:rsidR="00AB768C" w:rsidRPr="00567EF4">
        <w:rPr>
          <w:lang w:eastAsia="zh-CN"/>
        </w:rPr>
        <w:t>)</w:t>
      </w:r>
      <w:r w:rsidR="00CE1F91" w:rsidRPr="00567EF4">
        <w:rPr>
          <w:lang w:eastAsia="zh-CN"/>
        </w:rPr>
        <w:t>,</w:t>
      </w:r>
      <w:r w:rsidR="00E52EE7" w:rsidRPr="00567EF4">
        <w:rPr>
          <w:lang w:eastAsia="zh-CN"/>
        </w:rPr>
        <w:t xml:space="preserve"> and descendent lineages</w:t>
      </w:r>
      <w:r w:rsidR="00AC6AFC" w:rsidRPr="00567EF4">
        <w:rPr>
          <w:lang w:eastAsia="zh-CN"/>
        </w:rPr>
        <w:t>,</w:t>
      </w:r>
      <w:r w:rsidR="00AC6AFC" w:rsidRPr="00567EF4">
        <w:t xml:space="preserve"> </w:t>
      </w:r>
      <w:r w:rsidR="00AC6AFC" w:rsidRPr="00567EF4">
        <w:rPr>
          <w:lang w:eastAsia="zh-CN"/>
        </w:rPr>
        <w:t>pos</w:t>
      </w:r>
      <w:r w:rsidR="006803A6">
        <w:rPr>
          <w:lang w:eastAsia="zh-CN"/>
        </w:rPr>
        <w:t>e</w:t>
      </w:r>
      <w:r w:rsidR="00AC6AFC" w:rsidRPr="00567EF4">
        <w:rPr>
          <w:lang w:eastAsia="zh-CN"/>
        </w:rPr>
        <w:t xml:space="preserve"> a new challenge for transmission. </w:t>
      </w:r>
      <w:r w:rsidR="00567EF4">
        <w:rPr>
          <w:lang w:eastAsia="zh-CN"/>
        </w:rPr>
        <w:t xml:space="preserve">The </w:t>
      </w:r>
      <w:r w:rsidR="00567EF4" w:rsidRPr="00567EF4">
        <w:rPr>
          <w:lang w:eastAsia="zh-CN"/>
        </w:rPr>
        <w:t xml:space="preserve">Omicron BA.2 </w:t>
      </w:r>
      <w:r w:rsidR="00567EF4">
        <w:rPr>
          <w:lang w:eastAsia="zh-CN"/>
        </w:rPr>
        <w:t xml:space="preserve">variant has replaced the </w:t>
      </w:r>
      <w:r w:rsidRPr="00567EF4">
        <w:rPr>
          <w:lang w:eastAsia="zh-CN"/>
        </w:rPr>
        <w:t>Delta and Omicron BA.1</w:t>
      </w:r>
      <w:r w:rsidR="00567EF4">
        <w:rPr>
          <w:lang w:eastAsia="zh-CN"/>
        </w:rPr>
        <w:t xml:space="preserve"> variants </w:t>
      </w:r>
      <w:r w:rsidRPr="00567EF4">
        <w:rPr>
          <w:lang w:eastAsia="zh-CN"/>
        </w:rPr>
        <w:t>worldwide</w:t>
      </w:r>
      <w:r w:rsidR="001E66F0" w:rsidRPr="00567EF4">
        <w:rPr>
          <w:lang w:eastAsia="zh-CN"/>
        </w:rPr>
        <w:t>.</w:t>
      </w:r>
      <w:r w:rsidRPr="00567EF4">
        <w:rPr>
          <w:lang w:eastAsia="zh-CN"/>
        </w:rPr>
        <w:t xml:space="preserve"> </w:t>
      </w:r>
      <w:r w:rsidR="005900AD" w:rsidRPr="00567EF4">
        <w:rPr>
          <w:lang w:eastAsia="zh-CN"/>
        </w:rPr>
        <w:t>Compar</w:t>
      </w:r>
      <w:r w:rsidR="00CE1F91" w:rsidRPr="00567EF4">
        <w:rPr>
          <w:lang w:eastAsia="zh-CN"/>
        </w:rPr>
        <w:t>ing</w:t>
      </w:r>
      <w:r w:rsidR="005900AD" w:rsidRPr="00567EF4">
        <w:rPr>
          <w:lang w:eastAsia="zh-CN"/>
        </w:rPr>
        <w:t xml:space="preserve"> Delta, Omicron BA.1</w:t>
      </w:r>
      <w:r w:rsidR="00A76195" w:rsidRPr="00567EF4">
        <w:rPr>
          <w:lang w:eastAsia="zh-CN"/>
        </w:rPr>
        <w:t>,</w:t>
      </w:r>
      <w:r w:rsidR="005900AD" w:rsidRPr="00567EF4">
        <w:rPr>
          <w:lang w:eastAsia="zh-CN"/>
        </w:rPr>
        <w:t xml:space="preserve"> and Omicron BA.2</w:t>
      </w:r>
      <w:r w:rsidR="007A32D6" w:rsidRPr="00567EF4">
        <w:rPr>
          <w:lang w:eastAsia="zh-CN"/>
        </w:rPr>
        <w:t xml:space="preserve"> is important</w:t>
      </w:r>
      <w:r w:rsidR="00A76195" w:rsidRPr="00567EF4">
        <w:rPr>
          <w:lang w:eastAsia="zh-CN"/>
        </w:rPr>
        <w:t>,</w:t>
      </w:r>
      <w:r w:rsidR="007A32D6" w:rsidRPr="00567EF4">
        <w:rPr>
          <w:lang w:eastAsia="zh-CN"/>
        </w:rPr>
        <w:t xml:space="preserve"> </w:t>
      </w:r>
      <w:r w:rsidR="00A76195" w:rsidRPr="00567EF4">
        <w:rPr>
          <w:lang w:eastAsia="zh-CN"/>
        </w:rPr>
        <w:t xml:space="preserve">as </w:t>
      </w:r>
      <w:r w:rsidR="00567EF4" w:rsidRPr="00567EF4">
        <w:rPr>
          <w:lang w:eastAsia="zh-CN"/>
        </w:rPr>
        <w:t>SARS-CoV-2</w:t>
      </w:r>
      <w:r w:rsidR="007A734E" w:rsidRPr="00567EF4">
        <w:rPr>
          <w:lang w:eastAsia="zh-CN"/>
        </w:rPr>
        <w:t xml:space="preserve"> </w:t>
      </w:r>
      <w:r w:rsidR="00A76195" w:rsidRPr="00567EF4">
        <w:rPr>
          <w:lang w:eastAsia="zh-CN"/>
        </w:rPr>
        <w:t xml:space="preserve">has been shown to be </w:t>
      </w:r>
      <w:r w:rsidR="007A734E" w:rsidRPr="00567EF4">
        <w:rPr>
          <w:lang w:eastAsia="zh-CN"/>
        </w:rPr>
        <w:t xml:space="preserve">mutating faster. </w:t>
      </w:r>
      <w:r w:rsidR="00741C1D" w:rsidRPr="00567EF4">
        <w:rPr>
          <w:lang w:eastAsia="zh-CN"/>
        </w:rPr>
        <w:t>W</w:t>
      </w:r>
      <w:r w:rsidR="007A734E" w:rsidRPr="00567EF4">
        <w:rPr>
          <w:lang w:eastAsia="zh-CN"/>
        </w:rPr>
        <w:t>e selected three outbreaks caused by differen</w:t>
      </w:r>
      <w:r w:rsidR="00AB768C" w:rsidRPr="00567EF4">
        <w:rPr>
          <w:lang w:eastAsia="zh-CN"/>
        </w:rPr>
        <w:t>t</w:t>
      </w:r>
      <w:r w:rsidR="007A734E" w:rsidRPr="00567EF4">
        <w:rPr>
          <w:lang w:eastAsia="zh-CN"/>
        </w:rPr>
        <w:t xml:space="preserve"> variants </w:t>
      </w:r>
      <w:r w:rsidR="00D47B25" w:rsidRPr="00567EF4">
        <w:rPr>
          <w:lang w:eastAsia="zh-CN"/>
        </w:rPr>
        <w:t xml:space="preserve">in China </w:t>
      </w:r>
      <w:r w:rsidR="007A734E" w:rsidRPr="00567EF4">
        <w:rPr>
          <w:lang w:eastAsia="zh-CN"/>
        </w:rPr>
        <w:t xml:space="preserve">and estimated epidemiological parameters and vaccine effectiveness. Omicron BA.2 </w:t>
      </w:r>
      <w:r w:rsidR="00DA534D" w:rsidRPr="00567EF4">
        <w:rPr>
          <w:lang w:eastAsia="zh-CN"/>
        </w:rPr>
        <w:t xml:space="preserve">was </w:t>
      </w:r>
      <w:r w:rsidR="00894459" w:rsidRPr="00567EF4">
        <w:rPr>
          <w:lang w:eastAsia="zh-CN"/>
        </w:rPr>
        <w:t>transmitted</w:t>
      </w:r>
      <w:r w:rsidR="007A734E" w:rsidRPr="00567EF4">
        <w:rPr>
          <w:lang w:eastAsia="zh-CN"/>
        </w:rPr>
        <w:t xml:space="preserve"> faster than BA.1 and Delta, with </w:t>
      </w:r>
      <w:r w:rsidR="00DA534D" w:rsidRPr="00567EF4">
        <w:rPr>
          <w:lang w:eastAsia="zh-CN"/>
        </w:rPr>
        <w:t xml:space="preserve">a </w:t>
      </w:r>
      <w:r w:rsidR="007A734E" w:rsidRPr="00567EF4">
        <w:rPr>
          <w:lang w:eastAsia="zh-CN"/>
        </w:rPr>
        <w:t>short</w:t>
      </w:r>
      <w:r w:rsidR="00DA534D" w:rsidRPr="00567EF4">
        <w:rPr>
          <w:lang w:eastAsia="zh-CN"/>
        </w:rPr>
        <w:t>er</w:t>
      </w:r>
      <w:r w:rsidR="007A734E" w:rsidRPr="00567EF4">
        <w:rPr>
          <w:lang w:eastAsia="zh-CN"/>
        </w:rPr>
        <w:t xml:space="preserve"> </w:t>
      </w:r>
      <w:r w:rsidR="007A734E" w:rsidRPr="00567EF4">
        <w:t>serial interval</w:t>
      </w:r>
      <w:r w:rsidR="00894459" w:rsidRPr="00567EF4">
        <w:t xml:space="preserve"> (</w:t>
      </w:r>
      <w:r w:rsidR="00894459" w:rsidRPr="00567EF4">
        <w:rPr>
          <w:rFonts w:cs="Times New Roman"/>
        </w:rPr>
        <w:t xml:space="preserve">2.24 days </w:t>
      </w:r>
      <w:r w:rsidR="00894459" w:rsidRPr="00567EF4">
        <w:rPr>
          <w:rFonts w:cs="Times New Roman"/>
          <w:i/>
          <w:iCs/>
        </w:rPr>
        <w:t xml:space="preserve">vs. </w:t>
      </w:r>
      <w:r w:rsidR="00894459" w:rsidRPr="00567EF4">
        <w:rPr>
          <w:rFonts w:cs="Times New Roman"/>
        </w:rPr>
        <w:t>3.00 days</w:t>
      </w:r>
      <w:r w:rsidR="00894459" w:rsidRPr="00567EF4">
        <w:rPr>
          <w:rFonts w:cs="Times New Roman"/>
          <w:i/>
          <w:iCs/>
        </w:rPr>
        <w:t xml:space="preserve"> vs. </w:t>
      </w:r>
      <w:r w:rsidR="00894459" w:rsidRPr="00567EF4">
        <w:rPr>
          <w:rFonts w:cs="Times New Roman"/>
        </w:rPr>
        <w:t>5.70 days</w:t>
      </w:r>
      <w:r w:rsidR="00894459" w:rsidRPr="00567EF4">
        <w:t>)</w:t>
      </w:r>
      <w:r w:rsidR="007A734E" w:rsidRPr="00567EF4">
        <w:t xml:space="preserve"> and </w:t>
      </w:r>
      <w:r w:rsidR="00894459" w:rsidRPr="00567EF4">
        <w:t xml:space="preserve">larger effective reproductive number (3.56 </w:t>
      </w:r>
      <w:r w:rsidR="00894459" w:rsidRPr="00567EF4">
        <w:rPr>
          <w:i/>
          <w:iCs/>
        </w:rPr>
        <w:t xml:space="preserve">vs. </w:t>
      </w:r>
      <w:r w:rsidR="00894459" w:rsidRPr="00567EF4">
        <w:t xml:space="preserve">2.94 </w:t>
      </w:r>
      <w:r w:rsidR="00894459" w:rsidRPr="00567EF4">
        <w:rPr>
          <w:i/>
          <w:iCs/>
        </w:rPr>
        <w:t xml:space="preserve">vs. </w:t>
      </w:r>
      <w:r w:rsidR="00894459" w:rsidRPr="00567EF4">
        <w:t xml:space="preserve">1.93), </w:t>
      </w:r>
      <w:r w:rsidR="00AB768C" w:rsidRPr="00567EF4">
        <w:t>despite</w:t>
      </w:r>
      <w:r w:rsidR="00894459" w:rsidRPr="00567EF4">
        <w:t xml:space="preserve"> full vaccine and booster dose coverage</w:t>
      </w:r>
      <w:r w:rsidR="00C04C41" w:rsidRPr="00567EF4">
        <w:t xml:space="preserve"> </w:t>
      </w:r>
      <w:r w:rsidR="00AB768C" w:rsidRPr="00567EF4">
        <w:t>being</w:t>
      </w:r>
      <w:r w:rsidR="00DA534D" w:rsidRPr="00567EF4">
        <w:t xml:space="preserve"> </w:t>
      </w:r>
      <w:r w:rsidR="00C04C41" w:rsidRPr="00567EF4">
        <w:t>increased</w:t>
      </w:r>
      <w:r w:rsidR="00894459" w:rsidRPr="00567EF4">
        <w:t>.</w:t>
      </w:r>
      <w:r w:rsidR="00C04C41" w:rsidRPr="00567EF4">
        <w:t xml:space="preserve"> </w:t>
      </w:r>
      <w:r w:rsidR="00F7410F" w:rsidRPr="00567EF4">
        <w:t>Additionally, v</w:t>
      </w:r>
      <w:r w:rsidR="00C04C41" w:rsidRPr="00567EF4">
        <w:t>accine effectiveness</w:t>
      </w:r>
      <w:r w:rsidR="000D4057" w:rsidRPr="00567EF4">
        <w:t xml:space="preserve"> </w:t>
      </w:r>
      <w:r w:rsidR="00674F91" w:rsidRPr="00567EF4">
        <w:t>against</w:t>
      </w:r>
      <w:r w:rsidR="000D4057" w:rsidRPr="00567EF4">
        <w:t xml:space="preserve"> Omicron BA.1 and BA.2 </w:t>
      </w:r>
      <w:r w:rsidR="00674F91" w:rsidRPr="00567EF4">
        <w:t xml:space="preserve">infection </w:t>
      </w:r>
      <w:r w:rsidR="00AA0C9B" w:rsidRPr="00567EF4">
        <w:t>was</w:t>
      </w:r>
      <w:r w:rsidR="00C945C0" w:rsidRPr="00567EF4">
        <w:t xml:space="preserve"> not significantly different</w:t>
      </w:r>
      <w:r w:rsidR="00674F91" w:rsidRPr="00567EF4">
        <w:t xml:space="preserve"> in regression model</w:t>
      </w:r>
      <w:r w:rsidR="00C945C0" w:rsidRPr="00567EF4">
        <w:t>ing</w:t>
      </w:r>
      <w:r w:rsidR="000D4057" w:rsidRPr="00567EF4">
        <w:t>.</w:t>
      </w:r>
      <w:r w:rsidR="007B29F6" w:rsidRPr="00567EF4">
        <w:t xml:space="preserve"> In the event of a future pandemic, </w:t>
      </w:r>
      <w:r w:rsidR="00741C1D" w:rsidRPr="00567EF4">
        <w:t xml:space="preserve">enhancing </w:t>
      </w:r>
      <w:r w:rsidR="007B29F6" w:rsidRPr="00567EF4">
        <w:t>booster vaccination rate</w:t>
      </w:r>
      <w:r w:rsidR="00741C1D" w:rsidRPr="00567EF4">
        <w:t xml:space="preserve"> </w:t>
      </w:r>
      <w:r w:rsidR="007B29F6" w:rsidRPr="00567EF4">
        <w:t xml:space="preserve">and </w:t>
      </w:r>
      <w:r w:rsidR="00741C1D" w:rsidRPr="00567EF4">
        <w:t xml:space="preserve">increasing </w:t>
      </w:r>
      <w:r w:rsidR="007B29F6" w:rsidRPr="00567EF4">
        <w:t>treatment availab</w:t>
      </w:r>
      <w:r w:rsidR="00741C1D" w:rsidRPr="00567EF4">
        <w:t xml:space="preserve">ility </w:t>
      </w:r>
      <w:r w:rsidR="00567EF4" w:rsidRPr="00567EF4">
        <w:t>is</w:t>
      </w:r>
      <w:r w:rsidR="00741C1D" w:rsidRPr="00567EF4">
        <w:t xml:space="preserve"> ne</w:t>
      </w:r>
      <w:r w:rsidR="00F7410F" w:rsidRPr="00567EF4">
        <w:t>cessary</w:t>
      </w:r>
      <w:r w:rsidR="007B29F6" w:rsidRPr="00567EF4">
        <w:t xml:space="preserve"> to </w:t>
      </w:r>
      <w:r w:rsidR="00741C1D" w:rsidRPr="00567EF4">
        <w:t>avert</w:t>
      </w:r>
      <w:r w:rsidR="007B29F6" w:rsidRPr="00567EF4">
        <w:t xml:space="preserve"> excess mortality</w:t>
      </w:r>
      <w:r w:rsidR="00741C1D" w:rsidRPr="00567EF4">
        <w:t>.</w:t>
      </w:r>
    </w:p>
    <w:p w14:paraId="3B59D4C6" w14:textId="77777777" w:rsidR="007B29F6" w:rsidRPr="00567EF4" w:rsidRDefault="007B29F6" w:rsidP="00AB2927">
      <w:pPr>
        <w:pStyle w:val="af4"/>
        <w:jc w:val="left"/>
      </w:pPr>
    </w:p>
    <w:p w14:paraId="12F6EF30" w14:textId="4E208A24" w:rsidR="004E4454" w:rsidRPr="00567EF4" w:rsidRDefault="00DC34F8" w:rsidP="00AB2927">
      <w:pPr>
        <w:pStyle w:val="1"/>
        <w:spacing w:before="0" w:after="0"/>
        <w:rPr>
          <w:lang w:eastAsia="zh-CN"/>
        </w:rPr>
      </w:pPr>
      <w:r w:rsidRPr="00567EF4">
        <w:rPr>
          <w:lang w:eastAsia="zh-CN"/>
        </w:rPr>
        <w:t>Introduction</w:t>
      </w:r>
    </w:p>
    <w:p w14:paraId="2D9638BA" w14:textId="6F6EEE5B" w:rsidR="00761489" w:rsidRPr="00B448C3" w:rsidRDefault="00761489" w:rsidP="002517D3">
      <w:pPr>
        <w:spacing w:line="480" w:lineRule="auto"/>
        <w:jc w:val="left"/>
        <w:rPr>
          <w:sz w:val="24"/>
          <w:szCs w:val="24"/>
        </w:rPr>
      </w:pPr>
      <w:r w:rsidRPr="00B73719">
        <w:rPr>
          <w:sz w:val="24"/>
          <w:szCs w:val="24"/>
        </w:rPr>
        <w:t>Variant</w:t>
      </w:r>
      <w:r w:rsidR="002513FC" w:rsidRPr="00567EF4">
        <w:rPr>
          <w:sz w:val="24"/>
          <w:szCs w:val="24"/>
        </w:rPr>
        <w:t>s</w:t>
      </w:r>
      <w:r w:rsidRPr="00B73719">
        <w:rPr>
          <w:sz w:val="24"/>
          <w:szCs w:val="24"/>
        </w:rPr>
        <w:t xml:space="preserve"> of Concern (VOC</w:t>
      </w:r>
      <w:r w:rsidR="002513FC" w:rsidRPr="00567EF4">
        <w:rPr>
          <w:sz w:val="24"/>
          <w:szCs w:val="24"/>
        </w:rPr>
        <w:t>s</w:t>
      </w:r>
      <w:r w:rsidRPr="00B73719">
        <w:rPr>
          <w:sz w:val="24"/>
          <w:szCs w:val="24"/>
        </w:rPr>
        <w:t xml:space="preserve">) </w:t>
      </w:r>
      <w:r w:rsidR="002513FC" w:rsidRPr="00567EF4">
        <w:rPr>
          <w:sz w:val="24"/>
          <w:szCs w:val="24"/>
        </w:rPr>
        <w:t>have raise</w:t>
      </w:r>
      <w:r w:rsidR="00B37429" w:rsidRPr="00567EF4">
        <w:rPr>
          <w:sz w:val="24"/>
          <w:szCs w:val="24"/>
        </w:rPr>
        <w:t>d</w:t>
      </w:r>
      <w:r w:rsidR="002513FC" w:rsidRPr="00567EF4">
        <w:rPr>
          <w:sz w:val="24"/>
          <w:szCs w:val="24"/>
        </w:rPr>
        <w:t xml:space="preserve"> </w:t>
      </w:r>
      <w:r w:rsidRPr="00B73719">
        <w:rPr>
          <w:sz w:val="24"/>
          <w:szCs w:val="24"/>
        </w:rPr>
        <w:t xml:space="preserve">new transmission, severity, and vaccination </w:t>
      </w:r>
      <w:r w:rsidR="002513FC" w:rsidRPr="00567EF4">
        <w:rPr>
          <w:sz w:val="24"/>
          <w:szCs w:val="24"/>
        </w:rPr>
        <w:t xml:space="preserve">response concerns </w:t>
      </w:r>
      <w:r w:rsidRPr="00B73719">
        <w:rPr>
          <w:sz w:val="24"/>
          <w:szCs w:val="24"/>
        </w:rPr>
        <w:t xml:space="preserve">during the </w:t>
      </w:r>
      <w:r w:rsidR="00B37429" w:rsidRPr="00567EF4">
        <w:rPr>
          <w:sz w:val="24"/>
          <w:szCs w:val="24"/>
        </w:rPr>
        <w:t>s</w:t>
      </w:r>
      <w:r w:rsidRPr="00B73719">
        <w:rPr>
          <w:sz w:val="24"/>
          <w:szCs w:val="24"/>
        </w:rPr>
        <w:t xml:space="preserve">evere </w:t>
      </w:r>
      <w:r w:rsidR="00B37429" w:rsidRPr="00567EF4">
        <w:rPr>
          <w:sz w:val="24"/>
          <w:szCs w:val="24"/>
        </w:rPr>
        <w:t>a</w:t>
      </w:r>
      <w:r w:rsidRPr="00B73719">
        <w:rPr>
          <w:sz w:val="24"/>
          <w:szCs w:val="24"/>
        </w:rPr>
        <w:t xml:space="preserve">cute </w:t>
      </w:r>
      <w:r w:rsidR="00B37429" w:rsidRPr="00567EF4">
        <w:rPr>
          <w:sz w:val="24"/>
          <w:szCs w:val="24"/>
        </w:rPr>
        <w:t>r</w:t>
      </w:r>
      <w:r w:rsidRPr="00B73719">
        <w:rPr>
          <w:sz w:val="24"/>
          <w:szCs w:val="24"/>
        </w:rPr>
        <w:t xml:space="preserve">espiratory </w:t>
      </w:r>
      <w:r w:rsidR="00B37429" w:rsidRPr="00567EF4">
        <w:rPr>
          <w:sz w:val="24"/>
          <w:szCs w:val="24"/>
        </w:rPr>
        <w:t>sy</w:t>
      </w:r>
      <w:r w:rsidRPr="00B73719">
        <w:rPr>
          <w:sz w:val="24"/>
          <w:szCs w:val="24"/>
        </w:rPr>
        <w:t xml:space="preserve">ndrome </w:t>
      </w:r>
      <w:r w:rsidR="00B37429" w:rsidRPr="00567EF4">
        <w:rPr>
          <w:sz w:val="24"/>
          <w:szCs w:val="24"/>
        </w:rPr>
        <w:t>c</w:t>
      </w:r>
      <w:r w:rsidRPr="00B73719">
        <w:rPr>
          <w:sz w:val="24"/>
          <w:szCs w:val="24"/>
        </w:rPr>
        <w:t>oronavirus 2 (SARS-CoV-2)</w:t>
      </w:r>
      <w:r w:rsidR="002513FC" w:rsidRPr="00567EF4">
        <w:rPr>
          <w:sz w:val="24"/>
          <w:szCs w:val="24"/>
        </w:rPr>
        <w:t xml:space="preserve"> pandemic</w:t>
      </w:r>
      <w:r w:rsidR="00B86512" w:rsidRPr="00B73719">
        <w:rPr>
          <w:sz w:val="24"/>
          <w:szCs w:val="24"/>
        </w:rPr>
        <w:fldChar w:fldCharType="begin"/>
      </w:r>
      <w:r w:rsidR="00B86512" w:rsidRPr="00B73719">
        <w:rPr>
          <w:sz w:val="24"/>
          <w:szCs w:val="24"/>
        </w:rPr>
        <w:instrText xml:space="preserve"> ADDIN EN.CITE &lt;EndNote&gt;&lt;Cite&gt;&lt;Author&gt;WHO&lt;/Author&gt;&lt;Year&gt;2022&lt;/Year&gt;&lt;RecNum&gt;213&lt;/RecNum&gt;&lt;DisplayText&gt;&lt;style face="superscript"&gt;1&lt;/style&gt;&lt;/DisplayText&gt;&lt;record&gt;&lt;rec-number&gt;213&lt;/rec-number&gt;&lt;foreign-keys&gt;&lt;key app="EN" db-id="asv0swatu2wrr6ervr1v5pztxzfdpa9e0rdv" timestamp="1653988071"&gt;213&lt;/key&gt;&lt;/foreign-keys&gt;&lt;ref-type name="Web Page"&gt;12&lt;/ref-type&gt;&lt;contributors&gt;&lt;authors&gt;&lt;author&gt;WHO&lt;/author&gt;&lt;/authors&gt;&lt;/contributors&gt;&lt;titles&gt;&lt;title&gt;Tracking SARS-CoV-2 variants&lt;/title&gt;&lt;/titles&gt;&lt;volume&gt;2022&lt;/volume&gt;&lt;number&gt;2022/05/25&lt;/number&gt;&lt;dates&gt;&lt;year&gt;2022&lt;/year&gt;&lt;/dates&gt;&lt;publisher&gt;&lt;style face="normal" font="default" size="100%"&gt;World&lt;/style&gt;&lt;style face="normal" font="default" charset="134" size="100%"&gt; &lt;/style&gt;&lt;style face="normal" font="default" size="100%"&gt;Health Organization&lt;/style&gt;&lt;/publisher&gt;&lt;urls&gt;&lt;related-urls&gt;&lt;url&gt;https://www.who.int/en/activities/tracking-SARS-CoV-2-variants/&lt;/url&gt;&lt;/related-urls&gt;&lt;/urls&gt;&lt;custom1&gt;2022&lt;/custom1&gt;&lt;custom2&gt;2022/05/31&lt;/custom2&gt;&lt;/record&gt;&lt;/Cite&gt;&lt;/EndNote&gt;</w:instrText>
      </w:r>
      <w:r w:rsidR="00B86512" w:rsidRPr="00B73719">
        <w:rPr>
          <w:sz w:val="24"/>
          <w:szCs w:val="24"/>
        </w:rPr>
        <w:fldChar w:fldCharType="separate"/>
      </w:r>
      <w:r w:rsidR="00B86512" w:rsidRPr="00B73719">
        <w:rPr>
          <w:sz w:val="24"/>
          <w:szCs w:val="24"/>
          <w:vertAlign w:val="superscript"/>
        </w:rPr>
        <w:t>1</w:t>
      </w:r>
      <w:r w:rsidR="00B86512" w:rsidRPr="00B73719">
        <w:rPr>
          <w:sz w:val="24"/>
          <w:szCs w:val="24"/>
        </w:rPr>
        <w:fldChar w:fldCharType="end"/>
      </w:r>
      <w:r w:rsidRPr="00B73719">
        <w:rPr>
          <w:sz w:val="24"/>
          <w:szCs w:val="24"/>
        </w:rPr>
        <w:t>. Omicron variant (B.1.1.529) of SARS-CoV-2</w:t>
      </w:r>
      <w:r w:rsidR="00D201D5" w:rsidRPr="00567EF4">
        <w:rPr>
          <w:sz w:val="24"/>
          <w:szCs w:val="24"/>
        </w:rPr>
        <w:t>,</w:t>
      </w:r>
      <w:r w:rsidRPr="00B73719">
        <w:rPr>
          <w:sz w:val="24"/>
          <w:szCs w:val="24"/>
        </w:rPr>
        <w:t xml:space="preserve"> which was </w:t>
      </w:r>
      <w:r w:rsidRPr="00B73719">
        <w:rPr>
          <w:sz w:val="24"/>
          <w:szCs w:val="24"/>
        </w:rPr>
        <w:lastRenderedPageBreak/>
        <w:t>first identified in South Africa on 24 November 2021</w:t>
      </w:r>
      <w:r w:rsidRPr="00B448C3">
        <w:rPr>
          <w:sz w:val="24"/>
          <w:szCs w:val="24"/>
        </w:rPr>
        <w:fldChar w:fldCharType="begin"/>
      </w:r>
      <w:r w:rsidR="00B86512" w:rsidRPr="00B73719">
        <w:rPr>
          <w:sz w:val="24"/>
          <w:szCs w:val="24"/>
        </w:rPr>
        <w:instrText xml:space="preserve"> ADDIN EN.CITE &lt;EndNote&gt;&lt;Cite&gt;&lt;Author&gt;Gowrisankar&lt;/Author&gt;&lt;Year&gt;2022&lt;/Year&gt;&lt;RecNum&gt;162&lt;/RecNum&gt;&lt;DisplayText&gt;&lt;style face="superscript"&gt;2&lt;/style&gt;&lt;/DisplayText&gt;&lt;record&gt;&lt;rec-number&gt;162&lt;/rec-number&gt;&lt;foreign-keys&gt;&lt;key app="EN" db-id="asv0swatu2wrr6ervr1v5pztxzfdpa9e0rdv" timestamp="1646449574"&gt;162&lt;/key&gt;&lt;/foreign-keys&gt;&lt;ref-type name="Journal Article"&gt;17&lt;/ref-type&gt;&lt;contributors&gt;&lt;authors&gt;&lt;author&gt;Gowrisankar, A.&lt;/author&gt;&lt;author&gt;Priyanka, T. M. C.&lt;/author&gt;&lt;author&gt;Banerjee, S.&lt;/author&gt;&lt;/authors&gt;&lt;/contributors&gt;&lt;auth-address&gt;Department of Mathematics, School of Advanced Sciences, Vellore Institute of Technology, Vellore, Tamil Nadu 632 014 India.grid.412813.d0000 0001 0687 4946&amp;#xD;Dipartimento di Scienze Matematiche, Politecnico di Torino, Corso Duca degli Abruzzi, 24, 10129 Torino, Italy.grid.4800.c0000 0004 1937 0343&lt;/auth-address&gt;&lt;titles&gt;&lt;title&gt;Omicron: a mysterious variant of concern&lt;/title&gt;&lt;secondary-title&gt;Eur Phys J Plus&lt;/secondary-title&gt;&lt;/titles&gt;&lt;periodical&gt;&lt;full-title&gt;Eur Phys J Plus&lt;/full-title&gt;&lt;/periodical&gt;&lt;pages&gt;100&lt;/pages&gt;&lt;volume&gt;137&lt;/volume&gt;&lt;number&gt;1&lt;/number&gt;&lt;edition&gt;2022/01/18&lt;/edition&gt;&lt;dates&gt;&lt;year&gt;2022&lt;/year&gt;&lt;/dates&gt;&lt;isbn&gt;2190-5444 (Electronic)&amp;#xD;2190-5444 (Linking)&lt;/isbn&gt;&lt;accession-num&gt;35036269&lt;/accession-num&gt;&lt;urls&gt;&lt;related-urls&gt;&lt;url&gt;https://www.ncbi.nlm.nih.gov/pubmed/35036269&lt;/url&gt;&lt;/related-urls&gt;&lt;/urls&gt;&lt;custom2&gt;PMC8743750&lt;/custom2&gt;&lt;electronic-resource-num&gt;10.1140/epjp/s13360-021-02321-y&lt;/electronic-resource-num&gt;&lt;/record&gt;&lt;/Cite&gt;&lt;/EndNote&gt;</w:instrText>
      </w:r>
      <w:r w:rsidRPr="00B448C3">
        <w:rPr>
          <w:sz w:val="24"/>
          <w:szCs w:val="24"/>
        </w:rPr>
        <w:fldChar w:fldCharType="separate"/>
      </w:r>
      <w:r w:rsidR="00B86512" w:rsidRPr="00B73719">
        <w:rPr>
          <w:sz w:val="24"/>
          <w:szCs w:val="24"/>
          <w:vertAlign w:val="superscript"/>
        </w:rPr>
        <w:t>2</w:t>
      </w:r>
      <w:r w:rsidRPr="00B448C3">
        <w:rPr>
          <w:sz w:val="24"/>
          <w:szCs w:val="24"/>
        </w:rPr>
        <w:fldChar w:fldCharType="end"/>
      </w:r>
      <w:r w:rsidRPr="00B73719">
        <w:rPr>
          <w:sz w:val="24"/>
          <w:szCs w:val="24"/>
        </w:rPr>
        <w:t xml:space="preserve">, has been replacing </w:t>
      </w:r>
      <w:r w:rsidR="00D201D5" w:rsidRPr="00567EF4">
        <w:rPr>
          <w:sz w:val="24"/>
          <w:szCs w:val="24"/>
        </w:rPr>
        <w:t xml:space="preserve">the </w:t>
      </w:r>
      <w:r w:rsidRPr="00B448C3">
        <w:rPr>
          <w:sz w:val="24"/>
          <w:szCs w:val="24"/>
        </w:rPr>
        <w:t xml:space="preserve">Delta </w:t>
      </w:r>
      <w:r w:rsidR="00D201D5" w:rsidRPr="00567EF4">
        <w:rPr>
          <w:sz w:val="24"/>
          <w:szCs w:val="24"/>
        </w:rPr>
        <w:t xml:space="preserve">variant </w:t>
      </w:r>
      <w:r w:rsidRPr="00B448C3">
        <w:rPr>
          <w:sz w:val="24"/>
          <w:szCs w:val="24"/>
        </w:rPr>
        <w:t xml:space="preserve">rapidly </w:t>
      </w:r>
      <w:r w:rsidR="00D201D5" w:rsidRPr="00567EF4">
        <w:rPr>
          <w:sz w:val="24"/>
          <w:szCs w:val="24"/>
        </w:rPr>
        <w:t>worldwide</w:t>
      </w:r>
      <w:r w:rsidR="00D201D5" w:rsidRPr="00B448C3">
        <w:rPr>
          <w:sz w:val="24"/>
          <w:szCs w:val="24"/>
        </w:rPr>
        <w:fldChar w:fldCharType="begin">
          <w:fldData xml:space="preserve">PEVuZE5vdGU+PENpdGU+PEF1dGhvcj5IZWFkcXVhcnRlcnM8L0F1dGhvcj48WWVhcj4yMDIyPC9Z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</w:fldData>
        </w:fldChar>
      </w:r>
      <w:r w:rsidR="00D201D5" w:rsidRPr="00B448C3">
        <w:rPr>
          <w:sz w:val="24"/>
          <w:szCs w:val="24"/>
        </w:rPr>
        <w:instrText xml:space="preserve"> ADDIN EN.CITE </w:instrText>
      </w:r>
      <w:r w:rsidR="00D201D5" w:rsidRPr="00B448C3">
        <w:rPr>
          <w:sz w:val="24"/>
          <w:szCs w:val="24"/>
        </w:rPr>
        <w:fldChar w:fldCharType="begin">
          <w:fldData xml:space="preserve">PEVuZE5vdGU+PENpdGU+PEF1dGhvcj5IZWFkcXVhcnRlcnM8L0F1dGhvcj48WWVhcj4yMDIyPC9Z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</w:fldData>
        </w:fldChar>
      </w:r>
      <w:r w:rsidR="00D201D5" w:rsidRPr="00B448C3">
        <w:rPr>
          <w:sz w:val="24"/>
          <w:szCs w:val="24"/>
        </w:rPr>
        <w:instrText xml:space="preserve"> ADDIN EN.CITE.DATA </w:instrText>
      </w:r>
      <w:r w:rsidR="00D201D5" w:rsidRPr="00B73719">
        <w:rPr>
          <w:sz w:val="24"/>
          <w:szCs w:val="24"/>
        </w:rPr>
      </w:r>
      <w:r w:rsidR="00D201D5" w:rsidRPr="00B448C3">
        <w:rPr>
          <w:sz w:val="24"/>
          <w:szCs w:val="24"/>
        </w:rPr>
        <w:fldChar w:fldCharType="end"/>
      </w:r>
      <w:r w:rsidR="00D201D5" w:rsidRPr="00B73719">
        <w:rPr>
          <w:sz w:val="24"/>
          <w:szCs w:val="24"/>
        </w:rPr>
      </w:r>
      <w:r w:rsidR="00D201D5" w:rsidRPr="00B448C3">
        <w:rPr>
          <w:sz w:val="24"/>
          <w:szCs w:val="24"/>
        </w:rPr>
        <w:fldChar w:fldCharType="separate"/>
      </w:r>
      <w:r w:rsidR="00D201D5" w:rsidRPr="00B448C3">
        <w:rPr>
          <w:sz w:val="24"/>
          <w:szCs w:val="24"/>
          <w:vertAlign w:val="superscript"/>
        </w:rPr>
        <w:t>3, 4</w:t>
      </w:r>
      <w:r w:rsidR="00D201D5" w:rsidRPr="00B448C3">
        <w:rPr>
          <w:sz w:val="24"/>
          <w:szCs w:val="24"/>
        </w:rPr>
        <w:fldChar w:fldCharType="end"/>
      </w:r>
      <w:r w:rsidRPr="00B448C3">
        <w:rPr>
          <w:sz w:val="24"/>
          <w:szCs w:val="24"/>
        </w:rPr>
        <w:t xml:space="preserve"> and causing many breakthrough infections. It has been previously </w:t>
      </w:r>
      <w:r w:rsidR="001D76FC" w:rsidRPr="00567EF4">
        <w:rPr>
          <w:sz w:val="24"/>
          <w:szCs w:val="24"/>
        </w:rPr>
        <w:t>reported</w:t>
      </w:r>
      <w:r w:rsidRPr="00B448C3">
        <w:rPr>
          <w:sz w:val="24"/>
          <w:szCs w:val="24"/>
        </w:rPr>
        <w:t xml:space="preserve"> that the Omicron variant may be more transmissible than the Delta variant</w:t>
      </w:r>
      <w:r w:rsidRPr="00B448C3">
        <w:rPr>
          <w:sz w:val="24"/>
          <w:szCs w:val="24"/>
        </w:rPr>
        <w:fldChar w:fldCharType="begin">
          <w:fldData xml:space="preserve">PEVuZE5vdGU+PENpdGU+PEF1dGhvcj5PbnRhcmlvKTwvQXV0aG9yPjxZZWFyPjIwMjI8L1llYXI+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</w:fldData>
        </w:fldChar>
      </w:r>
      <w:r w:rsidR="001E66F0" w:rsidRPr="00B448C3">
        <w:rPr>
          <w:sz w:val="24"/>
          <w:szCs w:val="24"/>
        </w:rPr>
        <w:instrText xml:space="preserve"> ADDIN EN.CITE </w:instrText>
      </w:r>
      <w:r w:rsidR="001E66F0" w:rsidRPr="00B448C3">
        <w:rPr>
          <w:sz w:val="24"/>
          <w:szCs w:val="24"/>
        </w:rPr>
        <w:fldChar w:fldCharType="begin">
          <w:fldData xml:space="preserve">PEVuZE5vdGU+PENpdGU+PEF1dGhvcj5PbnRhcmlvKTwvQXV0aG9yPjxZZWFyPjIwMjI8L1llYXI+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</w:fldData>
        </w:fldChar>
      </w:r>
      <w:r w:rsidR="001E66F0" w:rsidRPr="00B448C3">
        <w:rPr>
          <w:sz w:val="24"/>
          <w:szCs w:val="24"/>
        </w:rPr>
        <w:instrText xml:space="preserve"> ADDIN EN.CITE.DATA </w:instrText>
      </w:r>
      <w:r w:rsidR="001E66F0" w:rsidRPr="00B73719">
        <w:rPr>
          <w:sz w:val="24"/>
          <w:szCs w:val="24"/>
        </w:rPr>
      </w:r>
      <w:r w:rsidR="001E66F0" w:rsidRPr="00B448C3">
        <w:rPr>
          <w:sz w:val="24"/>
          <w:szCs w:val="24"/>
        </w:rPr>
        <w:fldChar w:fldCharType="end"/>
      </w:r>
      <w:r w:rsidRPr="00B73719">
        <w:rPr>
          <w:sz w:val="24"/>
          <w:szCs w:val="24"/>
        </w:rPr>
      </w:r>
      <w:r w:rsidRPr="00B448C3">
        <w:rPr>
          <w:sz w:val="24"/>
          <w:szCs w:val="24"/>
        </w:rPr>
        <w:fldChar w:fldCharType="separate"/>
      </w:r>
      <w:r w:rsidR="001E66F0" w:rsidRPr="00B448C3">
        <w:rPr>
          <w:sz w:val="24"/>
          <w:szCs w:val="24"/>
          <w:vertAlign w:val="superscript"/>
        </w:rPr>
        <w:t>5, 6, 7</w:t>
      </w:r>
      <w:r w:rsidRPr="00B448C3">
        <w:rPr>
          <w:sz w:val="24"/>
          <w:szCs w:val="24"/>
        </w:rPr>
        <w:fldChar w:fldCharType="end"/>
      </w:r>
      <w:r w:rsidRPr="00B448C3">
        <w:rPr>
          <w:sz w:val="24"/>
          <w:szCs w:val="24"/>
        </w:rPr>
        <w:t xml:space="preserve">, </w:t>
      </w:r>
      <w:r w:rsidR="00B37429" w:rsidRPr="00567EF4">
        <w:rPr>
          <w:sz w:val="24"/>
          <w:szCs w:val="24"/>
        </w:rPr>
        <w:t>having</w:t>
      </w:r>
      <w:r w:rsidRPr="00B448C3">
        <w:rPr>
          <w:sz w:val="24"/>
          <w:szCs w:val="24"/>
        </w:rPr>
        <w:t xml:space="preserve"> a </w:t>
      </w:r>
      <w:r w:rsidR="00D201D5" w:rsidRPr="00567EF4">
        <w:rPr>
          <w:sz w:val="24"/>
          <w:szCs w:val="24"/>
        </w:rPr>
        <w:t xml:space="preserve">growth rate </w:t>
      </w:r>
      <w:r w:rsidRPr="00B448C3">
        <w:rPr>
          <w:sz w:val="24"/>
          <w:szCs w:val="24"/>
        </w:rPr>
        <w:t xml:space="preserve">3.3 times </w:t>
      </w:r>
      <w:r w:rsidR="00D201D5" w:rsidRPr="00567EF4">
        <w:rPr>
          <w:sz w:val="24"/>
          <w:szCs w:val="24"/>
        </w:rPr>
        <w:t xml:space="preserve">faster </w:t>
      </w:r>
      <w:r w:rsidRPr="00B448C3">
        <w:rPr>
          <w:sz w:val="24"/>
          <w:szCs w:val="24"/>
        </w:rPr>
        <w:t xml:space="preserve">and </w:t>
      </w:r>
      <w:r w:rsidR="00D201D5" w:rsidRPr="00567EF4">
        <w:rPr>
          <w:sz w:val="24"/>
          <w:szCs w:val="24"/>
        </w:rPr>
        <w:t xml:space="preserve">an effective reproduction number </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eff</m:t>
            </m:r>
          </m:sub>
        </m:sSub>
        <m:r>
          <w:rPr>
            <w:rFonts w:ascii="Cambria Math" w:hAnsi="Cambria Math"/>
            <w:sz w:val="24"/>
            <w:szCs w:val="24"/>
          </w:rPr>
          <m:t>)</m:t>
        </m:r>
      </m:oMath>
      <w:r w:rsidR="00D201D5" w:rsidRPr="00567EF4">
        <w:rPr>
          <w:sz w:val="24"/>
          <w:szCs w:val="24"/>
        </w:rPr>
        <w:t xml:space="preserve"> </w:t>
      </w:r>
      <w:r w:rsidRPr="00B448C3">
        <w:rPr>
          <w:sz w:val="24"/>
          <w:szCs w:val="24"/>
        </w:rPr>
        <w:t xml:space="preserve">4.2 times </w:t>
      </w:r>
      <w:r w:rsidR="00D201D5" w:rsidRPr="00567EF4">
        <w:rPr>
          <w:sz w:val="24"/>
          <w:szCs w:val="24"/>
        </w:rPr>
        <w:t>higher</w:t>
      </w:r>
      <w:r w:rsidR="00B37429" w:rsidRPr="00567EF4">
        <w:rPr>
          <w:sz w:val="24"/>
          <w:szCs w:val="24"/>
        </w:rPr>
        <w:t xml:space="preserve"> than the Delta variant</w:t>
      </w:r>
      <w:r w:rsidR="00D201D5" w:rsidRPr="00567EF4">
        <w:rPr>
          <w:sz w:val="24"/>
          <w:szCs w:val="24"/>
        </w:rPr>
        <w:t xml:space="preserve">. </w:t>
      </w:r>
      <w:r w:rsidRPr="00B448C3">
        <w:rPr>
          <w:sz w:val="24"/>
          <w:szCs w:val="24"/>
        </w:rPr>
        <w:t xml:space="preserve">According to some studies, Omicron </w:t>
      </w:r>
      <w:r w:rsidR="001060AB" w:rsidRPr="00567EF4">
        <w:rPr>
          <w:sz w:val="24"/>
          <w:szCs w:val="24"/>
        </w:rPr>
        <w:t>infection</w:t>
      </w:r>
      <w:r w:rsidR="001060AB" w:rsidRPr="00B448C3">
        <w:rPr>
          <w:sz w:val="24"/>
          <w:szCs w:val="24"/>
        </w:rPr>
        <w:t xml:space="preserve"> </w:t>
      </w:r>
      <w:r w:rsidR="001D76FC" w:rsidRPr="00567EF4">
        <w:rPr>
          <w:sz w:val="24"/>
          <w:szCs w:val="24"/>
        </w:rPr>
        <w:t>ha</w:t>
      </w:r>
      <w:r w:rsidR="001060AB" w:rsidRPr="00567EF4">
        <w:rPr>
          <w:sz w:val="24"/>
          <w:szCs w:val="24"/>
        </w:rPr>
        <w:t xml:space="preserve">s a </w:t>
      </w:r>
      <w:r w:rsidRPr="00B448C3">
        <w:rPr>
          <w:sz w:val="24"/>
          <w:szCs w:val="24"/>
        </w:rPr>
        <w:t xml:space="preserve">decreased hospitalization and mortality </w:t>
      </w:r>
      <w:r w:rsidR="001060AB" w:rsidRPr="00567EF4">
        <w:rPr>
          <w:sz w:val="24"/>
          <w:szCs w:val="24"/>
        </w:rPr>
        <w:t xml:space="preserve">risk as compared to </w:t>
      </w:r>
      <w:r w:rsidRPr="00B448C3">
        <w:rPr>
          <w:sz w:val="24"/>
          <w:szCs w:val="24"/>
        </w:rPr>
        <w:t>the Delta varia</w:t>
      </w:r>
      <w:r w:rsidR="001060AB" w:rsidRPr="00567EF4">
        <w:rPr>
          <w:sz w:val="24"/>
          <w:szCs w:val="24"/>
        </w:rPr>
        <w:t>n</w:t>
      </w:r>
      <w:r w:rsidRPr="00B73719">
        <w:rPr>
          <w:sz w:val="24"/>
          <w:szCs w:val="24"/>
        </w:rPr>
        <w:t>t</w:t>
      </w:r>
      <w:r w:rsidR="006C70E9" w:rsidRPr="00B73719">
        <w:rPr>
          <w:sz w:val="24"/>
          <w:szCs w:val="24"/>
        </w:rPr>
        <w:fldChar w:fldCharType="begin">
          <w:fldData xml:space="preserve">PEVuZE5vdGU+PENpdGU+PEF1dGhvcj5OeWJlcmc8L0F1dGhvcj48WWVhcj4yMDIyPC9ZZWFyPjxS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</w:fldData>
        </w:fldChar>
      </w:r>
      <w:r w:rsidR="001E66F0" w:rsidRPr="00B73719">
        <w:rPr>
          <w:sz w:val="24"/>
          <w:szCs w:val="24"/>
        </w:rPr>
        <w:instrText xml:space="preserve"> ADDIN EN.CITE </w:instrText>
      </w:r>
      <w:r w:rsidR="001E66F0" w:rsidRPr="00B73719">
        <w:rPr>
          <w:sz w:val="24"/>
          <w:szCs w:val="24"/>
        </w:rPr>
        <w:fldChar w:fldCharType="begin">
          <w:fldData xml:space="preserve">PEVuZE5vdGU+PENpdGU+PEF1dGhvcj5OeWJlcmc8L0F1dGhvcj48WWVhcj4yMDIyPC9ZZWFyPjxS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</w:fldData>
        </w:fldChar>
      </w:r>
      <w:r w:rsidR="001E66F0" w:rsidRPr="00B73719">
        <w:rPr>
          <w:sz w:val="24"/>
          <w:szCs w:val="24"/>
        </w:rPr>
        <w:instrText xml:space="preserve"> ADDIN EN.CITE.DATA </w:instrText>
      </w:r>
      <w:r w:rsidR="001E66F0" w:rsidRPr="00B73719">
        <w:rPr>
          <w:sz w:val="24"/>
          <w:szCs w:val="24"/>
        </w:rPr>
      </w:r>
      <w:r w:rsidR="001E66F0" w:rsidRPr="00B73719">
        <w:rPr>
          <w:sz w:val="24"/>
          <w:szCs w:val="24"/>
        </w:rPr>
        <w:fldChar w:fldCharType="end"/>
      </w:r>
      <w:r w:rsidR="006C70E9" w:rsidRPr="00B73719">
        <w:rPr>
          <w:sz w:val="24"/>
          <w:szCs w:val="24"/>
        </w:rPr>
      </w:r>
      <w:r w:rsidR="006C70E9" w:rsidRPr="00B73719">
        <w:rPr>
          <w:sz w:val="24"/>
          <w:szCs w:val="24"/>
        </w:rPr>
        <w:fldChar w:fldCharType="separate"/>
      </w:r>
      <w:r w:rsidR="001E66F0" w:rsidRPr="00B73719">
        <w:rPr>
          <w:sz w:val="24"/>
          <w:szCs w:val="24"/>
          <w:vertAlign w:val="superscript"/>
        </w:rPr>
        <w:t>8, 9</w:t>
      </w:r>
      <w:r w:rsidR="006C70E9" w:rsidRPr="00B73719">
        <w:rPr>
          <w:sz w:val="24"/>
          <w:szCs w:val="24"/>
        </w:rPr>
        <w:fldChar w:fldCharType="end"/>
      </w:r>
      <w:r w:rsidR="006C70E9" w:rsidRPr="00B73719">
        <w:rPr>
          <w:sz w:val="24"/>
          <w:szCs w:val="24"/>
        </w:rPr>
        <w:t>. COV</w:t>
      </w:r>
      <w:r w:rsidR="006C70E9" w:rsidRPr="00B448C3">
        <w:rPr>
          <w:sz w:val="24"/>
          <w:szCs w:val="24"/>
        </w:rPr>
        <w:t xml:space="preserve">ID-19 vaccination is less effective against Omicron than it is against Delta, and </w:t>
      </w:r>
      <w:r w:rsidR="001060AB" w:rsidRPr="00567EF4">
        <w:rPr>
          <w:sz w:val="24"/>
          <w:szCs w:val="24"/>
        </w:rPr>
        <w:t xml:space="preserve">the protection it conveys against Omicron </w:t>
      </w:r>
      <w:r w:rsidR="006C70E9" w:rsidRPr="00B448C3">
        <w:rPr>
          <w:sz w:val="24"/>
          <w:szCs w:val="24"/>
        </w:rPr>
        <w:t xml:space="preserve">wears </w:t>
      </w:r>
      <w:r w:rsidR="001060AB" w:rsidRPr="00567EF4">
        <w:rPr>
          <w:sz w:val="24"/>
          <w:szCs w:val="24"/>
        </w:rPr>
        <w:t>off</w:t>
      </w:r>
      <w:r w:rsidR="001060AB" w:rsidRPr="00B448C3">
        <w:rPr>
          <w:sz w:val="24"/>
          <w:szCs w:val="24"/>
        </w:rPr>
        <w:t xml:space="preserve"> </w:t>
      </w:r>
      <w:r w:rsidR="006C70E9" w:rsidRPr="00B448C3">
        <w:rPr>
          <w:sz w:val="24"/>
          <w:szCs w:val="24"/>
        </w:rPr>
        <w:t>faster</w:t>
      </w:r>
      <w:r w:rsidR="001847F6" w:rsidRPr="00B448C3">
        <w:rPr>
          <w:sz w:val="24"/>
          <w:szCs w:val="24"/>
        </w:rPr>
        <w:fldChar w:fldCharType="begin">
          <w:fldData xml:space="preserve">PEVuZE5vdGU+PENpdGU+PEF1dGhvcj5BY2NvcnNpPC9BdXRob3I+PFllYXI+MjAyMjwvWWVhcj48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</w:fldData>
        </w:fldChar>
      </w:r>
      <w:r w:rsidR="001E66F0" w:rsidRPr="00B448C3">
        <w:rPr>
          <w:sz w:val="24"/>
          <w:szCs w:val="24"/>
        </w:rPr>
        <w:instrText xml:space="preserve"> ADDIN EN.CITE </w:instrText>
      </w:r>
      <w:r w:rsidR="001E66F0" w:rsidRPr="00B448C3">
        <w:rPr>
          <w:sz w:val="24"/>
          <w:szCs w:val="24"/>
        </w:rPr>
        <w:fldChar w:fldCharType="begin">
          <w:fldData xml:space="preserve">PEVuZE5vdGU+PENpdGU+PEF1dGhvcj5BY2NvcnNpPC9BdXRob3I+PFllYXI+MjAyMjwvWWVhcj48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</w:fldData>
        </w:fldChar>
      </w:r>
      <w:r w:rsidR="001E66F0" w:rsidRPr="00B448C3">
        <w:rPr>
          <w:sz w:val="24"/>
          <w:szCs w:val="24"/>
        </w:rPr>
        <w:instrText xml:space="preserve"> ADDIN EN.CITE.DATA </w:instrText>
      </w:r>
      <w:r w:rsidR="001E66F0" w:rsidRPr="00B73719">
        <w:rPr>
          <w:sz w:val="24"/>
          <w:szCs w:val="24"/>
        </w:rPr>
      </w:r>
      <w:r w:rsidR="001E66F0" w:rsidRPr="00B448C3">
        <w:rPr>
          <w:sz w:val="24"/>
          <w:szCs w:val="24"/>
        </w:rPr>
        <w:fldChar w:fldCharType="end"/>
      </w:r>
      <w:r w:rsidR="001847F6" w:rsidRPr="00B73719">
        <w:rPr>
          <w:sz w:val="24"/>
          <w:szCs w:val="24"/>
        </w:rPr>
      </w:r>
      <w:r w:rsidR="001847F6" w:rsidRPr="00B448C3">
        <w:rPr>
          <w:sz w:val="24"/>
          <w:szCs w:val="24"/>
        </w:rPr>
        <w:fldChar w:fldCharType="separate"/>
      </w:r>
      <w:r w:rsidR="001E66F0" w:rsidRPr="00B448C3">
        <w:rPr>
          <w:sz w:val="24"/>
          <w:szCs w:val="24"/>
          <w:vertAlign w:val="superscript"/>
        </w:rPr>
        <w:t>10</w:t>
      </w:r>
      <w:r w:rsidR="001847F6" w:rsidRPr="00B448C3">
        <w:rPr>
          <w:sz w:val="24"/>
          <w:szCs w:val="24"/>
        </w:rPr>
        <w:fldChar w:fldCharType="end"/>
      </w:r>
      <w:r w:rsidR="006C70E9" w:rsidRPr="00B448C3">
        <w:rPr>
          <w:sz w:val="24"/>
          <w:szCs w:val="24"/>
        </w:rPr>
        <w:t>.</w:t>
      </w:r>
      <w:r w:rsidR="001847F6" w:rsidRPr="00B448C3">
        <w:rPr>
          <w:sz w:val="24"/>
          <w:szCs w:val="24"/>
        </w:rPr>
        <w:t xml:space="preserve"> Infectivity, vaccination effectiveness, </w:t>
      </w:r>
      <w:r w:rsidR="000A13F0" w:rsidRPr="00567EF4">
        <w:rPr>
          <w:sz w:val="24"/>
          <w:szCs w:val="24"/>
        </w:rPr>
        <w:t xml:space="preserve">and </w:t>
      </w:r>
      <w:r w:rsidR="001847F6" w:rsidRPr="00B448C3">
        <w:rPr>
          <w:sz w:val="24"/>
          <w:szCs w:val="24"/>
        </w:rPr>
        <w:t>mortality risk</w:t>
      </w:r>
      <w:r w:rsidR="000A13F0" w:rsidRPr="00567EF4">
        <w:rPr>
          <w:sz w:val="24"/>
          <w:szCs w:val="24"/>
        </w:rPr>
        <w:t xml:space="preserve"> </w:t>
      </w:r>
      <w:r w:rsidR="001D76FC" w:rsidRPr="00567EF4">
        <w:rPr>
          <w:sz w:val="24"/>
          <w:szCs w:val="24"/>
        </w:rPr>
        <w:t>a</w:t>
      </w:r>
      <w:r w:rsidR="001847F6" w:rsidRPr="00B448C3">
        <w:rPr>
          <w:sz w:val="24"/>
          <w:szCs w:val="24"/>
        </w:rPr>
        <w:t>re all significantly different between the Omicron and Delta variants. Omicron and Delta varia</w:t>
      </w:r>
      <w:r w:rsidR="001D76FC" w:rsidRPr="00567EF4">
        <w:rPr>
          <w:sz w:val="24"/>
          <w:szCs w:val="24"/>
        </w:rPr>
        <w:t>nts are</w:t>
      </w:r>
      <w:r w:rsidR="001847F6" w:rsidRPr="00B448C3">
        <w:rPr>
          <w:sz w:val="24"/>
          <w:szCs w:val="24"/>
        </w:rPr>
        <w:t xml:space="preserve"> still</w:t>
      </w:r>
      <w:r w:rsidR="001D76FC" w:rsidRPr="00567EF4">
        <w:rPr>
          <w:sz w:val="24"/>
          <w:szCs w:val="24"/>
        </w:rPr>
        <w:t xml:space="preserve"> under </w:t>
      </w:r>
      <w:r w:rsidR="001847F6" w:rsidRPr="00B448C3">
        <w:rPr>
          <w:sz w:val="24"/>
          <w:szCs w:val="24"/>
        </w:rPr>
        <w:t>investigat</w:t>
      </w:r>
      <w:r w:rsidR="001D76FC" w:rsidRPr="00567EF4">
        <w:rPr>
          <w:sz w:val="24"/>
          <w:szCs w:val="24"/>
        </w:rPr>
        <w:t>ion</w:t>
      </w:r>
      <w:r w:rsidR="001847F6" w:rsidRPr="00B448C3">
        <w:rPr>
          <w:sz w:val="24"/>
          <w:szCs w:val="24"/>
        </w:rPr>
        <w:t xml:space="preserve">, particularly </w:t>
      </w:r>
      <w:r w:rsidR="001D76FC" w:rsidRPr="00567EF4">
        <w:rPr>
          <w:sz w:val="24"/>
          <w:szCs w:val="24"/>
        </w:rPr>
        <w:t xml:space="preserve">for </w:t>
      </w:r>
      <w:r w:rsidR="001847F6" w:rsidRPr="00B448C3">
        <w:rPr>
          <w:sz w:val="24"/>
          <w:szCs w:val="24"/>
        </w:rPr>
        <w:t>transmission, symptom</w:t>
      </w:r>
      <w:r w:rsidR="000A13F0" w:rsidRPr="00567EF4">
        <w:rPr>
          <w:sz w:val="24"/>
          <w:szCs w:val="24"/>
        </w:rPr>
        <w:t>atology</w:t>
      </w:r>
      <w:r w:rsidR="001847F6" w:rsidRPr="00B448C3">
        <w:rPr>
          <w:sz w:val="24"/>
          <w:szCs w:val="24"/>
        </w:rPr>
        <w:t>, and vaccination effects in the real world.</w:t>
      </w:r>
    </w:p>
    <w:p w14:paraId="0E9D0BD7" w14:textId="309F4986" w:rsidR="00B91513" w:rsidRPr="00567EF4" w:rsidRDefault="001847F6" w:rsidP="00DC34F8">
      <w:pPr>
        <w:spacing w:line="480" w:lineRule="auto"/>
        <w:jc w:val="left"/>
        <w:rPr>
          <w:sz w:val="24"/>
          <w:szCs w:val="24"/>
        </w:rPr>
      </w:pPr>
      <w:r w:rsidRPr="00B448C3">
        <w:rPr>
          <w:sz w:val="24"/>
          <w:szCs w:val="24"/>
        </w:rPr>
        <w:tab/>
        <w:t xml:space="preserve">Despite China's high vaccination rate (86.73 percent fully vaccinated and 52.82 percent vaccinated </w:t>
      </w:r>
      <w:r w:rsidR="005302F4" w:rsidRPr="00567EF4">
        <w:rPr>
          <w:sz w:val="24"/>
          <w:szCs w:val="24"/>
        </w:rPr>
        <w:t xml:space="preserve">with </w:t>
      </w:r>
      <w:r w:rsidRPr="00B448C3">
        <w:rPr>
          <w:sz w:val="24"/>
          <w:szCs w:val="24"/>
        </w:rPr>
        <w:t>boosters as of May 12, 2022)</w:t>
      </w:r>
      <w:r w:rsidR="00BB1CFA" w:rsidRPr="00B448C3">
        <w:rPr>
          <w:sz w:val="24"/>
          <w:szCs w:val="24"/>
        </w:rPr>
        <w:fldChar w:fldCharType="begin"/>
      </w:r>
      <w:r w:rsidR="005900AD" w:rsidRPr="00B448C3">
        <w:rPr>
          <w:sz w:val="24"/>
          <w:szCs w:val="24"/>
        </w:rPr>
        <w:instrText xml:space="preserve"> ADDIN EN.CITE &lt;EndNote&gt;&lt;Cite&gt;&lt;Author&gt;Hannah Ritchie&lt;/Author&gt;&lt;Year&gt;2020&lt;/Year&gt;&lt;RecNum&gt;192&lt;/RecNum&gt;&lt;DisplayText&gt;&lt;style face="superscript"&gt;11&lt;/style&gt;&lt;/DisplayText&gt;&lt;record&gt;&lt;rec-number&gt;192&lt;/rec-number&gt;&lt;foreign-keys&gt;&lt;key app="EN" db-id="asv0swatu2wrr6ervr1v5pztxzfdpa9e0rdv" timestamp="1653814673"&gt;192&lt;/key&gt;&lt;/foreign-keys&gt;&lt;ref-type name="Web Page"&gt;12&lt;/ref-type&gt;&lt;contributors&gt;&lt;authors&gt;&lt;author&gt;Hannah Ritchie, Edouard Mathieu, Lucas Rodés-Guirao, Cameron Appel, Charlie Giattino, Esteban Ortiz-Ospina, Joe Hasell, Bobbie Macdonald, Diana Beltekian and Max Roser&lt;/author&gt;&lt;/authors&gt;&lt;/contributors&gt;&lt;titles&gt;&lt;title&gt;Coronavirus Pandemic (COVID-19)&lt;/title&gt;&lt;/titles&gt;&lt;volume&gt;2020&lt;/volume&gt;&lt;dates&gt;&lt;year&gt;2020&lt;/year&gt;&lt;/dates&gt;&lt;publisher&gt;OurWorldInData.org&lt;/publisher&gt;&lt;urls&gt;&lt;related-urls&gt;&lt;url&gt;https://ourworldindata.org/coronavirus&lt;/url&gt;&lt;/related-urls&gt;&lt;/urls&gt;&lt;custom1&gt;2022&lt;/custom1&gt;&lt;custom2&gt;2022/05/12&lt;/custom2&gt;&lt;/record&gt;&lt;/Cite&gt;&lt;/EndNote&gt;</w:instrText>
      </w:r>
      <w:r w:rsidR="00BB1CFA" w:rsidRPr="00B448C3">
        <w:rPr>
          <w:sz w:val="24"/>
          <w:szCs w:val="24"/>
        </w:rPr>
        <w:fldChar w:fldCharType="separate"/>
      </w:r>
      <w:r w:rsidR="001E66F0" w:rsidRPr="00B448C3">
        <w:rPr>
          <w:sz w:val="24"/>
          <w:szCs w:val="24"/>
          <w:vertAlign w:val="superscript"/>
        </w:rPr>
        <w:t>11</w:t>
      </w:r>
      <w:r w:rsidR="00BB1CFA" w:rsidRPr="00B448C3">
        <w:rPr>
          <w:sz w:val="24"/>
          <w:szCs w:val="24"/>
        </w:rPr>
        <w:fldChar w:fldCharType="end"/>
      </w:r>
      <w:r w:rsidRPr="00B448C3">
        <w:rPr>
          <w:sz w:val="24"/>
          <w:szCs w:val="24"/>
        </w:rPr>
        <w:t xml:space="preserve">, </w:t>
      </w:r>
      <w:r w:rsidR="00BB1CFA" w:rsidRPr="00B448C3">
        <w:rPr>
          <w:sz w:val="24"/>
          <w:szCs w:val="24"/>
        </w:rPr>
        <w:t xml:space="preserve">poor vaccination </w:t>
      </w:r>
      <w:r w:rsidR="009B0432" w:rsidRPr="00567EF4">
        <w:rPr>
          <w:sz w:val="24"/>
          <w:szCs w:val="24"/>
        </w:rPr>
        <w:t>efficacy</w:t>
      </w:r>
      <w:r w:rsidR="009B0432" w:rsidRPr="00B448C3">
        <w:rPr>
          <w:sz w:val="24"/>
          <w:szCs w:val="24"/>
        </w:rPr>
        <w:t xml:space="preserve"> </w:t>
      </w:r>
      <w:r w:rsidR="00BB1CFA" w:rsidRPr="00B448C3">
        <w:rPr>
          <w:sz w:val="24"/>
          <w:szCs w:val="24"/>
        </w:rPr>
        <w:t xml:space="preserve">and immunity escape </w:t>
      </w:r>
      <w:r w:rsidR="001D76FC" w:rsidRPr="00567EF4">
        <w:rPr>
          <w:sz w:val="24"/>
          <w:szCs w:val="24"/>
        </w:rPr>
        <w:t xml:space="preserve">have resulted in </w:t>
      </w:r>
      <w:r w:rsidR="00BB1CFA" w:rsidRPr="00B448C3">
        <w:rPr>
          <w:sz w:val="24"/>
          <w:szCs w:val="24"/>
        </w:rPr>
        <w:t>a significant number of COVID-19 infections in cities such as Hong Kong and Shanghai</w:t>
      </w:r>
      <w:r w:rsidR="00BB1CFA" w:rsidRPr="00B448C3">
        <w:rPr>
          <w:sz w:val="24"/>
          <w:szCs w:val="24"/>
        </w:rPr>
        <w:fldChar w:fldCharType="begin"/>
      </w:r>
      <w:r w:rsidR="001E66F0" w:rsidRPr="00B448C3">
        <w:rPr>
          <w:sz w:val="24"/>
          <w:szCs w:val="24"/>
        </w:rPr>
        <w:instrText xml:space="preserve"> ADDIN EN.CITE &lt;EndNote&gt;&lt;Cite&gt;&lt;Author&gt;Silver&lt;/Author&gt;&lt;Year&gt;2022&lt;/Year&gt;&lt;RecNum&gt;193&lt;/RecNum&gt;&lt;DisplayText&gt;&lt;style face="superscript"&gt;12, 13&lt;/style&gt;&lt;/DisplayText&gt;&lt;record&gt;&lt;rec-number&gt;193&lt;/rec-number&gt;&lt;foreign-keys&gt;&lt;key app="EN" db-id="asv0swatu2wrr6ervr1v5pztxzfdpa9e0rdv" timestamp="1653814787"&gt;193&lt;/key&gt;&lt;/foreign-keys&gt;&lt;ref-type name="Journal Article"&gt;17&lt;/ref-type&gt;&lt;contributors&gt;&lt;authors&gt;&lt;author&gt;Silver, A.&lt;/author&gt;&lt;/authors&gt;&lt;/contributors&gt;&lt;auth-address&gt;New Taipei City.&lt;/auth-address&gt;&lt;titles&gt;&lt;title&gt;Covid-19: China&amp;apos;s president orders Hong Kong to control outbreak&lt;/title&gt;&lt;secondary-title&gt;BMJ&lt;/secondary-title&gt;&lt;/titles&gt;&lt;periodical&gt;&lt;full-title&gt;BMJ&lt;/full-title&gt;&lt;/periodical&gt;&lt;pages&gt;o420&lt;/pages&gt;&lt;volume&gt;376&lt;/volume&gt;&lt;edition&gt;2022/02/19&lt;/edition&gt;&lt;dates&gt;&lt;year&gt;2022&lt;/year&gt;&lt;pub-dates&gt;&lt;date&gt;Feb 17&lt;/date&gt;&lt;/pub-dates&gt;&lt;/dates&gt;&lt;isbn&gt;1756-1833 (Electronic)&amp;#xD;0959-8138 (Linking)&lt;/isbn&gt;&lt;accession-num&gt;35177535&lt;/accession-num&gt;&lt;urls&gt;&lt;related-urls&gt;&lt;url&gt;https://www.ncbi.nlm.nih.gov/pubmed/35177535&lt;/url&gt;&lt;/related-urls&gt;&lt;/urls&gt;&lt;electronic-resource-num&gt;10.1136/bmj.o420&lt;/electronic-resource-num&gt;&lt;/record&gt;&lt;/Cite&gt;&lt;Cite&gt;&lt;Author&gt;Stanway&lt;/Author&gt;&lt;Year&gt;2022&lt;/Year&gt;&lt;RecNum&gt;194&lt;/RecNum&gt;&lt;record&gt;&lt;rec-number&gt;194&lt;/rec-number&gt;&lt;foreign-keys&gt;&lt;key app="EN" db-id="asv0swatu2wrr6ervr1v5pztxzfdpa9e0rdv" timestamp="1653814959"&gt;194&lt;/key&gt;&lt;/foreign-keys&gt;&lt;ref-type name="Web Page"&gt;12&lt;/ref-type&gt;&lt;contributors&gt;&lt;authors&gt;&lt;author&gt;David Stanway&lt;/author&gt;&lt;/authors&gt;&lt;/contributors&gt;&lt;titles&gt;&lt;title&gt;Shanghai says China&amp;apos;s worst COVID outbreak under &amp;quot;effective control&amp;quot;&lt;/title&gt;&lt;/titles&gt;&lt;volume&gt;2022&lt;/volume&gt;&lt;number&gt;2022/05/07&lt;/number&gt;&lt;dates&gt;&lt;year&gt;2022&lt;/year&gt;&lt;/dates&gt;&lt;publisher&gt;Reuters&lt;/publisher&gt;&lt;urls&gt;&lt;related-urls&gt;&lt;url&gt;https://www.reuters.com/world/china/shanghai-says-covid-infections-downward-trend-2-weeks-2022-05-06/&lt;/url&gt;&lt;/related-urls&gt;&lt;/urls&gt;&lt;custom1&gt;2022&lt;/custom1&gt;&lt;custom2&gt;2022/05/29&lt;/custom2&gt;&lt;/record&gt;&lt;/Cite&gt;&lt;/EndNote&gt;</w:instrText>
      </w:r>
      <w:r w:rsidR="00BB1CFA" w:rsidRPr="00B448C3">
        <w:rPr>
          <w:sz w:val="24"/>
          <w:szCs w:val="24"/>
        </w:rPr>
        <w:fldChar w:fldCharType="separate"/>
      </w:r>
      <w:r w:rsidR="001E66F0" w:rsidRPr="00B448C3">
        <w:rPr>
          <w:sz w:val="24"/>
          <w:szCs w:val="24"/>
          <w:vertAlign w:val="superscript"/>
        </w:rPr>
        <w:t>12, 13</w:t>
      </w:r>
      <w:r w:rsidR="00BB1CFA" w:rsidRPr="00B448C3">
        <w:rPr>
          <w:sz w:val="24"/>
          <w:szCs w:val="24"/>
        </w:rPr>
        <w:fldChar w:fldCharType="end"/>
      </w:r>
      <w:r w:rsidR="00BB1CFA" w:rsidRPr="00B448C3">
        <w:rPr>
          <w:sz w:val="24"/>
          <w:szCs w:val="24"/>
        </w:rPr>
        <w:t xml:space="preserve">. China's vaccination </w:t>
      </w:r>
      <w:r w:rsidR="009B575D" w:rsidRPr="00567EF4">
        <w:rPr>
          <w:sz w:val="24"/>
          <w:szCs w:val="24"/>
        </w:rPr>
        <w:t xml:space="preserve">effort </w:t>
      </w:r>
      <w:r w:rsidR="006141E1" w:rsidRPr="00567EF4">
        <w:rPr>
          <w:sz w:val="24"/>
          <w:szCs w:val="24"/>
        </w:rPr>
        <w:t xml:space="preserve">and its efficacy </w:t>
      </w:r>
      <w:r w:rsidR="004E6EF5" w:rsidRPr="00567EF4">
        <w:rPr>
          <w:sz w:val="24"/>
          <w:szCs w:val="24"/>
        </w:rPr>
        <w:t xml:space="preserve">need </w:t>
      </w:r>
      <w:r w:rsidR="00BB1CFA" w:rsidRPr="00B448C3">
        <w:rPr>
          <w:sz w:val="24"/>
          <w:szCs w:val="24"/>
        </w:rPr>
        <w:t>more investigation to prevent</w:t>
      </w:r>
      <w:r w:rsidR="006141E1" w:rsidRPr="00567EF4">
        <w:rPr>
          <w:sz w:val="24"/>
          <w:szCs w:val="24"/>
        </w:rPr>
        <w:t xml:space="preserve">, or at least mitigate, </w:t>
      </w:r>
      <w:r w:rsidR="00BB1CFA" w:rsidRPr="00B448C3">
        <w:rPr>
          <w:sz w:val="24"/>
          <w:szCs w:val="24"/>
        </w:rPr>
        <w:t xml:space="preserve">future </w:t>
      </w:r>
      <w:r w:rsidR="006141E1" w:rsidRPr="00567EF4">
        <w:rPr>
          <w:sz w:val="24"/>
          <w:szCs w:val="24"/>
        </w:rPr>
        <w:t>outbreaks</w:t>
      </w:r>
      <w:r w:rsidR="00BB1CFA" w:rsidRPr="00B448C3">
        <w:rPr>
          <w:sz w:val="24"/>
          <w:szCs w:val="24"/>
        </w:rPr>
        <w:t xml:space="preserve">. China's "dynamic zero COVID" </w:t>
      </w:r>
      <w:r w:rsidR="00D82E58" w:rsidRPr="00567EF4">
        <w:rPr>
          <w:sz w:val="24"/>
          <w:szCs w:val="24"/>
        </w:rPr>
        <w:t xml:space="preserve">policy </w:t>
      </w:r>
      <w:r w:rsidR="00BB1CFA" w:rsidRPr="00B448C3">
        <w:rPr>
          <w:sz w:val="24"/>
          <w:szCs w:val="24"/>
        </w:rPr>
        <w:t xml:space="preserve">was </w:t>
      </w:r>
      <w:r w:rsidR="006C27E6" w:rsidRPr="00567EF4">
        <w:rPr>
          <w:sz w:val="24"/>
          <w:szCs w:val="24"/>
        </w:rPr>
        <w:t xml:space="preserve">instrumental in </w:t>
      </w:r>
      <w:r w:rsidR="00BB1CFA" w:rsidRPr="00B448C3">
        <w:rPr>
          <w:sz w:val="24"/>
          <w:szCs w:val="24"/>
        </w:rPr>
        <w:t>quickly halt</w:t>
      </w:r>
      <w:r w:rsidR="006C27E6" w:rsidRPr="00567EF4">
        <w:rPr>
          <w:sz w:val="24"/>
          <w:szCs w:val="24"/>
        </w:rPr>
        <w:t>ing</w:t>
      </w:r>
      <w:r w:rsidR="00BB1CFA" w:rsidRPr="00B448C3">
        <w:rPr>
          <w:sz w:val="24"/>
          <w:szCs w:val="24"/>
        </w:rPr>
        <w:t xml:space="preserve"> the </w:t>
      </w:r>
      <w:r w:rsidR="003606AC" w:rsidRPr="00567EF4">
        <w:rPr>
          <w:sz w:val="24"/>
          <w:szCs w:val="24"/>
        </w:rPr>
        <w:t xml:space="preserve">transmission of the </w:t>
      </w:r>
      <w:r w:rsidR="00BB1CFA" w:rsidRPr="00B448C3">
        <w:rPr>
          <w:sz w:val="24"/>
          <w:szCs w:val="24"/>
        </w:rPr>
        <w:t>original viru</w:t>
      </w:r>
      <w:r w:rsidR="00BB1CFA" w:rsidRPr="000908AF">
        <w:rPr>
          <w:sz w:val="24"/>
          <w:szCs w:val="24"/>
        </w:rPr>
        <w:t xml:space="preserve">s as well as its Delta and Omicron variants, after the Wuhan </w:t>
      </w:r>
      <w:r w:rsidR="000908AF">
        <w:rPr>
          <w:rFonts w:hint="eastAsia"/>
          <w:sz w:val="24"/>
          <w:szCs w:val="24"/>
        </w:rPr>
        <w:t>outbreak</w:t>
      </w:r>
      <w:r w:rsidR="008C3853" w:rsidRPr="000908AF">
        <w:rPr>
          <w:sz w:val="24"/>
          <w:szCs w:val="24"/>
        </w:rPr>
        <w:fldChar w:fldCharType="begin"/>
      </w:r>
      <w:r w:rsidR="001E66F0" w:rsidRPr="000908AF">
        <w:rPr>
          <w:sz w:val="24"/>
          <w:szCs w:val="24"/>
        </w:rPr>
        <w:instrText xml:space="preserve"> ADDIN EN.CITE &lt;EndNote&gt;&lt;Cite&gt;&lt;Author&gt;XIAOYU&lt;/Author&gt;&lt;Year&gt;2022&lt;/Year&gt;&lt;RecNum&gt;195&lt;/RecNum&gt;&lt;DisplayText&gt;&lt;style face="superscript"&gt;14&lt;/style&gt;&lt;/DisplayText&gt;&lt;record&gt;&lt;rec-number&gt;195&lt;/rec-number&gt;&lt;foreign-keys&gt;&lt;key app="EN" db-id="asv0swatu2wrr6ervr1v5pztxzfdpa9e0rdv" timestamp="1653815292"&gt;195&lt;/key&gt;&lt;/foreign-keys&gt;&lt;ref-type name="Web Page"&gt;12&lt;/ref-type&gt;&lt;contributors&gt;&lt;authors&gt;&lt;author&gt;WANG XIAOYU&lt;/author&gt;&lt;/authors&gt;&lt;/contributors&gt;&lt;titles&gt;&lt;title&gt;Zero-COVID policy keeps pandemic under control&lt;/title&gt;&lt;/titles&gt;&lt;volume&gt;2022&lt;/volume&gt;&lt;number&gt;2022/01/10&lt;/number&gt;&lt;dates&gt;&lt;year&gt;2022&lt;/year&gt;&lt;/dates&gt;&lt;publisher&gt;China Daily&lt;/publisher&gt;&lt;urls&gt;&lt;related-urls&gt;&lt;url&gt;https://www.chinadaily.com.cn/a/202201/10/WS61db6f5aa310cdd39bc7ff8d_1.html&lt;/url&gt;&lt;/related-urls&gt;&lt;/urls&gt;&lt;custom1&gt;2022&lt;/custom1&gt;&lt;custom2&gt;2022/05/29&lt;/custom2&gt;&lt;/record&gt;&lt;/Cite&gt;&lt;/EndNote&gt;</w:instrText>
      </w:r>
      <w:r w:rsidR="008C3853" w:rsidRPr="000908AF">
        <w:rPr>
          <w:sz w:val="24"/>
          <w:szCs w:val="24"/>
        </w:rPr>
        <w:fldChar w:fldCharType="separate"/>
      </w:r>
      <w:r w:rsidR="001E66F0" w:rsidRPr="000908AF">
        <w:rPr>
          <w:sz w:val="24"/>
          <w:szCs w:val="24"/>
          <w:vertAlign w:val="superscript"/>
        </w:rPr>
        <w:t>14</w:t>
      </w:r>
      <w:r w:rsidR="008C3853" w:rsidRPr="000908AF">
        <w:rPr>
          <w:sz w:val="24"/>
          <w:szCs w:val="24"/>
        </w:rPr>
        <w:fldChar w:fldCharType="end"/>
      </w:r>
      <w:r w:rsidR="00BB1CFA" w:rsidRPr="000908AF">
        <w:rPr>
          <w:sz w:val="24"/>
          <w:szCs w:val="24"/>
        </w:rPr>
        <w:t>.</w:t>
      </w:r>
      <w:r w:rsidR="008C3853" w:rsidRPr="000908AF">
        <w:rPr>
          <w:sz w:val="24"/>
          <w:szCs w:val="24"/>
        </w:rPr>
        <w:t xml:space="preserve"> </w:t>
      </w:r>
      <w:r w:rsidR="000B38A2" w:rsidRPr="000908AF">
        <w:rPr>
          <w:sz w:val="24"/>
          <w:szCs w:val="24"/>
        </w:rPr>
        <w:t xml:space="preserve">The </w:t>
      </w:r>
      <w:r w:rsidR="009B4BE7" w:rsidRPr="000908AF">
        <w:rPr>
          <w:sz w:val="24"/>
          <w:szCs w:val="24"/>
        </w:rPr>
        <w:t xml:space="preserve">transmission </w:t>
      </w:r>
      <w:r w:rsidR="000B38A2" w:rsidRPr="000908AF">
        <w:rPr>
          <w:sz w:val="24"/>
          <w:szCs w:val="24"/>
        </w:rPr>
        <w:t xml:space="preserve">characteristics of infection in Delta and Omicron mutant strains </w:t>
      </w:r>
      <w:r w:rsidR="004E6EF5" w:rsidRPr="00567EF4">
        <w:rPr>
          <w:sz w:val="24"/>
          <w:szCs w:val="24"/>
        </w:rPr>
        <w:t>a</w:t>
      </w:r>
      <w:r w:rsidR="000B38A2" w:rsidRPr="000908AF">
        <w:rPr>
          <w:sz w:val="24"/>
          <w:szCs w:val="24"/>
        </w:rPr>
        <w:t>re</w:t>
      </w:r>
      <w:r w:rsidR="000B38A2" w:rsidRPr="00B448C3">
        <w:rPr>
          <w:sz w:val="24"/>
          <w:szCs w:val="24"/>
        </w:rPr>
        <w:t xml:space="preserve"> not fully defined. The goal of this study is to examine the characteristics of Delta and Omicron variants, including transmission, Ct value, and </w:t>
      </w:r>
      <w:r w:rsidR="000B38A2" w:rsidRPr="00B448C3">
        <w:rPr>
          <w:sz w:val="24"/>
          <w:szCs w:val="24"/>
        </w:rPr>
        <w:lastRenderedPageBreak/>
        <w:t xml:space="preserve">vaccine </w:t>
      </w:r>
      <w:r w:rsidR="00366451" w:rsidRPr="00567EF4">
        <w:rPr>
          <w:sz w:val="24"/>
          <w:szCs w:val="24"/>
        </w:rPr>
        <w:t>efficacy,</w:t>
      </w:r>
      <w:r w:rsidR="00366451" w:rsidRPr="00B448C3">
        <w:rPr>
          <w:sz w:val="24"/>
          <w:szCs w:val="24"/>
        </w:rPr>
        <w:t xml:space="preserve"> </w:t>
      </w:r>
      <w:r w:rsidR="000B38A2" w:rsidRPr="00B448C3">
        <w:rPr>
          <w:sz w:val="24"/>
          <w:szCs w:val="24"/>
        </w:rPr>
        <w:t>to provide additional information about the COVID-19 pandemic in China.</w:t>
      </w:r>
    </w:p>
    <w:p w14:paraId="2F146C59" w14:textId="77777777" w:rsidR="00D77D43" w:rsidRPr="00B448C3" w:rsidRDefault="00D77D43" w:rsidP="00DC34F8">
      <w:pPr>
        <w:spacing w:line="480" w:lineRule="auto"/>
        <w:jc w:val="left"/>
        <w:rPr>
          <w:sz w:val="24"/>
          <w:szCs w:val="24"/>
        </w:rPr>
      </w:pPr>
    </w:p>
    <w:p w14:paraId="6A2CFFDE" w14:textId="5B550A35" w:rsidR="000B38A2" w:rsidRPr="00567EF4" w:rsidRDefault="000B38A2" w:rsidP="00AB2927">
      <w:pPr>
        <w:pStyle w:val="1"/>
        <w:spacing w:before="0" w:after="0"/>
        <w:rPr>
          <w:lang w:eastAsia="zh-CN"/>
        </w:rPr>
      </w:pPr>
      <w:r w:rsidRPr="00567EF4">
        <w:rPr>
          <w:lang w:eastAsia="zh-CN"/>
        </w:rPr>
        <w:t>Resul</w:t>
      </w:r>
      <w:r w:rsidR="0060465A" w:rsidRPr="00567EF4">
        <w:rPr>
          <w:lang w:eastAsia="zh-CN"/>
        </w:rPr>
        <w:t>t</w:t>
      </w:r>
      <w:r w:rsidR="00D77D43" w:rsidRPr="00567EF4">
        <w:rPr>
          <w:lang w:eastAsia="zh-CN"/>
        </w:rPr>
        <w:t>s</w:t>
      </w:r>
    </w:p>
    <w:p w14:paraId="44992CF9" w14:textId="1C7D54EB" w:rsidR="000B38A2" w:rsidRPr="00567EF4" w:rsidRDefault="004135B3" w:rsidP="00AB2927">
      <w:pPr>
        <w:pStyle w:val="2c"/>
        <w:spacing w:after="0"/>
        <w:jc w:val="left"/>
      </w:pPr>
      <w:bookmarkStart w:id="5" w:name="_Hlk104907788"/>
      <w:r w:rsidRPr="00567EF4">
        <w:t>Outbreak</w:t>
      </w:r>
      <w:r w:rsidR="008A12D8" w:rsidRPr="00567EF4">
        <w:t xml:space="preserve"> c</w:t>
      </w:r>
      <w:r w:rsidR="006046AA" w:rsidRPr="00567EF4">
        <w:t>haracteristics</w:t>
      </w:r>
    </w:p>
    <w:p w14:paraId="6099527B" w14:textId="76530992" w:rsidR="005D1C8E" w:rsidRPr="00567EF4" w:rsidRDefault="006F31BD" w:rsidP="00AB2927">
      <w:pPr>
        <w:pStyle w:val="af4"/>
        <w:jc w:val="left"/>
      </w:pPr>
      <w:r w:rsidRPr="00567EF4">
        <w:rPr>
          <w:lang w:eastAsia="zh-CN"/>
        </w:rPr>
        <w:t>We examined t</w:t>
      </w:r>
      <w:r w:rsidR="00D2049D" w:rsidRPr="00567EF4">
        <w:rPr>
          <w:lang w:eastAsia="zh-CN"/>
        </w:rPr>
        <w:t xml:space="preserve">hree outbreaks caused by </w:t>
      </w:r>
      <w:r w:rsidR="002B28EE" w:rsidRPr="00567EF4">
        <w:rPr>
          <w:lang w:eastAsia="zh-CN"/>
        </w:rPr>
        <w:t xml:space="preserve">the different </w:t>
      </w:r>
      <w:r w:rsidR="00567EF4" w:rsidRPr="00567EF4">
        <w:rPr>
          <w:lang w:eastAsia="zh-CN"/>
        </w:rPr>
        <w:t>SARS-CoV-2</w:t>
      </w:r>
      <w:r w:rsidR="00D2049D" w:rsidRPr="00567EF4">
        <w:rPr>
          <w:lang w:eastAsia="zh-CN"/>
        </w:rPr>
        <w:t xml:space="preserve"> </w:t>
      </w:r>
      <w:r w:rsidR="002B28EE" w:rsidRPr="00567EF4">
        <w:rPr>
          <w:lang w:eastAsia="zh-CN"/>
        </w:rPr>
        <w:t xml:space="preserve">variants </w:t>
      </w:r>
      <w:r w:rsidR="00D2049D" w:rsidRPr="00567EF4">
        <w:rPr>
          <w:lang w:eastAsia="zh-CN"/>
        </w:rPr>
        <w:t xml:space="preserve">and located </w:t>
      </w:r>
      <w:r w:rsidRPr="00567EF4">
        <w:rPr>
          <w:lang w:eastAsia="zh-CN"/>
        </w:rPr>
        <w:t xml:space="preserve">in </w:t>
      </w:r>
      <w:r w:rsidR="00D2049D" w:rsidRPr="00567EF4">
        <w:rPr>
          <w:lang w:eastAsia="zh-CN"/>
        </w:rPr>
        <w:t xml:space="preserve">Southern China </w:t>
      </w:r>
      <w:r w:rsidR="00D2049D" w:rsidRPr="00567EF4">
        <w:t>(</w:t>
      </w:r>
      <w:r w:rsidR="00D2049D" w:rsidRPr="00567EF4">
        <w:rPr>
          <w:color w:val="C00000"/>
        </w:rPr>
        <w:t>Fig</w:t>
      </w:r>
      <w:r w:rsidR="00524AA6" w:rsidRPr="00567EF4">
        <w:rPr>
          <w:color w:val="C00000"/>
        </w:rPr>
        <w:t>.</w:t>
      </w:r>
      <w:r w:rsidR="00D2049D" w:rsidRPr="00567EF4">
        <w:rPr>
          <w:color w:val="C00000"/>
        </w:rPr>
        <w:t xml:space="preserve"> 1</w:t>
      </w:r>
      <w:r w:rsidR="004430E8" w:rsidRPr="00567EF4">
        <w:rPr>
          <w:color w:val="C00000"/>
        </w:rPr>
        <w:t>a</w:t>
      </w:r>
      <w:r w:rsidR="00D2049D" w:rsidRPr="00567EF4">
        <w:t>)</w:t>
      </w:r>
      <w:r w:rsidR="00D2049D" w:rsidRPr="00567EF4">
        <w:rPr>
          <w:lang w:eastAsia="zh-CN"/>
        </w:rPr>
        <w:t xml:space="preserve">. </w:t>
      </w:r>
      <w:r w:rsidR="008A12D8" w:rsidRPr="00567EF4">
        <w:rPr>
          <w:lang w:eastAsia="zh-CN"/>
        </w:rPr>
        <w:t xml:space="preserve">A total of 202 infections </w:t>
      </w:r>
      <w:r w:rsidR="007854B3" w:rsidRPr="00567EF4">
        <w:rPr>
          <w:lang w:eastAsia="zh-CN"/>
        </w:rPr>
        <w:t xml:space="preserve">due to </w:t>
      </w:r>
      <w:r w:rsidR="00567EF4" w:rsidRPr="00567EF4">
        <w:rPr>
          <w:lang w:eastAsia="zh-CN"/>
        </w:rPr>
        <w:t>SARS-CoV-2</w:t>
      </w:r>
      <w:r w:rsidR="00164AAE" w:rsidRPr="00567EF4">
        <w:rPr>
          <w:lang w:eastAsia="zh-CN"/>
        </w:rPr>
        <w:t xml:space="preserve"> </w:t>
      </w:r>
      <w:r w:rsidR="002B28EE" w:rsidRPr="00567EF4">
        <w:rPr>
          <w:lang w:eastAsia="zh-CN"/>
        </w:rPr>
        <w:t xml:space="preserve">variants </w:t>
      </w:r>
      <w:r w:rsidR="003D4002" w:rsidRPr="00567EF4">
        <w:rPr>
          <w:lang w:eastAsia="zh-CN"/>
        </w:rPr>
        <w:t xml:space="preserve">in three outbreaks </w:t>
      </w:r>
      <w:r w:rsidR="00164AAE" w:rsidRPr="00567EF4">
        <w:rPr>
          <w:lang w:eastAsia="zh-CN"/>
        </w:rPr>
        <w:t>were included in our analysis</w:t>
      </w:r>
      <w:r w:rsidR="00A90541" w:rsidRPr="00567EF4">
        <w:rPr>
          <w:lang w:eastAsia="zh-CN"/>
        </w:rPr>
        <w:t>.</w:t>
      </w:r>
      <w:r w:rsidR="00164AAE" w:rsidRPr="00567EF4">
        <w:rPr>
          <w:lang w:eastAsia="zh-CN"/>
        </w:rPr>
        <w:t xml:space="preserve"> </w:t>
      </w:r>
      <w:r w:rsidR="00A90541" w:rsidRPr="00567EF4">
        <w:rPr>
          <w:lang w:eastAsia="zh-CN"/>
        </w:rPr>
        <w:t>O</w:t>
      </w:r>
      <w:r w:rsidR="00164AAE" w:rsidRPr="00567EF4">
        <w:rPr>
          <w:lang w:eastAsia="zh-CN"/>
        </w:rPr>
        <w:t xml:space="preserve">f these infections, </w:t>
      </w:r>
      <w:r w:rsidR="00524AA6" w:rsidRPr="00567EF4">
        <w:rPr>
          <w:lang w:eastAsia="zh-CN"/>
        </w:rPr>
        <w:t xml:space="preserve">33 (16.34%) </w:t>
      </w:r>
      <w:r w:rsidR="007854B3" w:rsidRPr="00567EF4">
        <w:rPr>
          <w:lang w:eastAsia="zh-CN"/>
        </w:rPr>
        <w:t xml:space="preserve">were </w:t>
      </w:r>
      <w:r w:rsidR="00524AA6" w:rsidRPr="00567EF4">
        <w:rPr>
          <w:lang w:eastAsia="zh-CN"/>
        </w:rPr>
        <w:t xml:space="preserve">caused by </w:t>
      </w:r>
      <w:r w:rsidR="007854B3" w:rsidRPr="00567EF4">
        <w:rPr>
          <w:lang w:eastAsia="zh-CN"/>
        </w:rPr>
        <w:t xml:space="preserve">the </w:t>
      </w:r>
      <w:r w:rsidR="00524AA6" w:rsidRPr="00567EF4">
        <w:rPr>
          <w:lang w:eastAsia="zh-CN"/>
        </w:rPr>
        <w:t>Omicron BA.2 variant</w:t>
      </w:r>
      <w:r w:rsidR="00C46E4C" w:rsidRPr="00567EF4">
        <w:rPr>
          <w:lang w:eastAsia="zh-CN"/>
        </w:rPr>
        <w:t xml:space="preserve">, 38 (18.81%) </w:t>
      </w:r>
      <w:r w:rsidR="007854B3" w:rsidRPr="00567EF4">
        <w:rPr>
          <w:lang w:eastAsia="zh-CN"/>
        </w:rPr>
        <w:t xml:space="preserve">were </w:t>
      </w:r>
      <w:r w:rsidR="00C46E4C" w:rsidRPr="00567EF4">
        <w:rPr>
          <w:lang w:eastAsia="zh-CN"/>
        </w:rPr>
        <w:t xml:space="preserve">caused by </w:t>
      </w:r>
      <w:r w:rsidR="007854B3" w:rsidRPr="00567EF4">
        <w:rPr>
          <w:lang w:eastAsia="zh-CN"/>
        </w:rPr>
        <w:t xml:space="preserve">the </w:t>
      </w:r>
      <w:r w:rsidR="00C46E4C" w:rsidRPr="00567EF4">
        <w:rPr>
          <w:lang w:eastAsia="zh-CN"/>
        </w:rPr>
        <w:t xml:space="preserve">Omicron BA.1 variant, and </w:t>
      </w:r>
      <w:r w:rsidR="00524AA6" w:rsidRPr="00567EF4">
        <w:rPr>
          <w:lang w:eastAsia="zh-CN"/>
        </w:rPr>
        <w:t xml:space="preserve">129 (63.86%) </w:t>
      </w:r>
      <w:r w:rsidR="007854B3" w:rsidRPr="00567EF4">
        <w:rPr>
          <w:lang w:eastAsia="zh-CN"/>
        </w:rPr>
        <w:t xml:space="preserve">were </w:t>
      </w:r>
      <w:r w:rsidR="00524AA6" w:rsidRPr="00567EF4">
        <w:rPr>
          <w:lang w:eastAsia="zh-CN"/>
        </w:rPr>
        <w:t xml:space="preserve">caused by </w:t>
      </w:r>
      <w:r w:rsidR="007854B3" w:rsidRPr="00567EF4">
        <w:rPr>
          <w:lang w:eastAsia="zh-CN"/>
        </w:rPr>
        <w:t xml:space="preserve">the </w:t>
      </w:r>
      <w:r w:rsidR="00524AA6" w:rsidRPr="00567EF4">
        <w:rPr>
          <w:lang w:eastAsia="zh-CN"/>
        </w:rPr>
        <w:t>Delta variant</w:t>
      </w:r>
      <w:r w:rsidR="00C46E4C" w:rsidRPr="00567EF4">
        <w:rPr>
          <w:lang w:eastAsia="zh-CN"/>
        </w:rPr>
        <w:t>.</w:t>
      </w:r>
      <w:r w:rsidR="00524AA6" w:rsidRPr="00567EF4">
        <w:rPr>
          <w:lang w:eastAsia="zh-CN"/>
        </w:rPr>
        <w:t xml:space="preserve"> </w:t>
      </w:r>
      <w:r w:rsidR="003960BC" w:rsidRPr="00567EF4">
        <w:rPr>
          <w:lang w:eastAsia="zh-CN"/>
        </w:rPr>
        <w:t xml:space="preserve">The </w:t>
      </w:r>
      <w:r w:rsidR="00524AA6" w:rsidRPr="00567EF4">
        <w:rPr>
          <w:lang w:eastAsia="zh-CN"/>
        </w:rPr>
        <w:t>Omicron BA.2 outbreak</w:t>
      </w:r>
      <w:r w:rsidR="00FE58D5" w:rsidRPr="00567EF4">
        <w:rPr>
          <w:lang w:eastAsia="zh-CN"/>
        </w:rPr>
        <w:t xml:space="preserve"> (from </w:t>
      </w:r>
      <w:r w:rsidR="00FE58D5" w:rsidRPr="00567EF4">
        <w:t>March 10 to April 6, 2022</w:t>
      </w:r>
      <w:r w:rsidR="00FE58D5" w:rsidRPr="00567EF4">
        <w:rPr>
          <w:lang w:eastAsia="zh-CN"/>
        </w:rPr>
        <w:t>)</w:t>
      </w:r>
      <w:r w:rsidR="00524AA6" w:rsidRPr="00567EF4">
        <w:t xml:space="preserve"> </w:t>
      </w:r>
      <w:r w:rsidR="003960BC" w:rsidRPr="00567EF4">
        <w:t xml:space="preserve">was </w:t>
      </w:r>
      <w:r w:rsidR="004430E8" w:rsidRPr="00567EF4">
        <w:t>caused by</w:t>
      </w:r>
      <w:r w:rsidR="00524AA6" w:rsidRPr="00567EF4">
        <w:t xml:space="preserve"> </w:t>
      </w:r>
      <w:r w:rsidR="003960BC" w:rsidRPr="00567EF4">
        <w:t xml:space="preserve">an </w:t>
      </w:r>
      <w:r w:rsidR="004430E8" w:rsidRPr="00567EF4">
        <w:t>infect</w:t>
      </w:r>
      <w:r w:rsidR="003960BC" w:rsidRPr="00567EF4">
        <w:t xml:space="preserve">ed </w:t>
      </w:r>
      <w:r w:rsidR="004430E8" w:rsidRPr="00567EF4">
        <w:t xml:space="preserve">traveler from </w:t>
      </w:r>
      <w:r w:rsidR="00DA4B3D" w:rsidRPr="00567EF4">
        <w:t>Shanghai</w:t>
      </w:r>
      <w:r w:rsidR="004430E8" w:rsidRPr="00567EF4">
        <w:t xml:space="preserve"> </w:t>
      </w:r>
      <w:proofErr w:type="gramStart"/>
      <w:r w:rsidR="004430E8" w:rsidRPr="00567EF4">
        <w:t>city</w:t>
      </w:r>
      <w:r w:rsidR="003960BC" w:rsidRPr="00567EF4">
        <w:t>,</w:t>
      </w:r>
      <w:r w:rsidR="00FE58D5" w:rsidRPr="00567EF4">
        <w:t xml:space="preserve"> and</w:t>
      </w:r>
      <w:proofErr w:type="gramEnd"/>
      <w:r w:rsidR="00FE58D5" w:rsidRPr="00567EF4">
        <w:t xml:space="preserve"> d</w:t>
      </w:r>
      <w:r w:rsidR="00537F02" w:rsidRPr="00567EF4">
        <w:t>id</w:t>
      </w:r>
      <w:r w:rsidR="00FE58D5" w:rsidRPr="00567EF4">
        <w:t xml:space="preserve"> not </w:t>
      </w:r>
      <w:r w:rsidR="00A90541" w:rsidRPr="00567EF4">
        <w:t xml:space="preserve">result in </w:t>
      </w:r>
      <w:r w:rsidR="003960BC" w:rsidRPr="00567EF4">
        <w:t xml:space="preserve">a </w:t>
      </w:r>
      <w:r w:rsidR="00537F02" w:rsidRPr="00567EF4">
        <w:t>large</w:t>
      </w:r>
      <w:r w:rsidR="003960BC" w:rsidRPr="00567EF4">
        <w:t>-</w:t>
      </w:r>
      <w:r w:rsidR="00537F02" w:rsidRPr="00567EF4">
        <w:t>scale</w:t>
      </w:r>
      <w:r w:rsidR="00FE58D5" w:rsidRPr="00567EF4">
        <w:t xml:space="preserve"> </w:t>
      </w:r>
      <w:r w:rsidR="003960BC" w:rsidRPr="00567EF4">
        <w:t xml:space="preserve">community infection </w:t>
      </w:r>
      <w:r w:rsidR="0033367C" w:rsidRPr="00567EF4">
        <w:t>(</w:t>
      </w:r>
      <w:r w:rsidR="0033367C" w:rsidRPr="00567EF4">
        <w:rPr>
          <w:color w:val="C00000"/>
        </w:rPr>
        <w:t>Fig. 1b</w:t>
      </w:r>
      <w:r w:rsidR="0033367C" w:rsidRPr="00567EF4">
        <w:rPr>
          <w:color w:val="000000" w:themeColor="text1"/>
        </w:rPr>
        <w:t xml:space="preserve">, </w:t>
      </w:r>
      <w:r w:rsidR="0033367C" w:rsidRPr="00567EF4">
        <w:rPr>
          <w:color w:val="C00000"/>
        </w:rPr>
        <w:t>Fig. 2a</w:t>
      </w:r>
      <w:r w:rsidR="000E4AFE" w:rsidRPr="00567EF4">
        <w:t xml:space="preserve">, </w:t>
      </w:r>
      <w:r w:rsidR="00537F02" w:rsidRPr="00567EF4">
        <w:rPr>
          <w:color w:val="C00000"/>
        </w:rPr>
        <w:t>Fig. 1e</w:t>
      </w:r>
      <w:r w:rsidR="004430E8" w:rsidRPr="00567EF4">
        <w:t xml:space="preserve">). </w:t>
      </w:r>
      <w:r w:rsidR="004430E8" w:rsidRPr="00567EF4">
        <w:rPr>
          <w:lang w:eastAsia="zh-CN"/>
        </w:rPr>
        <w:t xml:space="preserve">For </w:t>
      </w:r>
      <w:r w:rsidR="00573EB9" w:rsidRPr="00567EF4">
        <w:rPr>
          <w:lang w:eastAsia="zh-CN"/>
        </w:rPr>
        <w:t xml:space="preserve">the </w:t>
      </w:r>
      <w:r w:rsidR="004430E8" w:rsidRPr="00567EF4">
        <w:rPr>
          <w:lang w:eastAsia="zh-CN"/>
        </w:rPr>
        <w:t>Omicron BA.1 outbreak</w:t>
      </w:r>
      <w:r w:rsidR="00537F02" w:rsidRPr="00567EF4">
        <w:rPr>
          <w:lang w:eastAsia="zh-CN"/>
        </w:rPr>
        <w:t xml:space="preserve"> (</w:t>
      </w:r>
      <w:r w:rsidR="00537F02" w:rsidRPr="00567EF4">
        <w:t xml:space="preserve">from </w:t>
      </w:r>
      <w:r w:rsidR="00C22DEF" w:rsidRPr="00567EF4">
        <w:t>January</w:t>
      </w:r>
      <w:r w:rsidR="00537F02" w:rsidRPr="00567EF4">
        <w:t xml:space="preserve"> 8 to </w:t>
      </w:r>
      <w:r w:rsidR="00C22DEF" w:rsidRPr="00567EF4">
        <w:t>January</w:t>
      </w:r>
      <w:r w:rsidR="00537F02" w:rsidRPr="00567EF4">
        <w:t xml:space="preserve"> 21, 2022</w:t>
      </w:r>
      <w:r w:rsidR="00537F02" w:rsidRPr="00567EF4">
        <w:rPr>
          <w:lang w:eastAsia="zh-CN"/>
        </w:rPr>
        <w:t>),</w:t>
      </w:r>
      <w:r w:rsidR="00537F02" w:rsidRPr="00567EF4">
        <w:t xml:space="preserve"> </w:t>
      </w:r>
      <w:r w:rsidR="00573EB9" w:rsidRPr="00567EF4">
        <w:t xml:space="preserve">the </w:t>
      </w:r>
      <w:r w:rsidR="00537F02" w:rsidRPr="00567EF4">
        <w:t xml:space="preserve">index case </w:t>
      </w:r>
      <w:r w:rsidR="008F1737" w:rsidRPr="00567EF4">
        <w:t xml:space="preserve">and imported cases </w:t>
      </w:r>
      <w:r w:rsidR="00573EB9" w:rsidRPr="00567EF4">
        <w:t xml:space="preserve">from </w:t>
      </w:r>
      <w:r w:rsidR="008F1737" w:rsidRPr="00567EF4">
        <w:t>other cit</w:t>
      </w:r>
      <w:r w:rsidR="00573EB9" w:rsidRPr="00567EF4">
        <w:t>ies</w:t>
      </w:r>
      <w:r w:rsidR="008F1737" w:rsidRPr="00567EF4">
        <w:t xml:space="preserve"> were visit</w:t>
      </w:r>
      <w:r w:rsidR="00573EB9" w:rsidRPr="00567EF4">
        <w:t>ing the</w:t>
      </w:r>
      <w:r w:rsidR="008F1737" w:rsidRPr="00567EF4">
        <w:t xml:space="preserve"> same location at </w:t>
      </w:r>
      <w:r w:rsidR="00573EB9" w:rsidRPr="00567EF4">
        <w:t xml:space="preserve">the same </w:t>
      </w:r>
      <w:r w:rsidR="008F1737" w:rsidRPr="00567EF4">
        <w:t>time</w:t>
      </w:r>
      <w:r w:rsidR="005770CA" w:rsidRPr="00567EF4">
        <w:t xml:space="preserve"> (</w:t>
      </w:r>
      <w:r w:rsidR="005770CA" w:rsidRPr="00567EF4">
        <w:rPr>
          <w:color w:val="C00000"/>
        </w:rPr>
        <w:t>Fig. 1c</w:t>
      </w:r>
      <w:r w:rsidR="005770CA" w:rsidRPr="00567EF4">
        <w:t>)</w:t>
      </w:r>
      <w:r w:rsidR="008F1737" w:rsidRPr="00567EF4">
        <w:t xml:space="preserve">. </w:t>
      </w:r>
      <w:r w:rsidR="00A90541" w:rsidRPr="00567EF4">
        <w:t xml:space="preserve">In total </w:t>
      </w:r>
      <w:r w:rsidR="005770CA" w:rsidRPr="00567EF4">
        <w:t xml:space="preserve">16 (42.11%) infections were </w:t>
      </w:r>
      <w:r w:rsidR="001B61D5" w:rsidRPr="00567EF4">
        <w:t xml:space="preserve">attributed </w:t>
      </w:r>
      <w:r w:rsidR="005770CA" w:rsidRPr="00567EF4">
        <w:t xml:space="preserve">to a super-spreader, who </w:t>
      </w:r>
      <w:r w:rsidR="001B61D5" w:rsidRPr="00567EF4">
        <w:t xml:space="preserve">had </w:t>
      </w:r>
      <w:r w:rsidR="005770CA" w:rsidRPr="00567EF4">
        <w:t xml:space="preserve">accepted </w:t>
      </w:r>
      <w:r w:rsidR="001B61D5" w:rsidRPr="00567EF4">
        <w:t xml:space="preserve">the third </w:t>
      </w:r>
      <w:r w:rsidR="005770CA" w:rsidRPr="00567EF4">
        <w:t xml:space="preserve">dose </w:t>
      </w:r>
      <w:r w:rsidR="001B61D5" w:rsidRPr="00567EF4">
        <w:t xml:space="preserve">of </w:t>
      </w:r>
      <w:r w:rsidR="005770CA" w:rsidRPr="00567EF4">
        <w:t xml:space="preserve">CoronaVac (Sinovac </w:t>
      </w:r>
      <w:r w:rsidR="00FC4161" w:rsidRPr="00567EF4">
        <w:t>Biotech Ltd.</w:t>
      </w:r>
      <w:r w:rsidR="005770CA" w:rsidRPr="00567EF4">
        <w:t>)</w:t>
      </w:r>
      <w:r w:rsidR="00FC4161" w:rsidRPr="00567EF4">
        <w:t xml:space="preserve"> a month </w:t>
      </w:r>
      <w:r w:rsidR="001B61D5" w:rsidRPr="00567EF4">
        <w:t xml:space="preserve">prior </w:t>
      </w:r>
      <w:r w:rsidR="00FC4161" w:rsidRPr="00567EF4">
        <w:t>(</w:t>
      </w:r>
      <w:r w:rsidR="00FC4161" w:rsidRPr="00567EF4">
        <w:rPr>
          <w:color w:val="C00000"/>
        </w:rPr>
        <w:t>Fig. 1f</w:t>
      </w:r>
      <w:r w:rsidR="00FC4161" w:rsidRPr="00567EF4">
        <w:rPr>
          <w:color w:val="000000" w:themeColor="text1"/>
        </w:rPr>
        <w:t xml:space="preserve">, </w:t>
      </w:r>
      <w:r w:rsidR="00FC4161" w:rsidRPr="00567EF4">
        <w:rPr>
          <w:color w:val="C00000"/>
        </w:rPr>
        <w:t>Fig. 2b</w:t>
      </w:r>
      <w:r w:rsidR="00FC4161" w:rsidRPr="00567EF4">
        <w:t>)</w:t>
      </w:r>
      <w:r w:rsidR="004430E8" w:rsidRPr="00567EF4">
        <w:t xml:space="preserve">. </w:t>
      </w:r>
      <w:r w:rsidR="007B6B47" w:rsidRPr="00567EF4">
        <w:t xml:space="preserve">The </w:t>
      </w:r>
      <w:r w:rsidR="004430E8" w:rsidRPr="00567EF4">
        <w:rPr>
          <w:lang w:eastAsia="zh-CN"/>
        </w:rPr>
        <w:t>Delta outbreak</w:t>
      </w:r>
      <w:r w:rsidR="00FC4161" w:rsidRPr="00567EF4">
        <w:rPr>
          <w:lang w:eastAsia="zh-CN"/>
        </w:rPr>
        <w:t xml:space="preserve"> </w:t>
      </w:r>
      <w:r w:rsidR="00A90541" w:rsidRPr="00567EF4">
        <w:rPr>
          <w:lang w:eastAsia="zh-CN"/>
        </w:rPr>
        <w:t xml:space="preserve">duration </w:t>
      </w:r>
      <w:r w:rsidR="007B6B47" w:rsidRPr="00567EF4">
        <w:rPr>
          <w:lang w:eastAsia="zh-CN"/>
        </w:rPr>
        <w:t xml:space="preserve">extended </w:t>
      </w:r>
      <w:r w:rsidR="004430E8" w:rsidRPr="00567EF4">
        <w:t xml:space="preserve">from July 22 </w:t>
      </w:r>
      <w:r w:rsidR="007B6B47" w:rsidRPr="00567EF4">
        <w:t xml:space="preserve">until </w:t>
      </w:r>
      <w:proofErr w:type="gramStart"/>
      <w:r w:rsidR="00FC4161" w:rsidRPr="00567EF4">
        <w:t>August 15, 2021</w:t>
      </w:r>
      <w:r w:rsidR="007B6B47" w:rsidRPr="00567EF4">
        <w:t>,</w:t>
      </w:r>
      <w:r w:rsidR="00FC4161" w:rsidRPr="00567EF4">
        <w:t xml:space="preserve"> and</w:t>
      </w:r>
      <w:proofErr w:type="gramEnd"/>
      <w:r w:rsidR="004430E8" w:rsidRPr="00567EF4">
        <w:t xml:space="preserve"> </w:t>
      </w:r>
      <w:r w:rsidR="007B6B47" w:rsidRPr="00567EF4">
        <w:t xml:space="preserve">was </w:t>
      </w:r>
      <w:r w:rsidR="004430E8" w:rsidRPr="00567EF4">
        <w:t xml:space="preserve">caused by </w:t>
      </w:r>
      <w:r w:rsidR="007B6B47" w:rsidRPr="00567EF4">
        <w:t xml:space="preserve">an </w:t>
      </w:r>
      <w:r w:rsidR="00FC4161" w:rsidRPr="00567EF4">
        <w:t>exposed</w:t>
      </w:r>
      <w:r w:rsidR="004430E8" w:rsidRPr="00567EF4">
        <w:t xml:space="preserve"> traveler from N</w:t>
      </w:r>
      <w:r w:rsidR="005770CA" w:rsidRPr="00567EF4">
        <w:t>an</w:t>
      </w:r>
      <w:r w:rsidR="004430E8" w:rsidRPr="00567EF4">
        <w:t>jing airport (</w:t>
      </w:r>
      <w:r w:rsidR="004430E8" w:rsidRPr="00567EF4">
        <w:rPr>
          <w:color w:val="C00000"/>
        </w:rPr>
        <w:t>Fig. 1d</w:t>
      </w:r>
      <w:r w:rsidR="004430E8" w:rsidRPr="00567EF4">
        <w:t>).</w:t>
      </w:r>
      <w:r w:rsidR="00FC4161" w:rsidRPr="00567EF4">
        <w:t xml:space="preserve"> </w:t>
      </w:r>
      <w:r w:rsidR="004A1488" w:rsidRPr="00567EF4">
        <w:t>Superspreading event</w:t>
      </w:r>
      <w:r w:rsidR="00490B1A" w:rsidRPr="00567EF4">
        <w:t>s</w:t>
      </w:r>
      <w:r w:rsidR="004A1488" w:rsidRPr="00567EF4">
        <w:t xml:space="preserve"> were also observed </w:t>
      </w:r>
      <w:r w:rsidR="00665C29" w:rsidRPr="00567EF4">
        <w:t xml:space="preserve">in the </w:t>
      </w:r>
      <w:r w:rsidR="004A1488" w:rsidRPr="00567EF4">
        <w:t xml:space="preserve">Delta outbreak and produced a </w:t>
      </w:r>
      <w:r w:rsidR="00665C29" w:rsidRPr="00567EF4">
        <w:t xml:space="preserve">severe </w:t>
      </w:r>
      <w:r w:rsidR="004A1488" w:rsidRPr="00567EF4">
        <w:t>case</w:t>
      </w:r>
      <w:r w:rsidR="00E11B2A" w:rsidRPr="00567EF4">
        <w:t xml:space="preserve"> of infection in a</w:t>
      </w:r>
      <w:r w:rsidR="00A90541" w:rsidRPr="00567EF4">
        <w:t>n unvaccinated</w:t>
      </w:r>
      <w:r w:rsidR="004A1488" w:rsidRPr="00567EF4">
        <w:t xml:space="preserve"> 60</w:t>
      </w:r>
      <w:r w:rsidR="00E11B2A" w:rsidRPr="00567EF4">
        <w:t>-</w:t>
      </w:r>
      <w:r w:rsidR="004A1488" w:rsidRPr="00567EF4">
        <w:t>year</w:t>
      </w:r>
      <w:r w:rsidR="00E11B2A" w:rsidRPr="00567EF4">
        <w:t>-</w:t>
      </w:r>
      <w:r w:rsidR="004A1488" w:rsidRPr="00567EF4">
        <w:t>old</w:t>
      </w:r>
      <w:r w:rsidR="00E11B2A" w:rsidRPr="00567EF4">
        <w:t xml:space="preserve"> patient</w:t>
      </w:r>
      <w:r w:rsidR="004A1488" w:rsidRPr="00567EF4">
        <w:t xml:space="preserve"> (</w:t>
      </w:r>
      <w:r w:rsidR="004A1488" w:rsidRPr="00567EF4">
        <w:rPr>
          <w:color w:val="C00000"/>
        </w:rPr>
        <w:t>Fig. 1g</w:t>
      </w:r>
      <w:r w:rsidR="004A1488" w:rsidRPr="00567EF4">
        <w:rPr>
          <w:color w:val="000000" w:themeColor="text1"/>
        </w:rPr>
        <w:t xml:space="preserve">, </w:t>
      </w:r>
      <w:r w:rsidR="004A1488" w:rsidRPr="00567EF4">
        <w:rPr>
          <w:color w:val="C00000"/>
        </w:rPr>
        <w:t>Fig. 2c</w:t>
      </w:r>
      <w:r w:rsidR="004A1488" w:rsidRPr="00567EF4">
        <w:t>).</w:t>
      </w:r>
      <w:r w:rsidR="00B9372C" w:rsidRPr="00567EF4">
        <w:rPr>
          <w:lang w:eastAsia="zh-CN"/>
        </w:rPr>
        <w:t xml:space="preserve"> </w:t>
      </w:r>
      <w:r w:rsidR="00FC414C" w:rsidRPr="00567EF4">
        <w:rPr>
          <w:lang w:eastAsia="zh-CN"/>
        </w:rPr>
        <w:t xml:space="preserve">The demographic and clinical characteristics of </w:t>
      </w:r>
      <w:r w:rsidR="005D1C8E" w:rsidRPr="00567EF4">
        <w:rPr>
          <w:lang w:eastAsia="zh-CN"/>
        </w:rPr>
        <w:t xml:space="preserve">the </w:t>
      </w:r>
      <w:r w:rsidR="00E11B2A" w:rsidRPr="00567EF4">
        <w:rPr>
          <w:lang w:eastAsia="zh-CN"/>
        </w:rPr>
        <w:t xml:space="preserve">examined </w:t>
      </w:r>
      <w:r w:rsidR="005D1C8E" w:rsidRPr="00567EF4">
        <w:rPr>
          <w:lang w:eastAsia="zh-CN"/>
        </w:rPr>
        <w:t>infections</w:t>
      </w:r>
      <w:r w:rsidR="00FC414C" w:rsidRPr="00567EF4">
        <w:t xml:space="preserve"> </w:t>
      </w:r>
      <w:r w:rsidR="00FC414C" w:rsidRPr="00567EF4">
        <w:rPr>
          <w:lang w:eastAsia="zh-CN"/>
        </w:rPr>
        <w:t>are provided in</w:t>
      </w:r>
      <w:r w:rsidR="005D1C8E" w:rsidRPr="00567EF4">
        <w:rPr>
          <w:lang w:eastAsia="zh-CN"/>
        </w:rPr>
        <w:t xml:space="preserve"> </w:t>
      </w:r>
      <w:r w:rsidR="005D1C8E" w:rsidRPr="00567EF4">
        <w:rPr>
          <w:color w:val="C00000"/>
        </w:rPr>
        <w:t>Table 1</w:t>
      </w:r>
      <w:r w:rsidR="00A94DA1" w:rsidRPr="00567EF4">
        <w:rPr>
          <w:color w:val="000000" w:themeColor="text1"/>
        </w:rPr>
        <w:t xml:space="preserve">. </w:t>
      </w:r>
      <w:r w:rsidR="00FC414C" w:rsidRPr="00567EF4">
        <w:rPr>
          <w:lang w:eastAsia="zh-CN"/>
        </w:rPr>
        <w:t xml:space="preserve">The median age of infections </w:t>
      </w:r>
      <w:r w:rsidR="00A90541" w:rsidRPr="00567EF4">
        <w:rPr>
          <w:lang w:eastAsia="zh-CN"/>
        </w:rPr>
        <w:t>for</w:t>
      </w:r>
      <w:r w:rsidR="00FC414C" w:rsidRPr="00567EF4">
        <w:rPr>
          <w:lang w:eastAsia="zh-CN"/>
        </w:rPr>
        <w:t xml:space="preserve"> Omicron BA.2, Omicron BA.1 </w:t>
      </w:r>
      <w:r w:rsidR="00FC414C" w:rsidRPr="00567EF4">
        <w:rPr>
          <w:lang w:eastAsia="zh-CN"/>
        </w:rPr>
        <w:lastRenderedPageBreak/>
        <w:t xml:space="preserve">and Delta variant was varied (21.5 </w:t>
      </w:r>
      <w:r w:rsidR="007D33D2" w:rsidRPr="00567EF4">
        <w:rPr>
          <w:lang w:eastAsia="zh-CN"/>
        </w:rPr>
        <w:t xml:space="preserve">years </w:t>
      </w:r>
      <w:r w:rsidR="00FC414C" w:rsidRPr="00567EF4">
        <w:rPr>
          <w:i/>
          <w:iCs/>
          <w:lang w:eastAsia="zh-CN"/>
        </w:rPr>
        <w:t>vs.</w:t>
      </w:r>
      <w:r w:rsidR="00FC414C" w:rsidRPr="00567EF4">
        <w:rPr>
          <w:lang w:eastAsia="zh-CN"/>
        </w:rPr>
        <w:t xml:space="preserve"> 31.0 </w:t>
      </w:r>
      <w:r w:rsidR="007D33D2" w:rsidRPr="00567EF4">
        <w:rPr>
          <w:lang w:eastAsia="zh-CN"/>
        </w:rPr>
        <w:t xml:space="preserve">years </w:t>
      </w:r>
      <w:r w:rsidR="00FC414C" w:rsidRPr="00567EF4">
        <w:rPr>
          <w:i/>
          <w:iCs/>
          <w:lang w:eastAsia="zh-CN"/>
        </w:rPr>
        <w:t>vs.</w:t>
      </w:r>
      <w:r w:rsidR="00FC414C" w:rsidRPr="00567EF4">
        <w:rPr>
          <w:lang w:eastAsia="zh-CN"/>
        </w:rPr>
        <w:t xml:space="preserve"> 34.0</w:t>
      </w:r>
      <w:r w:rsidR="007D33D2" w:rsidRPr="00567EF4">
        <w:rPr>
          <w:lang w:eastAsia="zh-CN"/>
        </w:rPr>
        <w:t xml:space="preserve"> years</w:t>
      </w:r>
      <w:r w:rsidR="00FC414C" w:rsidRPr="00567EF4">
        <w:rPr>
          <w:lang w:eastAsia="zh-CN"/>
        </w:rPr>
        <w:t>)</w:t>
      </w:r>
      <w:r w:rsidR="007D33D2" w:rsidRPr="00567EF4">
        <w:rPr>
          <w:lang w:eastAsia="zh-CN"/>
        </w:rPr>
        <w:t>, and</w:t>
      </w:r>
      <w:r w:rsidR="00FC414C" w:rsidRPr="00567EF4">
        <w:rPr>
          <w:lang w:eastAsia="zh-CN"/>
        </w:rPr>
        <w:t xml:space="preserve"> </w:t>
      </w:r>
      <w:r w:rsidR="00405A4A" w:rsidRPr="00567EF4">
        <w:rPr>
          <w:lang w:eastAsia="zh-CN"/>
        </w:rPr>
        <w:t>137 (67.82%)</w:t>
      </w:r>
      <w:r w:rsidR="005D1C8E" w:rsidRPr="00567EF4">
        <w:rPr>
          <w:lang w:eastAsia="zh-CN"/>
        </w:rPr>
        <w:t xml:space="preserve"> infections </w:t>
      </w:r>
      <w:r w:rsidR="00405A4A" w:rsidRPr="00567EF4">
        <w:rPr>
          <w:lang w:eastAsia="zh-CN"/>
        </w:rPr>
        <w:t>w</w:t>
      </w:r>
      <w:r w:rsidR="007D33D2" w:rsidRPr="00567EF4">
        <w:rPr>
          <w:lang w:eastAsia="zh-CN"/>
        </w:rPr>
        <w:t xml:space="preserve">ere </w:t>
      </w:r>
      <w:r w:rsidR="005F0001" w:rsidRPr="00567EF4">
        <w:rPr>
          <w:lang w:eastAsia="zh-CN"/>
        </w:rPr>
        <w:t xml:space="preserve">in </w:t>
      </w:r>
      <w:r w:rsidR="007D33D2" w:rsidRPr="00567EF4">
        <w:rPr>
          <w:lang w:eastAsia="zh-CN"/>
        </w:rPr>
        <w:t>adult</w:t>
      </w:r>
      <w:r w:rsidR="005F0001" w:rsidRPr="00567EF4">
        <w:rPr>
          <w:lang w:eastAsia="zh-CN"/>
        </w:rPr>
        <w:t>s</w:t>
      </w:r>
      <w:r w:rsidR="007D33D2" w:rsidRPr="00567EF4">
        <w:rPr>
          <w:lang w:eastAsia="zh-CN"/>
        </w:rPr>
        <w:t xml:space="preserve"> (19-64 years)</w:t>
      </w:r>
      <w:r w:rsidR="00B9372C" w:rsidRPr="00567EF4">
        <w:rPr>
          <w:lang w:eastAsia="zh-CN"/>
        </w:rPr>
        <w:t xml:space="preserve"> </w:t>
      </w:r>
      <w:r w:rsidR="00B9372C" w:rsidRPr="00567EF4">
        <w:t>(</w:t>
      </w:r>
      <w:r w:rsidR="00B9372C" w:rsidRPr="00567EF4">
        <w:rPr>
          <w:color w:val="C00000"/>
        </w:rPr>
        <w:t>Fig. 3a</w:t>
      </w:r>
      <w:r w:rsidR="00B9372C" w:rsidRPr="00567EF4">
        <w:rPr>
          <w:color w:val="000000" w:themeColor="text1"/>
        </w:rPr>
        <w:t xml:space="preserve">, </w:t>
      </w:r>
      <w:r w:rsidR="00B9372C" w:rsidRPr="00567EF4">
        <w:rPr>
          <w:color w:val="C00000"/>
        </w:rPr>
        <w:t>Fig. 3c</w:t>
      </w:r>
      <w:r w:rsidR="00B9372C" w:rsidRPr="00567EF4">
        <w:rPr>
          <w:color w:val="000000" w:themeColor="text1"/>
        </w:rPr>
        <w:t xml:space="preserve">, </w:t>
      </w:r>
      <w:r w:rsidR="00B9372C" w:rsidRPr="00567EF4">
        <w:rPr>
          <w:color w:val="C00000"/>
        </w:rPr>
        <w:t>Fig. 3e</w:t>
      </w:r>
      <w:r w:rsidR="00B9372C" w:rsidRPr="00567EF4">
        <w:t>)</w:t>
      </w:r>
      <w:r w:rsidR="007D33D2" w:rsidRPr="00567EF4">
        <w:rPr>
          <w:lang w:eastAsia="zh-CN"/>
        </w:rPr>
        <w:t>.</w:t>
      </w:r>
      <w:r w:rsidR="00A94DA1" w:rsidRPr="00567EF4">
        <w:rPr>
          <w:lang w:eastAsia="zh-CN"/>
        </w:rPr>
        <w:t xml:space="preserve"> In addition, </w:t>
      </w:r>
      <w:r w:rsidR="00A94DA1" w:rsidRPr="00567EF4">
        <w:rPr>
          <w:color w:val="000000" w:themeColor="text1"/>
        </w:rPr>
        <w:t>the proportion of asymptomatic infections de</w:t>
      </w:r>
      <w:r w:rsidR="00B82685" w:rsidRPr="00567EF4">
        <w:rPr>
          <w:color w:val="000000" w:themeColor="text1"/>
        </w:rPr>
        <w:t>creas</w:t>
      </w:r>
      <w:r w:rsidR="00A94DA1" w:rsidRPr="00567EF4">
        <w:rPr>
          <w:color w:val="000000" w:themeColor="text1"/>
        </w:rPr>
        <w:t xml:space="preserve">ed from 15% </w:t>
      </w:r>
      <w:r w:rsidR="006E722A" w:rsidRPr="00567EF4">
        <w:rPr>
          <w:color w:val="000000" w:themeColor="text1"/>
        </w:rPr>
        <w:t xml:space="preserve">in the </w:t>
      </w:r>
      <w:r w:rsidR="00A94DA1" w:rsidRPr="00567EF4">
        <w:rPr>
          <w:color w:val="000000" w:themeColor="text1"/>
        </w:rPr>
        <w:t xml:space="preserve">Delta </w:t>
      </w:r>
      <w:r w:rsidR="006E722A" w:rsidRPr="00567EF4">
        <w:rPr>
          <w:color w:val="000000" w:themeColor="text1"/>
        </w:rPr>
        <w:t xml:space="preserve">outbreak </w:t>
      </w:r>
      <w:r w:rsidR="00A94DA1" w:rsidRPr="00567EF4">
        <w:rPr>
          <w:color w:val="000000" w:themeColor="text1"/>
        </w:rPr>
        <w:t>to 6%</w:t>
      </w:r>
      <w:r w:rsidR="00A90541" w:rsidRPr="00567EF4">
        <w:rPr>
          <w:color w:val="000000" w:themeColor="text1"/>
        </w:rPr>
        <w:t>–</w:t>
      </w:r>
      <w:r w:rsidR="00A94DA1" w:rsidRPr="00567EF4">
        <w:rPr>
          <w:color w:val="000000" w:themeColor="text1"/>
        </w:rPr>
        <w:t xml:space="preserve">8% </w:t>
      </w:r>
      <w:r w:rsidR="006E722A" w:rsidRPr="00567EF4">
        <w:rPr>
          <w:color w:val="000000" w:themeColor="text1"/>
        </w:rPr>
        <w:t xml:space="preserve">in </w:t>
      </w:r>
      <w:r w:rsidR="001B6307" w:rsidRPr="00567EF4">
        <w:rPr>
          <w:color w:val="000000" w:themeColor="text1"/>
        </w:rPr>
        <w:t xml:space="preserve">the </w:t>
      </w:r>
      <w:r w:rsidR="00A94DA1" w:rsidRPr="00567EF4">
        <w:rPr>
          <w:color w:val="000000" w:themeColor="text1"/>
        </w:rPr>
        <w:t>Omicron</w:t>
      </w:r>
      <w:r w:rsidR="001B6307" w:rsidRPr="00567EF4">
        <w:rPr>
          <w:color w:val="000000" w:themeColor="text1"/>
        </w:rPr>
        <w:t xml:space="preserve"> outbreak</w:t>
      </w:r>
      <w:r w:rsidR="00A94DA1" w:rsidRPr="00567EF4">
        <w:rPr>
          <w:lang w:eastAsia="zh-CN"/>
        </w:rPr>
        <w:t>.</w:t>
      </w:r>
    </w:p>
    <w:p w14:paraId="3265F889" w14:textId="79F7B2BF" w:rsidR="006329B2" w:rsidRPr="00567EF4" w:rsidRDefault="00F228F1" w:rsidP="00AB2927">
      <w:pPr>
        <w:pStyle w:val="af4"/>
        <w:ind w:firstLine="420"/>
        <w:jc w:val="left"/>
        <w:rPr>
          <w:lang w:eastAsia="zh-CN"/>
        </w:rPr>
      </w:pPr>
      <w:r w:rsidRPr="00567EF4">
        <w:rPr>
          <w:lang w:eastAsia="zh-CN"/>
        </w:rPr>
        <w:t xml:space="preserve">A total of </w:t>
      </w:r>
      <w:r w:rsidR="00D146A9" w:rsidRPr="00567EF4">
        <w:rPr>
          <w:lang w:eastAsia="zh-CN"/>
        </w:rPr>
        <w:t xml:space="preserve">21716 contacts were introduced by 202 infections and tracked by local </w:t>
      </w:r>
      <w:r w:rsidR="006F4282" w:rsidRPr="00567EF4">
        <w:rPr>
          <w:lang w:eastAsia="zh-CN"/>
        </w:rPr>
        <w:t xml:space="preserve">CDC </w:t>
      </w:r>
      <w:r w:rsidR="00D146A9" w:rsidRPr="00567EF4">
        <w:rPr>
          <w:lang w:eastAsia="zh-CN"/>
        </w:rPr>
        <w:t>health worker</w:t>
      </w:r>
      <w:r w:rsidR="006F4282" w:rsidRPr="00567EF4">
        <w:rPr>
          <w:lang w:eastAsia="zh-CN"/>
        </w:rPr>
        <w:t>s</w:t>
      </w:r>
      <w:r w:rsidR="00B43AF9" w:rsidRPr="00567EF4">
        <w:rPr>
          <w:lang w:eastAsia="zh-CN"/>
        </w:rPr>
        <w:t xml:space="preserve">: an average of 109.43 contacts </w:t>
      </w:r>
      <w:r w:rsidR="00965FF0" w:rsidRPr="00567EF4">
        <w:rPr>
          <w:lang w:eastAsia="zh-CN"/>
        </w:rPr>
        <w:t xml:space="preserve">per infection </w:t>
      </w:r>
      <w:r w:rsidR="00B43AF9" w:rsidRPr="00567EF4">
        <w:rPr>
          <w:lang w:eastAsia="zh-CN"/>
        </w:rPr>
        <w:t xml:space="preserve">were </w:t>
      </w:r>
      <w:r w:rsidR="00965FF0" w:rsidRPr="00567EF4">
        <w:rPr>
          <w:lang w:eastAsia="zh-CN"/>
        </w:rPr>
        <w:t xml:space="preserve">detected </w:t>
      </w:r>
      <w:r w:rsidR="00B43AF9" w:rsidRPr="00567EF4">
        <w:rPr>
          <w:lang w:eastAsia="zh-CN"/>
        </w:rPr>
        <w:t xml:space="preserve">for </w:t>
      </w:r>
      <w:r w:rsidR="00965FF0" w:rsidRPr="00567EF4">
        <w:rPr>
          <w:lang w:eastAsia="zh-CN"/>
        </w:rPr>
        <w:t xml:space="preserve">the </w:t>
      </w:r>
      <w:r w:rsidR="00B43AF9" w:rsidRPr="00567EF4">
        <w:rPr>
          <w:lang w:eastAsia="zh-CN"/>
        </w:rPr>
        <w:t>Delta</w:t>
      </w:r>
      <w:r w:rsidR="00965FF0" w:rsidRPr="00567EF4">
        <w:rPr>
          <w:lang w:eastAsia="zh-CN"/>
        </w:rPr>
        <w:t xml:space="preserve"> variant</w:t>
      </w:r>
      <w:r w:rsidR="00B43AF9" w:rsidRPr="00567EF4">
        <w:rPr>
          <w:lang w:eastAsia="zh-CN"/>
        </w:rPr>
        <w:t xml:space="preserve">, 102.53 for </w:t>
      </w:r>
      <w:r w:rsidR="00965FF0" w:rsidRPr="00567EF4">
        <w:rPr>
          <w:lang w:eastAsia="zh-CN"/>
        </w:rPr>
        <w:t xml:space="preserve">the </w:t>
      </w:r>
      <w:r w:rsidR="00B43AF9" w:rsidRPr="00567EF4">
        <w:rPr>
          <w:lang w:eastAsia="zh-CN"/>
        </w:rPr>
        <w:t xml:space="preserve">Omicron BA.1 </w:t>
      </w:r>
      <w:r w:rsidR="00965FF0" w:rsidRPr="00567EF4">
        <w:rPr>
          <w:lang w:eastAsia="zh-CN"/>
        </w:rPr>
        <w:t xml:space="preserve">variant, </w:t>
      </w:r>
      <w:r w:rsidR="00B43AF9" w:rsidRPr="00567EF4">
        <w:rPr>
          <w:lang w:eastAsia="zh-CN"/>
        </w:rPr>
        <w:t xml:space="preserve">and 105.80 for </w:t>
      </w:r>
      <w:r w:rsidR="00965FF0" w:rsidRPr="00567EF4">
        <w:rPr>
          <w:lang w:eastAsia="zh-CN"/>
        </w:rPr>
        <w:t xml:space="preserve">the </w:t>
      </w:r>
      <w:r w:rsidR="00B43AF9" w:rsidRPr="00567EF4">
        <w:rPr>
          <w:lang w:eastAsia="zh-CN"/>
        </w:rPr>
        <w:t xml:space="preserve">Omicron BA.2 </w:t>
      </w:r>
      <w:r w:rsidR="00965FF0" w:rsidRPr="00567EF4">
        <w:rPr>
          <w:lang w:eastAsia="zh-CN"/>
        </w:rPr>
        <w:t>variant</w:t>
      </w:r>
      <w:r w:rsidRPr="00567EF4">
        <w:rPr>
          <w:lang w:eastAsia="zh-CN"/>
        </w:rPr>
        <w:t xml:space="preserve">. The characteristics of the infections </w:t>
      </w:r>
      <w:r w:rsidR="006C0933" w:rsidRPr="00567EF4">
        <w:rPr>
          <w:lang w:eastAsia="zh-CN"/>
        </w:rPr>
        <w:t xml:space="preserve">under study </w:t>
      </w:r>
      <w:r w:rsidRPr="00567EF4">
        <w:rPr>
          <w:lang w:eastAsia="zh-CN"/>
        </w:rPr>
        <w:t xml:space="preserve">are shown in </w:t>
      </w:r>
      <w:r w:rsidRPr="00567EF4">
        <w:rPr>
          <w:color w:val="C00000"/>
        </w:rPr>
        <w:t>Table 2</w:t>
      </w:r>
      <w:r w:rsidRPr="00567EF4">
        <w:rPr>
          <w:lang w:eastAsia="zh-CN"/>
        </w:rPr>
        <w:t>.</w:t>
      </w:r>
      <w:r w:rsidR="001A0E86" w:rsidRPr="00567EF4">
        <w:rPr>
          <w:lang w:eastAsia="zh-CN"/>
        </w:rPr>
        <w:t xml:space="preserve"> </w:t>
      </w:r>
      <w:r w:rsidR="006A6DE6" w:rsidRPr="00567EF4">
        <w:rPr>
          <w:lang w:eastAsia="zh-CN"/>
        </w:rPr>
        <w:t>F</w:t>
      </w:r>
      <w:r w:rsidR="001A0E86" w:rsidRPr="00567EF4">
        <w:rPr>
          <w:lang w:eastAsia="zh-CN"/>
        </w:rPr>
        <w:t>ull vaccine coverage of contacts</w:t>
      </w:r>
      <w:r w:rsidR="006A6DE6" w:rsidRPr="00567EF4">
        <w:rPr>
          <w:lang w:eastAsia="zh-CN"/>
        </w:rPr>
        <w:t xml:space="preserve"> in Delta, Omicron BA.1</w:t>
      </w:r>
      <w:r w:rsidR="00204A83" w:rsidRPr="00567EF4">
        <w:rPr>
          <w:lang w:eastAsia="zh-CN"/>
        </w:rPr>
        <w:t>,</w:t>
      </w:r>
      <w:r w:rsidR="006A6DE6" w:rsidRPr="00567EF4">
        <w:rPr>
          <w:lang w:eastAsia="zh-CN"/>
        </w:rPr>
        <w:t xml:space="preserve"> and BA.2</w:t>
      </w:r>
      <w:r w:rsidR="001A0E86" w:rsidRPr="00567EF4">
        <w:rPr>
          <w:lang w:eastAsia="zh-CN"/>
        </w:rPr>
        <w:t xml:space="preserve"> </w:t>
      </w:r>
      <w:r w:rsidR="00204A83" w:rsidRPr="00567EF4">
        <w:rPr>
          <w:lang w:eastAsia="zh-CN"/>
        </w:rPr>
        <w:t xml:space="preserve">outbreaks </w:t>
      </w:r>
      <w:r w:rsidR="001A0E86" w:rsidRPr="00567EF4">
        <w:rPr>
          <w:lang w:eastAsia="zh-CN"/>
        </w:rPr>
        <w:t>w</w:t>
      </w:r>
      <w:r w:rsidR="001B6307" w:rsidRPr="00567EF4">
        <w:rPr>
          <w:lang w:eastAsia="zh-CN"/>
        </w:rPr>
        <w:t>as</w:t>
      </w:r>
      <w:r w:rsidR="001A0E86" w:rsidRPr="00567EF4">
        <w:rPr>
          <w:lang w:eastAsia="zh-CN"/>
        </w:rPr>
        <w:t xml:space="preserve"> 44.33%, </w:t>
      </w:r>
      <w:bookmarkStart w:id="6" w:name="_Hlk105233170"/>
      <w:r w:rsidR="006A6DE6" w:rsidRPr="00567EF4">
        <w:rPr>
          <w:lang w:eastAsia="zh-CN"/>
        </w:rPr>
        <w:t>79.77%</w:t>
      </w:r>
      <w:r w:rsidR="00204A83" w:rsidRPr="00567EF4">
        <w:rPr>
          <w:lang w:eastAsia="zh-CN"/>
        </w:rPr>
        <w:t>,</w:t>
      </w:r>
      <w:r w:rsidR="006A6DE6" w:rsidRPr="00567EF4">
        <w:rPr>
          <w:lang w:eastAsia="zh-CN"/>
        </w:rPr>
        <w:t xml:space="preserve"> </w:t>
      </w:r>
      <w:r w:rsidR="001A0E86" w:rsidRPr="00567EF4">
        <w:rPr>
          <w:lang w:eastAsia="zh-CN"/>
        </w:rPr>
        <w:t>and 68.72%</w:t>
      </w:r>
      <w:bookmarkEnd w:id="6"/>
      <w:r w:rsidR="006A6DE6" w:rsidRPr="00567EF4">
        <w:rPr>
          <w:lang w:eastAsia="zh-CN"/>
        </w:rPr>
        <w:t>, respectively.</w:t>
      </w:r>
      <w:r w:rsidR="00141D61" w:rsidRPr="00567EF4">
        <w:rPr>
          <w:lang w:eastAsia="zh-CN"/>
        </w:rPr>
        <w:t xml:space="preserve"> B</w:t>
      </w:r>
      <w:r w:rsidR="00DA50A5" w:rsidRPr="00567EF4">
        <w:rPr>
          <w:lang w:eastAsia="zh-CN"/>
        </w:rPr>
        <w:t>ooster dose coverage</w:t>
      </w:r>
      <w:r w:rsidR="00A01B9B" w:rsidRPr="00567EF4">
        <w:rPr>
          <w:lang w:eastAsia="zh-CN"/>
        </w:rPr>
        <w:t xml:space="preserve"> was 40.84%</w:t>
      </w:r>
      <w:r w:rsidR="00DA50A5" w:rsidRPr="00567EF4">
        <w:rPr>
          <w:lang w:eastAsia="zh-CN"/>
        </w:rPr>
        <w:t xml:space="preserve"> </w:t>
      </w:r>
      <w:r w:rsidR="001B6307" w:rsidRPr="00567EF4">
        <w:rPr>
          <w:lang w:eastAsia="zh-CN"/>
        </w:rPr>
        <w:t xml:space="preserve">and 29.62% </w:t>
      </w:r>
      <w:r w:rsidR="00141D61" w:rsidRPr="00567EF4">
        <w:rPr>
          <w:lang w:eastAsia="zh-CN"/>
        </w:rPr>
        <w:t>in</w:t>
      </w:r>
      <w:r w:rsidR="00A01B9B" w:rsidRPr="00567EF4">
        <w:rPr>
          <w:lang w:eastAsia="zh-CN"/>
        </w:rPr>
        <w:t xml:space="preserve"> </w:t>
      </w:r>
      <w:r w:rsidR="00141D61" w:rsidRPr="00567EF4">
        <w:rPr>
          <w:lang w:eastAsia="zh-CN"/>
        </w:rPr>
        <w:t xml:space="preserve">Omicron BA.1 </w:t>
      </w:r>
      <w:r w:rsidR="001B6307" w:rsidRPr="00567EF4">
        <w:rPr>
          <w:lang w:eastAsia="zh-CN"/>
        </w:rPr>
        <w:t xml:space="preserve">and </w:t>
      </w:r>
      <w:r w:rsidR="00141D61" w:rsidRPr="00567EF4">
        <w:rPr>
          <w:lang w:eastAsia="zh-CN"/>
        </w:rPr>
        <w:t>Omicron BA.2</w:t>
      </w:r>
      <w:r w:rsidR="001B6307" w:rsidRPr="00567EF4">
        <w:rPr>
          <w:lang w:eastAsia="zh-CN"/>
        </w:rPr>
        <w:t xml:space="preserve"> outbreaks, </w:t>
      </w:r>
      <w:r w:rsidR="00567EF4" w:rsidRPr="00567EF4">
        <w:rPr>
          <w:lang w:eastAsia="zh-CN"/>
        </w:rPr>
        <w:t>respectively</w:t>
      </w:r>
      <w:r w:rsidR="00DA50A5" w:rsidRPr="00567EF4">
        <w:rPr>
          <w:lang w:eastAsia="zh-CN"/>
        </w:rPr>
        <w:t>. V</w:t>
      </w:r>
      <w:r w:rsidR="00067E66" w:rsidRPr="00567EF4">
        <w:rPr>
          <w:lang w:eastAsia="zh-CN"/>
        </w:rPr>
        <w:t>accine coverage of c</w:t>
      </w:r>
      <w:r w:rsidR="006A6DE6" w:rsidRPr="00567EF4">
        <w:rPr>
          <w:lang w:eastAsia="zh-CN"/>
        </w:rPr>
        <w:t>hildren (</w:t>
      </w:r>
      <w:r w:rsidR="001B6307" w:rsidRPr="00567EF4">
        <w:rPr>
          <w:lang w:eastAsia="zh-CN"/>
        </w:rPr>
        <w:t xml:space="preserve">aged </w:t>
      </w:r>
      <w:r w:rsidR="006A6DE6" w:rsidRPr="00567EF4">
        <w:rPr>
          <w:lang w:eastAsia="zh-CN"/>
        </w:rPr>
        <w:t>0</w:t>
      </w:r>
      <w:r w:rsidR="001B6307" w:rsidRPr="00567EF4">
        <w:rPr>
          <w:lang w:eastAsia="zh-CN"/>
        </w:rPr>
        <w:t>–</w:t>
      </w:r>
      <w:r w:rsidR="006A6DE6" w:rsidRPr="00567EF4">
        <w:rPr>
          <w:lang w:eastAsia="zh-CN"/>
        </w:rPr>
        <w:t>18 years) and older</w:t>
      </w:r>
      <w:r w:rsidR="00A01B9B" w:rsidRPr="00567EF4">
        <w:rPr>
          <w:lang w:eastAsia="zh-CN"/>
        </w:rPr>
        <w:t xml:space="preserve"> adults</w:t>
      </w:r>
      <w:r w:rsidR="006A6DE6" w:rsidRPr="00567EF4">
        <w:rPr>
          <w:lang w:eastAsia="zh-CN"/>
        </w:rPr>
        <w:t xml:space="preserve"> (</w:t>
      </w:r>
      <w:r w:rsidR="001B6307" w:rsidRPr="00567EF4">
        <w:rPr>
          <w:lang w:eastAsia="zh-CN"/>
        </w:rPr>
        <w:t xml:space="preserve">aged </w:t>
      </w:r>
      <w:r w:rsidR="006A6DE6" w:rsidRPr="00567EF4">
        <w:rPr>
          <w:lang w:eastAsia="zh-CN"/>
        </w:rPr>
        <w:t>65 years or older)</w:t>
      </w:r>
      <w:r w:rsidR="00067E66" w:rsidRPr="00567EF4">
        <w:rPr>
          <w:lang w:eastAsia="zh-CN"/>
        </w:rPr>
        <w:t xml:space="preserve"> w</w:t>
      </w:r>
      <w:r w:rsidR="001B6307" w:rsidRPr="00567EF4">
        <w:rPr>
          <w:lang w:eastAsia="zh-CN"/>
        </w:rPr>
        <w:t>as</w:t>
      </w:r>
      <w:r w:rsidR="00067E66" w:rsidRPr="00567EF4">
        <w:rPr>
          <w:lang w:eastAsia="zh-CN"/>
        </w:rPr>
        <w:t xml:space="preserve"> lower than </w:t>
      </w:r>
      <w:r w:rsidR="00A01B9B" w:rsidRPr="00567EF4">
        <w:rPr>
          <w:lang w:eastAsia="zh-CN"/>
        </w:rPr>
        <w:t xml:space="preserve">that of younger </w:t>
      </w:r>
      <w:r w:rsidR="00067E66" w:rsidRPr="00567EF4">
        <w:rPr>
          <w:lang w:eastAsia="zh-CN"/>
        </w:rPr>
        <w:t xml:space="preserve">adults </w:t>
      </w:r>
      <w:r w:rsidR="00067E66" w:rsidRPr="00567EF4">
        <w:t>(</w:t>
      </w:r>
      <w:r w:rsidR="00067E66" w:rsidRPr="00567EF4">
        <w:rPr>
          <w:color w:val="C00000"/>
        </w:rPr>
        <w:t>Fig. 3b</w:t>
      </w:r>
      <w:r w:rsidR="00067E66" w:rsidRPr="00567EF4">
        <w:rPr>
          <w:color w:val="000000" w:themeColor="text1"/>
        </w:rPr>
        <w:t xml:space="preserve">, </w:t>
      </w:r>
      <w:r w:rsidR="00067E66" w:rsidRPr="00567EF4">
        <w:rPr>
          <w:color w:val="C00000"/>
        </w:rPr>
        <w:t>Fig. 3d</w:t>
      </w:r>
      <w:r w:rsidR="00067E66" w:rsidRPr="00567EF4">
        <w:rPr>
          <w:color w:val="000000" w:themeColor="text1"/>
        </w:rPr>
        <w:t xml:space="preserve">, </w:t>
      </w:r>
      <w:r w:rsidR="00067E66" w:rsidRPr="00567EF4">
        <w:rPr>
          <w:color w:val="C00000"/>
        </w:rPr>
        <w:t>Fig. 3f</w:t>
      </w:r>
      <w:r w:rsidR="00067E66" w:rsidRPr="00567EF4">
        <w:t>)</w:t>
      </w:r>
      <w:r w:rsidR="00067E66" w:rsidRPr="00567EF4">
        <w:rPr>
          <w:lang w:eastAsia="zh-CN"/>
        </w:rPr>
        <w:t>.</w:t>
      </w:r>
      <w:r w:rsidR="00897294" w:rsidRPr="00567EF4">
        <w:rPr>
          <w:lang w:eastAsia="zh-CN"/>
        </w:rPr>
        <w:t xml:space="preserve"> </w:t>
      </w:r>
      <w:r w:rsidR="002A2887" w:rsidRPr="00567EF4">
        <w:rPr>
          <w:lang w:eastAsia="zh-CN"/>
        </w:rPr>
        <w:t>More than 99%</w:t>
      </w:r>
      <w:r w:rsidR="003059ED" w:rsidRPr="00567EF4">
        <w:rPr>
          <w:lang w:eastAsia="zh-CN"/>
        </w:rPr>
        <w:t xml:space="preserve"> </w:t>
      </w:r>
      <w:r w:rsidR="00255C30" w:rsidRPr="00567EF4">
        <w:rPr>
          <w:lang w:eastAsia="zh-CN"/>
        </w:rPr>
        <w:t>of the vaccines</w:t>
      </w:r>
      <w:r w:rsidR="008C5CA9" w:rsidRPr="00567EF4">
        <w:rPr>
          <w:lang w:eastAsia="zh-CN"/>
        </w:rPr>
        <w:t xml:space="preserve"> </w:t>
      </w:r>
      <w:r w:rsidR="003F2A4E" w:rsidRPr="00567EF4">
        <w:rPr>
          <w:lang w:eastAsia="zh-CN"/>
        </w:rPr>
        <w:t>received by</w:t>
      </w:r>
      <w:r w:rsidR="00255C30" w:rsidRPr="00567EF4">
        <w:rPr>
          <w:lang w:eastAsia="zh-CN"/>
        </w:rPr>
        <w:t xml:space="preserve"> </w:t>
      </w:r>
      <w:r w:rsidR="008C5CA9" w:rsidRPr="00567EF4">
        <w:rPr>
          <w:lang w:eastAsia="zh-CN"/>
        </w:rPr>
        <w:t xml:space="preserve">contacts were produced by </w:t>
      </w:r>
      <w:r w:rsidR="000B36AC">
        <w:rPr>
          <w:lang w:eastAsia="zh-CN"/>
        </w:rPr>
        <w:t>5</w:t>
      </w:r>
      <w:r w:rsidR="003059ED" w:rsidRPr="00567EF4">
        <w:rPr>
          <w:lang w:eastAsia="zh-CN"/>
        </w:rPr>
        <w:t xml:space="preserve"> </w:t>
      </w:r>
      <w:r w:rsidR="002A2887" w:rsidRPr="00567EF4">
        <w:rPr>
          <w:lang w:eastAsia="zh-CN"/>
        </w:rPr>
        <w:t>manufacturers</w:t>
      </w:r>
      <w:r w:rsidR="003059ED" w:rsidRPr="00567EF4">
        <w:rPr>
          <w:lang w:eastAsia="zh-CN"/>
        </w:rPr>
        <w:t xml:space="preserve">, including </w:t>
      </w:r>
      <w:r w:rsidR="003059ED" w:rsidRPr="00567EF4">
        <w:t>Sinovac Biotech Ltd.</w:t>
      </w:r>
      <w:r w:rsidR="008C5CA9" w:rsidRPr="00567EF4">
        <w:rPr>
          <w:lang w:eastAsia="zh-CN"/>
        </w:rPr>
        <w:t xml:space="preserve">, </w:t>
      </w:r>
      <w:r w:rsidR="003059ED" w:rsidRPr="00567EF4">
        <w:rPr>
          <w:lang w:eastAsia="zh-CN"/>
        </w:rPr>
        <w:t xml:space="preserve">Sinopharm Group Co. Ltd., CanSino Biologics Inc., Anhui Zhifei </w:t>
      </w:r>
      <w:proofErr w:type="spellStart"/>
      <w:r w:rsidR="003059ED" w:rsidRPr="00567EF4">
        <w:rPr>
          <w:lang w:eastAsia="zh-CN"/>
        </w:rPr>
        <w:t>Longcom</w:t>
      </w:r>
      <w:proofErr w:type="spellEnd"/>
      <w:r w:rsidR="003059ED" w:rsidRPr="00567EF4">
        <w:rPr>
          <w:lang w:eastAsia="zh-CN"/>
        </w:rPr>
        <w:t xml:space="preserve"> Biopharmaceutical Co. Ltd., </w:t>
      </w:r>
      <w:r w:rsidR="00255C30" w:rsidRPr="00567EF4">
        <w:rPr>
          <w:lang w:eastAsia="zh-CN"/>
        </w:rPr>
        <w:t xml:space="preserve">and </w:t>
      </w:r>
      <w:r w:rsidR="003059ED" w:rsidRPr="00567EF4">
        <w:rPr>
          <w:lang w:eastAsia="zh-CN"/>
        </w:rPr>
        <w:t>Shenzhen Kangtai Biological Products Co., Ltd.</w:t>
      </w:r>
      <w:r w:rsidR="008C5CA9" w:rsidRPr="00567EF4">
        <w:rPr>
          <w:lang w:eastAsia="zh-CN"/>
        </w:rPr>
        <w:t xml:space="preserve"> </w:t>
      </w:r>
      <w:r w:rsidR="00AC16B9" w:rsidRPr="00567EF4">
        <w:rPr>
          <w:lang w:eastAsia="zh-CN"/>
        </w:rPr>
        <w:t>The m</w:t>
      </w:r>
      <w:r w:rsidR="00897294" w:rsidRPr="00567EF4">
        <w:rPr>
          <w:lang w:eastAsia="zh-CN"/>
        </w:rPr>
        <w:t xml:space="preserve">ixed vaccine strategy was also observed in each </w:t>
      </w:r>
      <w:r w:rsidR="00312B0A" w:rsidRPr="00567EF4">
        <w:rPr>
          <w:lang w:eastAsia="zh-CN"/>
        </w:rPr>
        <w:t>outbreak,</w:t>
      </w:r>
      <w:r w:rsidR="00897294" w:rsidRPr="00567EF4">
        <w:rPr>
          <w:lang w:eastAsia="zh-CN"/>
        </w:rPr>
        <w:t xml:space="preserve"> but </w:t>
      </w:r>
      <w:r w:rsidR="00EF2250" w:rsidRPr="00567EF4">
        <w:rPr>
          <w:lang w:eastAsia="zh-CN"/>
        </w:rPr>
        <w:t>98.27%</w:t>
      </w:r>
      <w:r w:rsidR="00897294" w:rsidRPr="00567EF4">
        <w:rPr>
          <w:lang w:eastAsia="zh-CN"/>
        </w:rPr>
        <w:t xml:space="preserve"> </w:t>
      </w:r>
      <w:r w:rsidR="00AC16B9" w:rsidRPr="00567EF4">
        <w:rPr>
          <w:lang w:eastAsia="zh-CN"/>
        </w:rPr>
        <w:t>of vaccinations were</w:t>
      </w:r>
      <w:r w:rsidR="00766233" w:rsidRPr="00567EF4">
        <w:rPr>
          <w:lang w:eastAsia="zh-CN"/>
        </w:rPr>
        <w:t xml:space="preserve"> a dosing combination of</w:t>
      </w:r>
      <w:r w:rsidR="00AC16B9" w:rsidRPr="00567EF4">
        <w:rPr>
          <w:lang w:eastAsia="zh-CN"/>
        </w:rPr>
        <w:t xml:space="preserve"> </w:t>
      </w:r>
      <w:r w:rsidR="00312B0A" w:rsidRPr="00567EF4">
        <w:t xml:space="preserve">CoronaVac (Sinovac Biotech Ltd.) </w:t>
      </w:r>
      <w:r w:rsidR="00766233" w:rsidRPr="00567EF4">
        <w:t>and</w:t>
      </w:r>
      <w:r w:rsidR="00312B0A" w:rsidRPr="00567EF4">
        <w:t xml:space="preserve"> COVILO </w:t>
      </w:r>
      <w:r w:rsidR="00312B0A" w:rsidRPr="00567EF4">
        <w:rPr>
          <w:lang w:eastAsia="zh-CN"/>
        </w:rPr>
        <w:t>(Sinopharm Group Co. Ltd.)</w:t>
      </w:r>
      <w:r w:rsidR="008C5CA9" w:rsidRPr="00567EF4">
        <w:rPr>
          <w:lang w:eastAsia="zh-CN"/>
        </w:rPr>
        <w:t xml:space="preserve"> </w:t>
      </w:r>
      <w:r w:rsidR="008C5CA9" w:rsidRPr="00567EF4">
        <w:t>(</w:t>
      </w:r>
      <w:r w:rsidR="008C5CA9" w:rsidRPr="00567EF4">
        <w:rPr>
          <w:color w:val="C00000"/>
        </w:rPr>
        <w:t>Fig. 3g-i</w:t>
      </w:r>
      <w:r w:rsidR="008C5CA9" w:rsidRPr="00567EF4">
        <w:t>)</w:t>
      </w:r>
      <w:r w:rsidR="008C5CA9" w:rsidRPr="00567EF4">
        <w:rPr>
          <w:lang w:eastAsia="zh-CN"/>
        </w:rPr>
        <w:t>.</w:t>
      </w:r>
    </w:p>
    <w:p w14:paraId="1E0E9499" w14:textId="12679931" w:rsidR="00C74F88" w:rsidRPr="00567EF4" w:rsidRDefault="00C74F88" w:rsidP="00AB2927">
      <w:pPr>
        <w:pStyle w:val="2c"/>
        <w:spacing w:after="0"/>
        <w:jc w:val="left"/>
      </w:pPr>
      <w:r w:rsidRPr="00567EF4">
        <w:t>Epidemiological parameters of variants</w:t>
      </w:r>
    </w:p>
    <w:p w14:paraId="2B6CB170" w14:textId="46F7F926" w:rsidR="00EF2250" w:rsidRPr="00567EF4" w:rsidRDefault="00EF2250" w:rsidP="002517D3">
      <w:pPr>
        <w:pStyle w:val="af4"/>
        <w:jc w:val="left"/>
        <w:rPr>
          <w:color w:val="000000" w:themeColor="text1"/>
        </w:rPr>
      </w:pPr>
      <w:r w:rsidRPr="00567EF4">
        <w:rPr>
          <w:rFonts w:cs="Times New Roman"/>
        </w:rPr>
        <w:t xml:space="preserve">The distribution of epidemiological parameters </w:t>
      </w:r>
      <w:r w:rsidR="00FE6F6F" w:rsidRPr="00567EF4">
        <w:rPr>
          <w:rFonts w:cs="Times New Roman"/>
          <w:lang w:eastAsia="zh-CN"/>
        </w:rPr>
        <w:t>was</w:t>
      </w:r>
      <w:r w:rsidRPr="00567EF4">
        <w:rPr>
          <w:rFonts w:cs="Times New Roman"/>
        </w:rPr>
        <w:t xml:space="preserve"> fitted to Gamma distribution</w:t>
      </w:r>
      <w:r w:rsidR="003F2A4E" w:rsidRPr="00567EF4">
        <w:rPr>
          <w:rFonts w:cs="Times New Roman"/>
        </w:rPr>
        <w:t>,</w:t>
      </w:r>
      <w:r w:rsidRPr="00567EF4">
        <w:rPr>
          <w:rFonts w:cs="Times New Roman"/>
        </w:rPr>
        <w:t xml:space="preserve"> </w:t>
      </w:r>
      <w:r w:rsidR="00134842" w:rsidRPr="00567EF4">
        <w:rPr>
          <w:rFonts w:cs="Times New Roman"/>
        </w:rPr>
        <w:t>the Lognormal distribution and Weibull distribution</w:t>
      </w:r>
      <w:r w:rsidR="00793040" w:rsidRPr="00567EF4">
        <w:rPr>
          <w:rFonts w:cs="Times New Roman"/>
        </w:rPr>
        <w:t xml:space="preserve"> were used as </w:t>
      </w:r>
      <w:proofErr w:type="gramStart"/>
      <w:r w:rsidR="00793040" w:rsidRPr="00567EF4">
        <w:rPr>
          <w:rFonts w:cs="Times New Roman"/>
        </w:rPr>
        <w:t>well</w:t>
      </w:r>
      <w:r w:rsidR="00134842" w:rsidRPr="00567EF4">
        <w:rPr>
          <w:rFonts w:cs="Times New Roman"/>
        </w:rPr>
        <w:t xml:space="preserve">, </w:t>
      </w:r>
      <w:r w:rsidR="00793040" w:rsidRPr="00567EF4">
        <w:rPr>
          <w:rFonts w:cs="Times New Roman"/>
        </w:rPr>
        <w:t>and</w:t>
      </w:r>
      <w:proofErr w:type="gramEnd"/>
      <w:r w:rsidR="00793040" w:rsidRPr="00567EF4">
        <w:rPr>
          <w:rFonts w:cs="Times New Roman"/>
        </w:rPr>
        <w:t xml:space="preserve"> </w:t>
      </w:r>
      <w:r w:rsidR="00134842" w:rsidRPr="00567EF4">
        <w:rPr>
          <w:rFonts w:cs="Times New Roman"/>
        </w:rPr>
        <w:t>show</w:t>
      </w:r>
      <w:r w:rsidR="00793040" w:rsidRPr="00567EF4">
        <w:rPr>
          <w:rFonts w:cs="Times New Roman"/>
        </w:rPr>
        <w:t>ed</w:t>
      </w:r>
      <w:r w:rsidR="00134842" w:rsidRPr="00567EF4">
        <w:rPr>
          <w:rFonts w:cs="Times New Roman"/>
        </w:rPr>
        <w:t xml:space="preserve"> </w:t>
      </w:r>
      <w:r w:rsidR="00A671E3" w:rsidRPr="00567EF4">
        <w:rPr>
          <w:rFonts w:cs="Times New Roman"/>
        </w:rPr>
        <w:lastRenderedPageBreak/>
        <w:t>similar goodness</w:t>
      </w:r>
      <w:r w:rsidR="00793040" w:rsidRPr="00567EF4">
        <w:rPr>
          <w:rFonts w:cs="Times New Roman"/>
        </w:rPr>
        <w:t xml:space="preserve">-of-fit as </w:t>
      </w:r>
      <w:r w:rsidR="00A671E3" w:rsidRPr="00567EF4">
        <w:rPr>
          <w:rFonts w:cs="Times New Roman"/>
        </w:rPr>
        <w:t xml:space="preserve">measured by log-likelihood </w:t>
      </w:r>
      <w:r w:rsidR="00A671E3" w:rsidRPr="00567EF4">
        <w:t>(</w:t>
      </w:r>
      <w:r w:rsidR="00391B2B" w:rsidRPr="00567EF4">
        <w:rPr>
          <w:color w:val="C00000"/>
        </w:rPr>
        <w:t xml:space="preserve">Supplementary </w:t>
      </w:r>
      <w:r w:rsidR="00A671E3" w:rsidRPr="00567EF4">
        <w:rPr>
          <w:color w:val="C00000"/>
        </w:rPr>
        <w:t>Fig. 1</w:t>
      </w:r>
      <w:r w:rsidR="00A671E3" w:rsidRPr="00567EF4">
        <w:t>)</w:t>
      </w:r>
      <w:r w:rsidR="00134842" w:rsidRPr="00567EF4">
        <w:rPr>
          <w:rFonts w:cs="Times New Roman"/>
        </w:rPr>
        <w:t xml:space="preserve">. </w:t>
      </w:r>
      <w:r w:rsidR="00216451" w:rsidRPr="00567EF4">
        <w:rPr>
          <w:lang w:eastAsia="zh-CN"/>
        </w:rPr>
        <w:t xml:space="preserve">The parameters of </w:t>
      </w:r>
      <w:r w:rsidR="00A60881" w:rsidRPr="00567EF4">
        <w:rPr>
          <w:lang w:eastAsia="zh-CN"/>
        </w:rPr>
        <w:t>SARS-CoV-2</w:t>
      </w:r>
      <w:r w:rsidR="00216451" w:rsidRPr="00567EF4">
        <w:rPr>
          <w:lang w:eastAsia="zh-CN"/>
        </w:rPr>
        <w:t xml:space="preserve"> </w:t>
      </w:r>
      <w:r w:rsidR="00810A60" w:rsidRPr="00567EF4">
        <w:rPr>
          <w:lang w:eastAsia="zh-CN"/>
        </w:rPr>
        <w:t xml:space="preserve">variants </w:t>
      </w:r>
      <w:r w:rsidR="00216451" w:rsidRPr="00567EF4">
        <w:rPr>
          <w:lang w:eastAsia="zh-CN"/>
        </w:rPr>
        <w:t xml:space="preserve">are shown in </w:t>
      </w:r>
      <w:r w:rsidR="00216451" w:rsidRPr="00567EF4">
        <w:rPr>
          <w:color w:val="C00000"/>
        </w:rPr>
        <w:t>Table 3</w:t>
      </w:r>
      <w:r w:rsidR="00216451" w:rsidRPr="00567EF4">
        <w:rPr>
          <w:rFonts w:cs="Times New Roman"/>
        </w:rPr>
        <w:t xml:space="preserve">. </w:t>
      </w:r>
      <w:r w:rsidRPr="00567EF4">
        <w:rPr>
          <w:rFonts w:cs="Times New Roman"/>
        </w:rPr>
        <w:t xml:space="preserve">Compared with </w:t>
      </w:r>
      <w:r w:rsidR="00810A60" w:rsidRPr="00567EF4">
        <w:rPr>
          <w:rFonts w:cs="Times New Roman"/>
        </w:rPr>
        <w:t xml:space="preserve">the </w:t>
      </w:r>
      <w:r w:rsidR="00FE6F6F" w:rsidRPr="00567EF4">
        <w:rPr>
          <w:rFonts w:cs="Times New Roman"/>
        </w:rPr>
        <w:t>Delta variant</w:t>
      </w:r>
      <w:r w:rsidRPr="00567EF4">
        <w:rPr>
          <w:rFonts w:cs="Times New Roman"/>
        </w:rPr>
        <w:t xml:space="preserve">, Omicron </w:t>
      </w:r>
      <w:r w:rsidR="00FE6F6F" w:rsidRPr="00567EF4">
        <w:rPr>
          <w:rFonts w:cs="Times New Roman"/>
        </w:rPr>
        <w:t xml:space="preserve">BA.2 and BA.1 </w:t>
      </w:r>
      <w:r w:rsidR="00810A60" w:rsidRPr="00567EF4">
        <w:rPr>
          <w:rFonts w:cs="Times New Roman"/>
        </w:rPr>
        <w:t xml:space="preserve">variants were </w:t>
      </w:r>
      <w:r w:rsidRPr="00567EF4">
        <w:rPr>
          <w:rFonts w:cs="Times New Roman"/>
        </w:rPr>
        <w:t xml:space="preserve">transmitted with a shorter </w:t>
      </w:r>
      <w:r w:rsidR="00B14D99" w:rsidRPr="00567EF4">
        <w:t>serial interval (SI),</w:t>
      </w:r>
      <w:r w:rsidRPr="00567EF4">
        <w:rPr>
          <w:rFonts w:cs="Times New Roman"/>
        </w:rPr>
        <w:t xml:space="preserve"> (</w:t>
      </w:r>
      <w:r w:rsidR="00CD3DF9">
        <w:rPr>
          <w:rFonts w:cs="Times New Roman"/>
        </w:rPr>
        <w:t>5.70</w:t>
      </w:r>
      <w:r w:rsidRPr="00567EF4">
        <w:rPr>
          <w:rFonts w:cs="Times New Roman"/>
        </w:rPr>
        <w:t xml:space="preserve">days </w:t>
      </w:r>
      <w:r w:rsidRPr="00567EF4">
        <w:rPr>
          <w:rFonts w:cs="Times New Roman"/>
          <w:i/>
          <w:iCs/>
        </w:rPr>
        <w:t xml:space="preserve">vs. </w:t>
      </w:r>
      <w:r w:rsidR="00A671E3" w:rsidRPr="00567EF4">
        <w:rPr>
          <w:rFonts w:cs="Times New Roman"/>
        </w:rPr>
        <w:t>3.00</w:t>
      </w:r>
      <w:r w:rsidRPr="00567EF4">
        <w:rPr>
          <w:rFonts w:cs="Times New Roman"/>
        </w:rPr>
        <w:t xml:space="preserve"> days</w:t>
      </w:r>
      <w:r w:rsidR="00A671E3" w:rsidRPr="00567EF4">
        <w:rPr>
          <w:rFonts w:cs="Times New Roman"/>
          <w:i/>
          <w:iCs/>
        </w:rPr>
        <w:t xml:space="preserve"> vs. </w:t>
      </w:r>
      <w:r w:rsidR="00CD3DF9" w:rsidRPr="00567EF4">
        <w:rPr>
          <w:rFonts w:cs="Times New Roman"/>
        </w:rPr>
        <w:t>2.24</w:t>
      </w:r>
      <w:r w:rsidR="00A671E3" w:rsidRPr="00567EF4">
        <w:rPr>
          <w:rFonts w:cs="Times New Roman"/>
        </w:rPr>
        <w:t xml:space="preserve"> days</w:t>
      </w:r>
      <w:r w:rsidRPr="00567EF4">
        <w:rPr>
          <w:rFonts w:cs="Times New Roman"/>
        </w:rPr>
        <w:t>)</w:t>
      </w:r>
      <w:r w:rsidR="00200EE7" w:rsidRPr="00567EF4">
        <w:rPr>
          <w:rFonts w:cs="Times New Roman"/>
        </w:rPr>
        <w:t xml:space="preserve"> (</w:t>
      </w:r>
      <w:r w:rsidR="00200EE7" w:rsidRPr="00567EF4">
        <w:rPr>
          <w:rFonts w:cs="Times New Roman"/>
          <w:color w:val="C00000"/>
        </w:rPr>
        <w:t>Fig. 4a</w:t>
      </w:r>
      <w:r w:rsidR="00200EE7" w:rsidRPr="00567EF4">
        <w:rPr>
          <w:rFonts w:cs="Times New Roman"/>
        </w:rPr>
        <w:t>)</w:t>
      </w:r>
      <w:r w:rsidRPr="00567EF4">
        <w:rPr>
          <w:rFonts w:cs="Times New Roman"/>
        </w:rPr>
        <w:t xml:space="preserve">, and </w:t>
      </w:r>
      <w:r w:rsidR="00B14D99" w:rsidRPr="00567EF4">
        <w:t xml:space="preserve">incubation period (IP) </w:t>
      </w:r>
      <w:r w:rsidRPr="00567EF4">
        <w:rPr>
          <w:rFonts w:cs="Times New Roman"/>
        </w:rPr>
        <w:t>(</w:t>
      </w:r>
      <w:r w:rsidR="00CD3DF9" w:rsidRPr="00567EF4">
        <w:rPr>
          <w:rFonts w:cs="Times New Roman"/>
        </w:rPr>
        <w:t>7.63</w:t>
      </w:r>
      <w:r w:rsidRPr="00567EF4">
        <w:rPr>
          <w:rFonts w:cs="Times New Roman"/>
        </w:rPr>
        <w:t xml:space="preserve"> days </w:t>
      </w:r>
      <w:r w:rsidRPr="00567EF4">
        <w:rPr>
          <w:rFonts w:cs="Times New Roman"/>
          <w:i/>
          <w:iCs/>
        </w:rPr>
        <w:t xml:space="preserve">vs. </w:t>
      </w:r>
      <w:r w:rsidR="00200EE7" w:rsidRPr="00567EF4">
        <w:rPr>
          <w:rFonts w:cs="Times New Roman"/>
        </w:rPr>
        <w:t>4.35</w:t>
      </w:r>
      <w:r w:rsidRPr="00567EF4">
        <w:rPr>
          <w:rFonts w:cs="Times New Roman"/>
        </w:rPr>
        <w:t xml:space="preserve"> days</w:t>
      </w:r>
      <w:r w:rsidR="00200EE7" w:rsidRPr="00567EF4">
        <w:rPr>
          <w:rFonts w:cs="Times New Roman"/>
          <w:i/>
          <w:iCs/>
        </w:rPr>
        <w:t xml:space="preserve"> vs. </w:t>
      </w:r>
      <w:r w:rsidR="00CD3DF9" w:rsidRPr="00567EF4">
        <w:rPr>
          <w:rFonts w:cs="Times New Roman"/>
        </w:rPr>
        <w:t>3.07</w:t>
      </w:r>
      <w:r w:rsidR="00200EE7" w:rsidRPr="00567EF4">
        <w:rPr>
          <w:rFonts w:cs="Times New Roman"/>
        </w:rPr>
        <w:t>days</w:t>
      </w:r>
      <w:r w:rsidRPr="00567EF4">
        <w:rPr>
          <w:rFonts w:cs="Times New Roman"/>
        </w:rPr>
        <w:t>)</w:t>
      </w:r>
      <w:r w:rsidR="00200EE7" w:rsidRPr="00567EF4">
        <w:rPr>
          <w:rFonts w:cs="Times New Roman"/>
        </w:rPr>
        <w:t xml:space="preserve"> (</w:t>
      </w:r>
      <w:r w:rsidR="00200EE7" w:rsidRPr="00567EF4">
        <w:rPr>
          <w:rFonts w:cs="Times New Roman"/>
          <w:color w:val="C00000"/>
        </w:rPr>
        <w:t>Fig. 4</w:t>
      </w:r>
      <w:r w:rsidR="003569ED" w:rsidRPr="00567EF4">
        <w:rPr>
          <w:rFonts w:cs="Times New Roman"/>
          <w:color w:val="C00000"/>
          <w:lang w:eastAsia="zh-CN"/>
        </w:rPr>
        <w:t>b</w:t>
      </w:r>
      <w:r w:rsidR="00200EE7" w:rsidRPr="00567EF4">
        <w:rPr>
          <w:rFonts w:cs="Times New Roman"/>
        </w:rPr>
        <w:t>)</w:t>
      </w:r>
      <w:r w:rsidR="00810A60" w:rsidRPr="00567EF4">
        <w:rPr>
          <w:rFonts w:cs="Times New Roman"/>
        </w:rPr>
        <w:t xml:space="preserve"> in the outbreaks examined</w:t>
      </w:r>
      <w:r w:rsidRPr="00567EF4">
        <w:rPr>
          <w:rFonts w:cs="Times New Roman"/>
        </w:rPr>
        <w:t xml:space="preserve">. </w:t>
      </w:r>
      <w:r w:rsidR="003569ED" w:rsidRPr="00567EF4">
        <w:rPr>
          <w:rFonts w:cs="Times New Roman"/>
        </w:rPr>
        <w:t>The difference between SI and IP of each infecte</w:t>
      </w:r>
      <w:r w:rsidR="001138C2" w:rsidRPr="00567EF4">
        <w:rPr>
          <w:rFonts w:cs="Times New Roman"/>
        </w:rPr>
        <w:t>d individual</w:t>
      </w:r>
      <w:r w:rsidR="001F539D" w:rsidRPr="00567EF4">
        <w:rPr>
          <w:rFonts w:cs="Times New Roman"/>
        </w:rPr>
        <w:t xml:space="preserve"> a</w:t>
      </w:r>
      <w:r w:rsidR="003569ED" w:rsidRPr="00567EF4">
        <w:rPr>
          <w:rFonts w:cs="Times New Roman"/>
        </w:rPr>
        <w:t>re show</w:t>
      </w:r>
      <w:r w:rsidR="001F539D" w:rsidRPr="00567EF4">
        <w:rPr>
          <w:rFonts w:cs="Times New Roman"/>
        </w:rPr>
        <w:t>n</w:t>
      </w:r>
      <w:r w:rsidR="003569ED" w:rsidRPr="00567EF4">
        <w:rPr>
          <w:rFonts w:cs="Times New Roman"/>
        </w:rPr>
        <w:t xml:space="preserve"> in </w:t>
      </w:r>
      <w:r w:rsidR="003569ED" w:rsidRPr="00567EF4">
        <w:rPr>
          <w:rFonts w:cs="Times New Roman"/>
          <w:color w:val="C00000"/>
        </w:rPr>
        <w:t>Fig. 4c</w:t>
      </w:r>
      <w:r w:rsidR="000023BD" w:rsidRPr="00567EF4">
        <w:rPr>
          <w:rFonts w:cs="Times New Roman"/>
          <w:color w:val="000000" w:themeColor="text1"/>
        </w:rPr>
        <w:t xml:space="preserve">. </w:t>
      </w:r>
      <w:r w:rsidR="001F539D" w:rsidRPr="00567EF4">
        <w:rPr>
          <w:rFonts w:cs="Times New Roman"/>
          <w:color w:val="000000" w:themeColor="text1"/>
        </w:rPr>
        <w:t xml:space="preserve">Approximately </w:t>
      </w:r>
      <w:r w:rsidR="002A26EF" w:rsidRPr="00567EF4">
        <w:rPr>
          <w:rFonts w:cs="Times New Roman"/>
          <w:color w:val="000000" w:themeColor="text1"/>
        </w:rPr>
        <w:t>35.09</w:t>
      </w:r>
      <w:r w:rsidR="000023BD" w:rsidRPr="00567EF4">
        <w:rPr>
          <w:rFonts w:cs="Times New Roman"/>
          <w:color w:val="000000" w:themeColor="text1"/>
        </w:rPr>
        <w:t xml:space="preserve">% </w:t>
      </w:r>
      <w:r w:rsidR="0065540B" w:rsidRPr="00567EF4">
        <w:rPr>
          <w:rFonts w:cs="Times New Roman"/>
          <w:color w:val="000000" w:themeColor="text1"/>
        </w:rPr>
        <w:t xml:space="preserve">cases where SIs were shorter than IPs </w:t>
      </w:r>
      <w:r w:rsidR="00A64A8C" w:rsidRPr="00567EF4">
        <w:rPr>
          <w:rFonts w:cs="Times New Roman"/>
          <w:color w:val="000000" w:themeColor="text1"/>
        </w:rPr>
        <w:t>w</w:t>
      </w:r>
      <w:r w:rsidR="001F539D" w:rsidRPr="00567EF4">
        <w:rPr>
          <w:rFonts w:cs="Times New Roman"/>
          <w:color w:val="000000" w:themeColor="text1"/>
        </w:rPr>
        <w:t>ere</w:t>
      </w:r>
      <w:r w:rsidR="00A64A8C" w:rsidRPr="00567EF4">
        <w:rPr>
          <w:rFonts w:cs="Times New Roman"/>
          <w:color w:val="000000" w:themeColor="text1"/>
        </w:rPr>
        <w:t xml:space="preserve"> recorded </w:t>
      </w:r>
      <w:r w:rsidR="001F539D" w:rsidRPr="00567EF4">
        <w:rPr>
          <w:rFonts w:cs="Times New Roman"/>
          <w:color w:val="000000" w:themeColor="text1"/>
        </w:rPr>
        <w:t>in</w:t>
      </w:r>
      <w:r w:rsidR="00A64A8C" w:rsidRPr="00567EF4">
        <w:rPr>
          <w:rFonts w:cs="Times New Roman"/>
          <w:color w:val="000000" w:themeColor="text1"/>
        </w:rPr>
        <w:t xml:space="preserve"> individuals infected with </w:t>
      </w:r>
      <w:r w:rsidR="000023BD" w:rsidRPr="00567EF4">
        <w:rPr>
          <w:rFonts w:cs="Times New Roman"/>
          <w:color w:val="000000" w:themeColor="text1"/>
        </w:rPr>
        <w:t>Omicron BA.1</w:t>
      </w:r>
      <w:r w:rsidR="0065540B" w:rsidRPr="00567EF4">
        <w:rPr>
          <w:rFonts w:cs="Times New Roman"/>
          <w:color w:val="000000" w:themeColor="text1"/>
        </w:rPr>
        <w:t>; similarly,</w:t>
      </w:r>
      <w:r w:rsidR="002A26EF" w:rsidRPr="00567EF4">
        <w:rPr>
          <w:rFonts w:cs="Times New Roman"/>
          <w:color w:val="000000" w:themeColor="text1"/>
        </w:rPr>
        <w:t xml:space="preserve"> 70.98% </w:t>
      </w:r>
      <w:r w:rsidR="0065540B" w:rsidRPr="00567EF4">
        <w:rPr>
          <w:rFonts w:cs="Times New Roman"/>
          <w:color w:val="000000" w:themeColor="text1"/>
        </w:rPr>
        <w:t xml:space="preserve">cases were recorded </w:t>
      </w:r>
      <w:r w:rsidR="002A26EF" w:rsidRPr="00567EF4">
        <w:rPr>
          <w:rFonts w:cs="Times New Roman"/>
          <w:color w:val="000000" w:themeColor="text1"/>
        </w:rPr>
        <w:t xml:space="preserve">in </w:t>
      </w:r>
      <w:r w:rsidR="001F539D" w:rsidRPr="00567EF4">
        <w:rPr>
          <w:rFonts w:cs="Times New Roman"/>
          <w:color w:val="000000" w:themeColor="text1"/>
        </w:rPr>
        <w:t xml:space="preserve">those </w:t>
      </w:r>
      <w:r w:rsidR="0065540B" w:rsidRPr="00567EF4">
        <w:rPr>
          <w:rFonts w:cs="Times New Roman"/>
          <w:color w:val="000000" w:themeColor="text1"/>
        </w:rPr>
        <w:t xml:space="preserve">infected with </w:t>
      </w:r>
      <w:r w:rsidR="002A26EF" w:rsidRPr="00567EF4">
        <w:rPr>
          <w:rFonts w:cs="Times New Roman"/>
          <w:color w:val="000000" w:themeColor="text1"/>
        </w:rPr>
        <w:t>Omicron BA.2, and 75.00%</w:t>
      </w:r>
      <w:r w:rsidR="0065540B" w:rsidRPr="00567EF4">
        <w:rPr>
          <w:rFonts w:cs="Times New Roman"/>
          <w:color w:val="000000" w:themeColor="text1"/>
        </w:rPr>
        <w:t xml:space="preserve"> cases </w:t>
      </w:r>
      <w:r w:rsidR="002A26EF" w:rsidRPr="00567EF4">
        <w:rPr>
          <w:rFonts w:cs="Times New Roman"/>
          <w:color w:val="000000" w:themeColor="text1"/>
        </w:rPr>
        <w:t xml:space="preserve">in </w:t>
      </w:r>
      <w:r w:rsidR="0065540B" w:rsidRPr="00567EF4">
        <w:rPr>
          <w:rFonts w:cs="Times New Roman"/>
          <w:color w:val="000000" w:themeColor="text1"/>
        </w:rPr>
        <w:t xml:space="preserve">those infected by </w:t>
      </w:r>
      <w:r w:rsidR="002A26EF" w:rsidRPr="00567EF4">
        <w:rPr>
          <w:rFonts w:cs="Times New Roman"/>
          <w:color w:val="000000" w:themeColor="text1"/>
        </w:rPr>
        <w:t>Delta</w:t>
      </w:r>
      <w:r w:rsidR="003569ED" w:rsidRPr="00567EF4">
        <w:rPr>
          <w:rFonts w:cs="Times New Roman"/>
        </w:rPr>
        <w:t xml:space="preserve">. </w:t>
      </w:r>
      <w:r w:rsidR="000F1931" w:rsidRPr="00567EF4">
        <w:rPr>
          <w:rFonts w:cs="Times New Roman"/>
        </w:rPr>
        <w:t xml:space="preserve">The estimation of </w:t>
      </w:r>
      <w:r w:rsidR="00B14D99" w:rsidRPr="00567EF4">
        <w:t>generation time (GT)</w:t>
      </w:r>
      <w:r w:rsidR="000F1931" w:rsidRPr="00567EF4">
        <w:rPr>
          <w:rFonts w:cs="Times New Roman"/>
        </w:rPr>
        <w:t xml:space="preserve"> </w:t>
      </w:r>
      <w:r w:rsidR="007A0173" w:rsidRPr="00567EF4">
        <w:rPr>
          <w:rFonts w:cs="Times New Roman"/>
        </w:rPr>
        <w:t xml:space="preserve">was </w:t>
      </w:r>
      <w:r w:rsidR="00405EFD" w:rsidRPr="00567EF4">
        <w:rPr>
          <w:rFonts w:cs="Times New Roman"/>
        </w:rPr>
        <w:t xml:space="preserve">based on </w:t>
      </w:r>
      <w:r w:rsidR="007A0173" w:rsidRPr="00567EF4">
        <w:rPr>
          <w:rFonts w:cs="Times New Roman"/>
        </w:rPr>
        <w:t xml:space="preserve">a </w:t>
      </w:r>
      <w:r w:rsidR="00405EFD" w:rsidRPr="00567EF4">
        <w:rPr>
          <w:rFonts w:cs="Times New Roman"/>
        </w:rPr>
        <w:t xml:space="preserve">review of </w:t>
      </w:r>
      <w:r w:rsidR="007A0173" w:rsidRPr="00567EF4">
        <w:rPr>
          <w:rFonts w:cs="Times New Roman"/>
        </w:rPr>
        <w:t xml:space="preserve">the </w:t>
      </w:r>
      <w:r w:rsidR="00405EFD" w:rsidRPr="00567EF4">
        <w:rPr>
          <w:rFonts w:cs="Times New Roman"/>
        </w:rPr>
        <w:t>exposed period and probab</w:t>
      </w:r>
      <w:r w:rsidR="007A0173" w:rsidRPr="00567EF4">
        <w:rPr>
          <w:rFonts w:cs="Times New Roman"/>
        </w:rPr>
        <w:t>le</w:t>
      </w:r>
      <w:r w:rsidR="00405EFD" w:rsidRPr="00567EF4">
        <w:rPr>
          <w:rFonts w:cs="Times New Roman"/>
        </w:rPr>
        <w:t xml:space="preserve"> time</w:t>
      </w:r>
      <w:r w:rsidR="007A0173" w:rsidRPr="00567EF4">
        <w:rPr>
          <w:rFonts w:cs="Times New Roman"/>
        </w:rPr>
        <w:t xml:space="preserve"> of infection.</w:t>
      </w:r>
      <w:r w:rsidR="00405EFD" w:rsidRPr="00567EF4">
        <w:rPr>
          <w:rFonts w:cs="Times New Roman"/>
        </w:rPr>
        <w:t xml:space="preserve"> Omicron BA.1 </w:t>
      </w:r>
      <w:r w:rsidR="007C44D8" w:rsidRPr="00567EF4">
        <w:rPr>
          <w:rFonts w:cs="Times New Roman"/>
        </w:rPr>
        <w:t>displayed</w:t>
      </w:r>
      <w:r w:rsidR="00405EFD" w:rsidRPr="00567EF4">
        <w:rPr>
          <w:rFonts w:cs="Times New Roman"/>
        </w:rPr>
        <w:t xml:space="preserve"> </w:t>
      </w:r>
      <w:r w:rsidR="007A0173" w:rsidRPr="00567EF4">
        <w:rPr>
          <w:rFonts w:cs="Times New Roman"/>
        </w:rPr>
        <w:t xml:space="preserve">a </w:t>
      </w:r>
      <w:r w:rsidR="00405EFD" w:rsidRPr="00567EF4">
        <w:rPr>
          <w:rFonts w:cs="Times New Roman"/>
        </w:rPr>
        <w:t xml:space="preserve">shorter </w:t>
      </w:r>
      <w:r w:rsidR="007C44D8" w:rsidRPr="00567EF4">
        <w:rPr>
          <w:rFonts w:cs="Times New Roman"/>
        </w:rPr>
        <w:t xml:space="preserve">GT than </w:t>
      </w:r>
      <w:r w:rsidR="007A0173" w:rsidRPr="00567EF4">
        <w:rPr>
          <w:rFonts w:cs="Times New Roman"/>
        </w:rPr>
        <w:t xml:space="preserve">the </w:t>
      </w:r>
      <w:r w:rsidR="007C44D8" w:rsidRPr="00567EF4">
        <w:rPr>
          <w:rFonts w:cs="Times New Roman"/>
        </w:rPr>
        <w:t xml:space="preserve">Delta variant (1.76 days </w:t>
      </w:r>
      <w:r w:rsidR="007C44D8" w:rsidRPr="00567EF4">
        <w:rPr>
          <w:rFonts w:cs="Times New Roman"/>
          <w:i/>
          <w:iCs/>
        </w:rPr>
        <w:t xml:space="preserve">vs. </w:t>
      </w:r>
      <w:r w:rsidR="007C44D8" w:rsidRPr="00567EF4">
        <w:rPr>
          <w:rFonts w:cs="Times New Roman"/>
        </w:rPr>
        <w:t xml:space="preserve">2.52 days), </w:t>
      </w:r>
      <w:r w:rsidR="007A0173" w:rsidRPr="00567EF4">
        <w:rPr>
          <w:rFonts w:cs="Times New Roman"/>
        </w:rPr>
        <w:t xml:space="preserve">and a similar GT to </w:t>
      </w:r>
      <w:r w:rsidR="007C44D8" w:rsidRPr="00567EF4">
        <w:rPr>
          <w:rFonts w:cs="Times New Roman"/>
        </w:rPr>
        <w:t xml:space="preserve">Omicron BA.2 (2.93 days </w:t>
      </w:r>
      <w:r w:rsidR="007C44D8" w:rsidRPr="00567EF4">
        <w:rPr>
          <w:rFonts w:cs="Times New Roman"/>
          <w:i/>
          <w:iCs/>
        </w:rPr>
        <w:t xml:space="preserve">vs. </w:t>
      </w:r>
      <w:r w:rsidR="007C44D8" w:rsidRPr="00567EF4">
        <w:rPr>
          <w:rFonts w:cs="Times New Roman"/>
        </w:rPr>
        <w:t>2.52 days)</w:t>
      </w:r>
      <w:r w:rsidR="000F1931" w:rsidRPr="00567EF4">
        <w:rPr>
          <w:rFonts w:cs="Times New Roman"/>
        </w:rPr>
        <w:t xml:space="preserve">. </w:t>
      </w:r>
      <w:r w:rsidR="007C44D8" w:rsidRPr="00567EF4">
        <w:rPr>
          <w:rFonts w:cs="Times New Roman"/>
        </w:rPr>
        <w:t>T</w:t>
      </w:r>
      <w:r w:rsidR="00B14D99" w:rsidRPr="00567EF4">
        <w:t>ransmission generation (TG)</w:t>
      </w:r>
      <w:r w:rsidR="007C44D8" w:rsidRPr="00567EF4">
        <w:rPr>
          <w:rFonts w:cs="Times New Roman"/>
        </w:rPr>
        <w:t xml:space="preserve"> of variants</w:t>
      </w:r>
      <w:r w:rsidRPr="00567EF4">
        <w:rPr>
          <w:rFonts w:cs="Times New Roman"/>
        </w:rPr>
        <w:t>, defined as the</w:t>
      </w:r>
      <w:r w:rsidR="00A37EF1" w:rsidRPr="00567EF4">
        <w:rPr>
          <w:rFonts w:cs="Times New Roman"/>
        </w:rPr>
        <w:t xml:space="preserve"> </w:t>
      </w:r>
      <w:r w:rsidRPr="00567EF4">
        <w:rPr>
          <w:rFonts w:cs="Times New Roman"/>
        </w:rPr>
        <w:t xml:space="preserve">period between the positive test </w:t>
      </w:r>
      <w:r w:rsidR="00F50F6E" w:rsidRPr="00567EF4">
        <w:rPr>
          <w:rFonts w:cs="Times New Roman"/>
        </w:rPr>
        <w:t xml:space="preserve">results </w:t>
      </w:r>
      <w:r w:rsidRPr="00567EF4">
        <w:rPr>
          <w:rFonts w:cs="Times New Roman"/>
        </w:rPr>
        <w:t>of infector and infectee</w:t>
      </w:r>
      <w:r w:rsidR="007C44D8" w:rsidRPr="00567EF4">
        <w:rPr>
          <w:rFonts w:cs="Times New Roman"/>
        </w:rPr>
        <w:t xml:space="preserve"> which did not relay on the recall of infectee</w:t>
      </w:r>
      <w:r w:rsidRPr="00567EF4">
        <w:rPr>
          <w:rFonts w:cs="Times New Roman"/>
        </w:rPr>
        <w:t xml:space="preserve">, </w:t>
      </w:r>
      <w:r w:rsidR="00216451" w:rsidRPr="00567EF4">
        <w:rPr>
          <w:rFonts w:cs="Times New Roman"/>
        </w:rPr>
        <w:t xml:space="preserve">were </w:t>
      </w:r>
      <w:r w:rsidR="00A37EF1" w:rsidRPr="00567EF4">
        <w:rPr>
          <w:rFonts w:cs="Times New Roman"/>
        </w:rPr>
        <w:t xml:space="preserve">also </w:t>
      </w:r>
      <w:r w:rsidR="00216451" w:rsidRPr="00567EF4">
        <w:rPr>
          <w:rFonts w:cs="Times New Roman"/>
        </w:rPr>
        <w:t xml:space="preserve">varied. Delta and Omicron BA.1 showed similar TG </w:t>
      </w:r>
      <w:r w:rsidR="00120E93" w:rsidRPr="00567EF4">
        <w:rPr>
          <w:rFonts w:cs="Times New Roman"/>
        </w:rPr>
        <w:t xml:space="preserve">values </w:t>
      </w:r>
      <w:r w:rsidRPr="00567EF4">
        <w:rPr>
          <w:rFonts w:cs="Times New Roman"/>
        </w:rPr>
        <w:t>(</w:t>
      </w:r>
      <w:r w:rsidR="00216451" w:rsidRPr="00567EF4">
        <w:rPr>
          <w:rFonts w:cs="Times New Roman"/>
        </w:rPr>
        <w:t xml:space="preserve">3.61 days </w:t>
      </w:r>
      <w:r w:rsidR="00216451" w:rsidRPr="00567EF4">
        <w:rPr>
          <w:rFonts w:cs="Times New Roman"/>
          <w:i/>
          <w:iCs/>
        </w:rPr>
        <w:t>vs.</w:t>
      </w:r>
      <w:r w:rsidR="00216451" w:rsidRPr="00567EF4">
        <w:rPr>
          <w:rFonts w:cs="Times New Roman"/>
        </w:rPr>
        <w:t xml:space="preserve"> 3.56 days</w:t>
      </w:r>
      <w:r w:rsidRPr="00567EF4">
        <w:rPr>
          <w:rFonts w:cs="Times New Roman"/>
        </w:rPr>
        <w:t>)</w:t>
      </w:r>
      <w:r w:rsidR="00216451" w:rsidRPr="00567EF4">
        <w:rPr>
          <w:rFonts w:cs="Times New Roman"/>
        </w:rPr>
        <w:t>, and Omicron BA.2</w:t>
      </w:r>
      <w:r w:rsidR="00120E93" w:rsidRPr="00567EF4">
        <w:rPr>
          <w:rFonts w:cs="Times New Roman"/>
        </w:rPr>
        <w:t xml:space="preserve"> displayed a TG of </w:t>
      </w:r>
      <w:r w:rsidR="00216451" w:rsidRPr="00567EF4">
        <w:rPr>
          <w:rFonts w:cs="Times New Roman"/>
        </w:rPr>
        <w:t>1.95 days</w:t>
      </w:r>
      <w:r w:rsidRPr="00567EF4">
        <w:rPr>
          <w:rFonts w:cs="Times New Roman"/>
        </w:rPr>
        <w:t xml:space="preserve"> (</w:t>
      </w:r>
      <w:r w:rsidRPr="00567EF4">
        <w:rPr>
          <w:rFonts w:cs="Times New Roman"/>
          <w:color w:val="C00000"/>
        </w:rPr>
        <w:t xml:space="preserve">Fig. </w:t>
      </w:r>
      <w:r w:rsidR="002A26EF" w:rsidRPr="00567EF4">
        <w:rPr>
          <w:rFonts w:cs="Times New Roman"/>
          <w:color w:val="C00000"/>
        </w:rPr>
        <w:t>4e</w:t>
      </w:r>
      <w:r w:rsidRPr="00567EF4">
        <w:rPr>
          <w:rFonts w:cs="Times New Roman"/>
        </w:rPr>
        <w:t>).</w:t>
      </w:r>
      <w:r w:rsidR="001A0C5B" w:rsidRPr="00567EF4">
        <w:rPr>
          <w:rFonts w:cs="Times New Roman"/>
        </w:rPr>
        <w:t xml:space="preserve"> </w:t>
      </w:r>
      <m:oMath>
        <m:sSub>
          <m:sSubPr>
            <m:ctrlPr>
              <w:rPr>
                <w:rFonts w:ascii="Cambria Math" w:hAnsi="Cambria Math"/>
                <w:i/>
              </w:rPr>
            </m:ctrlPr>
          </m:sSubPr>
          <m:e>
            <m:r>
              <w:rPr>
                <w:rFonts w:ascii="Cambria Math" w:hAnsi="Cambria Math"/>
              </w:rPr>
              <m:t>R</m:t>
            </m:r>
          </m:e>
          <m:sub>
            <m:r>
              <w:rPr>
                <w:rFonts w:ascii="Cambria Math" w:hAnsi="Cambria Math"/>
              </w:rPr>
              <m:t>eff</m:t>
            </m:r>
          </m:sub>
        </m:sSub>
      </m:oMath>
      <w:r w:rsidR="001A0C5B" w:rsidRPr="00567EF4">
        <w:rPr>
          <w:rFonts w:cs="Times New Roman"/>
          <w:lang w:eastAsia="zh-CN"/>
        </w:rPr>
        <w:t xml:space="preserve"> of Delta </w:t>
      </w:r>
      <w:r w:rsidR="001A0C5B" w:rsidRPr="00567EF4">
        <w:t>at increased stage was 1.93 (95%</w:t>
      </w:r>
      <w:r w:rsidR="001F539D" w:rsidRPr="00567EF4">
        <w:t xml:space="preserve"> </w:t>
      </w:r>
      <w:r w:rsidR="001A0C5B" w:rsidRPr="00567EF4">
        <w:t xml:space="preserve">CI: 1.3-2.72), 2.94 </w:t>
      </w:r>
      <w:r w:rsidR="001A0C5B" w:rsidRPr="00567EF4">
        <w:rPr>
          <w:lang w:eastAsia="zh-CN"/>
        </w:rPr>
        <w:t>(95%</w:t>
      </w:r>
      <w:r w:rsidR="001F539D" w:rsidRPr="00567EF4">
        <w:rPr>
          <w:lang w:eastAsia="zh-CN"/>
        </w:rPr>
        <w:t xml:space="preserve"> </w:t>
      </w:r>
      <w:r w:rsidR="001A0C5B" w:rsidRPr="00567EF4">
        <w:rPr>
          <w:lang w:eastAsia="zh-CN"/>
        </w:rPr>
        <w:t xml:space="preserve">CI: 1.41-5.30) </w:t>
      </w:r>
      <w:r w:rsidR="00C723B1" w:rsidRPr="00567EF4">
        <w:rPr>
          <w:lang w:eastAsia="zh-CN"/>
        </w:rPr>
        <w:t xml:space="preserve">for </w:t>
      </w:r>
      <w:r w:rsidR="001A0C5B" w:rsidRPr="00567EF4">
        <w:rPr>
          <w:lang w:eastAsia="zh-CN"/>
        </w:rPr>
        <w:t>Omicron BA.1</w:t>
      </w:r>
      <w:r w:rsidR="00C723B1" w:rsidRPr="00567EF4">
        <w:rPr>
          <w:lang w:eastAsia="zh-CN"/>
        </w:rPr>
        <w:t>,</w:t>
      </w:r>
      <w:r w:rsidR="001A0C5B" w:rsidRPr="00567EF4">
        <w:rPr>
          <w:lang w:eastAsia="zh-CN"/>
        </w:rPr>
        <w:t xml:space="preserve"> and 3.56 (95%</w:t>
      </w:r>
      <w:r w:rsidR="001F539D" w:rsidRPr="00567EF4">
        <w:rPr>
          <w:lang w:eastAsia="zh-CN"/>
        </w:rPr>
        <w:t xml:space="preserve"> </w:t>
      </w:r>
      <w:r w:rsidR="001A0C5B" w:rsidRPr="00567EF4">
        <w:rPr>
          <w:lang w:eastAsia="zh-CN"/>
        </w:rPr>
        <w:t xml:space="preserve">CI: 1.20-7.94) </w:t>
      </w:r>
      <w:r w:rsidR="00C723B1" w:rsidRPr="00567EF4">
        <w:rPr>
          <w:lang w:eastAsia="zh-CN"/>
        </w:rPr>
        <w:t xml:space="preserve">for </w:t>
      </w:r>
      <w:r w:rsidR="001A0C5B" w:rsidRPr="00567EF4">
        <w:rPr>
          <w:lang w:eastAsia="zh-CN"/>
        </w:rPr>
        <w:t>Omicron BA.2</w:t>
      </w:r>
      <w:r w:rsidR="00186400" w:rsidRPr="00567EF4">
        <w:rPr>
          <w:lang w:eastAsia="zh-CN"/>
        </w:rPr>
        <w:t xml:space="preserve"> </w:t>
      </w:r>
      <w:r w:rsidR="00186400" w:rsidRPr="00567EF4">
        <w:rPr>
          <w:rFonts w:cs="Times New Roman"/>
        </w:rPr>
        <w:t>(</w:t>
      </w:r>
      <w:r w:rsidR="00186400" w:rsidRPr="00567EF4">
        <w:rPr>
          <w:rFonts w:cs="Times New Roman"/>
          <w:color w:val="C00000"/>
        </w:rPr>
        <w:t>Fig. 4f</w:t>
      </w:r>
      <w:r w:rsidR="00186400" w:rsidRPr="00567EF4">
        <w:rPr>
          <w:rFonts w:cs="Times New Roman"/>
        </w:rPr>
        <w:t>)</w:t>
      </w:r>
      <w:r w:rsidR="001A0C5B" w:rsidRPr="00567EF4">
        <w:rPr>
          <w:lang w:eastAsia="zh-CN"/>
        </w:rPr>
        <w:t>.</w:t>
      </w:r>
      <w:r w:rsidR="00391B2B" w:rsidRPr="00567EF4">
        <w:rPr>
          <w:lang w:eastAsia="zh-CN"/>
        </w:rPr>
        <w:t xml:space="preserve"> We also compared IP, SI, TG</w:t>
      </w:r>
      <w:r w:rsidR="00453A46" w:rsidRPr="00567EF4">
        <w:rPr>
          <w:lang w:eastAsia="zh-CN"/>
        </w:rPr>
        <w:t>,</w:t>
      </w:r>
      <w:r w:rsidR="00391B2B" w:rsidRPr="00567EF4">
        <w:rPr>
          <w:lang w:eastAsia="zh-CN"/>
        </w:rPr>
        <w:t xml:space="preserve"> and GT </w:t>
      </w:r>
      <w:r w:rsidR="002212A4" w:rsidRPr="00567EF4">
        <w:rPr>
          <w:lang w:eastAsia="zh-CN"/>
        </w:rPr>
        <w:t xml:space="preserve">values </w:t>
      </w:r>
      <w:r w:rsidR="00F06E24" w:rsidRPr="00567EF4">
        <w:rPr>
          <w:lang w:eastAsia="zh-CN"/>
        </w:rPr>
        <w:t xml:space="preserve">between </w:t>
      </w:r>
      <w:r w:rsidR="00391B2B" w:rsidRPr="00567EF4">
        <w:rPr>
          <w:lang w:eastAsia="zh-CN"/>
        </w:rPr>
        <w:t>adult</w:t>
      </w:r>
      <w:r w:rsidR="00F06E24" w:rsidRPr="00567EF4">
        <w:rPr>
          <w:lang w:eastAsia="zh-CN"/>
        </w:rPr>
        <w:t>s</w:t>
      </w:r>
      <w:r w:rsidR="00391B2B" w:rsidRPr="00567EF4">
        <w:rPr>
          <w:lang w:eastAsia="zh-CN"/>
        </w:rPr>
        <w:t xml:space="preserve"> (older than 19 years) and children (0</w:t>
      </w:r>
      <w:r w:rsidR="00B5579B" w:rsidRPr="00567EF4">
        <w:rPr>
          <w:lang w:eastAsia="zh-CN"/>
        </w:rPr>
        <w:t>–</w:t>
      </w:r>
      <w:r w:rsidR="00391B2B" w:rsidRPr="00567EF4">
        <w:rPr>
          <w:lang w:eastAsia="zh-CN"/>
        </w:rPr>
        <w:t>18 years</w:t>
      </w:r>
      <w:proofErr w:type="gramStart"/>
      <w:r w:rsidR="00391B2B" w:rsidRPr="00567EF4">
        <w:rPr>
          <w:lang w:eastAsia="zh-CN"/>
        </w:rPr>
        <w:t>)</w:t>
      </w:r>
      <w:r w:rsidR="00CB575E" w:rsidRPr="00567EF4">
        <w:rPr>
          <w:color w:val="000000" w:themeColor="text1"/>
        </w:rPr>
        <w:t>, and</w:t>
      </w:r>
      <w:proofErr w:type="gramEnd"/>
      <w:r w:rsidR="00CB575E" w:rsidRPr="00567EF4">
        <w:rPr>
          <w:color w:val="000000" w:themeColor="text1"/>
        </w:rPr>
        <w:t xml:space="preserve"> </w:t>
      </w:r>
      <w:r w:rsidR="00F06E24" w:rsidRPr="00567EF4">
        <w:rPr>
          <w:color w:val="000000" w:themeColor="text1"/>
        </w:rPr>
        <w:t>found</w:t>
      </w:r>
      <w:r w:rsidR="002D1F34" w:rsidRPr="00567EF4">
        <w:rPr>
          <w:color w:val="000000" w:themeColor="text1"/>
        </w:rPr>
        <w:t xml:space="preserve"> that</w:t>
      </w:r>
      <w:r w:rsidR="00F06E24" w:rsidRPr="00567EF4">
        <w:rPr>
          <w:color w:val="000000" w:themeColor="text1"/>
        </w:rPr>
        <w:t xml:space="preserve"> children had shorter IP</w:t>
      </w:r>
      <w:r w:rsidR="00012581" w:rsidRPr="00567EF4">
        <w:rPr>
          <w:color w:val="000000" w:themeColor="text1"/>
        </w:rPr>
        <w:t xml:space="preserve"> </w:t>
      </w:r>
      <w:r w:rsidR="00EA2450" w:rsidRPr="00567EF4">
        <w:rPr>
          <w:color w:val="000000" w:themeColor="text1"/>
        </w:rPr>
        <w:t xml:space="preserve">in </w:t>
      </w:r>
      <w:r w:rsidR="00340045" w:rsidRPr="00567EF4">
        <w:rPr>
          <w:color w:val="000000" w:themeColor="text1"/>
        </w:rPr>
        <w:t xml:space="preserve">the </w:t>
      </w:r>
      <w:r w:rsidR="00EA2450" w:rsidRPr="00567EF4">
        <w:rPr>
          <w:color w:val="000000" w:themeColor="text1"/>
        </w:rPr>
        <w:t>Omicron BA.1 outbreak</w:t>
      </w:r>
      <w:r w:rsidR="00012581" w:rsidRPr="00567EF4">
        <w:rPr>
          <w:color w:val="000000" w:themeColor="text1"/>
        </w:rPr>
        <w:t xml:space="preserve"> (4.00 days </w:t>
      </w:r>
      <w:r w:rsidR="00012581" w:rsidRPr="00567EF4">
        <w:rPr>
          <w:i/>
          <w:iCs/>
          <w:color w:val="000000" w:themeColor="text1"/>
        </w:rPr>
        <w:t xml:space="preserve">vs. </w:t>
      </w:r>
      <w:r w:rsidR="00012581" w:rsidRPr="00567EF4">
        <w:rPr>
          <w:color w:val="000000" w:themeColor="text1"/>
        </w:rPr>
        <w:t xml:space="preserve">4.89 days) </w:t>
      </w:r>
      <w:r w:rsidR="008F1494" w:rsidRPr="00567EF4">
        <w:rPr>
          <w:color w:val="000000" w:themeColor="text1"/>
        </w:rPr>
        <w:t>and s</w:t>
      </w:r>
      <w:r w:rsidR="00012581" w:rsidRPr="00567EF4">
        <w:rPr>
          <w:color w:val="000000" w:themeColor="text1"/>
        </w:rPr>
        <w:t xml:space="preserve">horter TG </w:t>
      </w:r>
      <w:r w:rsidR="009F1BE9" w:rsidRPr="00567EF4">
        <w:rPr>
          <w:color w:val="000000" w:themeColor="text1"/>
        </w:rPr>
        <w:t xml:space="preserve">values </w:t>
      </w:r>
      <w:r w:rsidR="00012581" w:rsidRPr="00567EF4">
        <w:rPr>
          <w:color w:val="000000" w:themeColor="text1"/>
        </w:rPr>
        <w:t xml:space="preserve">in </w:t>
      </w:r>
      <w:r w:rsidR="008F1494" w:rsidRPr="00567EF4">
        <w:rPr>
          <w:color w:val="000000" w:themeColor="text1"/>
        </w:rPr>
        <w:t xml:space="preserve">both the </w:t>
      </w:r>
      <w:r w:rsidR="00012581" w:rsidRPr="00567EF4">
        <w:rPr>
          <w:color w:val="000000" w:themeColor="text1"/>
        </w:rPr>
        <w:t xml:space="preserve">Omicron BA.1 (3.11 days </w:t>
      </w:r>
      <w:r w:rsidR="00012581" w:rsidRPr="00567EF4">
        <w:rPr>
          <w:i/>
          <w:iCs/>
          <w:color w:val="000000" w:themeColor="text1"/>
        </w:rPr>
        <w:t xml:space="preserve">vs. </w:t>
      </w:r>
      <w:r w:rsidR="00012581" w:rsidRPr="00567EF4">
        <w:rPr>
          <w:color w:val="000000" w:themeColor="text1"/>
        </w:rPr>
        <w:t>4.14 days) and Delta (</w:t>
      </w:r>
      <w:r w:rsidR="00C12A01" w:rsidRPr="00567EF4">
        <w:rPr>
          <w:color w:val="000000" w:themeColor="text1"/>
        </w:rPr>
        <w:t>2.37</w:t>
      </w:r>
      <w:r w:rsidR="00012581" w:rsidRPr="00567EF4">
        <w:rPr>
          <w:color w:val="000000" w:themeColor="text1"/>
        </w:rPr>
        <w:t xml:space="preserve"> days </w:t>
      </w:r>
      <w:r w:rsidR="00012581" w:rsidRPr="00567EF4">
        <w:rPr>
          <w:i/>
          <w:iCs/>
          <w:color w:val="000000" w:themeColor="text1"/>
        </w:rPr>
        <w:t xml:space="preserve">vs. </w:t>
      </w:r>
      <w:r w:rsidR="00012581" w:rsidRPr="00567EF4">
        <w:rPr>
          <w:color w:val="000000" w:themeColor="text1"/>
        </w:rPr>
        <w:t>4</w:t>
      </w:r>
      <w:r w:rsidR="00C12A01" w:rsidRPr="00567EF4">
        <w:rPr>
          <w:color w:val="000000" w:themeColor="text1"/>
        </w:rPr>
        <w:t>.06</w:t>
      </w:r>
      <w:r w:rsidR="00012581" w:rsidRPr="00567EF4">
        <w:rPr>
          <w:color w:val="000000" w:themeColor="text1"/>
        </w:rPr>
        <w:t xml:space="preserve"> days)</w:t>
      </w:r>
      <w:r w:rsidR="00C12A01" w:rsidRPr="00567EF4">
        <w:rPr>
          <w:color w:val="000000" w:themeColor="text1"/>
          <w:lang w:eastAsia="zh-CN"/>
        </w:rPr>
        <w:t xml:space="preserve"> </w:t>
      </w:r>
      <w:r w:rsidR="008F1494" w:rsidRPr="00567EF4">
        <w:rPr>
          <w:color w:val="000000" w:themeColor="text1"/>
          <w:lang w:eastAsia="zh-CN"/>
        </w:rPr>
        <w:t>outbreaks</w:t>
      </w:r>
      <w:r w:rsidR="008F1494" w:rsidRPr="00567EF4">
        <w:rPr>
          <w:color w:val="000000" w:themeColor="text1"/>
        </w:rPr>
        <w:t xml:space="preserve"> </w:t>
      </w:r>
      <w:r w:rsidR="00C12A01" w:rsidRPr="00567EF4">
        <w:rPr>
          <w:color w:val="000000" w:themeColor="text1"/>
        </w:rPr>
        <w:lastRenderedPageBreak/>
        <w:t>(</w:t>
      </w:r>
      <w:r w:rsidR="00C12A01" w:rsidRPr="00567EF4">
        <w:rPr>
          <w:color w:val="C00000"/>
        </w:rPr>
        <w:t>Supplementary Fig. 2</w:t>
      </w:r>
      <w:r w:rsidR="00C12A01" w:rsidRPr="00567EF4">
        <w:rPr>
          <w:color w:val="000000" w:themeColor="text1"/>
        </w:rPr>
        <w:t>)</w:t>
      </w:r>
      <w:r w:rsidR="00012581" w:rsidRPr="00567EF4">
        <w:rPr>
          <w:color w:val="000000" w:themeColor="text1"/>
        </w:rPr>
        <w:t xml:space="preserve">. </w:t>
      </w:r>
      <w:r w:rsidR="00C12A01" w:rsidRPr="00567EF4">
        <w:rPr>
          <w:color w:val="000000" w:themeColor="text1"/>
        </w:rPr>
        <w:t xml:space="preserve">This </w:t>
      </w:r>
      <w:r w:rsidR="0007297F" w:rsidRPr="00567EF4">
        <w:rPr>
          <w:color w:val="000000" w:themeColor="text1"/>
        </w:rPr>
        <w:t xml:space="preserve">may </w:t>
      </w:r>
      <w:r w:rsidR="00B5579B" w:rsidRPr="00567EF4">
        <w:rPr>
          <w:color w:val="000000" w:themeColor="text1"/>
        </w:rPr>
        <w:t xml:space="preserve">be </w:t>
      </w:r>
      <w:r w:rsidR="0007297F" w:rsidRPr="00567EF4">
        <w:rPr>
          <w:color w:val="000000" w:themeColor="text1"/>
        </w:rPr>
        <w:t>related to a deficient vaccine coverage in children</w:t>
      </w:r>
      <w:r w:rsidR="003D4B1D" w:rsidRPr="00567EF4">
        <w:rPr>
          <w:color w:val="000000" w:themeColor="text1"/>
        </w:rPr>
        <w:t>, in part</w:t>
      </w:r>
      <w:r w:rsidR="000407E6" w:rsidRPr="00567EF4">
        <w:rPr>
          <w:color w:val="000000" w:themeColor="text1"/>
        </w:rPr>
        <w:t xml:space="preserve"> </w:t>
      </w:r>
      <w:r w:rsidR="000407E6" w:rsidRPr="00567EF4">
        <w:t>(</w:t>
      </w:r>
      <w:r w:rsidR="000407E6" w:rsidRPr="00567EF4">
        <w:rPr>
          <w:color w:val="C00000"/>
        </w:rPr>
        <w:t>Fig. 3d</w:t>
      </w:r>
      <w:r w:rsidR="000407E6" w:rsidRPr="00567EF4">
        <w:rPr>
          <w:color w:val="000000" w:themeColor="text1"/>
        </w:rPr>
        <w:t xml:space="preserve">, </w:t>
      </w:r>
      <w:r w:rsidR="000407E6" w:rsidRPr="00567EF4">
        <w:rPr>
          <w:color w:val="C00000"/>
        </w:rPr>
        <w:t>Fig. 3f</w:t>
      </w:r>
      <w:r w:rsidR="000407E6" w:rsidRPr="00567EF4">
        <w:t>)</w:t>
      </w:r>
      <w:r w:rsidR="00C12A01" w:rsidRPr="00567EF4">
        <w:rPr>
          <w:color w:val="000000" w:themeColor="text1"/>
        </w:rPr>
        <w:t>.</w:t>
      </w:r>
      <w:r w:rsidR="00620B02" w:rsidRPr="00567EF4">
        <w:rPr>
          <w:color w:val="000000" w:themeColor="text1"/>
          <w:lang w:eastAsia="zh-CN"/>
        </w:rPr>
        <w:t xml:space="preserve"> However,</w:t>
      </w:r>
      <w:r w:rsidR="00EA2450" w:rsidRPr="00567EF4">
        <w:rPr>
          <w:color w:val="000000" w:themeColor="text1"/>
          <w:lang w:eastAsia="zh-CN"/>
        </w:rPr>
        <w:t xml:space="preserve"> </w:t>
      </w:r>
      <w:r w:rsidR="005A6DBB" w:rsidRPr="00567EF4">
        <w:rPr>
          <w:color w:val="000000" w:themeColor="text1"/>
          <w:lang w:eastAsia="zh-CN"/>
        </w:rPr>
        <w:t xml:space="preserve">the </w:t>
      </w:r>
      <w:r w:rsidR="00EA2450" w:rsidRPr="00567EF4">
        <w:rPr>
          <w:color w:val="000000" w:themeColor="text1"/>
          <w:lang w:eastAsia="zh-CN"/>
        </w:rPr>
        <w:t>difference</w:t>
      </w:r>
      <w:r w:rsidR="00012581" w:rsidRPr="00567EF4">
        <w:rPr>
          <w:color w:val="000000" w:themeColor="text1"/>
          <w:lang w:eastAsia="zh-CN"/>
        </w:rPr>
        <w:t xml:space="preserve"> </w:t>
      </w:r>
      <w:r w:rsidR="005A6DBB" w:rsidRPr="00567EF4">
        <w:rPr>
          <w:color w:val="000000" w:themeColor="text1"/>
          <w:lang w:eastAsia="zh-CN"/>
        </w:rPr>
        <w:t xml:space="preserve">between the </w:t>
      </w:r>
      <w:r w:rsidR="00C12A01" w:rsidRPr="00567EF4">
        <w:rPr>
          <w:color w:val="000000" w:themeColor="text1"/>
          <w:lang w:eastAsia="zh-CN"/>
        </w:rPr>
        <w:t xml:space="preserve">epidemiological parameters </w:t>
      </w:r>
      <w:r w:rsidR="005A6DBB" w:rsidRPr="00567EF4">
        <w:rPr>
          <w:color w:val="000000" w:themeColor="text1"/>
          <w:lang w:eastAsia="zh-CN"/>
        </w:rPr>
        <w:t xml:space="preserve">of </w:t>
      </w:r>
      <w:r w:rsidR="00C12A01" w:rsidRPr="00567EF4">
        <w:rPr>
          <w:color w:val="000000" w:themeColor="text1"/>
          <w:lang w:eastAsia="zh-CN"/>
        </w:rPr>
        <w:t>Omicron BA.2</w:t>
      </w:r>
      <w:r w:rsidR="005A6DBB" w:rsidRPr="00567EF4">
        <w:rPr>
          <w:color w:val="000000" w:themeColor="text1"/>
          <w:lang w:eastAsia="zh-CN"/>
        </w:rPr>
        <w:t xml:space="preserve">, as opposed to other variants, </w:t>
      </w:r>
      <w:r w:rsidR="00C12A01" w:rsidRPr="00567EF4">
        <w:rPr>
          <w:color w:val="000000" w:themeColor="text1"/>
          <w:lang w:eastAsia="zh-CN"/>
        </w:rPr>
        <w:t xml:space="preserve">cannot </w:t>
      </w:r>
      <w:r w:rsidR="005A6DBB" w:rsidRPr="00567EF4">
        <w:rPr>
          <w:color w:val="000000" w:themeColor="text1"/>
          <w:lang w:eastAsia="zh-CN"/>
        </w:rPr>
        <w:t>be explained entirely by deficient vaccine coverage in children</w:t>
      </w:r>
      <w:r w:rsidR="00F06E24" w:rsidRPr="00567EF4">
        <w:rPr>
          <w:color w:val="000000" w:themeColor="text1"/>
        </w:rPr>
        <w:t>.</w:t>
      </w:r>
    </w:p>
    <w:p w14:paraId="2E63F1F3" w14:textId="78184A58" w:rsidR="00C74F88" w:rsidRPr="00567EF4" w:rsidRDefault="00D955E3" w:rsidP="00AB2927">
      <w:pPr>
        <w:pStyle w:val="2c"/>
        <w:spacing w:after="0"/>
        <w:jc w:val="left"/>
      </w:pPr>
      <w:r w:rsidRPr="00567EF4">
        <w:rPr>
          <w:rFonts w:cs="Times New Roman"/>
        </w:rPr>
        <w:t>Ct value</w:t>
      </w:r>
      <w:r w:rsidRPr="00567EF4">
        <w:t xml:space="preserve"> and </w:t>
      </w:r>
      <w:r w:rsidR="00EC5234" w:rsidRPr="00567EF4">
        <w:t>v</w:t>
      </w:r>
      <w:r w:rsidR="00C74F88" w:rsidRPr="00567EF4">
        <w:t xml:space="preserve">accine </w:t>
      </w:r>
      <w:r w:rsidR="00EC5234" w:rsidRPr="00567EF4">
        <w:t>efficacy</w:t>
      </w:r>
    </w:p>
    <w:p w14:paraId="128C1446" w14:textId="2B87DA8D" w:rsidR="006B35E5" w:rsidRPr="00567EF4" w:rsidRDefault="006B35E5" w:rsidP="00AB2927">
      <w:pPr>
        <w:spacing w:line="480" w:lineRule="auto"/>
        <w:jc w:val="left"/>
        <w:rPr>
          <w:rFonts w:cs="Times New Roman"/>
          <w:sz w:val="24"/>
          <w:szCs w:val="24"/>
        </w:rPr>
      </w:pPr>
      <w:r w:rsidRPr="00567EF4">
        <w:rPr>
          <w:rFonts w:cs="Times New Roman"/>
          <w:sz w:val="24"/>
          <w:szCs w:val="24"/>
        </w:rPr>
        <w:t xml:space="preserve">Based on samples collected from the 202 infections, statistically significant differences </w:t>
      </w:r>
      <w:r w:rsidR="00777541" w:rsidRPr="00567EF4">
        <w:rPr>
          <w:rFonts w:cs="Times New Roman"/>
          <w:sz w:val="24"/>
          <w:szCs w:val="24"/>
        </w:rPr>
        <w:t xml:space="preserve">between </w:t>
      </w:r>
      <w:r w:rsidRPr="00567EF4">
        <w:rPr>
          <w:rFonts w:cs="Times New Roman"/>
          <w:sz w:val="24"/>
          <w:szCs w:val="24"/>
        </w:rPr>
        <w:t>Ct value</w:t>
      </w:r>
      <w:r w:rsidR="00777541" w:rsidRPr="00567EF4">
        <w:rPr>
          <w:rFonts w:cs="Times New Roman"/>
          <w:sz w:val="24"/>
          <w:szCs w:val="24"/>
        </w:rPr>
        <w:t>s</w:t>
      </w:r>
      <w:r w:rsidRPr="00567EF4">
        <w:rPr>
          <w:rFonts w:cs="Times New Roman"/>
          <w:sz w:val="24"/>
          <w:szCs w:val="24"/>
        </w:rPr>
        <w:t xml:space="preserve"> </w:t>
      </w:r>
      <w:r w:rsidR="00777541" w:rsidRPr="00567EF4">
        <w:rPr>
          <w:rFonts w:cs="Times New Roman"/>
          <w:sz w:val="24"/>
          <w:szCs w:val="24"/>
        </w:rPr>
        <w:t xml:space="preserve">of individuals with various </w:t>
      </w:r>
      <w:r w:rsidRPr="00567EF4">
        <w:rPr>
          <w:rFonts w:cs="Times New Roman"/>
          <w:sz w:val="24"/>
          <w:szCs w:val="24"/>
        </w:rPr>
        <w:t>vaccin</w:t>
      </w:r>
      <w:r w:rsidR="00777541" w:rsidRPr="00567EF4">
        <w:rPr>
          <w:rFonts w:cs="Times New Roman"/>
          <w:sz w:val="24"/>
          <w:szCs w:val="24"/>
        </w:rPr>
        <w:t>ation</w:t>
      </w:r>
      <w:r w:rsidRPr="00567EF4">
        <w:rPr>
          <w:rFonts w:cs="Times New Roman"/>
          <w:sz w:val="24"/>
          <w:szCs w:val="24"/>
        </w:rPr>
        <w:t xml:space="preserve"> status</w:t>
      </w:r>
      <w:r w:rsidR="00777541" w:rsidRPr="00567EF4">
        <w:rPr>
          <w:rFonts w:cs="Times New Roman"/>
          <w:sz w:val="24"/>
          <w:szCs w:val="24"/>
        </w:rPr>
        <w:t>es</w:t>
      </w:r>
      <w:r w:rsidRPr="00567EF4">
        <w:rPr>
          <w:rFonts w:cs="Times New Roman"/>
          <w:sz w:val="24"/>
          <w:szCs w:val="24"/>
        </w:rPr>
        <w:t xml:space="preserve"> were not observed, regardless </w:t>
      </w:r>
      <w:r w:rsidR="00777541" w:rsidRPr="00567EF4">
        <w:rPr>
          <w:rFonts w:cs="Times New Roman"/>
          <w:sz w:val="24"/>
          <w:szCs w:val="24"/>
        </w:rPr>
        <w:t xml:space="preserve">of the presence of the </w:t>
      </w:r>
      <w:r w:rsidRPr="00567EF4">
        <w:rPr>
          <w:rFonts w:cs="Times New Roman"/>
          <w:sz w:val="24"/>
          <w:szCs w:val="24"/>
        </w:rPr>
        <w:t>N and ORF gene</w:t>
      </w:r>
      <w:r w:rsidR="00777541" w:rsidRPr="00567EF4">
        <w:rPr>
          <w:rFonts w:cs="Times New Roman"/>
          <w:sz w:val="24"/>
          <w:szCs w:val="24"/>
        </w:rPr>
        <w:t>s</w:t>
      </w:r>
      <w:r w:rsidRPr="00567EF4">
        <w:rPr>
          <w:rFonts w:cs="Times New Roman"/>
          <w:sz w:val="24"/>
          <w:szCs w:val="24"/>
        </w:rPr>
        <w:t xml:space="preserve"> (</w:t>
      </w:r>
      <w:r w:rsidRPr="00567EF4">
        <w:rPr>
          <w:rFonts w:cs="Times New Roman"/>
          <w:color w:val="C00000"/>
          <w:sz w:val="24"/>
          <w:szCs w:val="24"/>
        </w:rPr>
        <w:t>Fig. 5a</w:t>
      </w:r>
      <w:r w:rsidRPr="00567EF4">
        <w:rPr>
          <w:rFonts w:cs="Times New Roman"/>
          <w:sz w:val="24"/>
          <w:szCs w:val="24"/>
        </w:rPr>
        <w:t xml:space="preserve">, </w:t>
      </w:r>
      <w:r w:rsidRPr="00567EF4">
        <w:rPr>
          <w:rFonts w:cs="Times New Roman"/>
          <w:color w:val="C00000"/>
          <w:sz w:val="24"/>
          <w:szCs w:val="24"/>
        </w:rPr>
        <w:t>Fig. 5c</w:t>
      </w:r>
      <w:r w:rsidRPr="00567EF4">
        <w:rPr>
          <w:rFonts w:cs="Times New Roman"/>
          <w:sz w:val="24"/>
          <w:szCs w:val="24"/>
        </w:rPr>
        <w:t>). There was no statistically significant difference (</w:t>
      </w:r>
      <w:r w:rsidRPr="00567EF4">
        <w:rPr>
          <w:rFonts w:cs="Times New Roman"/>
          <w:i/>
          <w:sz w:val="24"/>
          <w:szCs w:val="24"/>
        </w:rPr>
        <w:t>P</w:t>
      </w:r>
      <w:r w:rsidRPr="00567EF4">
        <w:rPr>
          <w:rFonts w:cs="Times New Roman"/>
          <w:sz w:val="24"/>
          <w:szCs w:val="24"/>
        </w:rPr>
        <w:t xml:space="preserve"> &gt; 0.05) </w:t>
      </w:r>
      <w:r w:rsidR="00E1580E" w:rsidRPr="00567EF4">
        <w:rPr>
          <w:rFonts w:cs="Times New Roman"/>
          <w:sz w:val="24"/>
          <w:szCs w:val="24"/>
        </w:rPr>
        <w:t xml:space="preserve">between the </w:t>
      </w:r>
      <w:r w:rsidR="00D522A4" w:rsidRPr="00567EF4">
        <w:rPr>
          <w:rFonts w:cs="Times New Roman"/>
          <w:sz w:val="24"/>
          <w:szCs w:val="24"/>
        </w:rPr>
        <w:t>Ct value</w:t>
      </w:r>
      <w:r w:rsidR="00E1580E" w:rsidRPr="00567EF4">
        <w:rPr>
          <w:rFonts w:cs="Times New Roman"/>
          <w:sz w:val="24"/>
          <w:szCs w:val="24"/>
        </w:rPr>
        <w:t>s</w:t>
      </w:r>
      <w:r w:rsidR="00D522A4" w:rsidRPr="00567EF4">
        <w:rPr>
          <w:rFonts w:cs="Times New Roman"/>
          <w:sz w:val="24"/>
          <w:szCs w:val="24"/>
        </w:rPr>
        <w:t xml:space="preserve"> </w:t>
      </w:r>
      <w:r w:rsidR="00E1580E" w:rsidRPr="00567EF4">
        <w:rPr>
          <w:rFonts w:cs="Times New Roman"/>
          <w:sz w:val="24"/>
          <w:szCs w:val="24"/>
        </w:rPr>
        <w:t xml:space="preserve">of </w:t>
      </w:r>
      <w:r w:rsidR="008813B4" w:rsidRPr="00567EF4">
        <w:rPr>
          <w:rFonts w:cs="Times New Roman"/>
          <w:sz w:val="24"/>
          <w:szCs w:val="24"/>
        </w:rPr>
        <w:t>Delta, Omicron BA.1</w:t>
      </w:r>
      <w:r w:rsidR="00E1580E" w:rsidRPr="00567EF4">
        <w:rPr>
          <w:rFonts w:cs="Times New Roman"/>
          <w:sz w:val="24"/>
          <w:szCs w:val="24"/>
        </w:rPr>
        <w:t>,</w:t>
      </w:r>
      <w:r w:rsidR="008813B4" w:rsidRPr="00567EF4">
        <w:rPr>
          <w:rFonts w:cs="Times New Roman"/>
          <w:sz w:val="24"/>
          <w:szCs w:val="24"/>
        </w:rPr>
        <w:t xml:space="preserve"> and Omicron BA.2</w:t>
      </w:r>
      <w:r w:rsidRPr="00567EF4">
        <w:rPr>
          <w:rFonts w:cs="Times New Roman"/>
          <w:sz w:val="24"/>
          <w:szCs w:val="24"/>
        </w:rPr>
        <w:t xml:space="preserve"> (</w:t>
      </w:r>
      <w:r w:rsidR="008813B4" w:rsidRPr="00567EF4">
        <w:rPr>
          <w:rFonts w:cs="Times New Roman"/>
          <w:color w:val="C00000"/>
          <w:sz w:val="24"/>
          <w:szCs w:val="24"/>
        </w:rPr>
        <w:t>Fig. 5b</w:t>
      </w:r>
      <w:r w:rsidR="008813B4" w:rsidRPr="00567EF4">
        <w:rPr>
          <w:rFonts w:cs="Times New Roman"/>
          <w:sz w:val="24"/>
          <w:szCs w:val="24"/>
        </w:rPr>
        <w:t xml:space="preserve">, </w:t>
      </w:r>
      <w:r w:rsidR="008813B4" w:rsidRPr="00567EF4">
        <w:rPr>
          <w:rFonts w:cs="Times New Roman"/>
          <w:color w:val="C00000"/>
          <w:sz w:val="24"/>
          <w:szCs w:val="24"/>
        </w:rPr>
        <w:t>Fig. 5d</w:t>
      </w:r>
      <w:r w:rsidRPr="00567EF4">
        <w:rPr>
          <w:rFonts w:cs="Times New Roman"/>
          <w:sz w:val="24"/>
          <w:szCs w:val="24"/>
        </w:rPr>
        <w:t xml:space="preserve">). </w:t>
      </w:r>
      <w:r w:rsidR="00D522A4" w:rsidRPr="00567EF4">
        <w:rPr>
          <w:rFonts w:cs="Times New Roman"/>
          <w:sz w:val="24"/>
          <w:szCs w:val="24"/>
        </w:rPr>
        <w:t>The interaction</w:t>
      </w:r>
      <w:r w:rsidR="002C7E71" w:rsidRPr="00567EF4">
        <w:rPr>
          <w:rFonts w:cs="Times New Roman"/>
          <w:sz w:val="24"/>
          <w:szCs w:val="24"/>
        </w:rPr>
        <w:t xml:space="preserve"> effects</w:t>
      </w:r>
      <w:r w:rsidR="00D522A4" w:rsidRPr="00567EF4">
        <w:rPr>
          <w:rFonts w:cs="Times New Roman"/>
          <w:sz w:val="24"/>
          <w:szCs w:val="24"/>
        </w:rPr>
        <w:t xml:space="preserve"> of variants and vaccine status</w:t>
      </w:r>
      <w:r w:rsidR="002C7E71" w:rsidRPr="00567EF4">
        <w:rPr>
          <w:rFonts w:cs="Times New Roman"/>
          <w:sz w:val="24"/>
          <w:szCs w:val="24"/>
        </w:rPr>
        <w:t xml:space="preserve"> </w:t>
      </w:r>
      <w:r w:rsidR="004A3894" w:rsidRPr="00567EF4">
        <w:rPr>
          <w:rFonts w:cs="Times New Roman"/>
          <w:sz w:val="24"/>
          <w:szCs w:val="24"/>
        </w:rPr>
        <w:t xml:space="preserve">did </w:t>
      </w:r>
      <w:r w:rsidR="002C7E71" w:rsidRPr="00567EF4">
        <w:rPr>
          <w:rFonts w:cs="Times New Roman"/>
          <w:sz w:val="24"/>
          <w:szCs w:val="24"/>
        </w:rPr>
        <w:t xml:space="preserve">not </w:t>
      </w:r>
      <w:r w:rsidR="004A3894" w:rsidRPr="00567EF4">
        <w:rPr>
          <w:rFonts w:cs="Times New Roman"/>
          <w:sz w:val="24"/>
          <w:szCs w:val="24"/>
        </w:rPr>
        <w:t xml:space="preserve">produce </w:t>
      </w:r>
      <w:r w:rsidR="002C7E71" w:rsidRPr="00567EF4">
        <w:rPr>
          <w:rFonts w:cs="Times New Roman"/>
          <w:sz w:val="24"/>
          <w:szCs w:val="24"/>
        </w:rPr>
        <w:t>differ</w:t>
      </w:r>
      <w:r w:rsidR="004A3894" w:rsidRPr="00567EF4">
        <w:rPr>
          <w:rFonts w:cs="Times New Roman"/>
          <w:sz w:val="24"/>
          <w:szCs w:val="24"/>
        </w:rPr>
        <w:t>ences</w:t>
      </w:r>
      <w:r w:rsidR="002C7E71" w:rsidRPr="00567EF4">
        <w:rPr>
          <w:rFonts w:cs="Times New Roman"/>
          <w:sz w:val="24"/>
          <w:szCs w:val="24"/>
        </w:rPr>
        <w:t xml:space="preserve"> between Ct values (</w:t>
      </w:r>
      <w:r w:rsidR="002C7E71" w:rsidRPr="00567EF4">
        <w:rPr>
          <w:rFonts w:cs="Times New Roman"/>
          <w:color w:val="C00000"/>
          <w:sz w:val="24"/>
          <w:szCs w:val="24"/>
        </w:rPr>
        <w:t>Fig. 5e-f</w:t>
      </w:r>
      <w:r w:rsidR="002C7E71" w:rsidRPr="00567EF4">
        <w:rPr>
          <w:rFonts w:cs="Times New Roman"/>
          <w:sz w:val="24"/>
          <w:szCs w:val="24"/>
        </w:rPr>
        <w:t>)</w:t>
      </w:r>
      <w:r w:rsidR="008813B4" w:rsidRPr="00567EF4">
        <w:rPr>
          <w:rFonts w:cs="Times New Roman"/>
          <w:sz w:val="24"/>
          <w:szCs w:val="24"/>
        </w:rPr>
        <w:t>.</w:t>
      </w:r>
    </w:p>
    <w:p w14:paraId="43C35CE5" w14:textId="6305CFA5" w:rsidR="00B91513" w:rsidRPr="00567EF4" w:rsidRDefault="00F60B8E" w:rsidP="00AB2927">
      <w:pPr>
        <w:spacing w:line="480" w:lineRule="auto"/>
        <w:ind w:firstLine="420"/>
        <w:jc w:val="left"/>
        <w:rPr>
          <w:rFonts w:cs="Times New Roman"/>
          <w:sz w:val="24"/>
          <w:szCs w:val="24"/>
        </w:rPr>
      </w:pPr>
      <w:r w:rsidRPr="00567EF4">
        <w:rPr>
          <w:rFonts w:cs="Times New Roman"/>
          <w:sz w:val="24"/>
          <w:szCs w:val="24"/>
        </w:rPr>
        <w:t xml:space="preserve">The overall vaccine </w:t>
      </w:r>
      <w:r w:rsidR="007364E8" w:rsidRPr="00567EF4">
        <w:rPr>
          <w:rFonts w:cs="Times New Roman"/>
          <w:sz w:val="24"/>
          <w:szCs w:val="24"/>
        </w:rPr>
        <w:t xml:space="preserve">efficacy </w:t>
      </w:r>
      <w:r w:rsidR="004C7394" w:rsidRPr="00567EF4">
        <w:rPr>
          <w:rFonts w:cs="Times New Roman"/>
          <w:sz w:val="24"/>
          <w:szCs w:val="24"/>
        </w:rPr>
        <w:t xml:space="preserve">against </w:t>
      </w:r>
      <w:r w:rsidR="007364E8" w:rsidRPr="00567EF4">
        <w:rPr>
          <w:rFonts w:cs="Times New Roman"/>
          <w:sz w:val="24"/>
          <w:szCs w:val="24"/>
        </w:rPr>
        <w:t xml:space="preserve">the </w:t>
      </w:r>
      <w:r w:rsidR="004C7394" w:rsidRPr="00567EF4">
        <w:rPr>
          <w:rFonts w:cs="Times New Roman"/>
          <w:sz w:val="24"/>
          <w:szCs w:val="24"/>
        </w:rPr>
        <w:t xml:space="preserve">Delta variant </w:t>
      </w:r>
      <w:r w:rsidR="00F84D07" w:rsidRPr="00567EF4">
        <w:rPr>
          <w:rFonts w:cs="Times New Roman"/>
          <w:sz w:val="24"/>
          <w:szCs w:val="24"/>
        </w:rPr>
        <w:t xml:space="preserve">in </w:t>
      </w:r>
      <w:r w:rsidRPr="00567EF4">
        <w:rPr>
          <w:rFonts w:cs="Times New Roman"/>
          <w:sz w:val="24"/>
          <w:szCs w:val="24"/>
        </w:rPr>
        <w:t>fully vaccin</w:t>
      </w:r>
      <w:r w:rsidR="00F84D07" w:rsidRPr="00567EF4">
        <w:rPr>
          <w:rFonts w:cs="Times New Roman"/>
          <w:sz w:val="24"/>
          <w:szCs w:val="24"/>
        </w:rPr>
        <w:t>ated individuals</w:t>
      </w:r>
      <w:r w:rsidRPr="00567EF4">
        <w:rPr>
          <w:rFonts w:cs="Times New Roman"/>
          <w:sz w:val="24"/>
          <w:szCs w:val="24"/>
        </w:rPr>
        <w:t xml:space="preserve"> was </w:t>
      </w:r>
      <w:r w:rsidR="004C7394" w:rsidRPr="00567EF4">
        <w:rPr>
          <w:rFonts w:cs="Times New Roman"/>
          <w:sz w:val="24"/>
          <w:szCs w:val="24"/>
        </w:rPr>
        <w:t>51.68% (95%</w:t>
      </w:r>
      <w:r w:rsidR="001F539D" w:rsidRPr="00567EF4">
        <w:rPr>
          <w:rFonts w:cs="Times New Roman"/>
          <w:sz w:val="24"/>
          <w:szCs w:val="24"/>
        </w:rPr>
        <w:t xml:space="preserve"> </w:t>
      </w:r>
      <w:r w:rsidR="004C7394" w:rsidRPr="00567EF4">
        <w:rPr>
          <w:rFonts w:cs="Times New Roman"/>
          <w:sz w:val="24"/>
          <w:szCs w:val="24"/>
        </w:rPr>
        <w:t>CI: 28.90-67.16%)</w:t>
      </w:r>
      <w:r w:rsidR="007155E0" w:rsidRPr="00567EF4">
        <w:rPr>
          <w:rFonts w:cs="Times New Roman"/>
          <w:sz w:val="24"/>
          <w:szCs w:val="24"/>
        </w:rPr>
        <w:t xml:space="preserve"> (Fig. 5g)</w:t>
      </w:r>
      <w:r w:rsidR="004C7394" w:rsidRPr="00567EF4">
        <w:rPr>
          <w:rFonts w:cs="Times New Roman"/>
          <w:sz w:val="24"/>
          <w:szCs w:val="24"/>
        </w:rPr>
        <w:t xml:space="preserve">. In conditional </w:t>
      </w:r>
      <w:r w:rsidR="007155E0" w:rsidRPr="00567EF4">
        <w:rPr>
          <w:rFonts w:cs="Times New Roman"/>
          <w:sz w:val="24"/>
          <w:szCs w:val="24"/>
        </w:rPr>
        <w:t xml:space="preserve">logistic </w:t>
      </w:r>
      <w:r w:rsidR="004C7394" w:rsidRPr="00567EF4">
        <w:rPr>
          <w:rFonts w:cs="Times New Roman"/>
          <w:sz w:val="24"/>
          <w:szCs w:val="24"/>
        </w:rPr>
        <w:t xml:space="preserve">regression model, the vaccine </w:t>
      </w:r>
      <w:r w:rsidR="00CD0B50" w:rsidRPr="00567EF4">
        <w:rPr>
          <w:rFonts w:cs="Times New Roman"/>
          <w:sz w:val="24"/>
          <w:szCs w:val="24"/>
        </w:rPr>
        <w:t xml:space="preserve">efficacy </w:t>
      </w:r>
      <w:r w:rsidR="004C7394" w:rsidRPr="00567EF4">
        <w:rPr>
          <w:rFonts w:cs="Times New Roman"/>
          <w:sz w:val="24"/>
          <w:szCs w:val="24"/>
        </w:rPr>
        <w:t xml:space="preserve">against Delta variant infection </w:t>
      </w:r>
      <w:r w:rsidR="007155E0" w:rsidRPr="00567EF4">
        <w:rPr>
          <w:rFonts w:cs="Times New Roman"/>
          <w:sz w:val="24"/>
          <w:szCs w:val="24"/>
        </w:rPr>
        <w:t>adjusted by age group was 67.87% (95%</w:t>
      </w:r>
      <w:r w:rsidR="001F539D" w:rsidRPr="00567EF4">
        <w:rPr>
          <w:rFonts w:cs="Times New Roman"/>
          <w:sz w:val="24"/>
          <w:szCs w:val="24"/>
        </w:rPr>
        <w:t xml:space="preserve"> </w:t>
      </w:r>
      <w:r w:rsidR="007155E0" w:rsidRPr="00567EF4">
        <w:rPr>
          <w:rFonts w:cs="Times New Roman"/>
          <w:sz w:val="24"/>
          <w:szCs w:val="24"/>
        </w:rPr>
        <w:t>CI: 51.67-78.64%)</w:t>
      </w:r>
      <w:r w:rsidR="00E4793E" w:rsidRPr="00567EF4">
        <w:rPr>
          <w:rFonts w:cs="Times New Roman"/>
          <w:sz w:val="24"/>
          <w:szCs w:val="24"/>
        </w:rPr>
        <w:t xml:space="preserve"> (Fig. 5h)</w:t>
      </w:r>
      <w:r w:rsidR="007155E0" w:rsidRPr="00567EF4">
        <w:rPr>
          <w:rFonts w:cs="Times New Roman"/>
          <w:sz w:val="24"/>
          <w:szCs w:val="24"/>
        </w:rPr>
        <w:t xml:space="preserve">. For Omicron BA.1 and BA.2, </w:t>
      </w:r>
      <w:r w:rsidR="005546B2" w:rsidRPr="00567EF4">
        <w:rPr>
          <w:rFonts w:cs="Times New Roman"/>
          <w:sz w:val="24"/>
          <w:szCs w:val="24"/>
        </w:rPr>
        <w:t xml:space="preserve">difference in </w:t>
      </w:r>
      <w:r w:rsidR="007155E0" w:rsidRPr="00567EF4">
        <w:rPr>
          <w:rFonts w:cs="Times New Roman"/>
          <w:sz w:val="24"/>
          <w:szCs w:val="24"/>
        </w:rPr>
        <w:t xml:space="preserve">vaccine effectiveness against infection </w:t>
      </w:r>
      <w:r w:rsidR="005546B2" w:rsidRPr="00567EF4">
        <w:rPr>
          <w:rFonts w:cs="Times New Roman"/>
          <w:sz w:val="24"/>
          <w:szCs w:val="24"/>
        </w:rPr>
        <w:t xml:space="preserve">was </w:t>
      </w:r>
      <w:r w:rsidR="007155E0" w:rsidRPr="00567EF4">
        <w:rPr>
          <w:rFonts w:cs="Times New Roman"/>
          <w:sz w:val="24"/>
          <w:szCs w:val="24"/>
        </w:rPr>
        <w:t xml:space="preserve">not </w:t>
      </w:r>
      <w:r w:rsidR="00CD44D3" w:rsidRPr="00567EF4">
        <w:rPr>
          <w:rFonts w:cs="Times New Roman"/>
          <w:sz w:val="24"/>
          <w:szCs w:val="24"/>
        </w:rPr>
        <w:t>observe</w:t>
      </w:r>
      <w:r w:rsidR="005546B2" w:rsidRPr="00567EF4">
        <w:rPr>
          <w:rFonts w:cs="Times New Roman"/>
          <w:sz w:val="24"/>
          <w:szCs w:val="24"/>
        </w:rPr>
        <w:t>d</w:t>
      </w:r>
      <w:r w:rsidR="007155E0" w:rsidRPr="00567EF4">
        <w:rPr>
          <w:rFonts w:cs="Times New Roman"/>
          <w:sz w:val="24"/>
          <w:szCs w:val="24"/>
        </w:rPr>
        <w:t xml:space="preserve">, regardless </w:t>
      </w:r>
      <w:r w:rsidR="00CB4A30" w:rsidRPr="00567EF4">
        <w:rPr>
          <w:rFonts w:cs="Times New Roman"/>
          <w:sz w:val="24"/>
          <w:szCs w:val="24"/>
        </w:rPr>
        <w:t xml:space="preserve">of </w:t>
      </w:r>
      <w:r w:rsidR="007155E0" w:rsidRPr="00567EF4">
        <w:rPr>
          <w:rFonts w:cs="Times New Roman"/>
          <w:sz w:val="24"/>
          <w:szCs w:val="24"/>
        </w:rPr>
        <w:t>adjust</w:t>
      </w:r>
      <w:r w:rsidR="00CB4A30" w:rsidRPr="00567EF4">
        <w:rPr>
          <w:rFonts w:cs="Times New Roman"/>
          <w:sz w:val="24"/>
          <w:szCs w:val="24"/>
        </w:rPr>
        <w:t>ment</w:t>
      </w:r>
      <w:r w:rsidR="007155E0" w:rsidRPr="00567EF4">
        <w:rPr>
          <w:rFonts w:cs="Times New Roman"/>
          <w:sz w:val="24"/>
          <w:szCs w:val="24"/>
        </w:rPr>
        <w:t xml:space="preserve"> by age group.</w:t>
      </w:r>
      <w:bookmarkEnd w:id="5"/>
    </w:p>
    <w:p w14:paraId="741C53DA" w14:textId="77777777" w:rsidR="00B91513" w:rsidRPr="00567EF4" w:rsidRDefault="00B91513" w:rsidP="00AB2927">
      <w:pPr>
        <w:spacing w:line="480" w:lineRule="auto"/>
        <w:jc w:val="left"/>
        <w:rPr>
          <w:rFonts w:cs="Times New Roman"/>
          <w:sz w:val="24"/>
          <w:szCs w:val="24"/>
        </w:rPr>
      </w:pPr>
    </w:p>
    <w:p w14:paraId="363C439E" w14:textId="041564A9" w:rsidR="000B38A2" w:rsidRPr="00567EF4" w:rsidRDefault="000B38A2" w:rsidP="00AB2927">
      <w:pPr>
        <w:pStyle w:val="1"/>
        <w:spacing w:before="0" w:after="0"/>
      </w:pPr>
      <w:r w:rsidRPr="00567EF4">
        <w:t>Discussio</w:t>
      </w:r>
      <w:r w:rsidR="00141D61" w:rsidRPr="00567EF4">
        <w:t>n</w:t>
      </w:r>
    </w:p>
    <w:p w14:paraId="6DACD3A1" w14:textId="2A65F1B2" w:rsidR="001847F6" w:rsidRPr="00567EF4" w:rsidRDefault="000B38A2" w:rsidP="00825C24">
      <w:pPr>
        <w:spacing w:line="480" w:lineRule="auto"/>
        <w:jc w:val="left"/>
        <w:rPr>
          <w:rFonts w:cs="Times New Roman"/>
          <w:sz w:val="24"/>
          <w:szCs w:val="24"/>
        </w:rPr>
      </w:pPr>
      <w:r w:rsidRPr="00567EF4">
        <w:rPr>
          <w:rFonts w:cs="Times New Roman"/>
          <w:sz w:val="24"/>
          <w:szCs w:val="24"/>
        </w:rPr>
        <w:t xml:space="preserve">Because of the high </w:t>
      </w:r>
      <w:r w:rsidR="007854E8" w:rsidRPr="00567EF4">
        <w:rPr>
          <w:rFonts w:cs="Times New Roman"/>
          <w:sz w:val="24"/>
          <w:szCs w:val="24"/>
        </w:rPr>
        <w:t xml:space="preserve">communicability </w:t>
      </w:r>
      <w:r w:rsidRPr="00567EF4">
        <w:rPr>
          <w:rFonts w:cs="Times New Roman"/>
          <w:sz w:val="24"/>
          <w:szCs w:val="24"/>
        </w:rPr>
        <w:t xml:space="preserve">of </w:t>
      </w:r>
      <w:r w:rsidR="00190C01" w:rsidRPr="00567EF4">
        <w:rPr>
          <w:rFonts w:cs="Times New Roman"/>
          <w:sz w:val="24"/>
          <w:szCs w:val="24"/>
        </w:rPr>
        <w:t xml:space="preserve">the </w:t>
      </w:r>
      <w:r w:rsidRPr="00567EF4">
        <w:rPr>
          <w:rFonts w:cs="Times New Roman"/>
          <w:sz w:val="24"/>
          <w:szCs w:val="24"/>
        </w:rPr>
        <w:t>Omicron variant, it</w:t>
      </w:r>
      <w:r w:rsidR="006E0389" w:rsidRPr="00567EF4">
        <w:rPr>
          <w:rFonts w:cs="Times New Roman"/>
          <w:sz w:val="24"/>
          <w:szCs w:val="24"/>
        </w:rPr>
        <w:t>s transmission</w:t>
      </w:r>
      <w:r w:rsidRPr="00567EF4">
        <w:rPr>
          <w:rFonts w:cs="Times New Roman"/>
          <w:sz w:val="24"/>
          <w:szCs w:val="24"/>
        </w:rPr>
        <w:t xml:space="preserve"> has mostly superseded </w:t>
      </w:r>
      <w:r w:rsidR="006E0389" w:rsidRPr="00567EF4">
        <w:rPr>
          <w:rFonts w:cs="Times New Roman"/>
          <w:sz w:val="24"/>
          <w:szCs w:val="24"/>
        </w:rPr>
        <w:t xml:space="preserve">that of </w:t>
      </w:r>
      <w:r w:rsidRPr="00567EF4">
        <w:rPr>
          <w:rFonts w:cs="Times New Roman"/>
          <w:sz w:val="24"/>
          <w:szCs w:val="24"/>
        </w:rPr>
        <w:t xml:space="preserve">Delta in most nations. On December 13, 2021, the first case of Omicron infection was recorded in Tianjin City of China's mainland. The dynamic </w:t>
      </w:r>
      <w:r w:rsidRPr="00567EF4">
        <w:rPr>
          <w:rFonts w:cs="Times New Roman"/>
          <w:sz w:val="24"/>
          <w:szCs w:val="24"/>
        </w:rPr>
        <w:lastRenderedPageBreak/>
        <w:t>zero-COVID</w:t>
      </w:r>
      <w:r w:rsidR="00B43CB0" w:rsidRPr="00567EF4">
        <w:rPr>
          <w:rFonts w:cs="Times New Roman"/>
          <w:sz w:val="24"/>
          <w:szCs w:val="24"/>
        </w:rPr>
        <w:t xml:space="preserve"> policy</w:t>
      </w:r>
      <w:r w:rsidRPr="00567EF4">
        <w:rPr>
          <w:rFonts w:cs="Times New Roman"/>
          <w:sz w:val="24"/>
          <w:szCs w:val="24"/>
        </w:rPr>
        <w:t xml:space="preserve"> of Omicron variant had constantly dominated Chinese strategy of prevention and </w:t>
      </w:r>
      <w:r w:rsidR="002517D3" w:rsidRPr="00567EF4">
        <w:rPr>
          <w:rFonts w:cs="Times New Roman"/>
          <w:sz w:val="24"/>
          <w:szCs w:val="24"/>
        </w:rPr>
        <w:t xml:space="preserve">infection </w:t>
      </w:r>
      <w:r w:rsidRPr="00567EF4">
        <w:rPr>
          <w:rFonts w:cs="Times New Roman"/>
          <w:sz w:val="24"/>
          <w:szCs w:val="24"/>
        </w:rPr>
        <w:t xml:space="preserve">control. Our findings imply that Omicron's transmissibility is 1.5-1.8 </w:t>
      </w:r>
      <w:r w:rsidR="00620B02" w:rsidRPr="00567EF4">
        <w:rPr>
          <w:rFonts w:cs="Times New Roman"/>
          <w:sz w:val="24"/>
          <w:szCs w:val="24"/>
        </w:rPr>
        <w:t xml:space="preserve">times </w:t>
      </w:r>
      <w:r w:rsidR="00702D91" w:rsidRPr="00567EF4">
        <w:rPr>
          <w:rFonts w:cs="Times New Roman"/>
          <w:sz w:val="24"/>
          <w:szCs w:val="24"/>
        </w:rPr>
        <w:t xml:space="preserve">higher than </w:t>
      </w:r>
      <w:r w:rsidRPr="00567EF4">
        <w:rPr>
          <w:rFonts w:cs="Times New Roman"/>
          <w:sz w:val="24"/>
          <w:szCs w:val="24"/>
        </w:rPr>
        <w:t xml:space="preserve">that of Delta in terms of viral transmission. This is lower than </w:t>
      </w:r>
      <w:r w:rsidR="006B034F" w:rsidRPr="00567EF4">
        <w:rPr>
          <w:rFonts w:cs="Times New Roman"/>
          <w:sz w:val="24"/>
          <w:szCs w:val="24"/>
        </w:rPr>
        <w:t xml:space="preserve">the value reported by other </w:t>
      </w:r>
      <w:r w:rsidRPr="00567EF4">
        <w:rPr>
          <w:rFonts w:cs="Times New Roman"/>
          <w:sz w:val="24"/>
          <w:szCs w:val="24"/>
        </w:rPr>
        <w:t>studies</w:t>
      </w:r>
      <w:r w:rsidR="006B034F" w:rsidRPr="00567EF4">
        <w:rPr>
          <w:rFonts w:cs="Times New Roman"/>
          <w:sz w:val="24"/>
          <w:szCs w:val="24"/>
        </w:rPr>
        <w:t>,</w:t>
      </w:r>
      <w:r w:rsidRPr="00567EF4">
        <w:rPr>
          <w:rFonts w:cs="Times New Roman"/>
          <w:sz w:val="24"/>
          <w:szCs w:val="24"/>
        </w:rPr>
        <w:t xml:space="preserve"> </w:t>
      </w:r>
      <w:r w:rsidR="006B034F" w:rsidRPr="00567EF4">
        <w:rPr>
          <w:rFonts w:cs="Times New Roman"/>
          <w:sz w:val="24"/>
          <w:szCs w:val="24"/>
        </w:rPr>
        <w:t xml:space="preserve">which </w:t>
      </w:r>
      <w:r w:rsidRPr="00567EF4">
        <w:rPr>
          <w:rFonts w:cs="Times New Roman"/>
          <w:sz w:val="24"/>
          <w:szCs w:val="24"/>
        </w:rPr>
        <w:t xml:space="preserve">claim </w:t>
      </w:r>
      <w:r w:rsidR="006B034F" w:rsidRPr="00567EF4">
        <w:rPr>
          <w:rFonts w:cs="Times New Roman"/>
          <w:sz w:val="24"/>
          <w:szCs w:val="24"/>
        </w:rPr>
        <w:t xml:space="preserve">that </w:t>
      </w:r>
      <w:r w:rsidRPr="00567EF4">
        <w:rPr>
          <w:rFonts w:cs="Times New Roman"/>
          <w:sz w:val="24"/>
          <w:szCs w:val="24"/>
        </w:rPr>
        <w:t xml:space="preserve">Omicron has a transmissibility 2.5 to </w:t>
      </w:r>
      <w:r w:rsidR="00256B44" w:rsidRPr="00567EF4">
        <w:rPr>
          <w:rFonts w:cs="Times New Roman"/>
          <w:sz w:val="24"/>
          <w:szCs w:val="24"/>
        </w:rPr>
        <w:t>4</w:t>
      </w:r>
      <w:r w:rsidRPr="00567EF4">
        <w:rPr>
          <w:rFonts w:cs="Times New Roman"/>
          <w:sz w:val="24"/>
          <w:szCs w:val="24"/>
        </w:rPr>
        <w:t xml:space="preserve"> </w:t>
      </w:r>
      <w:r w:rsidR="006B034F" w:rsidRPr="00567EF4">
        <w:rPr>
          <w:rFonts w:cs="Times New Roman"/>
          <w:sz w:val="24"/>
          <w:szCs w:val="24"/>
        </w:rPr>
        <w:t xml:space="preserve">higher than </w:t>
      </w:r>
      <w:r w:rsidRPr="00567EF4">
        <w:rPr>
          <w:rFonts w:cs="Times New Roman"/>
          <w:sz w:val="24"/>
          <w:szCs w:val="24"/>
        </w:rPr>
        <w:t>that of Delta</w:t>
      </w:r>
      <w:r w:rsidR="00256B44" w:rsidRPr="00567EF4">
        <w:rPr>
          <w:rFonts w:cs="Times New Roman"/>
          <w:sz w:val="24"/>
          <w:szCs w:val="24"/>
        </w:rPr>
        <w:fldChar w:fldCharType="begin">
          <w:fldData xml:space="preserve">PEVuZE5vdGU+PENpdGU+PEF1dGhvcj5OaXNoaXVyYTwvQXV0aG9yPjxZZWFyPjIwMjE8L1llYXI+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</w:fldData>
        </w:fldChar>
      </w:r>
      <w:r w:rsidR="001E66F0" w:rsidRPr="00567EF4">
        <w:rPr>
          <w:rFonts w:cs="Times New Roman"/>
          <w:sz w:val="24"/>
          <w:szCs w:val="24"/>
        </w:rPr>
        <w:instrText xml:space="preserve"> ADDIN EN.CITE </w:instrText>
      </w:r>
      <w:r w:rsidR="001E66F0" w:rsidRPr="00B73719">
        <w:rPr>
          <w:rFonts w:cs="Times New Roman"/>
          <w:sz w:val="24"/>
          <w:szCs w:val="24"/>
        </w:rPr>
        <w:fldChar w:fldCharType="begin">
          <w:fldData xml:space="preserve">PEVuZE5vdGU+PENpdGU+PEF1dGhvcj5OaXNoaXVyYTwvQXV0aG9yPjxZZWFyPjIwMjE8L1llYXI+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</w:fldData>
        </w:fldChar>
      </w:r>
      <w:r w:rsidR="001E66F0" w:rsidRPr="00567EF4">
        <w:rPr>
          <w:rFonts w:cs="Times New Roman"/>
          <w:sz w:val="24"/>
          <w:szCs w:val="24"/>
        </w:rPr>
        <w:instrText xml:space="preserve"> ADDIN EN.CITE.DATA </w:instrText>
      </w:r>
      <w:r w:rsidR="001E66F0" w:rsidRPr="00B73719">
        <w:rPr>
          <w:rFonts w:cs="Times New Roman"/>
          <w:sz w:val="24"/>
          <w:szCs w:val="24"/>
        </w:rPr>
      </w:r>
      <w:r w:rsidR="001E66F0" w:rsidRPr="00B73719">
        <w:rPr>
          <w:rFonts w:cs="Times New Roman"/>
          <w:sz w:val="24"/>
          <w:szCs w:val="24"/>
        </w:rPr>
        <w:fldChar w:fldCharType="end"/>
      </w:r>
      <w:r w:rsidR="00256B44" w:rsidRPr="00B73719">
        <w:rPr>
          <w:rFonts w:cs="Times New Roman"/>
          <w:sz w:val="24"/>
          <w:szCs w:val="24"/>
        </w:rPr>
      </w:r>
      <w:r w:rsidR="00256B44" w:rsidRPr="00B73719">
        <w:rPr>
          <w:rFonts w:cs="Times New Roman"/>
          <w:sz w:val="24"/>
          <w:szCs w:val="24"/>
        </w:rPr>
        <w:fldChar w:fldCharType="separate"/>
      </w:r>
      <w:r w:rsidR="001E66F0" w:rsidRPr="00B448C3">
        <w:rPr>
          <w:rFonts w:cs="Times New Roman"/>
          <w:sz w:val="24"/>
          <w:szCs w:val="24"/>
          <w:vertAlign w:val="superscript"/>
        </w:rPr>
        <w:t>7, 25</w:t>
      </w:r>
      <w:r w:rsidR="00256B44" w:rsidRPr="00567EF4">
        <w:rPr>
          <w:rFonts w:cs="Times New Roman"/>
          <w:sz w:val="24"/>
          <w:szCs w:val="24"/>
        </w:rPr>
        <w:fldChar w:fldCharType="end"/>
      </w:r>
      <w:r w:rsidR="00E44FE6" w:rsidRPr="00567EF4">
        <w:rPr>
          <w:rFonts w:cs="Times New Roman"/>
          <w:sz w:val="24"/>
          <w:szCs w:val="24"/>
        </w:rPr>
        <w:t>.</w:t>
      </w:r>
      <w:r w:rsidRPr="00567EF4">
        <w:rPr>
          <w:rFonts w:cs="Times New Roman"/>
          <w:sz w:val="24"/>
          <w:szCs w:val="24"/>
        </w:rPr>
        <w:t xml:space="preserve"> </w:t>
      </w:r>
      <w:r w:rsidR="00E44FE6" w:rsidRPr="00567EF4">
        <w:rPr>
          <w:rFonts w:cs="Times New Roman"/>
          <w:sz w:val="24"/>
          <w:szCs w:val="24"/>
        </w:rPr>
        <w:t xml:space="preserve">This </w:t>
      </w:r>
      <w:r w:rsidR="008C3853" w:rsidRPr="00567EF4">
        <w:rPr>
          <w:rFonts w:cs="Times New Roman"/>
          <w:sz w:val="24"/>
          <w:szCs w:val="24"/>
        </w:rPr>
        <w:t>might be attributable to the rising rate of fully vaccinated and booster</w:t>
      </w:r>
      <w:r w:rsidR="00243246" w:rsidRPr="00567EF4">
        <w:rPr>
          <w:rFonts w:cs="Times New Roman"/>
          <w:sz w:val="24"/>
          <w:szCs w:val="24"/>
        </w:rPr>
        <w:t>-</w:t>
      </w:r>
      <w:r w:rsidR="008C3853" w:rsidRPr="00567EF4">
        <w:rPr>
          <w:rFonts w:cs="Times New Roman"/>
          <w:sz w:val="24"/>
          <w:szCs w:val="24"/>
        </w:rPr>
        <w:t xml:space="preserve">vaccinated people. Meanwhile, </w:t>
      </w:r>
      <w:r w:rsidR="00243246" w:rsidRPr="00567EF4">
        <w:rPr>
          <w:rFonts w:cs="Times New Roman"/>
          <w:sz w:val="24"/>
          <w:szCs w:val="24"/>
        </w:rPr>
        <w:t xml:space="preserve">the geographic variability </w:t>
      </w:r>
      <w:r w:rsidR="008C3853" w:rsidRPr="00567EF4">
        <w:rPr>
          <w:rFonts w:cs="Times New Roman"/>
          <w:sz w:val="24"/>
          <w:szCs w:val="24"/>
        </w:rPr>
        <w:t xml:space="preserve">is </w:t>
      </w:r>
      <w:r w:rsidR="00243246" w:rsidRPr="00567EF4">
        <w:rPr>
          <w:rFonts w:cs="Times New Roman"/>
          <w:sz w:val="24"/>
          <w:szCs w:val="24"/>
        </w:rPr>
        <w:t xml:space="preserve">also </w:t>
      </w:r>
      <w:r w:rsidR="008C3853" w:rsidRPr="00567EF4">
        <w:rPr>
          <w:rFonts w:cs="Times New Roman"/>
          <w:sz w:val="24"/>
          <w:szCs w:val="24"/>
        </w:rPr>
        <w:t xml:space="preserve">linked to inconsistencies in the </w:t>
      </w:r>
      <w:r w:rsidR="00620B02" w:rsidRPr="00567EF4">
        <w:rPr>
          <w:rFonts w:cs="Times New Roman"/>
          <w:sz w:val="24"/>
          <w:szCs w:val="24"/>
        </w:rPr>
        <w:t>implementation</w:t>
      </w:r>
      <w:r w:rsidR="008C3853" w:rsidRPr="00567EF4">
        <w:rPr>
          <w:rFonts w:cs="Times New Roman"/>
          <w:sz w:val="24"/>
          <w:szCs w:val="24"/>
        </w:rPr>
        <w:t xml:space="preserve"> of COVID-19 prevent</w:t>
      </w:r>
      <w:r w:rsidR="00620B02" w:rsidRPr="00567EF4">
        <w:rPr>
          <w:rFonts w:cs="Times New Roman"/>
          <w:sz w:val="24"/>
          <w:szCs w:val="24"/>
        </w:rPr>
        <w:t xml:space="preserve">ion </w:t>
      </w:r>
      <w:r w:rsidR="008C3853" w:rsidRPr="00567EF4">
        <w:rPr>
          <w:rFonts w:cs="Times New Roman"/>
          <w:sz w:val="24"/>
          <w:szCs w:val="24"/>
        </w:rPr>
        <w:t xml:space="preserve">and control measures in different regions. We also saw that the transmissibility of the two Omicron </w:t>
      </w:r>
      <w:r w:rsidR="009837F3" w:rsidRPr="00567EF4">
        <w:rPr>
          <w:rFonts w:cs="Times New Roman"/>
          <w:sz w:val="24"/>
          <w:szCs w:val="24"/>
        </w:rPr>
        <w:t>sub-lineages</w:t>
      </w:r>
      <w:r w:rsidR="008C3853" w:rsidRPr="00567EF4">
        <w:rPr>
          <w:rFonts w:cs="Times New Roman"/>
          <w:sz w:val="24"/>
          <w:szCs w:val="24"/>
        </w:rPr>
        <w:t xml:space="preserve"> differed, with Omicron BA.2 being 1.2 times more transmissible than BA.1, which is similar to</w:t>
      </w:r>
      <w:r w:rsidR="00D91000" w:rsidRPr="00567EF4">
        <w:rPr>
          <w:rFonts w:cs="Times New Roman"/>
          <w:sz w:val="24"/>
          <w:szCs w:val="24"/>
        </w:rPr>
        <w:t xml:space="preserve"> the results of</w:t>
      </w:r>
      <w:r w:rsidR="008C3853" w:rsidRPr="00567EF4">
        <w:rPr>
          <w:rFonts w:cs="Times New Roman"/>
          <w:sz w:val="24"/>
          <w:szCs w:val="24"/>
        </w:rPr>
        <w:t xml:space="preserve"> several </w:t>
      </w:r>
      <w:r w:rsidR="00D91000" w:rsidRPr="00567EF4">
        <w:rPr>
          <w:rFonts w:cs="Times New Roman"/>
          <w:sz w:val="24"/>
          <w:szCs w:val="24"/>
        </w:rPr>
        <w:t xml:space="preserve">studies </w:t>
      </w:r>
      <w:r w:rsidR="008C3853" w:rsidRPr="00567EF4">
        <w:rPr>
          <w:rFonts w:cs="Times New Roman"/>
          <w:sz w:val="24"/>
          <w:szCs w:val="24"/>
        </w:rPr>
        <w:t xml:space="preserve">that suggest </w:t>
      </w:r>
      <w:r w:rsidR="00D91000" w:rsidRPr="00567EF4">
        <w:rPr>
          <w:rFonts w:cs="Times New Roman"/>
          <w:sz w:val="24"/>
          <w:szCs w:val="24"/>
        </w:rPr>
        <w:t xml:space="preserve">that </w:t>
      </w:r>
      <w:r w:rsidR="008C3853" w:rsidRPr="00567EF4">
        <w:rPr>
          <w:rFonts w:cs="Times New Roman"/>
          <w:sz w:val="24"/>
          <w:szCs w:val="24"/>
        </w:rPr>
        <w:t>BA.2 is 30 to 40 percent more infectious than BA.1</w:t>
      </w:r>
      <w:r w:rsidR="004817C8" w:rsidRPr="00567EF4">
        <w:rPr>
          <w:rFonts w:cs="Times New Roman"/>
          <w:sz w:val="24"/>
          <w:szCs w:val="24"/>
        </w:rPr>
        <w:fldChar w:fldCharType="begin">
          <w:fldData xml:space="preserve">PEVuZE5vdGU+PENpdGU+PEF1dGhvcj5Kb2huc29uPC9BdXRob3I+PFllYXI+MjAyMjwvWWVhcj48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</w:fldData>
        </w:fldChar>
      </w:r>
      <w:r w:rsidR="001E66F0" w:rsidRPr="00567EF4">
        <w:rPr>
          <w:rFonts w:cs="Times New Roman"/>
          <w:sz w:val="24"/>
          <w:szCs w:val="24"/>
        </w:rPr>
        <w:instrText xml:space="preserve"> ADDIN EN.CITE </w:instrText>
      </w:r>
      <w:r w:rsidR="001E66F0" w:rsidRPr="00B73719">
        <w:rPr>
          <w:rFonts w:cs="Times New Roman"/>
          <w:sz w:val="24"/>
          <w:szCs w:val="24"/>
        </w:rPr>
        <w:fldChar w:fldCharType="begin">
          <w:fldData xml:space="preserve">PEVuZE5vdGU+PENpdGU+PEF1dGhvcj5Kb2huc29uPC9BdXRob3I+PFllYXI+MjAyMjwvWWVhcj48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</w:fldData>
        </w:fldChar>
      </w:r>
      <w:r w:rsidR="001E66F0" w:rsidRPr="00567EF4">
        <w:rPr>
          <w:rFonts w:cs="Times New Roman"/>
          <w:sz w:val="24"/>
          <w:szCs w:val="24"/>
        </w:rPr>
        <w:instrText xml:space="preserve"> ADDIN EN.CITE.DATA </w:instrText>
      </w:r>
      <w:r w:rsidR="001E66F0" w:rsidRPr="00B73719">
        <w:rPr>
          <w:rFonts w:cs="Times New Roman"/>
          <w:sz w:val="24"/>
          <w:szCs w:val="24"/>
        </w:rPr>
      </w:r>
      <w:r w:rsidR="001E66F0" w:rsidRPr="00B73719">
        <w:rPr>
          <w:rFonts w:cs="Times New Roman"/>
          <w:sz w:val="24"/>
          <w:szCs w:val="24"/>
        </w:rPr>
        <w:fldChar w:fldCharType="end"/>
      </w:r>
      <w:r w:rsidR="004817C8" w:rsidRPr="00B73719">
        <w:rPr>
          <w:rFonts w:cs="Times New Roman"/>
          <w:sz w:val="24"/>
          <w:szCs w:val="24"/>
        </w:rPr>
      </w:r>
      <w:r w:rsidR="004817C8" w:rsidRPr="00B73719">
        <w:rPr>
          <w:rFonts w:cs="Times New Roman"/>
          <w:sz w:val="24"/>
          <w:szCs w:val="24"/>
        </w:rPr>
        <w:fldChar w:fldCharType="separate"/>
      </w:r>
      <w:r w:rsidR="001E66F0" w:rsidRPr="00B448C3">
        <w:rPr>
          <w:rFonts w:cs="Times New Roman"/>
          <w:sz w:val="24"/>
          <w:szCs w:val="24"/>
          <w:vertAlign w:val="superscript"/>
        </w:rPr>
        <w:t>26, 27, 28</w:t>
      </w:r>
      <w:r w:rsidR="004817C8" w:rsidRPr="00567EF4">
        <w:rPr>
          <w:rFonts w:cs="Times New Roman"/>
          <w:sz w:val="24"/>
          <w:szCs w:val="24"/>
        </w:rPr>
        <w:fldChar w:fldCharType="end"/>
      </w:r>
      <w:r w:rsidR="008C3853" w:rsidRPr="00567EF4">
        <w:rPr>
          <w:rFonts w:cs="Times New Roman"/>
          <w:sz w:val="24"/>
          <w:szCs w:val="24"/>
        </w:rPr>
        <w:t xml:space="preserve">. </w:t>
      </w:r>
      <w:bookmarkStart w:id="7" w:name="OLE_LINK2"/>
      <w:r w:rsidR="008C3853" w:rsidRPr="00567EF4">
        <w:rPr>
          <w:rFonts w:cs="Times New Roman"/>
          <w:sz w:val="24"/>
          <w:szCs w:val="24"/>
        </w:rPr>
        <w:t xml:space="preserve">In comparison to Delta, </w:t>
      </w:r>
      <w:r w:rsidR="00732465" w:rsidRPr="00567EF4">
        <w:rPr>
          <w:rFonts w:cs="Times New Roman"/>
          <w:sz w:val="24"/>
          <w:szCs w:val="24"/>
        </w:rPr>
        <w:t xml:space="preserve">applying </w:t>
      </w:r>
      <w:r w:rsidR="008C3853" w:rsidRPr="00567EF4">
        <w:rPr>
          <w:rFonts w:cs="Times New Roman"/>
          <w:sz w:val="24"/>
          <w:szCs w:val="24"/>
        </w:rPr>
        <w:t>a dynamic zero-COVID</w:t>
      </w:r>
      <w:r w:rsidR="00732465" w:rsidRPr="00567EF4">
        <w:rPr>
          <w:rFonts w:cs="Times New Roman"/>
          <w:sz w:val="24"/>
          <w:szCs w:val="24"/>
        </w:rPr>
        <w:t xml:space="preserve"> policy</w:t>
      </w:r>
      <w:r w:rsidR="008C3853" w:rsidRPr="00567EF4">
        <w:rPr>
          <w:rFonts w:cs="Times New Roman"/>
          <w:sz w:val="24"/>
          <w:szCs w:val="24"/>
        </w:rPr>
        <w:t xml:space="preserve"> for interrupting Omicron transmission may necessitate greate</w:t>
      </w:r>
      <w:r w:rsidR="00C42FC1" w:rsidRPr="00567EF4">
        <w:rPr>
          <w:rFonts w:cs="Times New Roman"/>
          <w:sz w:val="24"/>
          <w:szCs w:val="24"/>
        </w:rPr>
        <w:t>r</w:t>
      </w:r>
      <w:r w:rsidR="008C3853" w:rsidRPr="00567EF4">
        <w:rPr>
          <w:rFonts w:cs="Times New Roman"/>
          <w:sz w:val="24"/>
          <w:szCs w:val="24"/>
        </w:rPr>
        <w:t xml:space="preserve"> preventative and control efforts.</w:t>
      </w:r>
      <w:bookmarkEnd w:id="7"/>
    </w:p>
    <w:p w14:paraId="3F9D466F" w14:textId="030928E2" w:rsidR="000B0BEA" w:rsidRPr="00567EF4" w:rsidRDefault="000B0BEA" w:rsidP="00AB2927">
      <w:pPr>
        <w:spacing w:line="480" w:lineRule="auto"/>
        <w:jc w:val="left"/>
        <w:rPr>
          <w:rFonts w:cs="Times New Roman"/>
          <w:sz w:val="24"/>
          <w:szCs w:val="24"/>
        </w:rPr>
      </w:pPr>
      <w:r w:rsidRPr="00567EF4">
        <w:rPr>
          <w:rFonts w:cs="Times New Roman"/>
          <w:sz w:val="24"/>
          <w:szCs w:val="24"/>
        </w:rPr>
        <w:tab/>
        <w:t>The shorter incubation period and infectious production time of Omicron were</w:t>
      </w:r>
      <w:r w:rsidR="00911571" w:rsidRPr="00567EF4">
        <w:rPr>
          <w:rFonts w:cs="Times New Roman"/>
          <w:sz w:val="24"/>
          <w:szCs w:val="24"/>
        </w:rPr>
        <w:t xml:space="preserve"> the</w:t>
      </w:r>
      <w:r w:rsidRPr="00567EF4">
        <w:rPr>
          <w:rFonts w:cs="Times New Roman"/>
          <w:sz w:val="24"/>
          <w:szCs w:val="24"/>
        </w:rPr>
        <w:t xml:space="preserve"> main </w:t>
      </w:r>
      <w:r w:rsidR="00911571" w:rsidRPr="00567EF4">
        <w:rPr>
          <w:rFonts w:cs="Times New Roman"/>
          <w:sz w:val="24"/>
          <w:szCs w:val="24"/>
        </w:rPr>
        <w:t xml:space="preserve">outcomes of </w:t>
      </w:r>
      <w:r w:rsidRPr="00567EF4">
        <w:rPr>
          <w:rFonts w:cs="Times New Roman"/>
          <w:sz w:val="24"/>
          <w:szCs w:val="24"/>
        </w:rPr>
        <w:t xml:space="preserve">our investigation of its high </w:t>
      </w:r>
      <w:r w:rsidR="00911571" w:rsidRPr="00567EF4">
        <w:rPr>
          <w:rFonts w:cs="Times New Roman"/>
          <w:sz w:val="24"/>
          <w:szCs w:val="24"/>
        </w:rPr>
        <w:t>communicability</w:t>
      </w:r>
      <w:r w:rsidRPr="00567EF4">
        <w:rPr>
          <w:rFonts w:cs="Times New Roman"/>
          <w:sz w:val="24"/>
          <w:szCs w:val="24"/>
        </w:rPr>
        <w:t xml:space="preserve">. </w:t>
      </w:r>
      <w:r w:rsidR="007656E0" w:rsidRPr="00567EF4">
        <w:rPr>
          <w:rFonts w:cs="Times New Roman"/>
          <w:sz w:val="24"/>
          <w:szCs w:val="24"/>
        </w:rPr>
        <w:t xml:space="preserve">We found </w:t>
      </w:r>
      <w:r w:rsidRPr="00567EF4">
        <w:rPr>
          <w:rFonts w:cs="Times New Roman"/>
          <w:sz w:val="24"/>
          <w:szCs w:val="24"/>
        </w:rPr>
        <w:t>Delta</w:t>
      </w:r>
      <w:r w:rsidR="00620B02" w:rsidRPr="00567EF4">
        <w:rPr>
          <w:rFonts w:cs="Times New Roman"/>
          <w:sz w:val="24"/>
          <w:szCs w:val="24"/>
        </w:rPr>
        <w:t xml:space="preserve"> variant has</w:t>
      </w:r>
      <w:r w:rsidR="007656E0" w:rsidRPr="00567EF4">
        <w:rPr>
          <w:rFonts w:cs="Times New Roman"/>
          <w:sz w:val="24"/>
          <w:szCs w:val="24"/>
        </w:rPr>
        <w:t xml:space="preserve"> </w:t>
      </w:r>
      <w:r w:rsidRPr="00567EF4">
        <w:rPr>
          <w:rFonts w:cs="Times New Roman"/>
          <w:sz w:val="24"/>
          <w:szCs w:val="24"/>
        </w:rPr>
        <w:t xml:space="preserve">a median incubation duration </w:t>
      </w:r>
      <w:r w:rsidR="007656E0" w:rsidRPr="00567EF4">
        <w:rPr>
          <w:rFonts w:cs="Times New Roman"/>
          <w:sz w:val="24"/>
          <w:szCs w:val="24"/>
        </w:rPr>
        <w:t xml:space="preserve">(7.63 days) </w:t>
      </w:r>
      <w:r w:rsidR="00DF39A6" w:rsidRPr="00567EF4">
        <w:rPr>
          <w:rFonts w:cs="Times New Roman"/>
          <w:sz w:val="24"/>
          <w:szCs w:val="24"/>
        </w:rPr>
        <w:t xml:space="preserve">longer </w:t>
      </w:r>
      <w:r w:rsidRPr="00567EF4">
        <w:rPr>
          <w:rFonts w:cs="Times New Roman"/>
          <w:sz w:val="24"/>
          <w:szCs w:val="24"/>
        </w:rPr>
        <w:t xml:space="preserve">than </w:t>
      </w:r>
      <w:r w:rsidR="00DF39A6" w:rsidRPr="00567EF4">
        <w:rPr>
          <w:rFonts w:cs="Times New Roman"/>
          <w:sz w:val="24"/>
          <w:szCs w:val="24"/>
        </w:rPr>
        <w:t xml:space="preserve">that of </w:t>
      </w:r>
      <w:r w:rsidRPr="00567EF4">
        <w:rPr>
          <w:rFonts w:cs="Times New Roman"/>
          <w:sz w:val="24"/>
          <w:szCs w:val="24"/>
        </w:rPr>
        <w:t>Omicron</w:t>
      </w:r>
      <w:r w:rsidR="00970D36" w:rsidRPr="00567EF4">
        <w:rPr>
          <w:rFonts w:cs="Times New Roman"/>
          <w:sz w:val="24"/>
          <w:szCs w:val="24"/>
        </w:rPr>
        <w:t xml:space="preserve"> variants,</w:t>
      </w:r>
      <w:r w:rsidRPr="00567EF4">
        <w:rPr>
          <w:rFonts w:cs="Times New Roman"/>
          <w:sz w:val="24"/>
          <w:szCs w:val="24"/>
        </w:rPr>
        <w:t xml:space="preserve"> BA.1 (</w:t>
      </w:r>
      <w:r w:rsidR="00B43CB0" w:rsidRPr="00567EF4">
        <w:rPr>
          <w:rFonts w:cs="Times New Roman"/>
          <w:sz w:val="24"/>
          <w:szCs w:val="24"/>
        </w:rPr>
        <w:t>4.3</w:t>
      </w:r>
      <w:r w:rsidRPr="00567EF4">
        <w:rPr>
          <w:rFonts w:cs="Times New Roman"/>
          <w:sz w:val="24"/>
          <w:szCs w:val="24"/>
        </w:rPr>
        <w:t>5 days) and BA.2 (3</w:t>
      </w:r>
      <w:r w:rsidR="00B43CB0" w:rsidRPr="00567EF4">
        <w:rPr>
          <w:rFonts w:cs="Times New Roman"/>
          <w:sz w:val="24"/>
          <w:szCs w:val="24"/>
        </w:rPr>
        <w:t>.07</w:t>
      </w:r>
      <w:r w:rsidRPr="00567EF4">
        <w:rPr>
          <w:rFonts w:cs="Times New Roman"/>
          <w:sz w:val="24"/>
          <w:szCs w:val="24"/>
        </w:rPr>
        <w:t xml:space="preserve"> days), which was consistent with the results of several studies</w:t>
      </w:r>
      <w:r w:rsidRPr="00567EF4">
        <w:rPr>
          <w:rFonts w:cs="Times New Roman"/>
          <w:sz w:val="24"/>
          <w:szCs w:val="24"/>
        </w:rPr>
        <w:fldChar w:fldCharType="begin">
          <w:fldData xml:space="preserve">PEVuZE5vdGU+PENpdGU+PEF1dGhvcj5DREM8L0F1dGhvcj48WWVhcj4yMDIyPC9ZZWFyPjxSZWNO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</w:fldData>
        </w:fldChar>
      </w:r>
      <w:r w:rsidR="001E66F0" w:rsidRPr="00567EF4">
        <w:rPr>
          <w:rFonts w:cs="Times New Roman"/>
          <w:sz w:val="24"/>
          <w:szCs w:val="24"/>
        </w:rPr>
        <w:instrText xml:space="preserve"> ADDIN EN.CITE </w:instrText>
      </w:r>
      <w:r w:rsidR="001E66F0" w:rsidRPr="00B73719">
        <w:rPr>
          <w:rFonts w:cs="Times New Roman"/>
          <w:sz w:val="24"/>
          <w:szCs w:val="24"/>
        </w:rPr>
        <w:fldChar w:fldCharType="begin">
          <w:fldData xml:space="preserve">PEVuZE5vdGU+PENpdGU+PEF1dGhvcj5DREM8L0F1dGhvcj48WWVhcj4yMDIyPC9ZZWFyPjxSZWNO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</w:fldData>
        </w:fldChar>
      </w:r>
      <w:r w:rsidR="001E66F0" w:rsidRPr="00567EF4">
        <w:rPr>
          <w:rFonts w:cs="Times New Roman"/>
          <w:sz w:val="24"/>
          <w:szCs w:val="24"/>
        </w:rPr>
        <w:instrText xml:space="preserve"> ADDIN EN.CITE.DATA </w:instrText>
      </w:r>
      <w:r w:rsidR="001E66F0" w:rsidRPr="00B73719">
        <w:rPr>
          <w:rFonts w:cs="Times New Roman"/>
          <w:sz w:val="24"/>
          <w:szCs w:val="24"/>
        </w:rPr>
      </w:r>
      <w:r w:rsidR="001E66F0" w:rsidRPr="00B73719">
        <w:rPr>
          <w:rFonts w:cs="Times New Roman"/>
          <w:sz w:val="24"/>
          <w:szCs w:val="24"/>
        </w:rPr>
        <w:fldChar w:fldCharType="end"/>
      </w:r>
      <w:r w:rsidRPr="00B73719">
        <w:rPr>
          <w:rFonts w:cs="Times New Roman"/>
          <w:sz w:val="24"/>
          <w:szCs w:val="24"/>
        </w:rPr>
      </w:r>
      <w:r w:rsidRPr="00B73719">
        <w:rPr>
          <w:rFonts w:cs="Times New Roman"/>
          <w:sz w:val="24"/>
          <w:szCs w:val="24"/>
        </w:rPr>
        <w:fldChar w:fldCharType="separate"/>
      </w:r>
      <w:r w:rsidR="001E66F0" w:rsidRPr="00B448C3">
        <w:rPr>
          <w:rFonts w:cs="Times New Roman"/>
          <w:sz w:val="24"/>
          <w:szCs w:val="24"/>
          <w:vertAlign w:val="superscript"/>
        </w:rPr>
        <w:t>29, 30, 31</w:t>
      </w:r>
      <w:r w:rsidRPr="00567EF4">
        <w:rPr>
          <w:rFonts w:cs="Times New Roman"/>
          <w:sz w:val="24"/>
          <w:szCs w:val="24"/>
        </w:rPr>
        <w:fldChar w:fldCharType="end"/>
      </w:r>
      <w:r w:rsidRPr="00567EF4">
        <w:rPr>
          <w:rFonts w:cs="Times New Roman"/>
          <w:sz w:val="24"/>
          <w:szCs w:val="24"/>
        </w:rPr>
        <w:t xml:space="preserve">. A study </w:t>
      </w:r>
      <w:r w:rsidR="007656E0" w:rsidRPr="00567EF4">
        <w:rPr>
          <w:rFonts w:cs="Times New Roman"/>
          <w:sz w:val="24"/>
          <w:szCs w:val="24"/>
        </w:rPr>
        <w:t xml:space="preserve">in Belgium </w:t>
      </w:r>
      <w:r w:rsidRPr="00567EF4">
        <w:rPr>
          <w:rFonts w:cs="Times New Roman"/>
          <w:sz w:val="24"/>
          <w:szCs w:val="24"/>
        </w:rPr>
        <w:t>reported that a mean serial interval of 2.75 days</w:t>
      </w:r>
      <w:r w:rsidR="007656E0" w:rsidRPr="00567EF4">
        <w:rPr>
          <w:rFonts w:cs="Times New Roman"/>
          <w:sz w:val="24"/>
          <w:szCs w:val="24"/>
        </w:rPr>
        <w:t xml:space="preserve"> was detected</w:t>
      </w:r>
      <w:r w:rsidRPr="00567EF4">
        <w:rPr>
          <w:rFonts w:cs="Times New Roman"/>
          <w:sz w:val="24"/>
          <w:szCs w:val="24"/>
        </w:rPr>
        <w:t xml:space="preserve"> </w:t>
      </w:r>
      <w:r w:rsidRPr="00B448C3">
        <w:rPr>
          <w:sz w:val="24"/>
          <w:szCs w:val="24"/>
        </w:rPr>
        <w:t>for</w:t>
      </w:r>
      <w:r w:rsidRPr="00567EF4">
        <w:rPr>
          <w:rFonts w:cs="Times New Roman"/>
          <w:sz w:val="24"/>
          <w:szCs w:val="24"/>
        </w:rPr>
        <w:t xml:space="preserve"> the Omicron variant and 3.00 days for the Delta variant</w:t>
      </w:r>
      <w:r w:rsidR="00557278" w:rsidRPr="00567EF4">
        <w:rPr>
          <w:rFonts w:cs="Times New Roman"/>
          <w:sz w:val="24"/>
          <w:szCs w:val="24"/>
        </w:rPr>
        <w:fldChar w:fldCharType="begin">
          <w:fldData xml:space="preserve">PEVuZE5vdGU+PENpdGU+PEF1dGhvcj5CYWNrZXI8L0F1dGhvcj48WWVhcj4yMDIyPC9ZZWFyPjxS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</w:fldData>
        </w:fldChar>
      </w:r>
      <w:r w:rsidR="001E66F0" w:rsidRPr="00567EF4">
        <w:rPr>
          <w:rFonts w:cs="Times New Roman"/>
          <w:sz w:val="24"/>
          <w:szCs w:val="24"/>
        </w:rPr>
        <w:instrText xml:space="preserve"> ADDIN EN.CITE </w:instrText>
      </w:r>
      <w:r w:rsidR="001E66F0" w:rsidRPr="00B73719">
        <w:rPr>
          <w:rFonts w:cs="Times New Roman"/>
          <w:sz w:val="24"/>
          <w:szCs w:val="24"/>
        </w:rPr>
        <w:fldChar w:fldCharType="begin">
          <w:fldData xml:space="preserve">PEVuZE5vdGU+PENpdGU+PEF1dGhvcj5CYWNrZXI8L0F1dGhvcj48WWVhcj4yMDIyPC9ZZWFyPjxS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</w:fldData>
        </w:fldChar>
      </w:r>
      <w:r w:rsidR="001E66F0" w:rsidRPr="00567EF4">
        <w:rPr>
          <w:rFonts w:cs="Times New Roman"/>
          <w:sz w:val="24"/>
          <w:szCs w:val="24"/>
        </w:rPr>
        <w:instrText xml:space="preserve"> ADDIN EN.CITE.DATA </w:instrText>
      </w:r>
      <w:r w:rsidR="001E66F0" w:rsidRPr="00B73719">
        <w:rPr>
          <w:rFonts w:cs="Times New Roman"/>
          <w:sz w:val="24"/>
          <w:szCs w:val="24"/>
        </w:rPr>
      </w:r>
      <w:r w:rsidR="001E66F0" w:rsidRPr="00B73719">
        <w:rPr>
          <w:rFonts w:cs="Times New Roman"/>
          <w:sz w:val="24"/>
          <w:szCs w:val="24"/>
        </w:rPr>
        <w:fldChar w:fldCharType="end"/>
      </w:r>
      <w:r w:rsidR="00557278" w:rsidRPr="00B73719">
        <w:rPr>
          <w:rFonts w:cs="Times New Roman"/>
          <w:sz w:val="24"/>
          <w:szCs w:val="24"/>
        </w:rPr>
      </w:r>
      <w:r w:rsidR="00557278" w:rsidRPr="00B73719">
        <w:rPr>
          <w:rFonts w:cs="Times New Roman"/>
          <w:sz w:val="24"/>
          <w:szCs w:val="24"/>
        </w:rPr>
        <w:fldChar w:fldCharType="separate"/>
      </w:r>
      <w:r w:rsidR="001E66F0" w:rsidRPr="00095EA3">
        <w:rPr>
          <w:rFonts w:cs="Times New Roman"/>
          <w:sz w:val="24"/>
          <w:szCs w:val="24"/>
          <w:vertAlign w:val="superscript"/>
        </w:rPr>
        <w:t>32</w:t>
      </w:r>
      <w:r w:rsidR="00557278" w:rsidRPr="00567EF4">
        <w:rPr>
          <w:rFonts w:cs="Times New Roman"/>
          <w:sz w:val="24"/>
          <w:szCs w:val="24"/>
        </w:rPr>
        <w:fldChar w:fldCharType="end"/>
      </w:r>
      <w:r w:rsidR="00970D36" w:rsidRPr="00567EF4">
        <w:rPr>
          <w:rFonts w:cs="Times New Roman"/>
          <w:sz w:val="24"/>
          <w:szCs w:val="24"/>
        </w:rPr>
        <w:t>;</w:t>
      </w:r>
      <w:r w:rsidR="00557278" w:rsidRPr="00567EF4">
        <w:rPr>
          <w:rFonts w:cs="Times New Roman"/>
          <w:sz w:val="24"/>
          <w:szCs w:val="24"/>
        </w:rPr>
        <w:t xml:space="preserve"> the serial interval of </w:t>
      </w:r>
      <w:r w:rsidR="007656E0" w:rsidRPr="00567EF4">
        <w:rPr>
          <w:rFonts w:cs="Times New Roman"/>
          <w:sz w:val="24"/>
          <w:szCs w:val="24"/>
        </w:rPr>
        <w:t xml:space="preserve">the </w:t>
      </w:r>
      <w:r w:rsidR="00557278" w:rsidRPr="00567EF4">
        <w:rPr>
          <w:rFonts w:cs="Times New Roman"/>
          <w:sz w:val="24"/>
          <w:szCs w:val="24"/>
        </w:rPr>
        <w:t>Delta variant (</w:t>
      </w:r>
      <w:r w:rsidR="00B43CB0" w:rsidRPr="00567EF4">
        <w:rPr>
          <w:rFonts w:cs="Times New Roman"/>
          <w:sz w:val="24"/>
          <w:szCs w:val="24"/>
        </w:rPr>
        <w:t>5.70</w:t>
      </w:r>
      <w:r w:rsidR="00557278" w:rsidRPr="00567EF4">
        <w:rPr>
          <w:rFonts w:cs="Times New Roman"/>
          <w:sz w:val="24"/>
          <w:szCs w:val="24"/>
        </w:rPr>
        <w:t xml:space="preserve"> days) we observed was much higher than </w:t>
      </w:r>
      <w:r w:rsidR="007656E0" w:rsidRPr="00567EF4">
        <w:rPr>
          <w:rFonts w:cs="Times New Roman"/>
          <w:sz w:val="24"/>
          <w:szCs w:val="24"/>
        </w:rPr>
        <w:t xml:space="preserve">that of </w:t>
      </w:r>
      <w:r w:rsidR="00557278" w:rsidRPr="00567EF4">
        <w:rPr>
          <w:rFonts w:cs="Times New Roman"/>
          <w:sz w:val="24"/>
          <w:szCs w:val="24"/>
        </w:rPr>
        <w:t>the Omicron variant</w:t>
      </w:r>
      <w:r w:rsidR="00970D36" w:rsidRPr="00567EF4">
        <w:rPr>
          <w:rFonts w:cs="Times New Roman"/>
          <w:sz w:val="24"/>
          <w:szCs w:val="24"/>
        </w:rPr>
        <w:t>s</w:t>
      </w:r>
      <w:r w:rsidR="00557278" w:rsidRPr="00567EF4">
        <w:rPr>
          <w:rFonts w:cs="Times New Roman"/>
          <w:sz w:val="24"/>
          <w:szCs w:val="24"/>
        </w:rPr>
        <w:t xml:space="preserve"> (</w:t>
      </w:r>
      <w:r w:rsidR="00B43CB0" w:rsidRPr="00567EF4">
        <w:rPr>
          <w:rFonts w:cs="Times New Roman"/>
          <w:sz w:val="24"/>
          <w:szCs w:val="24"/>
        </w:rPr>
        <w:t>3.00</w:t>
      </w:r>
      <w:r w:rsidR="00557278" w:rsidRPr="00567EF4">
        <w:rPr>
          <w:rFonts w:cs="Times New Roman"/>
          <w:sz w:val="24"/>
          <w:szCs w:val="24"/>
        </w:rPr>
        <w:t xml:space="preserve"> days</w:t>
      </w:r>
      <w:r w:rsidR="00B43CB0" w:rsidRPr="00567EF4">
        <w:rPr>
          <w:rFonts w:cs="Times New Roman"/>
          <w:sz w:val="24"/>
          <w:szCs w:val="24"/>
        </w:rPr>
        <w:t xml:space="preserve"> and 2.24 days</w:t>
      </w:r>
      <w:r w:rsidR="00557278" w:rsidRPr="00567EF4">
        <w:rPr>
          <w:rFonts w:cs="Times New Roman"/>
          <w:sz w:val="24"/>
          <w:szCs w:val="24"/>
        </w:rPr>
        <w:t xml:space="preserve">). Meanwhile, the </w:t>
      </w:r>
      <w:r w:rsidR="00F336BE" w:rsidRPr="00567EF4">
        <w:rPr>
          <w:rFonts w:cs="Times New Roman"/>
          <w:sz w:val="24"/>
          <w:szCs w:val="24"/>
        </w:rPr>
        <w:t>transmis</w:t>
      </w:r>
      <w:r w:rsidR="00051704" w:rsidRPr="00567EF4">
        <w:rPr>
          <w:rFonts w:cs="Times New Roman"/>
          <w:sz w:val="24"/>
          <w:szCs w:val="24"/>
        </w:rPr>
        <w:t>sibility</w:t>
      </w:r>
      <w:r w:rsidR="00F336BE" w:rsidRPr="00567EF4">
        <w:rPr>
          <w:rFonts w:cs="Times New Roman"/>
          <w:sz w:val="24"/>
          <w:szCs w:val="24"/>
        </w:rPr>
        <w:t xml:space="preserve"> </w:t>
      </w:r>
      <w:r w:rsidR="00557278" w:rsidRPr="00567EF4">
        <w:rPr>
          <w:rFonts w:cs="Times New Roman"/>
          <w:sz w:val="24"/>
          <w:szCs w:val="24"/>
        </w:rPr>
        <w:t xml:space="preserve">of </w:t>
      </w:r>
      <w:r w:rsidR="00F336BE" w:rsidRPr="00567EF4">
        <w:rPr>
          <w:rFonts w:cs="Times New Roman"/>
          <w:sz w:val="24"/>
          <w:szCs w:val="24"/>
        </w:rPr>
        <w:t xml:space="preserve">the </w:t>
      </w:r>
      <w:proofErr w:type="gramStart"/>
      <w:r w:rsidR="00970D36" w:rsidRPr="00567EF4">
        <w:rPr>
          <w:rFonts w:cs="Times New Roman"/>
          <w:sz w:val="24"/>
          <w:szCs w:val="24"/>
        </w:rPr>
        <w:t xml:space="preserve">aforementioned </w:t>
      </w:r>
      <w:r w:rsidR="00557278" w:rsidRPr="00567EF4">
        <w:rPr>
          <w:rFonts w:cs="Times New Roman"/>
          <w:sz w:val="24"/>
          <w:szCs w:val="24"/>
        </w:rPr>
        <w:t>varia</w:t>
      </w:r>
      <w:r w:rsidR="00970D36" w:rsidRPr="00567EF4">
        <w:rPr>
          <w:rFonts w:cs="Times New Roman"/>
          <w:sz w:val="24"/>
          <w:szCs w:val="24"/>
        </w:rPr>
        <w:t>nts</w:t>
      </w:r>
      <w:proofErr w:type="gramEnd"/>
      <w:r w:rsidR="00557278" w:rsidRPr="00567EF4">
        <w:rPr>
          <w:rFonts w:cs="Times New Roman"/>
          <w:sz w:val="24"/>
          <w:szCs w:val="24"/>
        </w:rPr>
        <w:t xml:space="preserve"> appeared before symptoms </w:t>
      </w:r>
      <w:r w:rsidR="00051704" w:rsidRPr="00567EF4">
        <w:rPr>
          <w:rFonts w:cs="Times New Roman"/>
          <w:sz w:val="24"/>
          <w:szCs w:val="24"/>
        </w:rPr>
        <w:t>onset</w:t>
      </w:r>
      <w:r w:rsidR="00557278" w:rsidRPr="00567EF4">
        <w:rPr>
          <w:rFonts w:cs="Times New Roman"/>
          <w:sz w:val="24"/>
          <w:szCs w:val="24"/>
        </w:rPr>
        <w:t xml:space="preserve">. We </w:t>
      </w:r>
      <w:r w:rsidR="00557278" w:rsidRPr="00567EF4">
        <w:rPr>
          <w:rFonts w:cs="Times New Roman"/>
          <w:sz w:val="24"/>
          <w:szCs w:val="24"/>
        </w:rPr>
        <w:lastRenderedPageBreak/>
        <w:t xml:space="preserve">found that the Delta variant </w:t>
      </w:r>
      <w:r w:rsidR="00F336BE" w:rsidRPr="00567EF4">
        <w:rPr>
          <w:rFonts w:cs="Times New Roman"/>
          <w:sz w:val="24"/>
          <w:szCs w:val="24"/>
        </w:rPr>
        <w:t xml:space="preserve">became transmissible </w:t>
      </w:r>
      <w:r w:rsidR="00557278" w:rsidRPr="00567EF4">
        <w:rPr>
          <w:rFonts w:cs="Times New Roman"/>
          <w:sz w:val="24"/>
          <w:szCs w:val="24"/>
        </w:rPr>
        <w:t>3 days before symptom</w:t>
      </w:r>
      <w:r w:rsidR="00F336BE" w:rsidRPr="00567EF4">
        <w:rPr>
          <w:rFonts w:cs="Times New Roman"/>
          <w:sz w:val="24"/>
          <w:szCs w:val="24"/>
        </w:rPr>
        <w:t xml:space="preserve"> onset</w:t>
      </w:r>
      <w:r w:rsidR="00557278" w:rsidRPr="00567EF4">
        <w:rPr>
          <w:rFonts w:cs="Times New Roman"/>
          <w:sz w:val="24"/>
          <w:szCs w:val="24"/>
        </w:rPr>
        <w:t xml:space="preserve">, but </w:t>
      </w:r>
      <w:r w:rsidR="00F336BE" w:rsidRPr="00567EF4">
        <w:rPr>
          <w:rFonts w:cs="Times New Roman"/>
          <w:sz w:val="24"/>
          <w:szCs w:val="24"/>
        </w:rPr>
        <w:t xml:space="preserve">that </w:t>
      </w:r>
      <w:r w:rsidR="00557278" w:rsidRPr="00567EF4">
        <w:rPr>
          <w:rFonts w:cs="Times New Roman"/>
          <w:sz w:val="24"/>
          <w:szCs w:val="24"/>
        </w:rPr>
        <w:t xml:space="preserve">BA.2 </w:t>
      </w:r>
      <w:r w:rsidR="00F336BE" w:rsidRPr="00567EF4">
        <w:rPr>
          <w:rFonts w:cs="Times New Roman"/>
          <w:sz w:val="24"/>
          <w:szCs w:val="24"/>
        </w:rPr>
        <w:t xml:space="preserve">became transmissible </w:t>
      </w:r>
      <w:r w:rsidR="00557278" w:rsidRPr="00567EF4">
        <w:rPr>
          <w:rFonts w:cs="Times New Roman"/>
          <w:sz w:val="24"/>
          <w:szCs w:val="24"/>
        </w:rPr>
        <w:t>1 day before symptom</w:t>
      </w:r>
      <w:r w:rsidR="003B2F23" w:rsidRPr="00567EF4">
        <w:rPr>
          <w:rFonts w:cs="Times New Roman"/>
          <w:sz w:val="24"/>
          <w:szCs w:val="24"/>
        </w:rPr>
        <w:t>s</w:t>
      </w:r>
      <w:r w:rsidR="00557278" w:rsidRPr="00567EF4">
        <w:rPr>
          <w:rFonts w:cs="Times New Roman"/>
          <w:sz w:val="24"/>
          <w:szCs w:val="24"/>
        </w:rPr>
        <w:t xml:space="preserve">. According to one </w:t>
      </w:r>
      <w:r w:rsidR="009D2DFB" w:rsidRPr="00567EF4">
        <w:rPr>
          <w:rFonts w:cs="Times New Roman"/>
          <w:sz w:val="24"/>
          <w:szCs w:val="24"/>
        </w:rPr>
        <w:t>study</w:t>
      </w:r>
      <w:r w:rsidR="00557278" w:rsidRPr="00567EF4">
        <w:rPr>
          <w:rFonts w:cs="Times New Roman"/>
          <w:sz w:val="24"/>
          <w:szCs w:val="24"/>
        </w:rPr>
        <w:t xml:space="preserve">, </w:t>
      </w:r>
      <w:r w:rsidR="00A03D9C" w:rsidRPr="00567EF4">
        <w:rPr>
          <w:rFonts w:cs="Times New Roman"/>
          <w:sz w:val="24"/>
          <w:szCs w:val="24"/>
        </w:rPr>
        <w:t xml:space="preserve">individuals infected with the </w:t>
      </w:r>
      <w:r w:rsidR="00557278" w:rsidRPr="00567EF4">
        <w:rPr>
          <w:rFonts w:cs="Times New Roman"/>
          <w:sz w:val="24"/>
          <w:szCs w:val="24"/>
        </w:rPr>
        <w:t xml:space="preserve">Delta </w:t>
      </w:r>
      <w:r w:rsidR="00A03D9C" w:rsidRPr="00567EF4">
        <w:rPr>
          <w:rFonts w:cs="Times New Roman"/>
          <w:sz w:val="24"/>
          <w:szCs w:val="24"/>
        </w:rPr>
        <w:t xml:space="preserve">variant </w:t>
      </w:r>
      <w:r w:rsidR="00557278" w:rsidRPr="00567EF4">
        <w:rPr>
          <w:rFonts w:cs="Times New Roman"/>
          <w:sz w:val="24"/>
          <w:szCs w:val="24"/>
        </w:rPr>
        <w:t xml:space="preserve">may spread the virus for approximately two days before symptom </w:t>
      </w:r>
      <w:r w:rsidR="002B0182" w:rsidRPr="00567EF4">
        <w:rPr>
          <w:rFonts w:cs="Times New Roman"/>
          <w:sz w:val="24"/>
          <w:szCs w:val="24"/>
        </w:rPr>
        <w:t>onset (BSO)</w:t>
      </w:r>
      <w:r w:rsidR="00557278" w:rsidRPr="00567EF4">
        <w:rPr>
          <w:rFonts w:cs="Times New Roman"/>
          <w:sz w:val="24"/>
          <w:szCs w:val="24"/>
        </w:rPr>
        <w:fldChar w:fldCharType="begin"/>
      </w:r>
      <w:r w:rsidR="001E66F0" w:rsidRPr="00567EF4">
        <w:rPr>
          <w:rFonts w:cs="Times New Roman"/>
          <w:sz w:val="24"/>
          <w:szCs w:val="24"/>
        </w:rPr>
        <w:instrText xml:space="preserve"> ADDIN EN.CITE &lt;EndNote&gt;&lt;Cite&gt;&lt;Author&gt;Mallapaty&lt;/Author&gt;&lt;Year&gt;2021&lt;/Year&gt;&lt;RecNum&gt;202&lt;/RecNum&gt;&lt;DisplayText&gt;&lt;style face="superscript"&gt;33, 34&lt;/style&gt;&lt;/DisplayText&gt;&lt;record&gt;&lt;rec-number&gt;202&lt;/rec-number&gt;&lt;foreign-keys&gt;&lt;key app="EN" db-id="asv0swatu2wrr6ervr1v5pztxzfdpa9e0rdv" timestamp="1653816058"&gt;202&lt;/key&gt;&lt;/foreign-keys&gt;&lt;ref-type name="Journal Article"&gt;17&lt;/ref-type&gt;&lt;contributors&gt;&lt;authors&gt;&lt;author&gt;Mallapaty, S.&lt;/author&gt;&lt;/authors&gt;&lt;/contributors&gt;&lt;titles&gt;&lt;title&gt;Delta&amp;apos;s rise is fuelled by rampant spread from people who feel fine&lt;/title&gt;&lt;secondary-title&gt;Nature&lt;/secondary-title&gt;&lt;/titles&gt;&lt;periodical&gt;&lt;full-title&gt;Nature&lt;/full-title&gt;&lt;/periodical&gt;&lt;edition&gt;2021/08/21&lt;/edition&gt;&lt;keywords&gt;&lt;keyword&gt;Epidemiology&lt;/keyword&gt;&lt;keyword&gt;Infection&lt;/keyword&gt;&lt;keyword&gt;SARS-CoV-2&lt;/keyword&gt;&lt;keyword&gt;Virology&lt;/keyword&gt;&lt;/keywords&gt;&lt;dates&gt;&lt;year&gt;2021&lt;/year&gt;&lt;pub-dates&gt;&lt;date&gt;Aug 19&lt;/date&gt;&lt;/pub-dates&gt;&lt;/dates&gt;&lt;isbn&gt;1476-4687 (Electronic)&amp;#xD;0028-0836 (Linking)&lt;/isbn&gt;&lt;accession-num&gt;34413530&lt;/accession-num&gt;&lt;urls&gt;&lt;related-urls&gt;&lt;url&gt;https://www.ncbi.nlm.nih.gov/pubmed/34413530&lt;/url&gt;&lt;/related-urls&gt;&lt;/urls&gt;&lt;electronic-resource-num&gt;10.1038/d41586-021-02259-2&lt;/electronic-resource-num&gt;&lt;/record&gt;&lt;/Cite&gt;&lt;Cite&gt;&lt;Author&gt;WHO&lt;/Author&gt;&lt;Year&gt;2020&lt;/Year&gt;&lt;RecNum&gt;203&lt;/RecNum&gt;&lt;record&gt;&lt;rec-number&gt;203&lt;/rec-number&gt;&lt;foreign-keys&gt;&lt;key app="EN" db-id="asv0swatu2wrr6ervr1v5pztxzfdpa9e0rdv" timestamp="1653816459"&gt;203&lt;/key&gt;&lt;/foreign-keys&gt;&lt;ref-type name="Web Page"&gt;12&lt;/ref-type&gt;&lt;contributors&gt;&lt;authors&gt;&lt;author&gt;WHO&lt;/author&gt;&lt;/authors&gt;&lt;/contributors&gt;&lt;titles&gt;&lt;title&gt;Coronavirus disease 2019 (COVID-19): Situation  Report – 73&lt;/title&gt;&lt;/titles&gt;&lt;volume&gt;2020&lt;/volume&gt;&lt;number&gt;2020/04/02&lt;/number&gt;&lt;dates&gt;&lt;year&gt;2020&lt;/year&gt;&lt;/dates&gt;&lt;publisher&gt;World Health Organization&lt;/publisher&gt;&lt;urls&gt;&lt;related-urls&gt;&lt;url&gt;https://www.who.int/docs/default-source/coronaviruse/situation-reports/20200402-sitrep-73-covid-19.pdf&lt;/url&gt;&lt;/related-urls&gt;&lt;/urls&gt;&lt;custom1&gt;2022&lt;/custom1&gt;&lt;custom2&gt;2022/05/29&lt;/custom2&gt;&lt;/record&gt;&lt;/Cite&gt;&lt;/EndNote&gt;</w:instrText>
      </w:r>
      <w:r w:rsidR="00557278" w:rsidRPr="00B73719">
        <w:rPr>
          <w:rFonts w:cs="Times New Roman"/>
          <w:sz w:val="24"/>
          <w:szCs w:val="24"/>
        </w:rPr>
        <w:fldChar w:fldCharType="separate"/>
      </w:r>
      <w:r w:rsidR="001E66F0" w:rsidRPr="00095EA3">
        <w:rPr>
          <w:rFonts w:cs="Times New Roman"/>
          <w:sz w:val="24"/>
          <w:szCs w:val="24"/>
          <w:vertAlign w:val="superscript"/>
        </w:rPr>
        <w:t>33, 34</w:t>
      </w:r>
      <w:r w:rsidR="00557278" w:rsidRPr="00567EF4">
        <w:rPr>
          <w:rFonts w:cs="Times New Roman"/>
          <w:sz w:val="24"/>
          <w:szCs w:val="24"/>
        </w:rPr>
        <w:fldChar w:fldCharType="end"/>
      </w:r>
      <w:r w:rsidR="00557278" w:rsidRPr="00567EF4">
        <w:rPr>
          <w:rFonts w:cs="Times New Roman"/>
          <w:sz w:val="24"/>
          <w:szCs w:val="24"/>
        </w:rPr>
        <w:t xml:space="preserve">, whereas Omicron transmission usually occurs </w:t>
      </w:r>
      <w:r w:rsidR="00FF42E9" w:rsidRPr="00567EF4">
        <w:rPr>
          <w:rFonts w:cs="Times New Roman"/>
          <w:sz w:val="24"/>
          <w:szCs w:val="24"/>
        </w:rPr>
        <w:t xml:space="preserve">1-3 </w:t>
      </w:r>
      <w:r w:rsidR="00557278" w:rsidRPr="00567EF4">
        <w:rPr>
          <w:rFonts w:cs="Times New Roman"/>
          <w:sz w:val="24"/>
          <w:szCs w:val="24"/>
        </w:rPr>
        <w:t xml:space="preserve">days </w:t>
      </w:r>
      <w:r w:rsidR="002B0182" w:rsidRPr="00567EF4">
        <w:rPr>
          <w:rFonts w:cs="Times New Roman"/>
          <w:sz w:val="24"/>
          <w:szCs w:val="24"/>
        </w:rPr>
        <w:t>BSO</w:t>
      </w:r>
      <w:r w:rsidR="002B0182" w:rsidRPr="00567EF4">
        <w:rPr>
          <w:rFonts w:cs="Times New Roman"/>
          <w:sz w:val="24"/>
          <w:szCs w:val="24"/>
        </w:rPr>
        <w:fldChar w:fldCharType="begin"/>
      </w:r>
      <w:r w:rsidR="001E66F0" w:rsidRPr="00567EF4">
        <w:rPr>
          <w:rFonts w:cs="Times New Roman"/>
          <w:sz w:val="24"/>
          <w:szCs w:val="24"/>
        </w:rPr>
        <w:instrText xml:space="preserve"> ADDIN EN.CITE &lt;EndNote&gt;&lt;Cite&gt;&lt;Author&gt;Ontario)&lt;/Author&gt;&lt;Year&gt;2022&lt;/Year&gt;&lt;RecNum&gt;132&lt;/RecNum&gt;&lt;DisplayText&gt;&lt;style face="superscript"&gt;5&lt;/style&gt;&lt;/DisplayText&gt;&lt;record&gt;&lt;rec-number&gt;132&lt;/rec-number&gt;&lt;foreign-keys&gt;&lt;key app="EN" db-id="asv0swatu2wrr6ervr1v5pztxzfdpa9e0rdv" timestamp="1646015590"&gt;132&lt;/key&gt;&lt;/foreign-keys&gt;&lt;ref-type name="Web Page"&gt;12&lt;/ref-type&gt;&lt;contributors&gt;&lt;authors&gt;&lt;author&gt;Ontario Agency for Health Protection and Promotion (Public health Ontario)&lt;/author&gt;&lt;/authors&gt;&lt;/contributors&gt;&lt;titles&gt;&lt;title&gt;COVID-19 Omicron (B.1.1.529) variant of concern and communicability...what we know so far&lt;/title&gt;&lt;secondary-title&gt;Queen’s Printer for Ontario&lt;/secondary-title&gt;&lt;/titles&gt;&lt;periodical&gt;&lt;full-title&gt;Queen’s Printer for Ontario&lt;/full-title&gt;&lt;/periodical&gt;&lt;volume&gt;2022&lt;/volume&gt;&lt;dates&gt;&lt;year&gt;2022&lt;/year&gt;&lt;/dates&gt;&lt;publisher&gt;Ontario Agency for Health Protection and Promotion (Public health Ontario)&lt;/publisher&gt;&lt;urls&gt;&lt;related-urls&gt;&lt;url&gt;https://www.publichealthontario.ca/-/media/Documents/nCoV/COVID-WWKSF/2022/01/wwksf-omicron-communicability.pdf&lt;/url&gt;&lt;/related-urls&gt;&lt;/urls&gt;&lt;/record&gt;&lt;/Cite&gt;&lt;/EndNote&gt;</w:instrText>
      </w:r>
      <w:r w:rsidR="002B0182" w:rsidRPr="00B73719">
        <w:rPr>
          <w:rFonts w:cs="Times New Roman"/>
          <w:sz w:val="24"/>
          <w:szCs w:val="24"/>
        </w:rPr>
        <w:fldChar w:fldCharType="separate"/>
      </w:r>
      <w:r w:rsidR="001E66F0" w:rsidRPr="00095EA3">
        <w:rPr>
          <w:rFonts w:cs="Times New Roman"/>
          <w:sz w:val="24"/>
          <w:szCs w:val="24"/>
          <w:vertAlign w:val="superscript"/>
        </w:rPr>
        <w:t>5</w:t>
      </w:r>
      <w:r w:rsidR="002B0182" w:rsidRPr="00567EF4">
        <w:rPr>
          <w:rFonts w:cs="Times New Roman"/>
          <w:sz w:val="24"/>
          <w:szCs w:val="24"/>
        </w:rPr>
        <w:fldChar w:fldCharType="end"/>
      </w:r>
      <w:r w:rsidR="00557278" w:rsidRPr="00567EF4">
        <w:rPr>
          <w:rFonts w:cs="Times New Roman"/>
          <w:sz w:val="24"/>
          <w:szCs w:val="24"/>
        </w:rPr>
        <w:t>.</w:t>
      </w:r>
      <w:r w:rsidR="002B0182" w:rsidRPr="00567EF4">
        <w:rPr>
          <w:rFonts w:cs="Times New Roman"/>
          <w:sz w:val="24"/>
          <w:szCs w:val="24"/>
        </w:rPr>
        <w:t xml:space="preserve"> </w:t>
      </w:r>
      <w:r w:rsidR="00051704" w:rsidRPr="00567EF4">
        <w:rPr>
          <w:rFonts w:cs="Times New Roman"/>
          <w:sz w:val="24"/>
          <w:szCs w:val="24"/>
        </w:rPr>
        <w:t xml:space="preserve">This </w:t>
      </w:r>
      <w:r w:rsidR="002B0182" w:rsidRPr="00567EF4">
        <w:rPr>
          <w:rFonts w:cs="Times New Roman"/>
          <w:sz w:val="24"/>
          <w:szCs w:val="24"/>
        </w:rPr>
        <w:t>imp</w:t>
      </w:r>
      <w:r w:rsidR="00051704" w:rsidRPr="00567EF4">
        <w:rPr>
          <w:rFonts w:cs="Times New Roman"/>
          <w:sz w:val="24"/>
          <w:szCs w:val="24"/>
        </w:rPr>
        <w:t>lies</w:t>
      </w:r>
      <w:r w:rsidR="002B0182" w:rsidRPr="00567EF4">
        <w:rPr>
          <w:rFonts w:cs="Times New Roman"/>
          <w:sz w:val="24"/>
          <w:szCs w:val="24"/>
        </w:rPr>
        <w:t xml:space="preserve"> that controlling </w:t>
      </w:r>
      <w:r w:rsidR="00A03D9C" w:rsidRPr="00567EF4">
        <w:rPr>
          <w:rFonts w:cs="Times New Roman"/>
          <w:sz w:val="24"/>
          <w:szCs w:val="24"/>
        </w:rPr>
        <w:t xml:space="preserve">the </w:t>
      </w:r>
      <w:r w:rsidR="002B0182" w:rsidRPr="00567EF4">
        <w:rPr>
          <w:rFonts w:cs="Times New Roman"/>
          <w:sz w:val="24"/>
          <w:szCs w:val="24"/>
        </w:rPr>
        <w:t xml:space="preserve">outbreak </w:t>
      </w:r>
      <w:r w:rsidR="00DF215A" w:rsidRPr="00567EF4">
        <w:rPr>
          <w:rFonts w:cs="Times New Roman"/>
          <w:sz w:val="24"/>
          <w:szCs w:val="24"/>
        </w:rPr>
        <w:t xml:space="preserve">by relying only on symptom surveillance </w:t>
      </w:r>
      <w:r w:rsidR="002B0182" w:rsidRPr="00567EF4">
        <w:rPr>
          <w:rFonts w:cs="Times New Roman"/>
          <w:sz w:val="24"/>
          <w:szCs w:val="24"/>
        </w:rPr>
        <w:t xml:space="preserve">is difficult, and that close contact tracing may be </w:t>
      </w:r>
      <w:r w:rsidR="00A03D9C" w:rsidRPr="00567EF4">
        <w:rPr>
          <w:rFonts w:cs="Times New Roman"/>
          <w:sz w:val="24"/>
          <w:szCs w:val="24"/>
        </w:rPr>
        <w:t xml:space="preserve">the more effective </w:t>
      </w:r>
      <w:r w:rsidR="002B0182" w:rsidRPr="00567EF4">
        <w:rPr>
          <w:rFonts w:cs="Times New Roman"/>
          <w:sz w:val="24"/>
          <w:szCs w:val="24"/>
        </w:rPr>
        <w:t>option.</w:t>
      </w:r>
    </w:p>
    <w:p w14:paraId="6392DDED" w14:textId="14A217CD" w:rsidR="002B0182" w:rsidRPr="00567EF4" w:rsidRDefault="002B0182" w:rsidP="00AB2927">
      <w:pPr>
        <w:spacing w:line="480" w:lineRule="auto"/>
        <w:jc w:val="left"/>
        <w:rPr>
          <w:rFonts w:cs="Times New Roman"/>
          <w:sz w:val="24"/>
          <w:szCs w:val="24"/>
        </w:rPr>
      </w:pPr>
      <w:r w:rsidRPr="00567EF4">
        <w:rPr>
          <w:rFonts w:cs="Times New Roman"/>
          <w:sz w:val="24"/>
          <w:szCs w:val="24"/>
        </w:rPr>
        <w:tab/>
        <w:t>According to one study</w:t>
      </w:r>
      <w:r w:rsidR="00D0187F" w:rsidRPr="00567EF4">
        <w:rPr>
          <w:rFonts w:cs="Times New Roman"/>
          <w:sz w:val="24"/>
          <w:szCs w:val="24"/>
        </w:rPr>
        <w:fldChar w:fldCharType="begin"/>
      </w:r>
      <w:r w:rsidR="001E66F0" w:rsidRPr="00567EF4">
        <w:rPr>
          <w:rFonts w:cs="Times New Roman"/>
          <w:sz w:val="24"/>
          <w:szCs w:val="24"/>
        </w:rPr>
        <w:instrText xml:space="preserve"> ADDIN EN.CITE &lt;EndNote&gt;&lt;Cite&gt;&lt;Author&gt;Bouton&lt;/Author&gt;&lt;Year&gt;2022&lt;/Year&gt;&lt;RecNum&gt;204&lt;/RecNum&gt;&lt;DisplayText&gt;&lt;style face="superscript"&gt;35&lt;/style&gt;&lt;/DisplayText&gt;&lt;record&gt;&lt;rec-number&gt;204&lt;/rec-number&gt;&lt;foreign-keys&gt;&lt;key app="EN" db-id="asv0swatu2wrr6ervr1v5pztxzfdpa9e0rdv" timestamp="1653816843"&gt;204&lt;/key&gt;&lt;/foreign-keys&gt;&lt;ref-type name="Journal Article"&gt;17&lt;/ref-type&gt;&lt;contributors&gt;&lt;authors&gt;&lt;author&gt;Bouton, T. C.&lt;/author&gt;&lt;author&gt;Atarere, J.&lt;/author&gt;&lt;author&gt;Turcinovic, J.&lt;/author&gt;&lt;author&gt;Seitz, S.&lt;/author&gt;&lt;author&gt;Sher-Jan, C.&lt;/author&gt;&lt;author&gt;Gilbert, M.&lt;/author&gt;&lt;author&gt;White, L.&lt;/author&gt;&lt;author&gt;Zhou, Z.&lt;/author&gt;&lt;author&gt;Hossain, M. M.&lt;/author&gt;&lt;author&gt;Overbeck, V.&lt;/author&gt;&lt;author&gt;Doucette-Stamm, L.&lt;/author&gt;&lt;author&gt;Platt, J.&lt;/author&gt;&lt;author&gt;Landsberg, H. E.&lt;/author&gt;&lt;author&gt;Hamer, D. H.&lt;/author&gt;&lt;author&gt;Klapperich, C.&lt;/author&gt;&lt;author&gt;Jacobson, K. R.&lt;/author&gt;&lt;author&gt;Connor, J. H.&lt;/author&gt;&lt;/authors&gt;&lt;/contributors&gt;&lt;titles&gt;&lt;title&gt;Viral dynamics of Omicron and Delta SARS-CoV-2 variants with implications for timing of release from isolation: a longitudinal cohort study&lt;/title&gt;&lt;secondary-title&gt;medRxiv&lt;/secondary-title&gt;&lt;/titles&gt;&lt;periodical&gt;&lt;full-title&gt;medRxiv&lt;/full-title&gt;&lt;/periodical&gt;&lt;edition&gt;2022/04/13&lt;/edition&gt;&lt;dates&gt;&lt;year&gt;2022&lt;/year&gt;&lt;pub-dates&gt;&lt;date&gt;Apr 5&lt;/date&gt;&lt;/pub-dates&gt;&lt;/dates&gt;&lt;accession-num&gt;35411341&lt;/accession-num&gt;&lt;urls&gt;&lt;related-urls&gt;&lt;url&gt;https://www.ncbi.nlm.nih.gov/pubmed/35411341&lt;/url&gt;&lt;/related-urls&gt;&lt;/urls&gt;&lt;custom2&gt;PMC8996632&lt;/custom2&gt;&lt;electronic-resource-num&gt;10.1101/2022.04.04.22273429&lt;/electronic-resource-num&gt;&lt;/record&gt;&lt;/Cite&gt;&lt;/EndNote&gt;</w:instrText>
      </w:r>
      <w:r w:rsidR="00D0187F" w:rsidRPr="00B73719">
        <w:rPr>
          <w:rFonts w:cs="Times New Roman"/>
          <w:sz w:val="24"/>
          <w:szCs w:val="24"/>
        </w:rPr>
        <w:fldChar w:fldCharType="separate"/>
      </w:r>
      <w:r w:rsidR="001E66F0" w:rsidRPr="002867C2">
        <w:rPr>
          <w:rFonts w:cs="Times New Roman"/>
          <w:sz w:val="24"/>
          <w:szCs w:val="24"/>
          <w:vertAlign w:val="superscript"/>
        </w:rPr>
        <w:t>35</w:t>
      </w:r>
      <w:r w:rsidR="00D0187F" w:rsidRPr="00567EF4">
        <w:rPr>
          <w:rFonts w:cs="Times New Roman"/>
          <w:sz w:val="24"/>
          <w:szCs w:val="24"/>
        </w:rPr>
        <w:fldChar w:fldCharType="end"/>
      </w:r>
      <w:r w:rsidRPr="00567EF4">
        <w:rPr>
          <w:rFonts w:cs="Times New Roman"/>
          <w:sz w:val="24"/>
          <w:szCs w:val="24"/>
        </w:rPr>
        <w:t xml:space="preserve">, the peak Ct value for </w:t>
      </w:r>
      <w:r w:rsidRPr="002867C2">
        <w:rPr>
          <w:sz w:val="24"/>
          <w:szCs w:val="24"/>
        </w:rPr>
        <w:t>Omicron</w:t>
      </w:r>
      <w:r w:rsidRPr="00567EF4">
        <w:rPr>
          <w:rFonts w:cs="Times New Roman"/>
          <w:sz w:val="24"/>
          <w:szCs w:val="24"/>
        </w:rPr>
        <w:t xml:space="preserve"> infections was lower than for Delta infections (23.3 </w:t>
      </w:r>
      <w:r w:rsidRPr="00567EF4">
        <w:rPr>
          <w:rFonts w:cs="Times New Roman"/>
          <w:i/>
          <w:iCs/>
          <w:sz w:val="24"/>
          <w:szCs w:val="24"/>
        </w:rPr>
        <w:t>vs.</w:t>
      </w:r>
      <w:r w:rsidRPr="00567EF4">
        <w:rPr>
          <w:rFonts w:cs="Times New Roman"/>
          <w:sz w:val="24"/>
          <w:szCs w:val="24"/>
        </w:rPr>
        <w:t xml:space="preserve"> 20.5)</w:t>
      </w:r>
      <w:r w:rsidR="00D0187F" w:rsidRPr="00567EF4">
        <w:rPr>
          <w:rFonts w:cs="Times New Roman"/>
          <w:sz w:val="24"/>
          <w:szCs w:val="24"/>
        </w:rPr>
        <w:t>. Although the Ct value of BA.2 was lower than</w:t>
      </w:r>
      <w:r w:rsidR="00DD53B2" w:rsidRPr="00567EF4">
        <w:rPr>
          <w:rFonts w:cs="Times New Roman"/>
          <w:sz w:val="24"/>
          <w:szCs w:val="24"/>
        </w:rPr>
        <w:t xml:space="preserve"> that of</w:t>
      </w:r>
      <w:r w:rsidR="00D0187F" w:rsidRPr="00567EF4">
        <w:rPr>
          <w:rFonts w:cs="Times New Roman"/>
          <w:sz w:val="24"/>
          <w:szCs w:val="24"/>
        </w:rPr>
        <w:t xml:space="preserve"> Delta in our investigation, it </w:t>
      </w:r>
      <w:r w:rsidR="00566BA9" w:rsidRPr="00567EF4">
        <w:rPr>
          <w:rFonts w:cs="Times New Roman"/>
          <w:sz w:val="24"/>
          <w:szCs w:val="24"/>
        </w:rPr>
        <w:t xml:space="preserve">was not </w:t>
      </w:r>
      <w:r w:rsidR="00D0187F" w:rsidRPr="00567EF4">
        <w:rPr>
          <w:rFonts w:cs="Times New Roman"/>
          <w:sz w:val="24"/>
          <w:szCs w:val="24"/>
        </w:rPr>
        <w:t>significant</w:t>
      </w:r>
      <w:r w:rsidR="00566BA9" w:rsidRPr="00567EF4">
        <w:rPr>
          <w:rFonts w:cs="Times New Roman"/>
          <w:sz w:val="24"/>
          <w:szCs w:val="24"/>
        </w:rPr>
        <w:t>ly</w:t>
      </w:r>
      <w:r w:rsidR="00D0187F" w:rsidRPr="00567EF4">
        <w:rPr>
          <w:rFonts w:cs="Times New Roman"/>
          <w:sz w:val="24"/>
          <w:szCs w:val="24"/>
        </w:rPr>
        <w:t xml:space="preserve"> differen</w:t>
      </w:r>
      <w:r w:rsidR="00566BA9" w:rsidRPr="00567EF4">
        <w:rPr>
          <w:rFonts w:cs="Times New Roman"/>
          <w:sz w:val="24"/>
          <w:szCs w:val="24"/>
        </w:rPr>
        <w:t>t</w:t>
      </w:r>
      <w:r w:rsidR="00D0187F" w:rsidRPr="00567EF4">
        <w:rPr>
          <w:rFonts w:cs="Times New Roman"/>
          <w:sz w:val="24"/>
          <w:szCs w:val="24"/>
        </w:rPr>
        <w:t xml:space="preserve">. Regardless of </w:t>
      </w:r>
      <w:r w:rsidR="00E850BB" w:rsidRPr="00567EF4">
        <w:rPr>
          <w:rFonts w:cs="Times New Roman"/>
          <w:sz w:val="24"/>
          <w:szCs w:val="24"/>
        </w:rPr>
        <w:t xml:space="preserve">accounting for </w:t>
      </w:r>
      <w:r w:rsidR="00D0187F" w:rsidRPr="00567EF4">
        <w:rPr>
          <w:rFonts w:cs="Times New Roman"/>
          <w:sz w:val="24"/>
          <w:szCs w:val="24"/>
        </w:rPr>
        <w:t xml:space="preserve">vaccination status, there was no significant difference in Ct values depending on lineage, which was consistent with </w:t>
      </w:r>
      <w:r w:rsidR="00505B46" w:rsidRPr="00567EF4">
        <w:rPr>
          <w:rFonts w:cs="Times New Roman"/>
          <w:sz w:val="24"/>
          <w:szCs w:val="24"/>
        </w:rPr>
        <w:t xml:space="preserve">the findings of </w:t>
      </w:r>
      <w:r w:rsidR="00D0187F" w:rsidRPr="00567EF4">
        <w:rPr>
          <w:rFonts w:cs="Times New Roman"/>
          <w:sz w:val="24"/>
          <w:szCs w:val="24"/>
        </w:rPr>
        <w:t>a</w:t>
      </w:r>
      <w:r w:rsidR="00F76562" w:rsidRPr="00567EF4">
        <w:rPr>
          <w:rFonts w:cs="Times New Roman"/>
          <w:sz w:val="24"/>
          <w:szCs w:val="24"/>
        </w:rPr>
        <w:t>nother</w:t>
      </w:r>
      <w:r w:rsidR="00D0187F" w:rsidRPr="00567EF4">
        <w:rPr>
          <w:rFonts w:cs="Times New Roman"/>
          <w:sz w:val="24"/>
          <w:szCs w:val="24"/>
        </w:rPr>
        <w:t xml:space="preserve"> study</w:t>
      </w:r>
      <w:r w:rsidR="00D0187F" w:rsidRPr="00567EF4">
        <w:rPr>
          <w:rFonts w:cs="Times New Roman"/>
          <w:sz w:val="24"/>
          <w:szCs w:val="24"/>
        </w:rPr>
        <w:fldChar w:fldCharType="begin"/>
      </w:r>
      <w:r w:rsidR="001E66F0" w:rsidRPr="00567EF4">
        <w:rPr>
          <w:rFonts w:cs="Times New Roman"/>
          <w:sz w:val="24"/>
          <w:szCs w:val="24"/>
        </w:rPr>
        <w:instrText xml:space="preserve"> ADDIN EN.CITE &lt;EndNote&gt;&lt;Cite&gt;&lt;Author&gt;Fall&lt;/Author&gt;&lt;Year&gt;2022&lt;/Year&gt;&lt;RecNum&gt;206&lt;/RecNum&gt;&lt;DisplayText&gt;&lt;style face="superscript"&gt;36&lt;/style&gt;&lt;/DisplayText&gt;&lt;record&gt;&lt;rec-number&gt;206&lt;/rec-number&gt;&lt;foreign-keys&gt;&lt;key app="EN" db-id="asv0swatu2wrr6ervr1v5pztxzfdpa9e0rdv" timestamp="1653816954"&gt;206&lt;/key&gt;&lt;/foreign-keys&gt;&lt;ref-type name="Journal Article"&gt;17&lt;/ref-type&gt;&lt;contributors&gt;&lt;authors&gt;&lt;author&gt;Fall, A.&lt;/author&gt;&lt;author&gt;Eldesouki, R. E.&lt;/author&gt;&lt;author&gt;Sachithanandham, J.&lt;/author&gt;&lt;author&gt;Paul Morris, C.&lt;/author&gt;&lt;author&gt;Norton, J. M.&lt;/author&gt;&lt;author&gt;Gaston, D. C.&lt;/author&gt;&lt;author&gt;Forman, M.&lt;/author&gt;&lt;author&gt;Abdullah, O.&lt;/author&gt;&lt;author&gt;Gallagher, N.&lt;/author&gt;&lt;author&gt;Li, M.&lt;/author&gt;&lt;author&gt;Swanson, N. J.&lt;/author&gt;&lt;author&gt;Pekosz, A.&lt;/author&gt;&lt;author&gt;Klein, E. Y.&lt;/author&gt;&lt;author&gt;Mostafa, H. H.&lt;/author&gt;&lt;/authors&gt;&lt;/contributors&gt;&lt;titles&gt;&lt;title&gt;A Quick Displacement of the SARS-CoV-2 variant Delta with Omicron: Unprecedented Spike in COVID-19 Cases Associated with Fewer Admissions and Comparable Upper Respiratory Viral Loads&lt;/title&gt;&lt;secondary-title&gt;medRxiv&lt;/secondary-title&gt;&lt;/titles&gt;&lt;periodical&gt;&lt;full-title&gt;medRxiv&lt;/full-title&gt;&lt;/periodical&gt;&lt;edition&gt;2022/02/05&lt;/edition&gt;&lt;dates&gt;&lt;year&gt;2022&lt;/year&gt;&lt;pub-dates&gt;&lt;date&gt;Jan 28&lt;/date&gt;&lt;/pub-dates&gt;&lt;/dates&gt;&lt;accession-num&gt;35118480&lt;/accession-num&gt;&lt;urls&gt;&lt;related-urls&gt;&lt;url&gt;https://www.ncbi.nlm.nih.gov/pubmed/35118480&lt;/url&gt;&lt;/related-urls&gt;&lt;/urls&gt;&lt;custom2&gt;PMC8811948&lt;/custom2&gt;&lt;electronic-resource-num&gt;10.1101/2022.01.26.22269927&lt;/electronic-resource-num&gt;&lt;/record&gt;&lt;/Cite&gt;&lt;/EndNote&gt;</w:instrText>
      </w:r>
      <w:r w:rsidR="00D0187F" w:rsidRPr="00567EF4">
        <w:rPr>
          <w:rFonts w:cs="Times New Roman"/>
          <w:sz w:val="24"/>
          <w:szCs w:val="24"/>
        </w:rPr>
        <w:fldChar w:fldCharType="separate"/>
      </w:r>
      <w:r w:rsidR="001E66F0" w:rsidRPr="00095EA3">
        <w:rPr>
          <w:rFonts w:cs="Times New Roman"/>
          <w:sz w:val="24"/>
          <w:szCs w:val="24"/>
          <w:vertAlign w:val="superscript"/>
        </w:rPr>
        <w:t>36</w:t>
      </w:r>
      <w:r w:rsidR="00D0187F" w:rsidRPr="00567EF4">
        <w:rPr>
          <w:rFonts w:cs="Times New Roman"/>
          <w:sz w:val="24"/>
          <w:szCs w:val="24"/>
        </w:rPr>
        <w:fldChar w:fldCharType="end"/>
      </w:r>
      <w:r w:rsidR="00D0187F" w:rsidRPr="00567EF4">
        <w:rPr>
          <w:rFonts w:cs="Times New Roman"/>
          <w:sz w:val="24"/>
          <w:szCs w:val="24"/>
        </w:rPr>
        <w:t xml:space="preserve">. A study indicated that the Ct values in </w:t>
      </w:r>
      <w:r w:rsidR="008D79F6" w:rsidRPr="00567EF4">
        <w:rPr>
          <w:rFonts w:cs="Times New Roman"/>
          <w:sz w:val="24"/>
          <w:szCs w:val="24"/>
        </w:rPr>
        <w:t>h</w:t>
      </w:r>
      <w:r w:rsidR="00D0187F" w:rsidRPr="00567EF4">
        <w:rPr>
          <w:rFonts w:cs="Times New Roman"/>
          <w:sz w:val="24"/>
          <w:szCs w:val="24"/>
        </w:rPr>
        <w:t xml:space="preserve">ealth </w:t>
      </w:r>
      <w:r w:rsidR="008D79F6" w:rsidRPr="00567EF4">
        <w:rPr>
          <w:rFonts w:cs="Times New Roman"/>
          <w:sz w:val="24"/>
          <w:szCs w:val="24"/>
        </w:rPr>
        <w:t>c</w:t>
      </w:r>
      <w:r w:rsidR="00D0187F" w:rsidRPr="00567EF4">
        <w:rPr>
          <w:rFonts w:cs="Times New Roman"/>
          <w:sz w:val="24"/>
          <w:szCs w:val="24"/>
        </w:rPr>
        <w:t xml:space="preserve">are </w:t>
      </w:r>
      <w:r w:rsidR="008D79F6" w:rsidRPr="00567EF4">
        <w:rPr>
          <w:rFonts w:cs="Times New Roman"/>
          <w:sz w:val="24"/>
          <w:szCs w:val="24"/>
        </w:rPr>
        <w:t>w</w:t>
      </w:r>
      <w:r w:rsidR="00D0187F" w:rsidRPr="00567EF4">
        <w:rPr>
          <w:rFonts w:cs="Times New Roman"/>
          <w:sz w:val="24"/>
          <w:szCs w:val="24"/>
        </w:rPr>
        <w:t xml:space="preserve">orkers sampled within 5 days after symptom onset were significantly higher for Omicron cases than Delta cases (23.8 </w:t>
      </w:r>
      <w:r w:rsidR="00D0187F" w:rsidRPr="00567EF4">
        <w:rPr>
          <w:rFonts w:cs="Times New Roman"/>
          <w:i/>
          <w:iCs/>
          <w:sz w:val="24"/>
          <w:szCs w:val="24"/>
        </w:rPr>
        <w:t>vs.</w:t>
      </w:r>
      <w:r w:rsidR="00D0187F" w:rsidRPr="00567EF4">
        <w:rPr>
          <w:rFonts w:cs="Times New Roman"/>
          <w:sz w:val="24"/>
          <w:szCs w:val="24"/>
        </w:rPr>
        <w:t xml:space="preserve"> 21.7, </w:t>
      </w:r>
      <w:r w:rsidR="00D0187F" w:rsidRPr="00567EF4">
        <w:rPr>
          <w:rFonts w:cs="Times New Roman"/>
          <w:i/>
          <w:iCs/>
          <w:sz w:val="24"/>
          <w:szCs w:val="24"/>
        </w:rPr>
        <w:t>P</w:t>
      </w:r>
      <w:r w:rsidR="00D0187F" w:rsidRPr="00567EF4">
        <w:rPr>
          <w:rFonts w:cs="Times New Roman"/>
          <w:sz w:val="24"/>
          <w:szCs w:val="24"/>
        </w:rPr>
        <w:t>= 0.008)</w:t>
      </w:r>
      <w:r w:rsidR="00E27FED" w:rsidRPr="00567EF4">
        <w:rPr>
          <w:rFonts w:cs="Times New Roman"/>
          <w:sz w:val="24"/>
          <w:szCs w:val="24"/>
        </w:rPr>
        <w:fldChar w:fldCharType="begin"/>
      </w:r>
      <w:r w:rsidR="001E66F0" w:rsidRPr="00567EF4">
        <w:rPr>
          <w:rFonts w:cs="Times New Roman"/>
          <w:sz w:val="24"/>
          <w:szCs w:val="24"/>
        </w:rPr>
        <w:instrText xml:space="preserve"> ADDIN EN.CITE &lt;EndNote&gt;&lt;Cite&gt;&lt;Author&gt;Sentis&lt;/Author&gt;&lt;Year&gt;2022&lt;/Year&gt;&lt;RecNum&gt;207&lt;/RecNum&gt;&lt;DisplayText&gt;&lt;style face="superscript"&gt;37&lt;/style&gt;&lt;/DisplayText&gt;&lt;record&gt;&lt;rec-number&gt;207&lt;/rec-number&gt;&lt;foreign-keys&gt;&lt;key app="EN" db-id="asv0swatu2wrr6ervr1v5pztxzfdpa9e0rdv" timestamp="1653817155"&gt;207&lt;/key&gt;&lt;/foreign-keys&gt;&lt;ref-type name="Journal Article"&gt;17&lt;/ref-type&gt;&lt;contributors&gt;&lt;authors&gt;&lt;author&gt;Sentis, Célia&lt;/author&gt;&lt;author&gt;Billaud, Geneviève&lt;/author&gt;&lt;author&gt;Bal, Antonin&lt;/author&gt;&lt;author&gt;Frobert, Emilie&lt;/author&gt;&lt;author&gt;Bouscambert, Maude&lt;/author&gt;&lt;author&gt;Destras, Gregory&lt;/author&gt;&lt;author&gt;Josset, Laurence&lt;/author&gt;&lt;author&gt;Lina, Bruno&lt;/author&gt;&lt;author&gt;Morfin, Florence&lt;/author&gt;&lt;author&gt;Gaymard, Alexandre&lt;/author&gt;&lt;author&gt;the COVID-Diagnosis HCL Study Group&lt;/author&gt;&lt;/authors&gt;&lt;/contributors&gt;&lt;titles&gt;&lt;title&gt;SARS-CoV-2 Omicron Variant, Lineage BA.1, Is Associated with Lower Viral Load in Nasopharyngeal Samples Compared to Delta Variant&lt;/title&gt;&lt;secondary-title&gt;Viruses&lt;/secondary-title&gt;&lt;/titles&gt;&lt;periodical&gt;&lt;full-title&gt;Viruses&lt;/full-title&gt;&lt;/periodical&gt;&lt;pages&gt;919&lt;/pages&gt;&lt;volume&gt;14&lt;/volume&gt;&lt;number&gt;5&lt;/number&gt;&lt;dates&gt;&lt;year&gt;2022&lt;/year&gt;&lt;/dates&gt;&lt;isbn&gt;1999-4915&lt;/isbn&gt;&lt;accession-num&gt;doi:10.3390/v14050919&lt;/accession-num&gt;&lt;urls&gt;&lt;related-urls&gt;&lt;url&gt;https://www.mdpi.com/1999-4915/14/5/919&lt;/url&gt;&lt;/related-urls&gt;&lt;/urls&gt;&lt;/record&gt;&lt;/Cite&gt;&lt;/EndNote&gt;</w:instrText>
      </w:r>
      <w:r w:rsidR="00E27FED" w:rsidRPr="00B73719">
        <w:rPr>
          <w:rFonts w:cs="Times New Roman"/>
          <w:sz w:val="24"/>
          <w:szCs w:val="24"/>
        </w:rPr>
        <w:fldChar w:fldCharType="separate"/>
      </w:r>
      <w:r w:rsidR="001E66F0" w:rsidRPr="00095EA3">
        <w:rPr>
          <w:rFonts w:cs="Times New Roman"/>
          <w:sz w:val="24"/>
          <w:szCs w:val="24"/>
          <w:vertAlign w:val="superscript"/>
        </w:rPr>
        <w:t>37</w:t>
      </w:r>
      <w:r w:rsidR="00E27FED" w:rsidRPr="00567EF4">
        <w:rPr>
          <w:rFonts w:cs="Times New Roman"/>
          <w:sz w:val="24"/>
          <w:szCs w:val="24"/>
        </w:rPr>
        <w:fldChar w:fldCharType="end"/>
      </w:r>
      <w:r w:rsidR="00E27FED" w:rsidRPr="00567EF4">
        <w:rPr>
          <w:rFonts w:cs="Times New Roman"/>
          <w:sz w:val="24"/>
          <w:szCs w:val="24"/>
        </w:rPr>
        <w:t xml:space="preserve">. Our study </w:t>
      </w:r>
      <w:r w:rsidR="00A60881">
        <w:rPr>
          <w:rFonts w:cs="Times New Roman"/>
          <w:sz w:val="24"/>
          <w:szCs w:val="24"/>
        </w:rPr>
        <w:t xml:space="preserve">included </w:t>
      </w:r>
      <w:r w:rsidR="00E27FED" w:rsidRPr="00567EF4">
        <w:rPr>
          <w:rFonts w:cs="Times New Roman"/>
          <w:sz w:val="24"/>
          <w:szCs w:val="24"/>
        </w:rPr>
        <w:t>a single Ct value obtained after a case was discovered</w:t>
      </w:r>
      <w:r w:rsidR="00391B2B" w:rsidRPr="00567EF4">
        <w:rPr>
          <w:rFonts w:cs="Times New Roman"/>
          <w:sz w:val="24"/>
          <w:szCs w:val="24"/>
        </w:rPr>
        <w:t xml:space="preserve">, and infections </w:t>
      </w:r>
      <w:r w:rsidR="00505B46" w:rsidRPr="00567EF4">
        <w:rPr>
          <w:rFonts w:cs="Times New Roman"/>
          <w:sz w:val="24"/>
          <w:szCs w:val="24"/>
        </w:rPr>
        <w:t>in</w:t>
      </w:r>
      <w:r w:rsidR="00391B2B" w:rsidRPr="00567EF4">
        <w:rPr>
          <w:rFonts w:cs="Times New Roman"/>
          <w:sz w:val="24"/>
          <w:szCs w:val="24"/>
        </w:rPr>
        <w:t xml:space="preserve"> Omicron BA.2 outbreaks were reported </w:t>
      </w:r>
      <w:r w:rsidR="0065064D" w:rsidRPr="00567EF4">
        <w:rPr>
          <w:rFonts w:cs="Times New Roman"/>
          <w:sz w:val="24"/>
          <w:szCs w:val="24"/>
        </w:rPr>
        <w:t xml:space="preserve">to progress </w:t>
      </w:r>
      <w:r w:rsidR="00391B2B" w:rsidRPr="00567EF4">
        <w:rPr>
          <w:rFonts w:cs="Times New Roman"/>
          <w:sz w:val="24"/>
          <w:szCs w:val="24"/>
        </w:rPr>
        <w:t xml:space="preserve">faster than </w:t>
      </w:r>
      <w:r w:rsidR="00505B46" w:rsidRPr="00567EF4">
        <w:rPr>
          <w:rFonts w:cs="Times New Roman"/>
          <w:sz w:val="24"/>
          <w:szCs w:val="24"/>
        </w:rPr>
        <w:t>those</w:t>
      </w:r>
      <w:r w:rsidR="00391B2B" w:rsidRPr="00567EF4">
        <w:rPr>
          <w:rFonts w:cs="Times New Roman"/>
          <w:sz w:val="24"/>
          <w:szCs w:val="24"/>
        </w:rPr>
        <w:t xml:space="preserve"> caused </w:t>
      </w:r>
      <w:r w:rsidR="00505B46" w:rsidRPr="00567EF4">
        <w:rPr>
          <w:rFonts w:cs="Times New Roman"/>
          <w:sz w:val="24"/>
          <w:szCs w:val="24"/>
        </w:rPr>
        <w:t>in</w:t>
      </w:r>
      <w:r w:rsidR="00391B2B" w:rsidRPr="00567EF4">
        <w:rPr>
          <w:rFonts w:cs="Times New Roman"/>
          <w:sz w:val="24"/>
          <w:szCs w:val="24"/>
        </w:rPr>
        <w:t xml:space="preserve"> Omicron BA.1 and Delta</w:t>
      </w:r>
      <w:r w:rsidR="00505B46" w:rsidRPr="00567EF4">
        <w:rPr>
          <w:rFonts w:cs="Times New Roman"/>
          <w:sz w:val="24"/>
          <w:szCs w:val="24"/>
        </w:rPr>
        <w:t xml:space="preserve"> outbreaks</w:t>
      </w:r>
      <w:r w:rsidR="009C3030" w:rsidRPr="00567EF4">
        <w:rPr>
          <w:rFonts w:cs="Times New Roman"/>
          <w:sz w:val="24"/>
          <w:szCs w:val="24"/>
        </w:rPr>
        <w:t xml:space="preserve"> </w:t>
      </w:r>
      <w:r w:rsidR="00391B2B" w:rsidRPr="00567EF4">
        <w:rPr>
          <w:rFonts w:cs="Times New Roman"/>
          <w:sz w:val="24"/>
          <w:szCs w:val="24"/>
        </w:rPr>
        <w:t>(</w:t>
      </w:r>
      <w:r w:rsidR="00391B2B" w:rsidRPr="00567EF4">
        <w:rPr>
          <w:color w:val="C00000"/>
          <w:sz w:val="24"/>
          <w:szCs w:val="24"/>
        </w:rPr>
        <w:t>Supplementary Fig. 3</w:t>
      </w:r>
      <w:r w:rsidR="00391B2B" w:rsidRPr="00567EF4">
        <w:rPr>
          <w:rFonts w:cs="Times New Roman"/>
          <w:sz w:val="24"/>
          <w:szCs w:val="24"/>
        </w:rPr>
        <w:t>)</w:t>
      </w:r>
      <w:r w:rsidR="00E27FED" w:rsidRPr="00567EF4">
        <w:rPr>
          <w:rFonts w:cs="Times New Roman"/>
          <w:sz w:val="24"/>
          <w:szCs w:val="24"/>
        </w:rPr>
        <w:t xml:space="preserve">. The results of our </w:t>
      </w:r>
      <w:r w:rsidR="00505B46" w:rsidRPr="00567EF4">
        <w:rPr>
          <w:rFonts w:cs="Times New Roman"/>
          <w:sz w:val="24"/>
          <w:szCs w:val="24"/>
        </w:rPr>
        <w:t>study</w:t>
      </w:r>
      <w:r w:rsidR="00E27FED" w:rsidRPr="00567EF4">
        <w:rPr>
          <w:rFonts w:cs="Times New Roman"/>
          <w:sz w:val="24"/>
          <w:szCs w:val="24"/>
        </w:rPr>
        <w:t xml:space="preserve"> show that the time between onset and identification </w:t>
      </w:r>
      <w:r w:rsidR="00A60881" w:rsidRPr="00567EF4">
        <w:rPr>
          <w:rFonts w:cs="Times New Roman"/>
          <w:sz w:val="24"/>
          <w:szCs w:val="24"/>
        </w:rPr>
        <w:t xml:space="preserve">varies </w:t>
      </w:r>
      <w:r w:rsidR="00A60881">
        <w:rPr>
          <w:rFonts w:cs="Times New Roman"/>
          <w:sz w:val="24"/>
          <w:szCs w:val="24"/>
        </w:rPr>
        <w:t>for</w:t>
      </w:r>
      <w:r w:rsidR="00E27FED" w:rsidRPr="00567EF4">
        <w:rPr>
          <w:rFonts w:cs="Times New Roman"/>
          <w:sz w:val="24"/>
          <w:szCs w:val="24"/>
        </w:rPr>
        <w:t xml:space="preserve"> the three subtypes, which might</w:t>
      </w:r>
      <w:r w:rsidR="00505B46" w:rsidRPr="00567EF4">
        <w:rPr>
          <w:rFonts w:cs="Times New Roman"/>
          <w:sz w:val="24"/>
          <w:szCs w:val="24"/>
        </w:rPr>
        <w:t xml:space="preserve"> have</w:t>
      </w:r>
      <w:r w:rsidR="00E27FED" w:rsidRPr="00567EF4">
        <w:rPr>
          <w:rFonts w:cs="Times New Roman"/>
          <w:sz w:val="24"/>
          <w:szCs w:val="24"/>
        </w:rPr>
        <w:t xml:space="preserve"> led to errors in our analysis results. </w:t>
      </w:r>
      <w:r w:rsidR="000535B6">
        <w:rPr>
          <w:rFonts w:cs="Times New Roman"/>
          <w:sz w:val="24"/>
          <w:szCs w:val="24"/>
        </w:rPr>
        <w:t>Thus, f</w:t>
      </w:r>
      <w:r w:rsidR="00E27FED" w:rsidRPr="00567EF4">
        <w:rPr>
          <w:rFonts w:cs="Times New Roman"/>
          <w:sz w:val="24"/>
          <w:szCs w:val="24"/>
        </w:rPr>
        <w:t xml:space="preserve">or </w:t>
      </w:r>
      <w:r w:rsidR="000535B6">
        <w:rPr>
          <w:rFonts w:cs="Times New Roman"/>
          <w:sz w:val="24"/>
          <w:szCs w:val="24"/>
        </w:rPr>
        <w:t>further studies</w:t>
      </w:r>
      <w:r w:rsidR="00E27FED" w:rsidRPr="00567EF4">
        <w:rPr>
          <w:rFonts w:cs="Times New Roman"/>
          <w:sz w:val="24"/>
          <w:szCs w:val="24"/>
        </w:rPr>
        <w:t xml:space="preserve">, we propose that data from cohort samples should be </w:t>
      </w:r>
      <w:r w:rsidR="00013D2E" w:rsidRPr="00567EF4">
        <w:rPr>
          <w:rFonts w:cs="Times New Roman"/>
          <w:sz w:val="24"/>
          <w:szCs w:val="24"/>
        </w:rPr>
        <w:t>examined</w:t>
      </w:r>
      <w:r w:rsidR="00E27FED" w:rsidRPr="00567EF4">
        <w:rPr>
          <w:rFonts w:cs="Times New Roman"/>
          <w:sz w:val="24"/>
          <w:szCs w:val="24"/>
        </w:rPr>
        <w:t>.</w:t>
      </w:r>
    </w:p>
    <w:p w14:paraId="0464F01D" w14:textId="7CAF8A75" w:rsidR="00256B44" w:rsidRPr="00567EF4" w:rsidRDefault="00256B44" w:rsidP="00825C24">
      <w:pPr>
        <w:spacing w:line="480" w:lineRule="auto"/>
        <w:jc w:val="left"/>
        <w:rPr>
          <w:rFonts w:cs="Times New Roman"/>
          <w:sz w:val="24"/>
          <w:szCs w:val="24"/>
        </w:rPr>
      </w:pPr>
      <w:r w:rsidRPr="00567EF4">
        <w:rPr>
          <w:rFonts w:cs="Times New Roman"/>
          <w:sz w:val="24"/>
          <w:szCs w:val="24"/>
        </w:rPr>
        <w:tab/>
        <w:t xml:space="preserve">Despite increasing </w:t>
      </w:r>
      <w:r w:rsidR="009C2CA4" w:rsidRPr="00567EF4">
        <w:rPr>
          <w:rFonts w:cs="Times New Roman"/>
          <w:sz w:val="24"/>
          <w:szCs w:val="24"/>
        </w:rPr>
        <w:t>full</w:t>
      </w:r>
      <w:r w:rsidRPr="00567EF4">
        <w:rPr>
          <w:rFonts w:cs="Times New Roman"/>
          <w:sz w:val="24"/>
          <w:szCs w:val="24"/>
        </w:rPr>
        <w:t xml:space="preserve"> vaccination </w:t>
      </w:r>
      <w:r w:rsidR="009C2CA4" w:rsidRPr="00567EF4">
        <w:rPr>
          <w:rFonts w:cs="Times New Roman"/>
          <w:sz w:val="24"/>
          <w:szCs w:val="24"/>
        </w:rPr>
        <w:t>coverage of contacts</w:t>
      </w:r>
      <w:r w:rsidRPr="00567EF4">
        <w:rPr>
          <w:rFonts w:cs="Times New Roman"/>
          <w:sz w:val="24"/>
          <w:szCs w:val="24"/>
        </w:rPr>
        <w:t xml:space="preserve"> over time (Delta: </w:t>
      </w:r>
      <w:r w:rsidR="009C2CA4" w:rsidRPr="00567EF4">
        <w:rPr>
          <w:rFonts w:cs="Times New Roman"/>
          <w:sz w:val="24"/>
          <w:szCs w:val="24"/>
        </w:rPr>
        <w:t xml:space="preserve">44.33%, </w:t>
      </w:r>
      <w:r w:rsidRPr="00567EF4">
        <w:rPr>
          <w:rFonts w:cs="Times New Roman"/>
          <w:sz w:val="24"/>
          <w:szCs w:val="24"/>
        </w:rPr>
        <w:t xml:space="preserve">BA.1: </w:t>
      </w:r>
      <w:r w:rsidR="009C2CA4" w:rsidRPr="00567EF4">
        <w:rPr>
          <w:rFonts w:cs="Times New Roman"/>
          <w:sz w:val="24"/>
          <w:szCs w:val="24"/>
        </w:rPr>
        <w:t>79.77%</w:t>
      </w:r>
      <w:r w:rsidRPr="00567EF4">
        <w:rPr>
          <w:rFonts w:cs="Times New Roman"/>
          <w:sz w:val="24"/>
          <w:szCs w:val="24"/>
        </w:rPr>
        <w:t xml:space="preserve">, BA.2: </w:t>
      </w:r>
      <w:r w:rsidR="009C2CA4" w:rsidRPr="00567EF4">
        <w:rPr>
          <w:rFonts w:cs="Times New Roman"/>
          <w:sz w:val="24"/>
          <w:szCs w:val="24"/>
        </w:rPr>
        <w:t>68.72%</w:t>
      </w:r>
      <w:r w:rsidRPr="00567EF4">
        <w:rPr>
          <w:rFonts w:cs="Times New Roman"/>
          <w:sz w:val="24"/>
          <w:szCs w:val="24"/>
        </w:rPr>
        <w:t xml:space="preserve">), vaccinations are ineffective at preventing </w:t>
      </w:r>
      <w:r w:rsidRPr="00567EF4">
        <w:rPr>
          <w:rFonts w:cs="Times New Roman"/>
          <w:sz w:val="24"/>
          <w:szCs w:val="24"/>
        </w:rPr>
        <w:lastRenderedPageBreak/>
        <w:t xml:space="preserve">VOC infection. We discovered that fully vaccinated people had a lower risk of infection than </w:t>
      </w:r>
      <w:r w:rsidR="00505B46" w:rsidRPr="00567EF4">
        <w:rPr>
          <w:rFonts w:cs="Times New Roman"/>
          <w:sz w:val="24"/>
          <w:szCs w:val="24"/>
        </w:rPr>
        <w:t>those</w:t>
      </w:r>
      <w:r w:rsidRPr="00567EF4">
        <w:rPr>
          <w:rFonts w:cs="Times New Roman"/>
          <w:sz w:val="24"/>
          <w:szCs w:val="24"/>
        </w:rPr>
        <w:t xml:space="preserve"> </w:t>
      </w:r>
      <w:r w:rsidR="00ED1BD9" w:rsidRPr="00567EF4">
        <w:rPr>
          <w:rFonts w:cs="Times New Roman"/>
          <w:sz w:val="24"/>
          <w:szCs w:val="24"/>
        </w:rPr>
        <w:t xml:space="preserve">not fully vaccinated </w:t>
      </w:r>
      <w:r w:rsidRPr="00567EF4">
        <w:rPr>
          <w:rFonts w:cs="Times New Roman"/>
          <w:sz w:val="24"/>
          <w:szCs w:val="24"/>
        </w:rPr>
        <w:t>(OR</w:t>
      </w:r>
      <w:r w:rsidR="009C2CA4" w:rsidRPr="00567EF4">
        <w:rPr>
          <w:rFonts w:cs="Times New Roman"/>
          <w:sz w:val="24"/>
          <w:szCs w:val="24"/>
        </w:rPr>
        <w:t>: 0.32 (95%</w:t>
      </w:r>
      <w:r w:rsidR="00505B46" w:rsidRPr="00567EF4">
        <w:rPr>
          <w:rFonts w:cs="Times New Roman"/>
          <w:sz w:val="24"/>
          <w:szCs w:val="24"/>
        </w:rPr>
        <w:t xml:space="preserve"> </w:t>
      </w:r>
      <w:r w:rsidR="009C2CA4" w:rsidRPr="00567EF4">
        <w:rPr>
          <w:rFonts w:cs="Times New Roman"/>
          <w:sz w:val="24"/>
          <w:szCs w:val="24"/>
        </w:rPr>
        <w:t>CI: 0.21-0.48)</w:t>
      </w:r>
      <w:r w:rsidRPr="00567EF4">
        <w:rPr>
          <w:rFonts w:cs="Times New Roman"/>
          <w:sz w:val="24"/>
          <w:szCs w:val="24"/>
        </w:rPr>
        <w:t xml:space="preserve">, which was similar to </w:t>
      </w:r>
      <w:r w:rsidR="00ED1BD9" w:rsidRPr="00567EF4">
        <w:rPr>
          <w:rFonts w:cs="Times New Roman"/>
          <w:sz w:val="24"/>
          <w:szCs w:val="24"/>
        </w:rPr>
        <w:t xml:space="preserve">the results reported by </w:t>
      </w:r>
      <w:r w:rsidRPr="00567EF4">
        <w:rPr>
          <w:rFonts w:cs="Times New Roman"/>
          <w:sz w:val="24"/>
          <w:szCs w:val="24"/>
        </w:rPr>
        <w:t>several studies that suggested Sinopharm or Sinovac reduced infection by 50% to 70%</w:t>
      </w:r>
      <w:r w:rsidR="000C7717" w:rsidRPr="00567EF4">
        <w:rPr>
          <w:rFonts w:cs="Times New Roman"/>
          <w:sz w:val="24"/>
          <w:szCs w:val="24"/>
        </w:rPr>
        <w:fldChar w:fldCharType="begin">
          <w:fldData xml:space="preserve">PEVuZE5vdGU+PENpdGU+PEF1dGhvcj5XdTwvQXV0aG9yPjxZZWFyPjIwMjI8L1llYXI+PFJlY051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</w:fldData>
        </w:fldChar>
      </w:r>
      <w:r w:rsidR="001E66F0" w:rsidRPr="00567EF4">
        <w:rPr>
          <w:rFonts w:cs="Times New Roman"/>
          <w:sz w:val="24"/>
          <w:szCs w:val="24"/>
        </w:rPr>
        <w:instrText xml:space="preserve"> ADDIN EN.CITE </w:instrText>
      </w:r>
      <w:r w:rsidR="001E66F0" w:rsidRPr="00B73719">
        <w:rPr>
          <w:rFonts w:cs="Times New Roman"/>
          <w:sz w:val="24"/>
          <w:szCs w:val="24"/>
        </w:rPr>
        <w:fldChar w:fldCharType="begin">
          <w:fldData xml:space="preserve">PEVuZE5vdGU+PENpdGU+PEF1dGhvcj5XdTwvQXV0aG9yPjxZZWFyPjIwMjI8L1llYXI+PFJlY051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</w:fldData>
        </w:fldChar>
      </w:r>
      <w:r w:rsidR="001E66F0" w:rsidRPr="00567EF4">
        <w:rPr>
          <w:rFonts w:cs="Times New Roman"/>
          <w:sz w:val="24"/>
          <w:szCs w:val="24"/>
        </w:rPr>
        <w:instrText xml:space="preserve"> ADDIN EN.CITE.DATA </w:instrText>
      </w:r>
      <w:r w:rsidR="001E66F0" w:rsidRPr="00B73719">
        <w:rPr>
          <w:rFonts w:cs="Times New Roman"/>
          <w:sz w:val="24"/>
          <w:szCs w:val="24"/>
        </w:rPr>
      </w:r>
      <w:r w:rsidR="001E66F0" w:rsidRPr="00B73719">
        <w:rPr>
          <w:rFonts w:cs="Times New Roman"/>
          <w:sz w:val="24"/>
          <w:szCs w:val="24"/>
        </w:rPr>
        <w:fldChar w:fldCharType="end"/>
      </w:r>
      <w:r w:rsidR="000C7717" w:rsidRPr="00B73719">
        <w:rPr>
          <w:rFonts w:cs="Times New Roman"/>
          <w:sz w:val="24"/>
          <w:szCs w:val="24"/>
        </w:rPr>
      </w:r>
      <w:r w:rsidR="000C7717" w:rsidRPr="00B73719">
        <w:rPr>
          <w:rFonts w:cs="Times New Roman"/>
          <w:sz w:val="24"/>
          <w:szCs w:val="24"/>
        </w:rPr>
        <w:fldChar w:fldCharType="separate"/>
      </w:r>
      <w:r w:rsidR="001E66F0" w:rsidRPr="00095EA3">
        <w:rPr>
          <w:rFonts w:cs="Times New Roman"/>
          <w:sz w:val="24"/>
          <w:szCs w:val="24"/>
          <w:vertAlign w:val="superscript"/>
        </w:rPr>
        <w:t>38, 39</w:t>
      </w:r>
      <w:r w:rsidR="000C7717" w:rsidRPr="00567EF4">
        <w:rPr>
          <w:rFonts w:cs="Times New Roman"/>
          <w:sz w:val="24"/>
          <w:szCs w:val="24"/>
        </w:rPr>
        <w:fldChar w:fldCharType="end"/>
      </w:r>
      <w:r w:rsidRPr="00567EF4">
        <w:rPr>
          <w:rFonts w:cs="Times New Roman"/>
          <w:sz w:val="24"/>
          <w:szCs w:val="24"/>
        </w:rPr>
        <w:t xml:space="preserve">. However, we </w:t>
      </w:r>
      <w:r w:rsidR="00696143" w:rsidRPr="00567EF4">
        <w:rPr>
          <w:rFonts w:cs="Times New Roman"/>
          <w:sz w:val="24"/>
          <w:szCs w:val="24"/>
        </w:rPr>
        <w:t xml:space="preserve">did </w:t>
      </w:r>
      <w:r w:rsidRPr="00567EF4">
        <w:rPr>
          <w:rFonts w:cs="Times New Roman"/>
          <w:sz w:val="24"/>
          <w:szCs w:val="24"/>
        </w:rPr>
        <w:t>not observe</w:t>
      </w:r>
      <w:r w:rsidR="00696143" w:rsidRPr="00567EF4">
        <w:rPr>
          <w:rFonts w:cs="Times New Roman"/>
          <w:sz w:val="24"/>
          <w:szCs w:val="24"/>
        </w:rPr>
        <w:t xml:space="preserve"> </w:t>
      </w:r>
      <w:r w:rsidRPr="00567EF4">
        <w:rPr>
          <w:rFonts w:cs="Times New Roman"/>
          <w:sz w:val="24"/>
          <w:szCs w:val="24"/>
        </w:rPr>
        <w:t xml:space="preserve">vaccine </w:t>
      </w:r>
      <w:r w:rsidR="00420B61" w:rsidRPr="00567EF4">
        <w:rPr>
          <w:rFonts w:cs="Times New Roman"/>
          <w:sz w:val="24"/>
          <w:szCs w:val="24"/>
        </w:rPr>
        <w:t xml:space="preserve">efficacy </w:t>
      </w:r>
      <w:r w:rsidR="00696143" w:rsidRPr="00567EF4">
        <w:rPr>
          <w:rFonts w:cs="Times New Roman"/>
          <w:sz w:val="24"/>
          <w:szCs w:val="24"/>
        </w:rPr>
        <w:t xml:space="preserve">in </w:t>
      </w:r>
      <w:r w:rsidRPr="00567EF4">
        <w:rPr>
          <w:rFonts w:cs="Times New Roman"/>
          <w:sz w:val="24"/>
          <w:szCs w:val="24"/>
        </w:rPr>
        <w:t xml:space="preserve">controlling Omicron infection, including BA.1 and BA.2 subtypes, </w:t>
      </w:r>
      <w:r w:rsidR="00420B61" w:rsidRPr="00567EF4">
        <w:rPr>
          <w:rFonts w:cs="Times New Roman"/>
          <w:sz w:val="24"/>
          <w:szCs w:val="24"/>
        </w:rPr>
        <w:t xml:space="preserve">despite </w:t>
      </w:r>
      <w:r w:rsidR="00696143" w:rsidRPr="00567EF4">
        <w:rPr>
          <w:rFonts w:cs="Times New Roman"/>
          <w:sz w:val="24"/>
          <w:szCs w:val="24"/>
        </w:rPr>
        <w:t xml:space="preserve">the </w:t>
      </w:r>
      <w:r w:rsidR="00EB164C" w:rsidRPr="00567EF4">
        <w:rPr>
          <w:rFonts w:cs="Times New Roman"/>
          <w:sz w:val="24"/>
          <w:szCs w:val="24"/>
        </w:rPr>
        <w:t xml:space="preserve">rate </w:t>
      </w:r>
      <w:r w:rsidR="00420B61" w:rsidRPr="00567EF4">
        <w:rPr>
          <w:rFonts w:cs="Times New Roman"/>
          <w:sz w:val="24"/>
          <w:szCs w:val="24"/>
        </w:rPr>
        <w:t>of</w:t>
      </w:r>
      <w:r w:rsidRPr="00567EF4">
        <w:rPr>
          <w:rFonts w:cs="Times New Roman"/>
          <w:sz w:val="24"/>
          <w:szCs w:val="24"/>
        </w:rPr>
        <w:t xml:space="preserve"> </w:t>
      </w:r>
      <w:r w:rsidR="00EB164C" w:rsidRPr="00567EF4">
        <w:rPr>
          <w:rFonts w:cs="Times New Roman"/>
          <w:sz w:val="24"/>
          <w:szCs w:val="24"/>
        </w:rPr>
        <w:t>fully vaccinated individuals exceeding</w:t>
      </w:r>
      <w:r w:rsidR="00141D61" w:rsidRPr="00567EF4">
        <w:rPr>
          <w:rFonts w:cs="Times New Roman"/>
          <w:sz w:val="24"/>
          <w:szCs w:val="24"/>
        </w:rPr>
        <w:t xml:space="preserve"> 65%</w:t>
      </w:r>
      <w:r w:rsidRPr="00567EF4">
        <w:rPr>
          <w:rFonts w:cs="Times New Roman"/>
          <w:sz w:val="24"/>
          <w:szCs w:val="24"/>
        </w:rPr>
        <w:t xml:space="preserve"> and </w:t>
      </w:r>
      <w:r w:rsidR="00EB164C" w:rsidRPr="00567EF4">
        <w:rPr>
          <w:rFonts w:cs="Times New Roman"/>
          <w:sz w:val="24"/>
          <w:szCs w:val="24"/>
        </w:rPr>
        <w:t xml:space="preserve">a rate of booster-vaccinated individuals exceeding </w:t>
      </w:r>
      <w:r w:rsidR="00141D61" w:rsidRPr="00567EF4">
        <w:rPr>
          <w:rFonts w:cs="Times New Roman"/>
          <w:sz w:val="24"/>
          <w:szCs w:val="24"/>
        </w:rPr>
        <w:t>30%</w:t>
      </w:r>
      <w:r w:rsidRPr="00567EF4">
        <w:rPr>
          <w:rFonts w:cs="Times New Roman"/>
          <w:sz w:val="24"/>
          <w:szCs w:val="24"/>
        </w:rPr>
        <w:t xml:space="preserve">. Studies on Sinovac and Sinopharm vaccines </w:t>
      </w:r>
      <w:r w:rsidR="00696143" w:rsidRPr="00567EF4">
        <w:rPr>
          <w:rFonts w:cs="Times New Roman"/>
          <w:sz w:val="24"/>
          <w:szCs w:val="24"/>
        </w:rPr>
        <w:t xml:space="preserve">reported </w:t>
      </w:r>
      <w:r w:rsidRPr="00567EF4">
        <w:rPr>
          <w:rFonts w:cs="Times New Roman"/>
          <w:sz w:val="24"/>
          <w:szCs w:val="24"/>
        </w:rPr>
        <w:t>that two doses of Sinovac d</w:t>
      </w:r>
      <w:r w:rsidR="00696143" w:rsidRPr="00567EF4">
        <w:rPr>
          <w:rFonts w:cs="Times New Roman"/>
          <w:sz w:val="24"/>
          <w:szCs w:val="24"/>
        </w:rPr>
        <w:t>o</w:t>
      </w:r>
      <w:r w:rsidRPr="00567EF4">
        <w:rPr>
          <w:rFonts w:cs="Times New Roman"/>
          <w:sz w:val="24"/>
          <w:szCs w:val="24"/>
        </w:rPr>
        <w:t xml:space="preserve"> not produce sufficient antibodies </w:t>
      </w:r>
      <w:r w:rsidR="00696143" w:rsidRPr="00567EF4">
        <w:rPr>
          <w:rFonts w:cs="Times New Roman"/>
          <w:sz w:val="24"/>
          <w:szCs w:val="24"/>
        </w:rPr>
        <w:t xml:space="preserve">against </w:t>
      </w:r>
      <w:r w:rsidRPr="00567EF4">
        <w:rPr>
          <w:rFonts w:cs="Times New Roman"/>
          <w:sz w:val="24"/>
          <w:szCs w:val="24"/>
        </w:rPr>
        <w:t>Omicro</w:t>
      </w:r>
      <w:r w:rsidR="00696143" w:rsidRPr="00567EF4">
        <w:rPr>
          <w:rFonts w:cs="Times New Roman"/>
          <w:sz w:val="24"/>
          <w:szCs w:val="24"/>
        </w:rPr>
        <w:t xml:space="preserve">n and that there is </w:t>
      </w:r>
      <w:r w:rsidRPr="00567EF4">
        <w:rPr>
          <w:rFonts w:cs="Times New Roman"/>
          <w:sz w:val="24"/>
          <w:szCs w:val="24"/>
        </w:rPr>
        <w:t>“significant reduction” in the efficacy of a booster vaccination</w:t>
      </w:r>
      <w:r w:rsidR="000C7717" w:rsidRPr="00567EF4">
        <w:rPr>
          <w:rFonts w:cs="Times New Roman"/>
          <w:sz w:val="24"/>
          <w:szCs w:val="24"/>
        </w:rPr>
        <w:fldChar w:fldCharType="begin">
          <w:fldData xml:space="preserve">PEVuZE5vdGU+PENpdGU+PEF1dGhvcj5MdTwvQXV0aG9yPjxZZWFyPjIwMjE8L1llYXI+PFJlY051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</w:fldData>
        </w:fldChar>
      </w:r>
      <w:r w:rsidR="001E66F0" w:rsidRPr="00567EF4">
        <w:rPr>
          <w:rFonts w:cs="Times New Roman"/>
          <w:sz w:val="24"/>
          <w:szCs w:val="24"/>
        </w:rPr>
        <w:instrText xml:space="preserve"> ADDIN EN.CITE </w:instrText>
      </w:r>
      <w:r w:rsidR="001E66F0" w:rsidRPr="00B73719">
        <w:rPr>
          <w:rFonts w:cs="Times New Roman"/>
          <w:sz w:val="24"/>
          <w:szCs w:val="24"/>
        </w:rPr>
        <w:fldChar w:fldCharType="begin">
          <w:fldData xml:space="preserve">PEVuZE5vdGU+PENpdGU+PEF1dGhvcj5MdTwvQXV0aG9yPjxZZWFyPjIwMjE8L1llYXI+PFJlY051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</w:fldData>
        </w:fldChar>
      </w:r>
      <w:r w:rsidR="001E66F0" w:rsidRPr="00567EF4">
        <w:rPr>
          <w:rFonts w:cs="Times New Roman"/>
          <w:sz w:val="24"/>
          <w:szCs w:val="24"/>
        </w:rPr>
        <w:instrText xml:space="preserve"> ADDIN EN.CITE.DATA </w:instrText>
      </w:r>
      <w:r w:rsidR="001E66F0" w:rsidRPr="00B73719">
        <w:rPr>
          <w:rFonts w:cs="Times New Roman"/>
          <w:sz w:val="24"/>
          <w:szCs w:val="24"/>
        </w:rPr>
      </w:r>
      <w:r w:rsidR="001E66F0" w:rsidRPr="00B73719">
        <w:rPr>
          <w:rFonts w:cs="Times New Roman"/>
          <w:sz w:val="24"/>
          <w:szCs w:val="24"/>
        </w:rPr>
        <w:fldChar w:fldCharType="end"/>
      </w:r>
      <w:r w:rsidR="000C7717" w:rsidRPr="00B73719">
        <w:rPr>
          <w:rFonts w:cs="Times New Roman"/>
          <w:sz w:val="24"/>
          <w:szCs w:val="24"/>
        </w:rPr>
      </w:r>
      <w:r w:rsidR="000C7717" w:rsidRPr="00B73719">
        <w:rPr>
          <w:rFonts w:cs="Times New Roman"/>
          <w:sz w:val="24"/>
          <w:szCs w:val="24"/>
        </w:rPr>
        <w:fldChar w:fldCharType="separate"/>
      </w:r>
      <w:r w:rsidR="001E66F0" w:rsidRPr="00095EA3">
        <w:rPr>
          <w:rFonts w:cs="Times New Roman"/>
          <w:sz w:val="24"/>
          <w:szCs w:val="24"/>
          <w:vertAlign w:val="superscript"/>
        </w:rPr>
        <w:t>40, 41</w:t>
      </w:r>
      <w:r w:rsidR="000C7717" w:rsidRPr="00567EF4">
        <w:rPr>
          <w:rFonts w:cs="Times New Roman"/>
          <w:sz w:val="24"/>
          <w:szCs w:val="24"/>
        </w:rPr>
        <w:fldChar w:fldCharType="end"/>
      </w:r>
      <w:r w:rsidRPr="00567EF4">
        <w:rPr>
          <w:rFonts w:cs="Times New Roman"/>
          <w:sz w:val="24"/>
          <w:szCs w:val="24"/>
        </w:rPr>
        <w:t>. Th</w:t>
      </w:r>
      <w:r w:rsidR="00E57AC3" w:rsidRPr="00567EF4">
        <w:rPr>
          <w:rFonts w:cs="Times New Roman"/>
          <w:sz w:val="24"/>
          <w:szCs w:val="24"/>
        </w:rPr>
        <w:t xml:space="preserve">e </w:t>
      </w:r>
      <w:r w:rsidR="00696143" w:rsidRPr="00567EF4">
        <w:rPr>
          <w:rFonts w:cs="Times New Roman"/>
          <w:sz w:val="24"/>
          <w:szCs w:val="24"/>
        </w:rPr>
        <w:t xml:space="preserve">above-mentioned </w:t>
      </w:r>
      <w:r w:rsidR="00E57AC3" w:rsidRPr="00567EF4">
        <w:rPr>
          <w:rFonts w:cs="Times New Roman"/>
          <w:sz w:val="24"/>
          <w:szCs w:val="24"/>
        </w:rPr>
        <w:t xml:space="preserve">results </w:t>
      </w:r>
      <w:r w:rsidR="00696143" w:rsidRPr="00567EF4">
        <w:rPr>
          <w:rFonts w:cs="Times New Roman"/>
          <w:sz w:val="24"/>
          <w:szCs w:val="24"/>
        </w:rPr>
        <w:t xml:space="preserve">are </w:t>
      </w:r>
      <w:proofErr w:type="gramStart"/>
      <w:r w:rsidR="00696143" w:rsidRPr="00567EF4">
        <w:rPr>
          <w:rFonts w:cs="Times New Roman"/>
          <w:sz w:val="24"/>
          <w:szCs w:val="24"/>
        </w:rPr>
        <w:t>similar to</w:t>
      </w:r>
      <w:proofErr w:type="gramEnd"/>
      <w:r w:rsidRPr="00567EF4">
        <w:rPr>
          <w:rFonts w:cs="Times New Roman"/>
          <w:sz w:val="24"/>
          <w:szCs w:val="24"/>
        </w:rPr>
        <w:t xml:space="preserve"> our findings, indicating </w:t>
      </w:r>
      <w:r w:rsidR="00696143" w:rsidRPr="00567EF4">
        <w:rPr>
          <w:rFonts w:cs="Times New Roman"/>
          <w:sz w:val="24"/>
          <w:szCs w:val="24"/>
        </w:rPr>
        <w:t xml:space="preserve">a limited </w:t>
      </w:r>
      <w:r w:rsidRPr="00567EF4">
        <w:rPr>
          <w:rFonts w:cs="Times New Roman"/>
          <w:sz w:val="24"/>
          <w:szCs w:val="24"/>
        </w:rPr>
        <w:t xml:space="preserve">vaccination </w:t>
      </w:r>
      <w:r w:rsidR="00E57AC3" w:rsidRPr="00567EF4">
        <w:rPr>
          <w:rFonts w:cs="Times New Roman"/>
          <w:sz w:val="24"/>
          <w:szCs w:val="24"/>
        </w:rPr>
        <w:t xml:space="preserve">efficacy </w:t>
      </w:r>
      <w:r w:rsidR="00417F22" w:rsidRPr="00567EF4">
        <w:rPr>
          <w:rFonts w:cs="Times New Roman"/>
          <w:sz w:val="24"/>
          <w:szCs w:val="24"/>
        </w:rPr>
        <w:t xml:space="preserve">against </w:t>
      </w:r>
      <w:r w:rsidRPr="00567EF4">
        <w:rPr>
          <w:rFonts w:cs="Times New Roman"/>
          <w:sz w:val="24"/>
          <w:szCs w:val="24"/>
        </w:rPr>
        <w:t>Omicron</w:t>
      </w:r>
      <w:r w:rsidR="00417F22" w:rsidRPr="00567EF4">
        <w:rPr>
          <w:rFonts w:cs="Times New Roman"/>
          <w:sz w:val="24"/>
          <w:szCs w:val="24"/>
        </w:rPr>
        <w:t xml:space="preserve"> infection</w:t>
      </w:r>
      <w:r w:rsidRPr="00567EF4">
        <w:rPr>
          <w:rFonts w:cs="Times New Roman"/>
          <w:sz w:val="24"/>
          <w:szCs w:val="24"/>
        </w:rPr>
        <w:t xml:space="preserve">. Another possibility is that </w:t>
      </w:r>
      <w:r w:rsidR="00A1235E" w:rsidRPr="00567EF4">
        <w:rPr>
          <w:rFonts w:cs="Times New Roman"/>
          <w:sz w:val="24"/>
          <w:szCs w:val="24"/>
        </w:rPr>
        <w:t xml:space="preserve">although </w:t>
      </w:r>
      <w:r w:rsidRPr="00567EF4">
        <w:rPr>
          <w:rFonts w:cs="Times New Roman"/>
          <w:sz w:val="24"/>
          <w:szCs w:val="24"/>
        </w:rPr>
        <w:t>th</w:t>
      </w:r>
      <w:r w:rsidR="001E41A8" w:rsidRPr="00567EF4">
        <w:rPr>
          <w:rFonts w:cs="Times New Roman"/>
          <w:sz w:val="24"/>
          <w:szCs w:val="24"/>
        </w:rPr>
        <w:t>is</w:t>
      </w:r>
      <w:r w:rsidRPr="00567EF4">
        <w:rPr>
          <w:rFonts w:cs="Times New Roman"/>
          <w:sz w:val="24"/>
          <w:szCs w:val="24"/>
        </w:rPr>
        <w:t xml:space="preserve"> study </w:t>
      </w:r>
      <w:r w:rsidR="001E41A8" w:rsidRPr="00567EF4">
        <w:rPr>
          <w:rFonts w:cs="Times New Roman"/>
          <w:sz w:val="24"/>
          <w:szCs w:val="24"/>
        </w:rPr>
        <w:t xml:space="preserve">examined </w:t>
      </w:r>
      <w:r w:rsidR="00414D99" w:rsidRPr="00567EF4">
        <w:rPr>
          <w:rFonts w:cs="Times New Roman"/>
          <w:sz w:val="24"/>
          <w:szCs w:val="24"/>
        </w:rPr>
        <w:t>differ</w:t>
      </w:r>
      <w:r w:rsidR="001D4FE2" w:rsidRPr="00567EF4">
        <w:rPr>
          <w:rFonts w:cs="Times New Roman"/>
          <w:sz w:val="24"/>
          <w:szCs w:val="24"/>
        </w:rPr>
        <w:t>ent</w:t>
      </w:r>
      <w:r w:rsidR="00414D99" w:rsidRPr="00567EF4">
        <w:rPr>
          <w:rFonts w:cs="Times New Roman"/>
          <w:sz w:val="24"/>
          <w:szCs w:val="24"/>
        </w:rPr>
        <w:t xml:space="preserve"> vaccine manufacturers</w:t>
      </w:r>
      <w:r w:rsidR="00A1235E" w:rsidRPr="00567EF4">
        <w:rPr>
          <w:rFonts w:cs="Times New Roman"/>
          <w:sz w:val="24"/>
          <w:szCs w:val="24"/>
        </w:rPr>
        <w:t>, it</w:t>
      </w:r>
      <w:r w:rsidR="00414D99" w:rsidRPr="00567EF4">
        <w:rPr>
          <w:rFonts w:cs="Times New Roman"/>
          <w:sz w:val="24"/>
          <w:szCs w:val="24"/>
        </w:rPr>
        <w:t xml:space="preserve"> </w:t>
      </w:r>
      <w:r w:rsidR="00F4581B" w:rsidRPr="00567EF4">
        <w:rPr>
          <w:rFonts w:cs="Times New Roman"/>
          <w:sz w:val="24"/>
          <w:szCs w:val="24"/>
        </w:rPr>
        <w:t>included</w:t>
      </w:r>
      <w:r w:rsidR="00A1235E" w:rsidRPr="00567EF4">
        <w:rPr>
          <w:rFonts w:cs="Times New Roman"/>
          <w:sz w:val="24"/>
          <w:szCs w:val="24"/>
        </w:rPr>
        <w:t xml:space="preserve"> only</w:t>
      </w:r>
      <w:r w:rsidR="001E41A8" w:rsidRPr="00567EF4">
        <w:rPr>
          <w:rFonts w:cs="Times New Roman"/>
          <w:sz w:val="24"/>
          <w:szCs w:val="24"/>
        </w:rPr>
        <w:t xml:space="preserve"> </w:t>
      </w:r>
      <w:r w:rsidRPr="00567EF4">
        <w:rPr>
          <w:rFonts w:cs="Times New Roman"/>
          <w:sz w:val="24"/>
          <w:szCs w:val="24"/>
        </w:rPr>
        <w:t xml:space="preserve">30 instances </w:t>
      </w:r>
      <w:r w:rsidR="00A1235E" w:rsidRPr="00567EF4">
        <w:rPr>
          <w:rFonts w:cs="Times New Roman"/>
          <w:sz w:val="24"/>
          <w:szCs w:val="24"/>
        </w:rPr>
        <w:t>of</w:t>
      </w:r>
      <w:r w:rsidRPr="00567EF4">
        <w:rPr>
          <w:rFonts w:cs="Times New Roman"/>
          <w:sz w:val="24"/>
          <w:szCs w:val="24"/>
        </w:rPr>
        <w:t xml:space="preserve"> Omicron BA.1 and BA.2.</w:t>
      </w:r>
      <w:r w:rsidR="00A1235E" w:rsidRPr="00567EF4">
        <w:rPr>
          <w:rFonts w:cs="Times New Roman"/>
          <w:sz w:val="24"/>
          <w:szCs w:val="24"/>
        </w:rPr>
        <w:t xml:space="preserve">; thus, </w:t>
      </w:r>
      <w:r w:rsidRPr="00567EF4">
        <w:rPr>
          <w:rFonts w:cs="Times New Roman"/>
          <w:sz w:val="24"/>
          <w:szCs w:val="24"/>
        </w:rPr>
        <w:t xml:space="preserve">certain </w:t>
      </w:r>
      <w:r w:rsidR="00F4581B" w:rsidRPr="00567EF4">
        <w:rPr>
          <w:rFonts w:cs="Times New Roman"/>
          <w:sz w:val="24"/>
          <w:szCs w:val="24"/>
        </w:rPr>
        <w:t>limitations are</w:t>
      </w:r>
      <w:r w:rsidR="00A1235E" w:rsidRPr="00567EF4">
        <w:rPr>
          <w:rFonts w:cs="Times New Roman"/>
          <w:sz w:val="24"/>
          <w:szCs w:val="24"/>
        </w:rPr>
        <w:t xml:space="preserve"> expected</w:t>
      </w:r>
      <w:r w:rsidRPr="00567EF4">
        <w:rPr>
          <w:rFonts w:cs="Times New Roman"/>
          <w:sz w:val="24"/>
          <w:szCs w:val="24"/>
        </w:rPr>
        <w:t>.</w:t>
      </w:r>
      <w:r w:rsidR="00A1235E" w:rsidRPr="00567EF4">
        <w:rPr>
          <w:rFonts w:cs="Times New Roman"/>
          <w:sz w:val="24"/>
          <w:szCs w:val="24"/>
        </w:rPr>
        <w:t xml:space="preserve"> Therefore</w:t>
      </w:r>
      <w:r w:rsidRPr="00567EF4">
        <w:rPr>
          <w:rFonts w:cs="Times New Roman"/>
          <w:sz w:val="24"/>
          <w:szCs w:val="24"/>
        </w:rPr>
        <w:t xml:space="preserve">, </w:t>
      </w:r>
      <w:r w:rsidR="00F4581B" w:rsidRPr="00567EF4">
        <w:rPr>
          <w:rFonts w:cs="Times New Roman"/>
          <w:sz w:val="24"/>
          <w:szCs w:val="24"/>
        </w:rPr>
        <w:t xml:space="preserve">a larger </w:t>
      </w:r>
      <w:r w:rsidRPr="00567EF4">
        <w:rPr>
          <w:rFonts w:cs="Times New Roman"/>
          <w:sz w:val="24"/>
          <w:szCs w:val="24"/>
        </w:rPr>
        <w:t xml:space="preserve">sample </w:t>
      </w:r>
      <w:r w:rsidR="00F4581B" w:rsidRPr="00567EF4">
        <w:rPr>
          <w:rFonts w:cs="Times New Roman"/>
          <w:sz w:val="24"/>
          <w:szCs w:val="24"/>
        </w:rPr>
        <w:t xml:space="preserve">is </w:t>
      </w:r>
      <w:r w:rsidRPr="00567EF4">
        <w:rPr>
          <w:rFonts w:cs="Times New Roman"/>
          <w:sz w:val="24"/>
          <w:szCs w:val="24"/>
        </w:rPr>
        <w:t xml:space="preserve">needed for further investigation of the vaccine's real-world </w:t>
      </w:r>
      <w:r w:rsidR="00F4581B" w:rsidRPr="00567EF4">
        <w:rPr>
          <w:rFonts w:cs="Times New Roman"/>
          <w:sz w:val="24"/>
          <w:szCs w:val="24"/>
        </w:rPr>
        <w:t xml:space="preserve">ability to </w:t>
      </w:r>
      <w:r w:rsidRPr="00567EF4">
        <w:rPr>
          <w:rFonts w:cs="Times New Roman"/>
          <w:sz w:val="24"/>
          <w:szCs w:val="24"/>
        </w:rPr>
        <w:t>suppress</w:t>
      </w:r>
      <w:r w:rsidR="00F4581B" w:rsidRPr="00567EF4">
        <w:rPr>
          <w:rFonts w:cs="Times New Roman"/>
          <w:sz w:val="24"/>
          <w:szCs w:val="24"/>
        </w:rPr>
        <w:t xml:space="preserve"> </w:t>
      </w:r>
      <w:r w:rsidRPr="00567EF4">
        <w:rPr>
          <w:rFonts w:cs="Times New Roman"/>
          <w:sz w:val="24"/>
          <w:szCs w:val="24"/>
        </w:rPr>
        <w:t>Omicron.</w:t>
      </w:r>
    </w:p>
    <w:p w14:paraId="3BFC0950" w14:textId="7514674F" w:rsidR="00B91513" w:rsidRPr="00567EF4" w:rsidRDefault="00256B44" w:rsidP="00AB2927">
      <w:pPr>
        <w:spacing w:line="480" w:lineRule="auto"/>
        <w:ind w:firstLine="420"/>
        <w:jc w:val="left"/>
        <w:rPr>
          <w:rFonts w:cs="Times New Roman"/>
          <w:sz w:val="24"/>
          <w:szCs w:val="24"/>
        </w:rPr>
      </w:pPr>
      <w:r w:rsidRPr="00567EF4">
        <w:rPr>
          <w:rFonts w:cs="Times New Roman"/>
          <w:sz w:val="24"/>
          <w:szCs w:val="24"/>
        </w:rPr>
        <w:t xml:space="preserve">In this study, the transmission characteristics and vaccination effects of Delta and Omicron variants in China were examined for the first time. Omicron </w:t>
      </w:r>
      <w:r w:rsidR="00825C24" w:rsidRPr="00567EF4">
        <w:rPr>
          <w:rFonts w:cs="Times New Roman"/>
          <w:sz w:val="24"/>
          <w:szCs w:val="24"/>
        </w:rPr>
        <w:t xml:space="preserve">outbreaks are </w:t>
      </w:r>
      <w:r w:rsidRPr="00567EF4">
        <w:rPr>
          <w:rFonts w:cs="Times New Roman"/>
          <w:sz w:val="24"/>
          <w:szCs w:val="24"/>
        </w:rPr>
        <w:t xml:space="preserve">more difficult </w:t>
      </w:r>
      <w:r w:rsidR="00825C24" w:rsidRPr="00567EF4">
        <w:rPr>
          <w:rFonts w:cs="Times New Roman"/>
          <w:sz w:val="24"/>
          <w:szCs w:val="24"/>
        </w:rPr>
        <w:t xml:space="preserve">in terms of </w:t>
      </w:r>
      <w:r w:rsidR="00535CFF" w:rsidRPr="00567EF4">
        <w:rPr>
          <w:rFonts w:cs="Times New Roman"/>
          <w:sz w:val="24"/>
          <w:szCs w:val="24"/>
        </w:rPr>
        <w:t xml:space="preserve">transmission </w:t>
      </w:r>
      <w:r w:rsidRPr="00567EF4">
        <w:rPr>
          <w:rFonts w:cs="Times New Roman"/>
          <w:sz w:val="24"/>
          <w:szCs w:val="24"/>
        </w:rPr>
        <w:t xml:space="preserve">prevention and </w:t>
      </w:r>
      <w:r w:rsidR="00535CFF" w:rsidRPr="00567EF4">
        <w:rPr>
          <w:rFonts w:cs="Times New Roman"/>
          <w:sz w:val="24"/>
          <w:szCs w:val="24"/>
        </w:rPr>
        <w:t xml:space="preserve">infection </w:t>
      </w:r>
      <w:r w:rsidRPr="00567EF4">
        <w:rPr>
          <w:rFonts w:cs="Times New Roman"/>
          <w:sz w:val="24"/>
          <w:szCs w:val="24"/>
        </w:rPr>
        <w:t xml:space="preserve">control than Delta </w:t>
      </w:r>
      <w:r w:rsidR="00825C24" w:rsidRPr="00567EF4">
        <w:rPr>
          <w:rFonts w:cs="Times New Roman"/>
          <w:sz w:val="24"/>
          <w:szCs w:val="24"/>
        </w:rPr>
        <w:t>outbreaks</w:t>
      </w:r>
      <w:r w:rsidRPr="00567EF4">
        <w:rPr>
          <w:rFonts w:cs="Times New Roman"/>
          <w:sz w:val="24"/>
          <w:szCs w:val="24"/>
        </w:rPr>
        <w:t>, owing to</w:t>
      </w:r>
      <w:r w:rsidR="000535B6">
        <w:rPr>
          <w:rFonts w:cs="Times New Roman"/>
          <w:sz w:val="24"/>
          <w:szCs w:val="24"/>
        </w:rPr>
        <w:t xml:space="preserve"> its</w:t>
      </w:r>
      <w:r w:rsidR="00535CFF" w:rsidRPr="00567EF4">
        <w:rPr>
          <w:rFonts w:cs="Times New Roman"/>
          <w:sz w:val="24"/>
          <w:szCs w:val="24"/>
        </w:rPr>
        <w:t xml:space="preserve"> </w:t>
      </w:r>
      <w:r w:rsidRPr="00567EF4">
        <w:rPr>
          <w:rFonts w:cs="Times New Roman"/>
          <w:sz w:val="24"/>
          <w:szCs w:val="24"/>
        </w:rPr>
        <w:t xml:space="preserve">higher </w:t>
      </w:r>
      <w:r w:rsidR="00535CFF" w:rsidRPr="00567EF4">
        <w:rPr>
          <w:rFonts w:cs="Times New Roman"/>
          <w:sz w:val="24"/>
          <w:szCs w:val="24"/>
        </w:rPr>
        <w:t>communicability</w:t>
      </w:r>
      <w:r w:rsidRPr="00567EF4">
        <w:rPr>
          <w:rFonts w:cs="Times New Roman"/>
          <w:sz w:val="24"/>
          <w:szCs w:val="24"/>
        </w:rPr>
        <w:t xml:space="preserve">, shorter transmission generation time, and </w:t>
      </w:r>
      <w:r w:rsidR="00535CFF" w:rsidRPr="00567EF4">
        <w:rPr>
          <w:rFonts w:cs="Times New Roman"/>
          <w:sz w:val="24"/>
          <w:szCs w:val="24"/>
        </w:rPr>
        <w:t xml:space="preserve">lower </w:t>
      </w:r>
      <w:r w:rsidRPr="00567EF4">
        <w:rPr>
          <w:rFonts w:cs="Times New Roman"/>
          <w:sz w:val="24"/>
          <w:szCs w:val="24"/>
        </w:rPr>
        <w:t xml:space="preserve">vaccination efficiency. </w:t>
      </w:r>
      <w:r w:rsidR="00CC1626" w:rsidRPr="00567EF4">
        <w:rPr>
          <w:rFonts w:cs="Times New Roman"/>
          <w:sz w:val="24"/>
          <w:szCs w:val="24"/>
        </w:rPr>
        <w:t>All</w:t>
      </w:r>
      <w:r w:rsidRPr="00567EF4">
        <w:rPr>
          <w:rFonts w:cs="Times New Roman"/>
          <w:sz w:val="24"/>
          <w:szCs w:val="24"/>
        </w:rPr>
        <w:t xml:space="preserve"> the aforementioned factors present additional obstacles for the </w:t>
      </w:r>
      <w:r w:rsidR="00141D61" w:rsidRPr="00567EF4">
        <w:rPr>
          <w:rFonts w:cs="Times New Roman"/>
          <w:sz w:val="24"/>
          <w:szCs w:val="24"/>
        </w:rPr>
        <w:t>dynamic zero-COVID policy</w:t>
      </w:r>
      <w:r w:rsidRPr="00567EF4">
        <w:rPr>
          <w:rFonts w:cs="Times New Roman"/>
          <w:sz w:val="24"/>
          <w:szCs w:val="24"/>
        </w:rPr>
        <w:t xml:space="preserve">. </w:t>
      </w:r>
      <w:r w:rsidR="00E60B21" w:rsidRPr="00567EF4">
        <w:rPr>
          <w:rFonts w:cs="Times New Roman"/>
          <w:sz w:val="24"/>
          <w:szCs w:val="24"/>
        </w:rPr>
        <w:t>In the future pandemics, t</w:t>
      </w:r>
      <w:r w:rsidRPr="00567EF4">
        <w:rPr>
          <w:rFonts w:cs="Times New Roman"/>
          <w:sz w:val="24"/>
          <w:szCs w:val="24"/>
        </w:rPr>
        <w:t xml:space="preserve">o </w:t>
      </w:r>
      <w:r w:rsidR="000535B6">
        <w:rPr>
          <w:rFonts w:cs="Times New Roman"/>
          <w:sz w:val="24"/>
          <w:szCs w:val="24"/>
        </w:rPr>
        <w:t>prevent</w:t>
      </w:r>
      <w:r w:rsidRPr="00567EF4">
        <w:rPr>
          <w:rFonts w:cs="Times New Roman"/>
          <w:sz w:val="24"/>
          <w:szCs w:val="24"/>
        </w:rPr>
        <w:t xml:space="preserve"> excess mortality </w:t>
      </w:r>
      <w:r w:rsidR="00E60B21" w:rsidRPr="00567EF4">
        <w:rPr>
          <w:rFonts w:cs="Times New Roman"/>
          <w:sz w:val="24"/>
          <w:szCs w:val="24"/>
        </w:rPr>
        <w:t xml:space="preserve">because of </w:t>
      </w:r>
      <w:r w:rsidRPr="00567EF4">
        <w:rPr>
          <w:rFonts w:cs="Times New Roman"/>
          <w:sz w:val="24"/>
          <w:szCs w:val="24"/>
        </w:rPr>
        <w:t xml:space="preserve">medical resource constraints, it may be necessary to </w:t>
      </w:r>
      <w:r w:rsidRPr="00567EF4">
        <w:rPr>
          <w:rFonts w:cs="Times New Roman"/>
          <w:sz w:val="24"/>
          <w:szCs w:val="24"/>
        </w:rPr>
        <w:lastRenderedPageBreak/>
        <w:t>increase booster vaccination rates and make treatments more widely available in circumstances where vaccination failed to stop transmission.</w:t>
      </w:r>
      <w:bookmarkEnd w:id="2"/>
      <w:bookmarkEnd w:id="4"/>
    </w:p>
    <w:p w14:paraId="3C7C40FE" w14:textId="77777777" w:rsidR="00DC34F8" w:rsidRPr="00B448C3" w:rsidRDefault="00DC34F8" w:rsidP="00DC34F8">
      <w:pPr>
        <w:pStyle w:val="1"/>
        <w:spacing w:before="0" w:after="0"/>
        <w:rPr>
          <w:sz w:val="24"/>
          <w:szCs w:val="24"/>
          <w:lang w:eastAsia="zh-CN"/>
        </w:rPr>
      </w:pPr>
    </w:p>
    <w:p w14:paraId="064B49C5" w14:textId="651046E2" w:rsidR="00DC34F8" w:rsidRPr="00567EF4" w:rsidRDefault="00DC34F8" w:rsidP="00DC34F8">
      <w:pPr>
        <w:pStyle w:val="1"/>
        <w:spacing w:before="0" w:after="0"/>
        <w:rPr>
          <w:lang w:eastAsia="zh-CN"/>
        </w:rPr>
      </w:pPr>
      <w:r w:rsidRPr="00567EF4">
        <w:rPr>
          <w:lang w:eastAsia="zh-CN"/>
        </w:rPr>
        <w:t>Methods</w:t>
      </w:r>
    </w:p>
    <w:p w14:paraId="1159B97A" w14:textId="77777777" w:rsidR="00DC34F8" w:rsidRPr="00567EF4" w:rsidRDefault="00DC34F8" w:rsidP="00DC34F8">
      <w:pPr>
        <w:pStyle w:val="2c"/>
        <w:spacing w:after="0"/>
        <w:jc w:val="left"/>
      </w:pPr>
      <w:r w:rsidRPr="00567EF4">
        <w:t>Ethics</w:t>
      </w:r>
    </w:p>
    <w:p w14:paraId="3A2D258F" w14:textId="77777777" w:rsidR="00DC34F8" w:rsidRPr="00567EF4" w:rsidRDefault="00DC34F8" w:rsidP="00DC34F8">
      <w:pPr>
        <w:pStyle w:val="af4"/>
        <w:jc w:val="left"/>
      </w:pPr>
      <w:r w:rsidRPr="00567EF4">
        <w:t>This study was approved by the institutional ethics committee of the Zhuhai Center for Disease Control and Prevention (CDC), Guangdong, China. Written consent was obtained from patients or their guardian(s) when samples were collected. The Hunan Provincial CDC, China and the Xiamen CDC, Fujian, China have a data-sharing agreement of infections and contacts in 2021-10 Delta outbreaks and 2022-2 Omicron BA.2 outbreaks.</w:t>
      </w:r>
    </w:p>
    <w:p w14:paraId="7106A72D" w14:textId="77777777" w:rsidR="00DC34F8" w:rsidRPr="00567EF4" w:rsidRDefault="00DC34F8" w:rsidP="00DC34F8">
      <w:pPr>
        <w:pStyle w:val="2c"/>
        <w:spacing w:after="0"/>
        <w:jc w:val="left"/>
      </w:pPr>
      <w:bookmarkStart w:id="8" w:name="_Hlk99182946"/>
      <w:r w:rsidRPr="00567EF4">
        <w:t>Data collection</w:t>
      </w:r>
    </w:p>
    <w:p w14:paraId="27486D73" w14:textId="503B0D00" w:rsidR="00DC34F8" w:rsidRPr="00567EF4" w:rsidRDefault="00DC34F8" w:rsidP="00DC34F8">
      <w:pPr>
        <w:pStyle w:val="af4"/>
        <w:jc w:val="left"/>
      </w:pPr>
      <w:r w:rsidRPr="00567EF4">
        <w:t xml:space="preserve">Based on data at the individual resident level, we compared three localized outbreaks caused by different variants of </w:t>
      </w:r>
      <w:r w:rsidR="000535B6" w:rsidRPr="00567EF4">
        <w:t>SARS-CoV-2</w:t>
      </w:r>
      <w:r w:rsidRPr="00567EF4">
        <w:t xml:space="preserve">, which </w:t>
      </w:r>
      <w:r w:rsidR="00702A28" w:rsidRPr="00567EF4">
        <w:t xml:space="preserve">were </w:t>
      </w:r>
      <w:r w:rsidRPr="00567EF4">
        <w:t>confirmed by National Center for Disease Control and Prevention, China. The analysis of</w:t>
      </w:r>
      <w:r w:rsidR="00A32BA5" w:rsidRPr="00567EF4">
        <w:t xml:space="preserve"> the</w:t>
      </w:r>
      <w:r w:rsidRPr="00567EF4">
        <w:t xml:space="preserve"> Omicron BA.2 outbreak was based on data reported by Xiamen CDC </w:t>
      </w:r>
      <w:r w:rsidRPr="00567EF4">
        <w:rPr>
          <w:lang w:eastAsia="zh-CN"/>
        </w:rPr>
        <w:t>(</w:t>
      </w:r>
      <w:r w:rsidRPr="00567EF4">
        <w:t>from March 10 to April 6, 2022</w:t>
      </w:r>
      <w:r w:rsidRPr="00567EF4">
        <w:rPr>
          <w:lang w:eastAsia="zh-CN"/>
        </w:rPr>
        <w:t>)</w:t>
      </w:r>
      <w:r w:rsidR="00A32BA5" w:rsidRPr="00567EF4">
        <w:t>.</w:t>
      </w:r>
      <w:r w:rsidRPr="00567EF4">
        <w:t xml:space="preserve"> Omicron BA.1 outbreak</w:t>
      </w:r>
      <w:r w:rsidR="00A32BA5" w:rsidRPr="00567EF4">
        <w:t xml:space="preserve"> analysis</w:t>
      </w:r>
      <w:r w:rsidRPr="00567EF4">
        <w:t xml:space="preserve"> was based on data reported by Zhuhai CDC (from January 8 to January 21, 2022)</w:t>
      </w:r>
      <w:r w:rsidR="00A32BA5" w:rsidRPr="00567EF4">
        <w:t>.</w:t>
      </w:r>
      <w:r w:rsidRPr="00567EF4">
        <w:t xml:space="preserve"> Delta outbreak</w:t>
      </w:r>
      <w:r w:rsidR="00A32BA5" w:rsidRPr="00567EF4">
        <w:t xml:space="preserve"> analysis</w:t>
      </w:r>
      <w:r w:rsidRPr="00567EF4">
        <w:t xml:space="preserve"> was based on data reported by Hunan provincial CDC (from July 22 to August 15, 2021)</w:t>
      </w:r>
      <w:r w:rsidRPr="00567EF4">
        <w:fldChar w:fldCharType="begin"/>
      </w:r>
      <w:r w:rsidRPr="00567EF4">
        <w:instrText xml:space="preserve"> ADDIN EN.CITE &lt;EndNote&gt;&lt;Cite&gt;&lt;Author&gt;Guo&lt;/Author&gt;&lt;Year&gt;2022&lt;/Year&gt;&lt;RecNum&gt;212&lt;/RecNum&gt;&lt;DisplayText&gt;&lt;style face="superscript"&gt;15&lt;/style&gt;&lt;/DisplayText&gt;&lt;record&gt;&lt;rec-number&gt;212&lt;/rec-number&gt;&lt;foreign-keys&gt;&lt;key app="EN" db-id="asv0swatu2wrr6ervr1v5pztxzfdpa9e0rdv" timestamp="1653819998"&gt;212&lt;/key&gt;&lt;/foreign-keys&gt;&lt;ref-type name="Generic"&gt;13&lt;/ref-type&gt;&lt;contributors&gt;&lt;authors&gt;&lt;author&gt;Guo, Xiaohao&lt;/author&gt;&lt;author&gt;Liu, Ziyan&lt;/author&gt;&lt;author&gt;Yang, Shiting&lt;/author&gt;&lt;author&gt;Zhao, Zeyu&lt;/author&gt;&lt;author&gt;Guo, Yichao&lt;/author&gt;&lt;author&gt;Abudurusuli, Guzainuer&lt;/author&gt;&lt;author&gt;Rui, Jia&lt;/author&gt;&lt;author&gt;Wang, Yao&lt;/author&gt;&lt;author&gt;Zhao, Shanlu&lt;/author&gt;&lt;author&gt;Zeng, Ge&lt;/author&gt;&lt;author&gt;Hu, Shixiong&lt;/author&gt;&lt;author&gt;Luo, Kaiwei&lt;/author&gt;&lt;author&gt;Chen, Tianmu&lt;/author&gt;&lt;/authors&gt;&lt;/contributors&gt;&lt;titles&gt;&lt;title&gt;Optimal vaccination with time-varying based on immunity barrier in Hunan Province, China&lt;/title&gt;&lt;/titles&gt;&lt;dates&gt;&lt;year&gt;2022&lt;/year&gt;&lt;pub-dates&gt;&lt;date&gt;2022&lt;/date&gt;&lt;/pub-dates&gt;&lt;/dates&gt;&lt;publisher&gt;medRxiv&lt;/publisher&gt;&lt;accession-num&gt;PPR464145&lt;/accession-num&gt;&lt;urls&gt;&lt;related-urls&gt;&lt;url&gt;http://europepmc.org/abstract/PPR/PPR464145&lt;/url&gt;&lt;url&gt;https://doi.org/10.1101/2022.03.02.22271610&lt;/url&gt;&lt;/related-urls&gt;&lt;/urls&gt;&lt;electronic-resource-num&gt;10.1101/2022.03.02.22271610&lt;/electronic-resource-num&gt;&lt;/record&gt;&lt;/Cite&gt;&lt;/EndNote&gt;</w:instrText>
      </w:r>
      <w:r w:rsidRPr="00B73719">
        <w:fldChar w:fldCharType="separate"/>
      </w:r>
      <w:r w:rsidRPr="00B9369E">
        <w:rPr>
          <w:vertAlign w:val="superscript"/>
        </w:rPr>
        <w:t>15</w:t>
      </w:r>
      <w:r w:rsidRPr="00567EF4">
        <w:fldChar w:fldCharType="end"/>
      </w:r>
      <w:r w:rsidRPr="00567EF4">
        <w:t xml:space="preserve">. </w:t>
      </w:r>
      <w:r w:rsidR="00685A6C" w:rsidRPr="00567EF4">
        <w:t>These t</w:t>
      </w:r>
      <w:r w:rsidRPr="00567EF4">
        <w:t xml:space="preserve">hree outbreaks </w:t>
      </w:r>
      <w:r w:rsidR="00685A6C" w:rsidRPr="00567EF4">
        <w:t xml:space="preserve">caused by separate </w:t>
      </w:r>
      <w:r w:rsidRPr="00567EF4">
        <w:t>variant</w:t>
      </w:r>
      <w:r w:rsidR="00685A6C" w:rsidRPr="00567EF4">
        <w:t>s</w:t>
      </w:r>
      <w:r w:rsidR="00A32BA5" w:rsidRPr="00567EF4">
        <w:t xml:space="preserve"> </w:t>
      </w:r>
      <w:r w:rsidRPr="00567EF4">
        <w:t xml:space="preserve">were all identified </w:t>
      </w:r>
      <w:r w:rsidR="00A32BA5" w:rsidRPr="00567EF4">
        <w:t xml:space="preserve">as </w:t>
      </w:r>
      <w:r w:rsidRPr="00567EF4">
        <w:t xml:space="preserve">related to </w:t>
      </w:r>
      <w:r w:rsidR="00A32BA5" w:rsidRPr="00567EF4">
        <w:t xml:space="preserve">other </w:t>
      </w:r>
      <w:r w:rsidRPr="00567EF4">
        <w:t>COVID</w:t>
      </w:r>
      <w:r w:rsidR="00685A6C" w:rsidRPr="00567EF4">
        <w:t>-19</w:t>
      </w:r>
      <w:r w:rsidRPr="00567EF4">
        <w:t xml:space="preserve"> wave</w:t>
      </w:r>
      <w:r w:rsidR="00A32BA5" w:rsidRPr="00567EF4">
        <w:t>s</w:t>
      </w:r>
      <w:r w:rsidRPr="00567EF4">
        <w:t xml:space="preserve"> </w:t>
      </w:r>
      <w:r w:rsidR="00A32BA5" w:rsidRPr="00567EF4">
        <w:t xml:space="preserve">in various </w:t>
      </w:r>
      <w:r w:rsidRPr="00567EF4">
        <w:t>Chin</w:t>
      </w:r>
      <w:r w:rsidR="00A32BA5" w:rsidRPr="00567EF4">
        <w:t>ese cities</w:t>
      </w:r>
      <w:r w:rsidRPr="00567EF4">
        <w:t xml:space="preserve"> during the same period and introduced by travelers.</w:t>
      </w:r>
    </w:p>
    <w:p w14:paraId="209B913F" w14:textId="02D31A39" w:rsidR="00DC34F8" w:rsidRPr="00567EF4" w:rsidRDefault="00DC34F8" w:rsidP="00DC34F8">
      <w:pPr>
        <w:pStyle w:val="af4"/>
        <w:ind w:firstLine="420"/>
        <w:jc w:val="left"/>
      </w:pPr>
      <w:r w:rsidRPr="00567EF4">
        <w:lastRenderedPageBreak/>
        <w:t xml:space="preserve">Infections included in this study were identified through </w:t>
      </w:r>
      <w:r w:rsidR="00866334" w:rsidRPr="00567EF4">
        <w:t xml:space="preserve">the </w:t>
      </w:r>
      <w:r w:rsidRPr="00567EF4">
        <w:t>national surveillance system of China</w:t>
      </w:r>
      <w:r w:rsidR="00866334" w:rsidRPr="00567EF4">
        <w:t>, w</w:t>
      </w:r>
      <w:r w:rsidRPr="00567EF4">
        <w:t>hich record</w:t>
      </w:r>
      <w:r w:rsidR="00866334" w:rsidRPr="00567EF4">
        <w:t>s</w:t>
      </w:r>
      <w:r w:rsidRPr="00567EF4">
        <w:t xml:space="preserve"> all individual-level information of each infection, including onset date, possibl</w:t>
      </w:r>
      <w:r w:rsidR="00866334" w:rsidRPr="00567EF4">
        <w:t xml:space="preserve">e </w:t>
      </w:r>
      <w:r w:rsidRPr="00567EF4">
        <w:t>expos</w:t>
      </w:r>
      <w:r w:rsidR="00866334" w:rsidRPr="00567EF4">
        <w:t>ure</w:t>
      </w:r>
      <w:r w:rsidRPr="00567EF4">
        <w:t xml:space="preserve"> date, reverse transcription-polymerase chain reaction (RT-PCR) </w:t>
      </w:r>
      <w:r w:rsidR="00866334" w:rsidRPr="00567EF4">
        <w:t xml:space="preserve">date, </w:t>
      </w:r>
      <w:r w:rsidRPr="00567EF4">
        <w:t xml:space="preserve">and </w:t>
      </w:r>
      <w:r w:rsidR="00866334" w:rsidRPr="00567EF4">
        <w:t xml:space="preserve">RT-PCR </w:t>
      </w:r>
      <w:r w:rsidRPr="00567EF4">
        <w:t xml:space="preserve">results. All </w:t>
      </w:r>
      <w:r w:rsidR="00546A65" w:rsidRPr="00567EF4">
        <w:t xml:space="preserve">confirmed </w:t>
      </w:r>
      <w:r w:rsidRPr="00567EF4">
        <w:t>infection</w:t>
      </w:r>
      <w:r w:rsidR="00546A65" w:rsidRPr="00567EF4">
        <w:t>s</w:t>
      </w:r>
      <w:r w:rsidRPr="00567EF4">
        <w:t xml:space="preserve"> </w:t>
      </w:r>
      <w:r w:rsidR="00546A65" w:rsidRPr="00567EF4">
        <w:t xml:space="preserve">were required </w:t>
      </w:r>
      <w:r w:rsidR="00685A6C" w:rsidRPr="00567EF4">
        <w:t xml:space="preserve">to have </w:t>
      </w:r>
      <w:r w:rsidRPr="00567EF4">
        <w:t>at least two positive SARS-CoV-2 RT-PCR</w:t>
      </w:r>
      <w:r w:rsidR="00685A6C" w:rsidRPr="00567EF4">
        <w:t xml:space="preserve"> results</w:t>
      </w:r>
      <w:r w:rsidRPr="00567EF4">
        <w:t xml:space="preserve">, </w:t>
      </w:r>
      <w:r w:rsidR="00546A65" w:rsidRPr="00567EF4">
        <w:t xml:space="preserve">with a </w:t>
      </w:r>
      <w:r w:rsidRPr="00567EF4">
        <w:t xml:space="preserve">detection reagent produced by two different manufacturers, and reconfirmed by laboratory at the parent institution, regardless of symptoms. In addition, detected N gene or ORF gene with Cycle threshold (Ct) value below 40 </w:t>
      </w:r>
      <w:r w:rsidR="00804B13" w:rsidRPr="00567EF4">
        <w:t xml:space="preserve">was </w:t>
      </w:r>
      <w:r w:rsidRPr="00567EF4">
        <w:t xml:space="preserve">recorded as positive </w:t>
      </w:r>
      <w:r w:rsidR="00FB28AB" w:rsidRPr="00567EF4">
        <w:t xml:space="preserve">from </w:t>
      </w:r>
      <w:r w:rsidRPr="00567EF4">
        <w:t xml:space="preserve">specimens </w:t>
      </w:r>
      <w:r w:rsidR="00685A6C" w:rsidRPr="00567EF4">
        <w:t xml:space="preserve">of </w:t>
      </w:r>
      <w:r w:rsidRPr="00567EF4">
        <w:t>different locations, including nasopharyngeal, pharyngeal, and anal swa</w:t>
      </w:r>
      <w:r w:rsidR="00FB28AB" w:rsidRPr="00567EF4">
        <w:t>bs</w:t>
      </w:r>
      <w:r w:rsidRPr="00567EF4">
        <w:t xml:space="preserve">. </w:t>
      </w:r>
      <w:r w:rsidR="00103E94" w:rsidRPr="00567EF4">
        <w:t>The categorization of i</w:t>
      </w:r>
      <w:r w:rsidRPr="00567EF4">
        <w:t xml:space="preserve">nfected people into five groups by </w:t>
      </w:r>
      <w:r w:rsidR="00103E94" w:rsidRPr="00567EF4">
        <w:t xml:space="preserve">symptom </w:t>
      </w:r>
      <w:r w:rsidRPr="00567EF4">
        <w:t xml:space="preserve">severity was consistent with that of </w:t>
      </w:r>
      <w:r w:rsidR="00103E94" w:rsidRPr="00567EF4">
        <w:t xml:space="preserve">the </w:t>
      </w:r>
      <w:r w:rsidRPr="00567EF4">
        <w:t>National Health Commission of China</w:t>
      </w:r>
      <w:r w:rsidRPr="00567EF4">
        <w:fldChar w:fldCharType="begin"/>
      </w:r>
      <w:r w:rsidRPr="00567EF4">
        <w:instrText xml:space="preserve"> ADDIN EN.CITE &lt;EndNote&gt;&lt;Cite&gt;&lt;Author&gt;NHC&lt;/Author&gt;&lt;RecNum&gt;117&lt;/RecNum&gt;&lt;DisplayText&gt;&lt;style face="superscript"&gt;16&lt;/style&gt;&lt;/DisplayText&gt;&lt;record&gt;&lt;rec-number&gt;117&lt;/rec-number&gt;&lt;foreign-keys&gt;&lt;key app="EN" db-id="asv0swatu2wrr6ervr1v5pztxzfdpa9e0rdv" timestamp="1645585036"&gt;117&lt;/key&gt;&lt;/foreign-keys&gt;&lt;ref-type name="Web Page"&gt;12&lt;/ref-type&gt;&lt;contributors&gt;&lt;authors&gt;&lt;author&gt;NHC&lt;/author&gt;&lt;/authors&gt;&lt;/contributors&gt;&lt;titles&gt;&lt;title&gt;Guidance for Corona Virus Disease 2019: Prevention, Control, Diagnosis and Management (8th Edition)&lt;/title&gt;&lt;/titles&gt;&lt;dates&gt;&lt;/dates&gt;&lt;publisher&gt;National Health Commission of the People&amp;apos;s Republic of China&lt;/publisher&gt;&lt;urls&gt;&lt;related-urls&gt;&lt;url&gt;http://www.gov.cn/xinwen/2021-05/14/5606469/files/97921b2e20134f1faad6af9dacd51d07.pdf&lt;/url&gt;&lt;/related-urls&gt;&lt;/urls&gt;&lt;custom1&gt;NHC of RPC&lt;/custom1&gt;&lt;/record&gt;&lt;/Cite&gt;&lt;/EndNote&gt;</w:instrText>
      </w:r>
      <w:r w:rsidRPr="00B73719">
        <w:fldChar w:fldCharType="separate"/>
      </w:r>
      <w:r w:rsidRPr="00B448C3">
        <w:rPr>
          <w:vertAlign w:val="superscript"/>
        </w:rPr>
        <w:t>16</w:t>
      </w:r>
      <w:r w:rsidRPr="00567EF4">
        <w:fldChar w:fldCharType="end"/>
      </w:r>
      <w:r w:rsidRPr="00567EF4">
        <w:t>: asymptomatic infection</w:t>
      </w:r>
      <w:r w:rsidR="00103E94" w:rsidRPr="00567EF4">
        <w:t>s</w:t>
      </w:r>
      <w:r w:rsidRPr="00567EF4">
        <w:t xml:space="preserve"> (not show</w:t>
      </w:r>
      <w:r w:rsidR="00685A6C" w:rsidRPr="00567EF4">
        <w:t>ing</w:t>
      </w:r>
      <w:r w:rsidRPr="00567EF4">
        <w:t xml:space="preserve"> any symptoms within 14 days), mild case</w:t>
      </w:r>
      <w:r w:rsidR="00103E94" w:rsidRPr="00567EF4">
        <w:t>s</w:t>
      </w:r>
      <w:r w:rsidRPr="00567EF4">
        <w:t xml:space="preserve"> (show</w:t>
      </w:r>
      <w:r w:rsidR="00685A6C" w:rsidRPr="00567EF4">
        <w:t>ing</w:t>
      </w:r>
      <w:r w:rsidRPr="00567EF4">
        <w:t xml:space="preserve"> mild clinical symptoms and no pneumonia manifestation </w:t>
      </w:r>
      <w:r w:rsidR="00103E94" w:rsidRPr="00567EF4">
        <w:t xml:space="preserve">on </w:t>
      </w:r>
      <w:r w:rsidRPr="00567EF4">
        <w:t>imaging), moderate case</w:t>
      </w:r>
      <w:r w:rsidR="00103E94" w:rsidRPr="00567EF4">
        <w:t>s</w:t>
      </w:r>
      <w:r w:rsidRPr="00567EF4">
        <w:t xml:space="preserve"> (show</w:t>
      </w:r>
      <w:r w:rsidR="00685A6C" w:rsidRPr="00567EF4">
        <w:t>ing</w:t>
      </w:r>
      <w:r w:rsidRPr="00567EF4">
        <w:t xml:space="preserve"> pneumonia manifestation in imaging, fever</w:t>
      </w:r>
      <w:r w:rsidR="00103E94" w:rsidRPr="00567EF4">
        <w:t>,</w:t>
      </w:r>
      <w:r w:rsidRPr="00567EF4">
        <w:t xml:space="preserve"> and respiratory tract symptoms), sever</w:t>
      </w:r>
      <w:r w:rsidR="00103E94" w:rsidRPr="00567EF4">
        <w:t>e</w:t>
      </w:r>
      <w:r w:rsidRPr="00567EF4">
        <w:t xml:space="preserve"> case</w:t>
      </w:r>
      <w:r w:rsidR="00103E94" w:rsidRPr="00567EF4">
        <w:t>s</w:t>
      </w:r>
      <w:r w:rsidRPr="00567EF4">
        <w:t xml:space="preserve"> </w:t>
      </w:r>
      <w:r w:rsidR="00103E94" w:rsidRPr="00567EF4">
        <w:t>(</w:t>
      </w:r>
      <w:r w:rsidRPr="00567EF4">
        <w:t xml:space="preserve">severe </w:t>
      </w:r>
      <w:r w:rsidR="00103E94" w:rsidRPr="00567EF4">
        <w:t xml:space="preserve">symptoms </w:t>
      </w:r>
      <w:r w:rsidR="00FE0675" w:rsidRPr="00567EF4">
        <w:t xml:space="preserve">and </w:t>
      </w:r>
      <w:r w:rsidRPr="00567EF4">
        <w:t>an acute condition</w:t>
      </w:r>
      <w:r w:rsidRPr="00567EF4">
        <w:fldChar w:fldCharType="begin"/>
      </w:r>
      <w:r w:rsidRPr="00567EF4">
        <w:instrText xml:space="preserve"> ADDIN EN.CITE &lt;EndNote&gt;&lt;Cite&gt;&lt;Author&gt;NHC&lt;/Author&gt;&lt;RecNum&gt;117&lt;/RecNum&gt;&lt;DisplayText&gt;&lt;style face="superscript"&gt;16&lt;/style&gt;&lt;/DisplayText&gt;&lt;record&gt;&lt;rec-number&gt;117&lt;/rec-number&gt;&lt;foreign-keys&gt;&lt;key app="EN" db-id="asv0swatu2wrr6ervr1v5pztxzfdpa9e0rdv" timestamp="1645585036"&gt;117&lt;/key&gt;&lt;/foreign-keys&gt;&lt;ref-type name="Web Page"&gt;12&lt;/ref-type&gt;&lt;contributors&gt;&lt;authors&gt;&lt;author&gt;NHC&lt;/author&gt;&lt;/authors&gt;&lt;/contributors&gt;&lt;titles&gt;&lt;title&gt;Guidance for Corona Virus Disease 2019: Prevention, Control, Diagnosis and Management (8th Edition)&lt;/title&gt;&lt;/titles&gt;&lt;dates&gt;&lt;/dates&gt;&lt;publisher&gt;National Health Commission of the People&amp;apos;s Republic of China&lt;/publisher&gt;&lt;urls&gt;&lt;related-urls&gt;&lt;url&gt;http://www.gov.cn/xinwen/2021-05/14/5606469/files/97921b2e20134f1faad6af9dacd51d07.pdf&lt;/url&gt;&lt;/related-urls&gt;&lt;/urls&gt;&lt;custom1&gt;NHC of RPC&lt;/custom1&gt;&lt;/record&gt;&lt;/Cite&gt;&lt;/EndNote&gt;</w:instrText>
      </w:r>
      <w:r w:rsidRPr="00B73719">
        <w:fldChar w:fldCharType="separate"/>
      </w:r>
      <w:r w:rsidRPr="00B9369E">
        <w:rPr>
          <w:vertAlign w:val="superscript"/>
        </w:rPr>
        <w:t>16</w:t>
      </w:r>
      <w:r w:rsidRPr="00567EF4">
        <w:fldChar w:fldCharType="end"/>
      </w:r>
      <w:r w:rsidR="00FE0675" w:rsidRPr="00567EF4">
        <w:t>)</w:t>
      </w:r>
      <w:r w:rsidR="00B9369E">
        <w:t xml:space="preserve"> and critical cases</w:t>
      </w:r>
      <w:r w:rsidR="00FE0675" w:rsidRPr="00567EF4">
        <w:t>. Cases fitting in the last category</w:t>
      </w:r>
      <w:r w:rsidRPr="00567EF4">
        <w:t xml:space="preserve"> </w:t>
      </w:r>
      <w:r w:rsidR="00FE0675" w:rsidRPr="00567EF4">
        <w:t xml:space="preserve">were </w:t>
      </w:r>
      <w:r w:rsidRPr="00567EF4">
        <w:t>only diagnosed in Delta outbreak.</w:t>
      </w:r>
    </w:p>
    <w:p w14:paraId="0B1FE7C5" w14:textId="49C730EC" w:rsidR="00DC34F8" w:rsidRPr="00567EF4" w:rsidRDefault="00DC34F8" w:rsidP="00DC34F8">
      <w:pPr>
        <w:pStyle w:val="af4"/>
        <w:ind w:firstLine="420"/>
        <w:jc w:val="left"/>
      </w:pPr>
      <w:r w:rsidRPr="00567EF4">
        <w:t xml:space="preserve">Contacts </w:t>
      </w:r>
      <w:r w:rsidR="001604D1" w:rsidRPr="00567EF4">
        <w:t xml:space="preserve">were </w:t>
      </w:r>
      <w:r w:rsidRPr="00567EF4">
        <w:t>defined as individual</w:t>
      </w:r>
      <w:r w:rsidR="000A6940" w:rsidRPr="00567EF4">
        <w:t>s</w:t>
      </w:r>
      <w:r w:rsidRPr="00567EF4">
        <w:t xml:space="preserve"> who</w:t>
      </w:r>
      <w:r w:rsidR="000A6940" w:rsidRPr="00567EF4">
        <w:t xml:space="preserve"> engaged, without effective protection, with infected patients at least </w:t>
      </w:r>
      <w:r w:rsidRPr="00567EF4">
        <w:t xml:space="preserve">2 days before the first </w:t>
      </w:r>
      <w:r w:rsidR="000A6940" w:rsidRPr="00567EF4">
        <w:t xml:space="preserve">onset of </w:t>
      </w:r>
      <w:r w:rsidRPr="00567EF4">
        <w:t xml:space="preserve">symptoms or in an asymptomatic infection, 2 days before </w:t>
      </w:r>
      <w:r w:rsidR="000A6940" w:rsidRPr="00567EF4">
        <w:t xml:space="preserve">positive </w:t>
      </w:r>
      <w:r w:rsidRPr="00567EF4">
        <w:t>infect</w:t>
      </w:r>
      <w:r w:rsidR="000A6940" w:rsidRPr="00567EF4">
        <w:t>ive</w:t>
      </w:r>
      <w:r w:rsidRPr="00567EF4">
        <w:t xml:space="preserve"> specimen sampling</w:t>
      </w:r>
      <w:r w:rsidR="000A6940" w:rsidRPr="00567EF4">
        <w:t>, as per</w:t>
      </w:r>
      <w:r w:rsidRPr="00567EF4">
        <w:t xml:space="preserve"> COVID</w:t>
      </w:r>
      <w:r w:rsidR="000A6940" w:rsidRPr="00567EF4">
        <w:t xml:space="preserve"> guidelines</w:t>
      </w:r>
      <w:r w:rsidRPr="00567EF4">
        <w:fldChar w:fldCharType="begin"/>
      </w:r>
      <w:r w:rsidRPr="00567EF4">
        <w:instrText xml:space="preserve"> ADDIN EN.CITE &lt;EndNote&gt;&lt;Cite&gt;&lt;Author&gt;NHC&lt;/Author&gt;&lt;RecNum&gt;117&lt;/RecNum&gt;&lt;DisplayText&gt;&lt;style face="superscript"&gt;16&lt;/style&gt;&lt;/DisplayText&gt;&lt;record&gt;&lt;rec-number&gt;117&lt;/rec-number&gt;&lt;foreign-keys&gt;&lt;key app="EN" db-id="asv0swatu2wrr6ervr1v5pztxzfdpa9e0rdv" timestamp="1645585036"&gt;117&lt;/key&gt;&lt;/foreign-keys&gt;&lt;ref-type name="Web Page"&gt;12&lt;/ref-type&gt;&lt;contributors&gt;&lt;authors&gt;&lt;author&gt;NHC&lt;/author&gt;&lt;/authors&gt;&lt;/contributors&gt;&lt;titles&gt;&lt;title&gt;Guidance for Corona Virus Disease 2019: Prevention, Control, Diagnosis and Management (8th Edition)&lt;/title&gt;&lt;/titles&gt;&lt;dates&gt;&lt;/dates&gt;&lt;publisher&gt;National Health Commission of the People&amp;apos;s Republic of China&lt;/publisher&gt;&lt;urls&gt;&lt;related-urls&gt;&lt;url&gt;http://www.gov.cn/xinwen/2021-05/14/5606469/files/97921b2e20134f1faad6af9dacd51d07.pdf&lt;/url&gt;&lt;/related-urls&gt;&lt;/urls&gt;&lt;custom1&gt;NHC of RPC&lt;/custom1&gt;&lt;/record&gt;&lt;/Cite&gt;&lt;/EndNote&gt;</w:instrText>
      </w:r>
      <w:r w:rsidRPr="00B73719">
        <w:fldChar w:fldCharType="separate"/>
      </w:r>
      <w:r w:rsidRPr="00B448C3">
        <w:rPr>
          <w:vertAlign w:val="superscript"/>
        </w:rPr>
        <w:t>16</w:t>
      </w:r>
      <w:r w:rsidRPr="00567EF4">
        <w:fldChar w:fldCharType="end"/>
      </w:r>
      <w:r w:rsidRPr="00567EF4">
        <w:t>. Contact tracing was based on infection</w:t>
      </w:r>
      <w:r w:rsidR="000A6940" w:rsidRPr="00567EF4">
        <w:t xml:space="preserve"> recall</w:t>
      </w:r>
      <w:r w:rsidRPr="00567EF4">
        <w:t>, social relationships, and technological footprints, including localization of mobile communication base station</w:t>
      </w:r>
      <w:r w:rsidR="000A6940" w:rsidRPr="00567EF4">
        <w:t>s and</w:t>
      </w:r>
      <w:r w:rsidRPr="00567EF4">
        <w:t xml:space="preserve"> payment logs. Contact tracing data </w:t>
      </w:r>
      <w:r w:rsidR="000A6940" w:rsidRPr="00567EF4">
        <w:t xml:space="preserve">was </w:t>
      </w:r>
      <w:r w:rsidRPr="00567EF4">
        <w:t xml:space="preserve">collected by </w:t>
      </w:r>
      <w:r w:rsidRPr="00567EF4">
        <w:lastRenderedPageBreak/>
        <w:t>local health workers who received systematic training before this outbreak</w:t>
      </w:r>
      <w:r w:rsidR="00F87AE6" w:rsidRPr="00567EF4">
        <w:t>; data included</w:t>
      </w:r>
      <w:r w:rsidRPr="00567EF4">
        <w:t xml:space="preserve"> contact vaccination status, contact frequency, contact scenario (including classroom, house, bus)</w:t>
      </w:r>
      <w:r w:rsidR="00983FF8" w:rsidRPr="00567EF4">
        <w:t>,</w:t>
      </w:r>
      <w:r w:rsidRPr="00567EF4">
        <w:t xml:space="preserve"> and the relationship between infect</w:t>
      </w:r>
      <w:r w:rsidR="00983FF8" w:rsidRPr="00567EF4">
        <w:t>ed individuals</w:t>
      </w:r>
      <w:r w:rsidRPr="00567EF4">
        <w:t xml:space="preserve"> and </w:t>
      </w:r>
      <w:r w:rsidR="00983FF8" w:rsidRPr="00567EF4">
        <w:t xml:space="preserve">their </w:t>
      </w:r>
      <w:r w:rsidRPr="00567EF4">
        <w:t>contacts.</w:t>
      </w:r>
    </w:p>
    <w:p w14:paraId="620B27C9" w14:textId="77777777" w:rsidR="00DC34F8" w:rsidRPr="00567EF4" w:rsidRDefault="00DC34F8" w:rsidP="00DC34F8">
      <w:pPr>
        <w:pStyle w:val="2c"/>
        <w:spacing w:after="0"/>
        <w:jc w:val="left"/>
      </w:pPr>
      <w:r w:rsidRPr="00567EF4">
        <w:t>Vaccination status</w:t>
      </w:r>
    </w:p>
    <w:p w14:paraId="61024533" w14:textId="1CB7E8C7" w:rsidR="00DC34F8" w:rsidRPr="00567EF4" w:rsidRDefault="00DC34F8" w:rsidP="00DC34F8">
      <w:pPr>
        <w:pStyle w:val="af4"/>
        <w:jc w:val="left"/>
        <w:rPr>
          <w:lang w:eastAsia="zh-CN"/>
        </w:rPr>
      </w:pPr>
      <w:r w:rsidRPr="00567EF4">
        <w:t xml:space="preserve">In this study, </w:t>
      </w:r>
      <w:r w:rsidRPr="00567EF4">
        <w:rPr>
          <w:lang w:eastAsia="zh-CN"/>
        </w:rPr>
        <w:t>if vaccination dose w</w:t>
      </w:r>
      <w:r w:rsidR="00F87AE6" w:rsidRPr="00567EF4">
        <w:rPr>
          <w:lang w:eastAsia="zh-CN"/>
        </w:rPr>
        <w:t>as</w:t>
      </w:r>
      <w:r w:rsidRPr="00567EF4">
        <w:rPr>
          <w:lang w:eastAsia="zh-CN"/>
        </w:rPr>
        <w:t xml:space="preserve"> provided at the time of the epidemiological investigation, infections and contacts were fully vaccinated and booster dose against </w:t>
      </w:r>
      <w:r w:rsidR="000535B6" w:rsidRPr="00567EF4">
        <w:rPr>
          <w:lang w:eastAsia="zh-CN"/>
        </w:rPr>
        <w:t>SARS-CoV-2</w:t>
      </w:r>
      <w:r w:rsidRPr="00567EF4">
        <w:rPr>
          <w:lang w:eastAsia="zh-CN"/>
        </w:rPr>
        <w:t xml:space="preserve"> based on the local health code system. The </w:t>
      </w:r>
      <w:r w:rsidR="009B75B1">
        <w:rPr>
          <w:lang w:eastAsia="zh-CN"/>
        </w:rPr>
        <w:t>COVID-19</w:t>
      </w:r>
      <w:r w:rsidR="0053022E">
        <w:rPr>
          <w:lang w:eastAsia="zh-CN"/>
        </w:rPr>
        <w:t xml:space="preserve"> Vaccination</w:t>
      </w:r>
      <w:r w:rsidR="009B75B1">
        <w:rPr>
          <w:lang w:eastAsia="zh-CN"/>
        </w:rPr>
        <w:t xml:space="preserve"> </w:t>
      </w:r>
      <w:r w:rsidR="0053022E">
        <w:rPr>
          <w:lang w:eastAsia="zh-CN"/>
        </w:rPr>
        <w:t>S</w:t>
      </w:r>
      <w:r w:rsidRPr="00567EF4">
        <w:rPr>
          <w:lang w:eastAsia="zh-CN"/>
        </w:rPr>
        <w:t>ystem</w:t>
      </w:r>
      <w:r w:rsidR="00F86DAA" w:rsidRPr="00567EF4">
        <w:rPr>
          <w:lang w:eastAsia="zh-CN"/>
        </w:rPr>
        <w:t xml:space="preserve"> </w:t>
      </w:r>
      <w:r w:rsidRPr="00567EF4">
        <w:rPr>
          <w:lang w:eastAsia="zh-CN"/>
        </w:rPr>
        <w:t>record</w:t>
      </w:r>
      <w:r w:rsidR="00F86DAA" w:rsidRPr="00567EF4">
        <w:rPr>
          <w:lang w:eastAsia="zh-CN"/>
        </w:rPr>
        <w:t>s</w:t>
      </w:r>
      <w:r w:rsidRPr="00567EF4">
        <w:rPr>
          <w:lang w:eastAsia="zh-CN"/>
        </w:rPr>
        <w:t xml:space="preserve"> the number, date, and manufacturers of </w:t>
      </w:r>
      <w:r w:rsidR="002520D9" w:rsidRPr="00567EF4">
        <w:rPr>
          <w:lang w:eastAsia="zh-CN"/>
        </w:rPr>
        <w:t xml:space="preserve">the </w:t>
      </w:r>
      <w:r w:rsidRPr="00567EF4">
        <w:rPr>
          <w:lang w:eastAsia="zh-CN"/>
        </w:rPr>
        <w:t xml:space="preserve">vaccines </w:t>
      </w:r>
      <w:r w:rsidR="002520D9" w:rsidRPr="00567EF4">
        <w:rPr>
          <w:lang w:eastAsia="zh-CN"/>
        </w:rPr>
        <w:t xml:space="preserve">administered to the </w:t>
      </w:r>
      <w:r w:rsidRPr="00567EF4">
        <w:rPr>
          <w:lang w:eastAsia="zh-CN"/>
        </w:rPr>
        <w:t xml:space="preserve">vaccinated </w:t>
      </w:r>
      <w:proofErr w:type="gramStart"/>
      <w:r w:rsidRPr="00567EF4">
        <w:rPr>
          <w:lang w:eastAsia="zh-CN"/>
        </w:rPr>
        <w:t>population,</w:t>
      </w:r>
      <w:r w:rsidR="00F86DAA" w:rsidRPr="00567EF4">
        <w:rPr>
          <w:lang w:eastAsia="zh-CN"/>
        </w:rPr>
        <w:t xml:space="preserve"> and</w:t>
      </w:r>
      <w:proofErr w:type="gramEnd"/>
      <w:r w:rsidR="00F86DAA" w:rsidRPr="00567EF4">
        <w:rPr>
          <w:lang w:eastAsia="zh-CN"/>
        </w:rPr>
        <w:t xml:space="preserve"> is</w:t>
      </w:r>
      <w:r w:rsidRPr="00567EF4">
        <w:rPr>
          <w:lang w:eastAsia="zh-CN"/>
        </w:rPr>
        <w:t xml:space="preserve"> linked with each clinic and hospital </w:t>
      </w:r>
      <w:r w:rsidR="00514040" w:rsidRPr="00567EF4">
        <w:rPr>
          <w:lang w:eastAsia="zh-CN"/>
        </w:rPr>
        <w:t xml:space="preserve">that </w:t>
      </w:r>
      <w:r w:rsidRPr="00567EF4">
        <w:rPr>
          <w:lang w:eastAsia="zh-CN"/>
        </w:rPr>
        <w:t>provided marketed vaccines in mainland, China. Vaccinat</w:t>
      </w:r>
      <w:r w:rsidR="00DA1AC6" w:rsidRPr="00567EF4">
        <w:rPr>
          <w:lang w:eastAsia="zh-CN"/>
        </w:rPr>
        <w:t>ion</w:t>
      </w:r>
      <w:r w:rsidRPr="00567EF4">
        <w:rPr>
          <w:lang w:eastAsia="zh-CN"/>
        </w:rPr>
        <w:t xml:space="preserve"> status of infect</w:t>
      </w:r>
      <w:r w:rsidR="00DA1AC6" w:rsidRPr="00567EF4">
        <w:rPr>
          <w:lang w:eastAsia="zh-CN"/>
        </w:rPr>
        <w:t>ed individuals</w:t>
      </w:r>
      <w:r w:rsidRPr="00567EF4">
        <w:rPr>
          <w:lang w:eastAsia="zh-CN"/>
        </w:rPr>
        <w:t xml:space="preserve"> and contacts </w:t>
      </w:r>
      <w:r w:rsidRPr="00567EF4">
        <w:t>accounted for the same 14</w:t>
      </w:r>
      <w:r w:rsidR="00DA1AC6" w:rsidRPr="00567EF4">
        <w:t>-</w:t>
      </w:r>
      <w:r w:rsidRPr="00567EF4">
        <w:t>day</w:t>
      </w:r>
      <w:r w:rsidR="00DA1AC6" w:rsidRPr="00567EF4">
        <w:t xml:space="preserve"> </w:t>
      </w:r>
      <w:r w:rsidRPr="00567EF4">
        <w:t xml:space="preserve">lag: </w:t>
      </w:r>
      <w:r w:rsidR="00DA1AC6" w:rsidRPr="00567EF4">
        <w:t xml:space="preserve">not </w:t>
      </w:r>
      <w:r w:rsidRPr="00567EF4">
        <w:t xml:space="preserve">fully vaccinated (vaccinated </w:t>
      </w:r>
      <w:r w:rsidR="00DA1AC6" w:rsidRPr="00567EF4">
        <w:t xml:space="preserve">with </w:t>
      </w:r>
      <w:r w:rsidRPr="00567EF4">
        <w:t>only one dose), fully vaccinated (14 days after the second dose)</w:t>
      </w:r>
      <w:r w:rsidR="00DA1AC6" w:rsidRPr="00567EF4">
        <w:t>,</w:t>
      </w:r>
      <w:r w:rsidRPr="00567EF4">
        <w:t xml:space="preserve"> and booster dose</w:t>
      </w:r>
      <w:r w:rsidR="00DA1AC6" w:rsidRPr="00567EF4">
        <w:t>d</w:t>
      </w:r>
      <w:r w:rsidRPr="00567EF4">
        <w:t xml:space="preserve"> (14 days after the booster dose)</w:t>
      </w:r>
      <w:r w:rsidR="00DA1AC6" w:rsidRPr="00567EF4">
        <w:rPr>
          <w:lang w:eastAsia="zh-CN"/>
        </w:rPr>
        <w:t>; however,</w:t>
      </w:r>
      <w:r w:rsidRPr="00567EF4">
        <w:rPr>
          <w:lang w:eastAsia="zh-CN"/>
        </w:rPr>
        <w:t xml:space="preserve"> only inactivated vaccine (Sinovac, Sinopharm, Kangtai and their branch) </w:t>
      </w:r>
      <w:r w:rsidR="00DA1AC6" w:rsidRPr="00567EF4">
        <w:rPr>
          <w:lang w:eastAsia="zh-CN"/>
        </w:rPr>
        <w:t xml:space="preserve">data </w:t>
      </w:r>
      <w:r w:rsidRPr="00567EF4">
        <w:rPr>
          <w:lang w:eastAsia="zh-CN"/>
        </w:rPr>
        <w:t xml:space="preserve">were </w:t>
      </w:r>
      <w:r w:rsidRPr="00567EF4">
        <w:t>consistent</w:t>
      </w:r>
      <w:r w:rsidRPr="00567EF4">
        <w:rPr>
          <w:lang w:eastAsia="zh-CN"/>
        </w:rPr>
        <w:t xml:space="preserve">. </w:t>
      </w:r>
      <w:r w:rsidR="005D5E45" w:rsidRPr="00567EF4">
        <w:rPr>
          <w:lang w:eastAsia="zh-CN"/>
        </w:rPr>
        <w:t>Individuals who took o</w:t>
      </w:r>
      <w:r w:rsidRPr="00567EF4">
        <w:rPr>
          <w:lang w:eastAsia="zh-CN"/>
        </w:rPr>
        <w:t xml:space="preserve">ne dose of CanSinoBIO </w:t>
      </w:r>
      <w:r w:rsidR="00D04D38" w:rsidRPr="00567EF4">
        <w:rPr>
          <w:lang w:eastAsia="zh-CN"/>
        </w:rPr>
        <w:t>and or three doses of RBD-Dimer</w:t>
      </w:r>
      <w:r w:rsidR="00D04D38" w:rsidRPr="00567EF4" w:rsidDel="009C3C55">
        <w:rPr>
          <w:lang w:eastAsia="zh-CN"/>
        </w:rPr>
        <w:t xml:space="preserve"> </w:t>
      </w:r>
      <w:proofErr w:type="gramStart"/>
      <w:r w:rsidRPr="00567EF4">
        <w:rPr>
          <w:lang w:eastAsia="zh-CN"/>
        </w:rPr>
        <w:t>were considered to be</w:t>
      </w:r>
      <w:proofErr w:type="gramEnd"/>
      <w:r w:rsidRPr="00567EF4">
        <w:rPr>
          <w:lang w:eastAsia="zh-CN"/>
        </w:rPr>
        <w:t xml:space="preserve"> fully vaccinated</w:t>
      </w:r>
      <w:r w:rsidR="00D04D38" w:rsidRPr="00567EF4">
        <w:rPr>
          <w:lang w:eastAsia="zh-CN"/>
        </w:rPr>
        <w:t xml:space="preserve"> after 14 days</w:t>
      </w:r>
      <w:r w:rsidRPr="00567EF4">
        <w:rPr>
          <w:lang w:eastAsia="zh-CN"/>
        </w:rPr>
        <w:t>. Furthermore, mixed dos</w:t>
      </w:r>
      <w:r w:rsidR="006473D4" w:rsidRPr="00567EF4">
        <w:rPr>
          <w:lang w:eastAsia="zh-CN"/>
        </w:rPr>
        <w:t>ing</w:t>
      </w:r>
      <w:r w:rsidRPr="00567EF4">
        <w:rPr>
          <w:lang w:eastAsia="zh-CN"/>
        </w:rPr>
        <w:t xml:space="preserve"> was defined as </w:t>
      </w:r>
      <w:r w:rsidR="006473D4" w:rsidRPr="00567EF4">
        <w:rPr>
          <w:lang w:eastAsia="zh-CN"/>
        </w:rPr>
        <w:t xml:space="preserve">having taken </w:t>
      </w:r>
      <w:r w:rsidRPr="00567EF4">
        <w:rPr>
          <w:lang w:eastAsia="zh-CN"/>
        </w:rPr>
        <w:t>vaccine</w:t>
      </w:r>
      <w:r w:rsidR="006473D4" w:rsidRPr="00567EF4">
        <w:rPr>
          <w:lang w:eastAsia="zh-CN"/>
        </w:rPr>
        <w:t>s from different</w:t>
      </w:r>
      <w:r w:rsidRPr="00567EF4">
        <w:rPr>
          <w:lang w:eastAsia="zh-CN"/>
        </w:rPr>
        <w:t xml:space="preserve"> manufacturer</w:t>
      </w:r>
      <w:r w:rsidR="006473D4" w:rsidRPr="00567EF4">
        <w:rPr>
          <w:lang w:eastAsia="zh-CN"/>
        </w:rPr>
        <w:t>s;</w:t>
      </w:r>
      <w:r w:rsidRPr="00567EF4">
        <w:rPr>
          <w:lang w:eastAsia="zh-CN"/>
        </w:rPr>
        <w:t xml:space="preserve"> no distinction was made regard</w:t>
      </w:r>
      <w:r w:rsidR="006473D4" w:rsidRPr="00567EF4">
        <w:rPr>
          <w:lang w:eastAsia="zh-CN"/>
        </w:rPr>
        <w:t>ing</w:t>
      </w:r>
      <w:r w:rsidRPr="00567EF4">
        <w:rPr>
          <w:lang w:eastAsia="zh-CN"/>
        </w:rPr>
        <w:t xml:space="preserve"> </w:t>
      </w:r>
      <w:r w:rsidR="006473D4" w:rsidRPr="00567EF4">
        <w:rPr>
          <w:lang w:eastAsia="zh-CN"/>
        </w:rPr>
        <w:t xml:space="preserve">the specific </w:t>
      </w:r>
      <w:r w:rsidRPr="00567EF4">
        <w:rPr>
          <w:lang w:eastAsia="zh-CN"/>
        </w:rPr>
        <w:t xml:space="preserve">branch of vaccine manufacturer. </w:t>
      </w:r>
      <w:r w:rsidR="006473D4" w:rsidRPr="00567EF4">
        <w:rPr>
          <w:lang w:eastAsia="zh-CN"/>
        </w:rPr>
        <w:t>B</w:t>
      </w:r>
      <w:r w:rsidRPr="00567EF4">
        <w:rPr>
          <w:lang w:eastAsia="zh-CN"/>
        </w:rPr>
        <w:t xml:space="preserve">reakthrough infection </w:t>
      </w:r>
      <w:r w:rsidR="006473D4" w:rsidRPr="00567EF4">
        <w:rPr>
          <w:lang w:eastAsia="zh-CN"/>
        </w:rPr>
        <w:t xml:space="preserve">was </w:t>
      </w:r>
      <w:r w:rsidRPr="00567EF4">
        <w:rPr>
          <w:lang w:eastAsia="zh-CN"/>
        </w:rPr>
        <w:t>defined bas</w:t>
      </w:r>
      <w:r w:rsidR="006473D4" w:rsidRPr="00567EF4">
        <w:rPr>
          <w:lang w:eastAsia="zh-CN"/>
        </w:rPr>
        <w:t>ed</w:t>
      </w:r>
      <w:r w:rsidRPr="00567EF4">
        <w:rPr>
          <w:lang w:eastAsia="zh-CN"/>
        </w:rPr>
        <w:t xml:space="preserve"> on vaccine status and infection category. Asymptomatic breakthrough infection </w:t>
      </w:r>
      <w:r w:rsidR="006473D4" w:rsidRPr="00567EF4">
        <w:rPr>
          <w:lang w:eastAsia="zh-CN"/>
        </w:rPr>
        <w:t xml:space="preserve">was </w:t>
      </w:r>
      <w:r w:rsidRPr="00567EF4">
        <w:rPr>
          <w:lang w:eastAsia="zh-CN"/>
        </w:rPr>
        <w:t xml:space="preserve">defined as </w:t>
      </w:r>
      <w:r w:rsidR="000535B6" w:rsidRPr="00567EF4">
        <w:rPr>
          <w:lang w:eastAsia="zh-CN"/>
        </w:rPr>
        <w:t>SARS-CoV-2</w:t>
      </w:r>
      <w:r w:rsidRPr="00567EF4">
        <w:rPr>
          <w:lang w:eastAsia="zh-CN"/>
        </w:rPr>
        <w:t xml:space="preserve"> infection without symptoms </w:t>
      </w:r>
      <w:r w:rsidR="006473D4" w:rsidRPr="00567EF4">
        <w:rPr>
          <w:lang w:eastAsia="zh-CN"/>
        </w:rPr>
        <w:t xml:space="preserve">in those </w:t>
      </w:r>
      <w:r w:rsidRPr="00567EF4">
        <w:rPr>
          <w:lang w:eastAsia="zh-CN"/>
        </w:rPr>
        <w:t xml:space="preserve">who </w:t>
      </w:r>
      <w:r w:rsidR="006473D4" w:rsidRPr="00567EF4">
        <w:rPr>
          <w:lang w:eastAsia="zh-CN"/>
        </w:rPr>
        <w:t xml:space="preserve">have </w:t>
      </w:r>
      <w:r w:rsidRPr="00567EF4">
        <w:rPr>
          <w:lang w:eastAsia="zh-CN"/>
        </w:rPr>
        <w:t>completed two dose</w:t>
      </w:r>
      <w:r w:rsidR="006473D4" w:rsidRPr="00567EF4">
        <w:rPr>
          <w:lang w:eastAsia="zh-CN"/>
        </w:rPr>
        <w:t>s</w:t>
      </w:r>
      <w:r w:rsidRPr="00567EF4">
        <w:rPr>
          <w:lang w:eastAsia="zh-CN"/>
        </w:rPr>
        <w:t xml:space="preserve"> of vaccine after 14 days. Symptomatic breakthrough infection</w:t>
      </w:r>
      <w:r w:rsidR="006473D4" w:rsidRPr="00567EF4">
        <w:rPr>
          <w:lang w:eastAsia="zh-CN"/>
        </w:rPr>
        <w:t xml:space="preserve"> was</w:t>
      </w:r>
      <w:r w:rsidRPr="00567EF4">
        <w:rPr>
          <w:lang w:eastAsia="zh-CN"/>
        </w:rPr>
        <w:t xml:space="preserve"> defined </w:t>
      </w:r>
      <w:r w:rsidRPr="00567EF4">
        <w:rPr>
          <w:lang w:eastAsia="zh-CN"/>
        </w:rPr>
        <w:lastRenderedPageBreak/>
        <w:t xml:space="preserve">as </w:t>
      </w:r>
      <w:r w:rsidR="000535B6" w:rsidRPr="00567EF4">
        <w:rPr>
          <w:lang w:eastAsia="zh-CN"/>
        </w:rPr>
        <w:t>SARS-CoV-2</w:t>
      </w:r>
      <w:r w:rsidRPr="00567EF4">
        <w:rPr>
          <w:lang w:eastAsia="zh-CN"/>
        </w:rPr>
        <w:t xml:space="preserve"> infection with symptoms </w:t>
      </w:r>
      <w:r w:rsidR="006473D4" w:rsidRPr="00567EF4">
        <w:rPr>
          <w:lang w:eastAsia="zh-CN"/>
        </w:rPr>
        <w:t xml:space="preserve">14 days after second </w:t>
      </w:r>
      <w:r w:rsidRPr="00567EF4">
        <w:rPr>
          <w:lang w:eastAsia="zh-CN"/>
        </w:rPr>
        <w:t>dose of vaccine</w:t>
      </w:r>
      <w:r w:rsidRPr="00567EF4">
        <w:fldChar w:fldCharType="begin"/>
      </w:r>
      <w:r w:rsidRPr="00567EF4">
        <w:instrText xml:space="preserve"> ADDIN EN.CITE &lt;EndNote&gt;&lt;Cite&gt;&lt;Author&gt;Headquarters&lt;/Author&gt;&lt;Year&gt;2022&lt;/Year&gt;&lt;RecNum&gt;133&lt;/RecNum&gt;&lt;DisplayText&gt;&lt;style face="superscript"&gt;3&lt;/style&gt;&lt;/DisplayText&gt;&lt;record&gt;&lt;rec-number&gt;133&lt;/rec-number&gt;&lt;foreign-keys&gt;&lt;key app="EN" db-id="asv0swatu2wrr6ervr1v5pztxzfdpa9e0rdv" timestamp="1646031490"&gt;133&lt;/key&gt;&lt;/foreign-keys&gt;&lt;ref-type name="Web Page"&gt;12&lt;/ref-type&gt;&lt;contributors&gt;&lt;authors&gt;&lt;author&gt;Headquarters, Geneva, Switzerland&lt;/author&gt;&lt;/authors&gt;&lt;/contributors&gt;&lt;titles&gt;&lt;title&gt;Enhancing response to Omicron SARS-CoV-2 variant: Technical brief and priority actions for Member States &lt;/title&gt;&lt;/titles&gt;&lt;volume&gt;2022&lt;/volume&gt;&lt;number&gt;28 February 2022&lt;/number&gt;&lt;dates&gt;&lt;year&gt;2022&lt;/year&gt;&lt;/dates&gt;&lt;publisher&gt;World Health Organization&lt;/publisher&gt;&lt;urls&gt;&lt;related-urls&gt;&lt;url&gt;https://www.who.int/docs/default-source/coronaviruse/2022-01-21-global-technical-brief-and-priority-action-on-omicron-sars-cov-2-variant.pdf&lt;/url&gt;&lt;/related-urls&gt;&lt;/urls&gt;&lt;/record&gt;&lt;/Cite&gt;&lt;/EndNote&gt;</w:instrText>
      </w:r>
      <w:r w:rsidRPr="00B73719">
        <w:fldChar w:fldCharType="separate"/>
      </w:r>
      <w:r w:rsidRPr="00976470">
        <w:rPr>
          <w:vertAlign w:val="superscript"/>
        </w:rPr>
        <w:t>3</w:t>
      </w:r>
      <w:r w:rsidRPr="00567EF4">
        <w:fldChar w:fldCharType="end"/>
      </w:r>
      <w:r w:rsidRPr="00567EF4">
        <w:t>. In addition, the dates of public emergency use authorization for vaccines varied among the age groups</w:t>
      </w:r>
      <w:r w:rsidR="00D70BE2" w:rsidRPr="00567EF4">
        <w:t>, divided into</w:t>
      </w:r>
      <w:r w:rsidRPr="00567EF4">
        <w:t xml:space="preserve"> </w:t>
      </w:r>
      <w:r w:rsidR="00D70BE2" w:rsidRPr="00567EF4">
        <w:t xml:space="preserve">individuals </w:t>
      </w:r>
      <w:r w:rsidR="00B14D99" w:rsidRPr="00567EF4">
        <w:t xml:space="preserve">older than </w:t>
      </w:r>
      <w:r w:rsidRPr="00567EF4">
        <w:t>18 years (July 2020), 12</w:t>
      </w:r>
      <w:r w:rsidR="00B14D99" w:rsidRPr="00567EF4">
        <w:t>–</w:t>
      </w:r>
      <w:r w:rsidRPr="00567EF4">
        <w:t>17 year</w:t>
      </w:r>
      <w:r w:rsidR="00555A8B" w:rsidRPr="00567EF4">
        <w:t>s old</w:t>
      </w:r>
      <w:r w:rsidRPr="00567EF4">
        <w:t xml:space="preserve"> (July 2021), and 3</w:t>
      </w:r>
      <w:r w:rsidR="00B14D99" w:rsidRPr="00567EF4">
        <w:t>–</w:t>
      </w:r>
      <w:r w:rsidRPr="00567EF4">
        <w:t xml:space="preserve">11 years </w:t>
      </w:r>
      <w:r w:rsidR="00555A8B" w:rsidRPr="00567EF4">
        <w:t xml:space="preserve">old </w:t>
      </w:r>
      <w:r w:rsidRPr="00567EF4">
        <w:t>(October 2021)</w:t>
      </w:r>
      <w:r w:rsidRPr="00567EF4">
        <w:fldChar w:fldCharType="begin"/>
      </w:r>
      <w:r w:rsidRPr="00567EF4">
        <w:instrText xml:space="preserve"> ADDIN EN.CITE &lt;EndNote&gt;&lt;Cite&gt;&lt;Author&gt;Dou&lt;/Author&gt;&lt;Year&gt;2020&lt;/Year&gt;&lt;RecNum&gt;183&lt;/RecNum&gt;&lt;DisplayText&gt;&lt;style face="superscript"&gt;17, 18&lt;/style&gt;&lt;/DisplayText&gt;&lt;record&gt;&lt;rec-number&gt;183&lt;/rec-number&gt;&lt;foreign-keys&gt;&lt;key app="EN" db-id="asv0swatu2wrr6ervr1v5pztxzfdpa9e0rdv" timestamp="1653745125"&gt;183&lt;/key&gt;&lt;/foreign-keys&gt;&lt;ref-type name="Web Page"&gt;12&lt;/ref-type&gt;&lt;contributors&gt;&lt;authors&gt;&lt;author&gt;Eva Dou&lt;/author&gt;&lt;/authors&gt;&lt;/contributors&gt;&lt;titles&gt;&lt;title&gt;China says it began public use of coronavirus vaccine a month ago, bypassing clinical trials&lt;/title&gt;&lt;/titles&gt;&lt;volume&gt;2020&lt;/volume&gt;&lt;number&gt;2020/08/24&lt;/number&gt;&lt;dates&gt;&lt;year&gt;2020&lt;/year&gt;&lt;/dates&gt;&lt;publisher&gt;&lt;style face="normal" font="default" size="100%"&gt;The&lt;/style&gt;&lt;style face="normal" font="default" charset="134" size="100%"&gt; &lt;/style&gt;&lt;style face="normal" font="default" size="100%"&gt;W&lt;/style&gt;&lt;style face="normal" font="default" charset="134" size="100%"&gt;ashington &lt;/style&gt;&lt;style face="normal" font="default" size="100%"&gt;P&lt;/style&gt;&lt;style face="normal" font="default" charset="134" size="100%"&gt;ost&lt;/style&gt;&lt;/publisher&gt;&lt;urls&gt;&lt;related-urls&gt;&lt;url&gt;https://www.washingtonpost.com/world/asia_pacific/china-coronavirus-vaccine-bypass-clinical-trials/2020/08/24/1813779a-e5be-11ea-bf44-0d31c85838a5_story.html&lt;/url&gt;&lt;/related-urls&gt;&lt;/urls&gt;&lt;custom1&gt;2022&lt;/custom1&gt;&lt;custom2&gt;2022/05/28&lt;/custom2&gt;&lt;/record&gt;&lt;/Cite&gt;&lt;Cite&gt;&lt;Author&gt;Xiaoyu&lt;/Author&gt;&lt;Year&gt;2021&lt;/Year&gt;&lt;RecNum&gt;184&lt;/RecNum&gt;&lt;record&gt;&lt;rec-number&gt;184&lt;/rec-number&gt;&lt;foreign-keys&gt;&lt;key app="EN" db-id="asv0swatu2wrr6ervr1v5pztxzfdpa9e0rdv" timestamp="1653745472"&gt;184&lt;/key&gt;&lt;/foreign-keys&gt;&lt;ref-type name="Web Page"&gt;12&lt;/ref-type&gt;&lt;contributors&gt;&lt;authors&gt;&lt;author&gt;Wang Xiaoyu&lt;/author&gt;&lt;/authors&gt;&lt;/contributors&gt;&lt;titles&gt;&lt;title&gt;China OKs three domestic vaccines for children above 3&lt;/title&gt;&lt;/titles&gt;&lt;volume&gt;2021&lt;/volume&gt;&lt;number&gt;2021/10/90&lt;/number&gt;&lt;dates&gt;&lt;year&gt;2021&lt;/year&gt;&lt;/dates&gt;&lt;publisher&gt;China Daily&lt;/publisher&gt;&lt;urls&gt;&lt;related-urls&gt;&lt;url&gt;https://www.chinadaily.com.cn/a/202110/30/WS617d2645a310cdd39bc724f1.html&lt;/url&gt;&lt;/related-urls&gt;&lt;/urls&gt;&lt;custom1&gt;2022&lt;/custom1&gt;&lt;custom2&gt;2022/5/28&lt;/custom2&gt;&lt;/record&gt;&lt;/Cite&gt;&lt;/EndNote&gt;</w:instrText>
      </w:r>
      <w:r w:rsidRPr="00B73719">
        <w:fldChar w:fldCharType="separate"/>
      </w:r>
      <w:r w:rsidRPr="00976470">
        <w:rPr>
          <w:vertAlign w:val="superscript"/>
        </w:rPr>
        <w:t>17, 18</w:t>
      </w:r>
      <w:r w:rsidRPr="00567EF4">
        <w:fldChar w:fldCharType="end"/>
      </w:r>
      <w:r w:rsidRPr="00567EF4">
        <w:t>. A</w:t>
      </w:r>
      <w:r w:rsidR="00B14D99" w:rsidRPr="00567EF4">
        <w:t xml:space="preserve">dditionally, </w:t>
      </w:r>
      <w:r w:rsidRPr="00567EF4">
        <w:t>booster dose</w:t>
      </w:r>
      <w:r w:rsidR="00B14D99" w:rsidRPr="00567EF4">
        <w:t xml:space="preserve"> was</w:t>
      </w:r>
      <w:r w:rsidRPr="00567EF4">
        <w:t xml:space="preserve"> only </w:t>
      </w:r>
      <w:r w:rsidR="00B14D99" w:rsidRPr="00567EF4">
        <w:t xml:space="preserve">administered to those older than </w:t>
      </w:r>
      <w:r w:rsidRPr="00567EF4">
        <w:t>18 years</w:t>
      </w:r>
      <w:r w:rsidRPr="00567EF4">
        <w:fldChar w:fldCharType="begin"/>
      </w:r>
      <w:r w:rsidRPr="00567EF4">
        <w:instrText xml:space="preserve"> ADDIN EN.CITE &lt;EndNote&gt;&lt;Cite&gt;&lt;Author&gt;Caiyu&lt;/Author&gt;&lt;Year&gt;2021&lt;/Year&gt;&lt;RecNum&gt;182&lt;/RecNum&gt;&lt;DisplayText&gt;&lt;style face="superscript"&gt;19&lt;/style&gt;&lt;/DisplayText&gt;&lt;record&gt;&lt;rec-number&gt;182&lt;/rec-number&gt;&lt;foreign-keys&gt;&lt;key app="EN" db-id="asv0swatu2wrr6ervr1v5pztxzfdpa9e0rdv" timestamp="1653740098"&gt;182&lt;/key&gt;&lt;/foreign-keys&gt;&lt;ref-type name="Web Page"&gt;12&lt;/ref-type&gt;&lt;contributors&gt;&lt;authors&gt;&lt;author&gt;Liu Caiyu&lt;/author&gt;&lt;/authors&gt;&lt;/contributors&gt;&lt;titles&gt;&lt;title&gt;City in S China’s Guangdong begins COVID-19 booster shots for key groups; more cities to follow&lt;/title&gt;&lt;/titles&gt;&lt;volume&gt;2021&lt;/volume&gt;&lt;number&gt;2022/09/23&lt;/number&gt;&lt;dates&gt;&lt;year&gt;2021&lt;/year&gt;&lt;/dates&gt;&lt;publisher&gt;Global Times&lt;/publisher&gt;&lt;urls&gt;&lt;related-urls&gt;&lt;url&gt;https://www.globaltimes.cn/page/202109/1234966.shtml&lt;/url&gt;&lt;/related-urls&gt;&lt;/urls&gt;&lt;custom1&gt;2022&lt;/custom1&gt;&lt;custom2&gt;2022/5/28&lt;/custom2&gt;&lt;/record&gt;&lt;/Cite&gt;&lt;/EndNote&gt;</w:instrText>
      </w:r>
      <w:r w:rsidRPr="00567EF4">
        <w:fldChar w:fldCharType="separate"/>
      </w:r>
      <w:r w:rsidRPr="00976470">
        <w:rPr>
          <w:vertAlign w:val="superscript"/>
        </w:rPr>
        <w:t>19</w:t>
      </w:r>
      <w:r w:rsidRPr="00567EF4">
        <w:fldChar w:fldCharType="end"/>
      </w:r>
      <w:r w:rsidRPr="00567EF4">
        <w:t>.</w:t>
      </w:r>
    </w:p>
    <w:bookmarkEnd w:id="8"/>
    <w:p w14:paraId="2F25A70C" w14:textId="77777777" w:rsidR="00DC34F8" w:rsidRPr="00567EF4" w:rsidRDefault="00DC34F8" w:rsidP="00DC34F8">
      <w:pPr>
        <w:pStyle w:val="2c"/>
        <w:spacing w:after="0"/>
        <w:jc w:val="left"/>
      </w:pPr>
      <w:r w:rsidRPr="00567EF4">
        <w:t>Characterization of outbreaks</w:t>
      </w:r>
    </w:p>
    <w:p w14:paraId="528631F4" w14:textId="558F86B8" w:rsidR="00DC34F8" w:rsidRPr="00567EF4" w:rsidRDefault="00DC34F8" w:rsidP="00DC34F8">
      <w:pPr>
        <w:pStyle w:val="af4"/>
        <w:jc w:val="left"/>
      </w:pPr>
      <w:r w:rsidRPr="00567EF4">
        <w:t xml:space="preserve">We extracted the date of onset for symptomatic infections from </w:t>
      </w:r>
      <w:r w:rsidR="000535B6" w:rsidRPr="00567EF4">
        <w:t>SARS-CoV-2</w:t>
      </w:r>
      <w:r w:rsidRPr="00567EF4">
        <w:t xml:space="preserve"> infection data to estimate serial interval (SI), which </w:t>
      </w:r>
      <w:r w:rsidR="00F230A1" w:rsidRPr="00567EF4">
        <w:t xml:space="preserve">is </w:t>
      </w:r>
      <w:r w:rsidRPr="00567EF4">
        <w:t>the</w:t>
      </w:r>
      <w:r w:rsidR="00F230A1" w:rsidRPr="00567EF4">
        <w:t xml:space="preserve"> time</w:t>
      </w:r>
      <w:r w:rsidRPr="00567EF4">
        <w:t xml:space="preserve"> difference </w:t>
      </w:r>
      <w:r w:rsidR="00F230A1" w:rsidRPr="00567EF4">
        <w:t xml:space="preserve">between symptom </w:t>
      </w:r>
      <w:r w:rsidRPr="00567EF4">
        <w:t xml:space="preserve">onset between </w:t>
      </w:r>
      <w:r w:rsidR="00F230A1" w:rsidRPr="00567EF4">
        <w:t xml:space="preserve">the </w:t>
      </w:r>
      <w:r w:rsidRPr="00567EF4">
        <w:t>infect</w:t>
      </w:r>
      <w:r w:rsidR="00F230A1" w:rsidRPr="00567EF4">
        <w:t>ing</w:t>
      </w:r>
      <w:r w:rsidRPr="00567EF4">
        <w:t xml:space="preserve"> and infecte</w:t>
      </w:r>
      <w:r w:rsidR="00F230A1" w:rsidRPr="00567EF4">
        <w:t>d individuals</w:t>
      </w:r>
      <w:r w:rsidRPr="00567EF4">
        <w:t xml:space="preserve">. </w:t>
      </w:r>
      <w:r w:rsidR="00AF6BB9" w:rsidRPr="00567EF4">
        <w:t>I</w:t>
      </w:r>
      <w:r w:rsidRPr="00567EF4">
        <w:t xml:space="preserve">ncubation period (IP) </w:t>
      </w:r>
      <w:r w:rsidR="00AF6BB9" w:rsidRPr="00567EF4">
        <w:t xml:space="preserve">was defined </w:t>
      </w:r>
      <w:r w:rsidRPr="00567EF4">
        <w:t xml:space="preserve">as the </w:t>
      </w:r>
      <w:r w:rsidR="00AF6BB9" w:rsidRPr="00567EF4">
        <w:t xml:space="preserve">time </w:t>
      </w:r>
      <w:r w:rsidRPr="00567EF4">
        <w:t xml:space="preserve">difference between </w:t>
      </w:r>
      <w:r w:rsidR="00AF6BB9" w:rsidRPr="00567EF4">
        <w:t xml:space="preserve">exposure </w:t>
      </w:r>
      <w:r w:rsidRPr="00567EF4">
        <w:t>and onset for symptomatic infections</w:t>
      </w:r>
      <w:r w:rsidR="00AF6BB9" w:rsidRPr="00567EF4">
        <w:t>;</w:t>
      </w:r>
      <w:r w:rsidRPr="00567EF4">
        <w:t xml:space="preserve"> we selected possible expos</w:t>
      </w:r>
      <w:r w:rsidR="00AF6BB9" w:rsidRPr="00567EF4">
        <w:t>ure</w:t>
      </w:r>
      <w:r w:rsidRPr="00567EF4">
        <w:t xml:space="preserve"> date range</w:t>
      </w:r>
      <w:r w:rsidR="00AF6BB9" w:rsidRPr="00567EF4">
        <w:t>s</w:t>
      </w:r>
      <w:r w:rsidRPr="00567EF4">
        <w:t xml:space="preserve"> and date</w:t>
      </w:r>
      <w:r w:rsidR="00AF6BB9" w:rsidRPr="00567EF4">
        <w:t>s</w:t>
      </w:r>
      <w:r w:rsidRPr="00567EF4">
        <w:t xml:space="preserve"> of onset to estimate IP through </w:t>
      </w:r>
      <w:r w:rsidR="00AF6BB9" w:rsidRPr="00567EF4">
        <w:t xml:space="preserve">the </w:t>
      </w:r>
      <w:proofErr w:type="spellStart"/>
      <w:r w:rsidR="00AF6BB9" w:rsidRPr="00567EF4">
        <w:t>E</w:t>
      </w:r>
      <w:r w:rsidRPr="00567EF4">
        <w:t>pitrix</w:t>
      </w:r>
      <w:proofErr w:type="spellEnd"/>
      <w:r w:rsidRPr="00567EF4">
        <w:t xml:space="preserve"> package</w:t>
      </w:r>
      <w:r w:rsidRPr="00567EF4">
        <w:fldChar w:fldCharType="begin"/>
      </w:r>
      <w:r w:rsidRPr="00567EF4">
        <w:instrText xml:space="preserve"> ADDIN EN.CITE &lt;EndNote&gt;&lt;Cite&gt;&lt;Author&gt;Finger&lt;/Author&gt;&lt;Year&gt;2022&lt;/Year&gt;&lt;RecNum&gt;118&lt;/RecNum&gt;&lt;DisplayText&gt;&lt;style face="superscript"&gt;20&lt;/style&gt;&lt;/DisplayText&gt;&lt;record&gt;&lt;rec-number&gt;118&lt;/rec-number&gt;&lt;foreign-keys&gt;&lt;key app="EN" db-id="asv0swatu2wrr6ervr1v5pztxzfdpa9e0rdv" timestamp="1645604432"&gt;118&lt;/key&gt;&lt;/foreign-keys&gt;&lt;ref-type name="Web Page"&gt;12&lt;/ref-type&gt;&lt;contributors&gt;&lt;authors&gt;&lt;author&gt;Thibaut Jombart and Anne Cori and Flavio Finger&lt;/author&gt;&lt;/authors&gt;&lt;/contributors&gt;&lt;titles&gt;&lt;title&gt;epitrix: Small Helpers and Tricks for Epidemics Analysis&lt;/title&gt;&lt;/titles&gt;&lt;volume&gt;2022&lt;/volume&gt;&lt;number&gt;2022/2/22&lt;/number&gt;&lt;dates&gt;&lt;year&gt;2022&lt;/year&gt;&lt;/dates&gt;&lt;urls&gt;&lt;related-urls&gt;&lt;url&gt;http://www.repidemicsconsortium.org/epitrix&lt;/url&gt;&lt;/related-urls&gt;&lt;/urls&gt;&lt;/record&gt;&lt;/Cite&gt;&lt;/EndNote&gt;</w:instrText>
      </w:r>
      <w:r w:rsidRPr="00B73719">
        <w:fldChar w:fldCharType="separate"/>
      </w:r>
      <w:r w:rsidRPr="00B448C3">
        <w:rPr>
          <w:vertAlign w:val="superscript"/>
        </w:rPr>
        <w:t>20</w:t>
      </w:r>
      <w:r w:rsidRPr="00567EF4">
        <w:fldChar w:fldCharType="end"/>
      </w:r>
      <w:r w:rsidRPr="00567EF4">
        <w:t xml:space="preserve"> of R (R Foundation, Vienna, Austria), </w:t>
      </w:r>
      <w:r w:rsidR="00AF6BB9" w:rsidRPr="00567EF4">
        <w:t xml:space="preserve">because </w:t>
      </w:r>
      <w:r w:rsidRPr="00567EF4">
        <w:t xml:space="preserve">date of </w:t>
      </w:r>
      <w:r w:rsidR="00AF6BB9" w:rsidRPr="00567EF4">
        <w:t xml:space="preserve">exposure </w:t>
      </w:r>
      <w:r w:rsidRPr="00567EF4">
        <w:t xml:space="preserve">cannot </w:t>
      </w:r>
      <w:r w:rsidR="00AF6BB9" w:rsidRPr="00567EF4">
        <w:t xml:space="preserve">be clearly identified </w:t>
      </w:r>
      <w:r w:rsidRPr="00567EF4">
        <w:t xml:space="preserve">and most infections </w:t>
      </w:r>
      <w:r w:rsidR="00AF6BB9" w:rsidRPr="00567EF4">
        <w:t xml:space="preserve">involved </w:t>
      </w:r>
      <w:r w:rsidRPr="00567EF4">
        <w:t>multiple expos</w:t>
      </w:r>
      <w:r w:rsidR="00AF6BB9" w:rsidRPr="00567EF4">
        <w:t>ures</w:t>
      </w:r>
      <w:r w:rsidRPr="00567EF4">
        <w:t xml:space="preserve">. The estimation of generation time (GT) was limited by this issue </w:t>
      </w:r>
      <w:r w:rsidR="002426A1" w:rsidRPr="00567EF4">
        <w:t>as well</w:t>
      </w:r>
      <w:r w:rsidRPr="00567EF4">
        <w:t>, so we simply enumerate</w:t>
      </w:r>
      <w:r w:rsidR="002426A1" w:rsidRPr="00567EF4">
        <w:t>d</w:t>
      </w:r>
      <w:r w:rsidRPr="00567EF4">
        <w:t xml:space="preserve"> all possible infect</w:t>
      </w:r>
      <w:r w:rsidR="002426A1" w:rsidRPr="00567EF4">
        <w:t>ing</w:t>
      </w:r>
      <w:r w:rsidRPr="00567EF4">
        <w:t>-infecte</w:t>
      </w:r>
      <w:r w:rsidR="002426A1" w:rsidRPr="00567EF4">
        <w:t xml:space="preserve">d </w:t>
      </w:r>
      <w:r w:rsidRPr="00567EF4">
        <w:t>pairs and estimate</w:t>
      </w:r>
      <w:r w:rsidR="0085164C" w:rsidRPr="00567EF4">
        <w:t>d GT</w:t>
      </w:r>
      <w:r w:rsidRPr="00567EF4">
        <w:t xml:space="preserve"> probability. </w:t>
      </w:r>
      <w:r w:rsidR="00AC4710" w:rsidRPr="00567EF4">
        <w:t xml:space="preserve">Furthermore, we </w:t>
      </w:r>
      <w:r w:rsidRPr="00567EF4">
        <w:t>calculated transmission generation (TG)</w:t>
      </w:r>
      <w:r w:rsidR="0085164C" w:rsidRPr="00567EF4">
        <w:t>,</w:t>
      </w:r>
      <w:r w:rsidRPr="00567EF4">
        <w:t xml:space="preserve"> defined as the difference </w:t>
      </w:r>
      <w:r w:rsidR="0085164C" w:rsidRPr="00567EF4">
        <w:t xml:space="preserve">between </w:t>
      </w:r>
      <w:r w:rsidRPr="00567EF4">
        <w:t xml:space="preserve">positive </w:t>
      </w:r>
      <w:r w:rsidR="0085164C" w:rsidRPr="00567EF4">
        <w:t xml:space="preserve">infection </w:t>
      </w:r>
      <w:r w:rsidRPr="00567EF4">
        <w:t>test date</w:t>
      </w:r>
      <w:r w:rsidR="0085164C" w:rsidRPr="00567EF4">
        <w:t>s</w:t>
      </w:r>
      <w:r w:rsidRPr="00567EF4">
        <w:t xml:space="preserve"> </w:t>
      </w:r>
      <w:r w:rsidR="0085164C" w:rsidRPr="00567EF4">
        <w:t xml:space="preserve">of the </w:t>
      </w:r>
      <w:r w:rsidRPr="00567EF4">
        <w:t>infect</w:t>
      </w:r>
      <w:r w:rsidR="0085164C" w:rsidRPr="00567EF4">
        <w:t>ing</w:t>
      </w:r>
      <w:r w:rsidRPr="00567EF4">
        <w:t xml:space="preserve"> and infecte</w:t>
      </w:r>
      <w:r w:rsidR="0085164C" w:rsidRPr="00567EF4">
        <w:t>d individuals</w:t>
      </w:r>
      <w:r w:rsidRPr="00567EF4">
        <w:t xml:space="preserve">, including </w:t>
      </w:r>
      <w:r w:rsidR="0085164C" w:rsidRPr="00567EF4">
        <w:t xml:space="preserve">both </w:t>
      </w:r>
      <w:r w:rsidRPr="00567EF4">
        <w:t xml:space="preserve">symptomatic asymptomatic infections </w:t>
      </w:r>
      <w:r w:rsidR="0085164C" w:rsidRPr="00567EF4">
        <w:t xml:space="preserve">in </w:t>
      </w:r>
      <w:r w:rsidRPr="00567EF4">
        <w:t xml:space="preserve">the </w:t>
      </w:r>
      <w:r w:rsidR="0085164C" w:rsidRPr="00567EF4">
        <w:t xml:space="preserve">Zhuhai </w:t>
      </w:r>
      <w:r w:rsidRPr="00567EF4">
        <w:t>outbreak. GT, TG</w:t>
      </w:r>
      <w:r w:rsidR="0085164C" w:rsidRPr="00567EF4">
        <w:t>,</w:t>
      </w:r>
      <w:r w:rsidRPr="00567EF4">
        <w:t xml:space="preserve"> and SI were fitted </w:t>
      </w:r>
      <w:r w:rsidR="000D4946" w:rsidRPr="00567EF4">
        <w:t xml:space="preserve">for </w:t>
      </w:r>
      <w:r w:rsidRPr="00567EF4">
        <w:t xml:space="preserve">gamma distribution by </w:t>
      </w:r>
      <w:r w:rsidR="000D4946" w:rsidRPr="00567EF4">
        <w:t xml:space="preserve">the </w:t>
      </w:r>
      <w:r w:rsidRPr="00567EF4">
        <w:t>MASS package</w:t>
      </w:r>
      <w:r w:rsidRPr="00567EF4">
        <w:fldChar w:fldCharType="begin"/>
      </w:r>
      <w:r w:rsidRPr="00567EF4">
        <w:instrText xml:space="preserve"> ADDIN EN.CITE &lt;EndNote&gt;&lt;Cite&gt;&lt;Author&gt;Ripley&lt;/Author&gt;&lt;Year&gt;2002&lt;/Year&gt;&lt;RecNum&gt;119&lt;/RecNum&gt;&lt;DisplayText&gt;&lt;style face="superscript"&gt;21&lt;/style&gt;&lt;/DisplayText&gt;&lt;record&gt;&lt;rec-number&gt;119&lt;/rec-number&gt;&lt;foreign-keys&gt;&lt;key app="EN" db-id="asv0swatu2wrr6ervr1v5pztxzfdpa9e0rdv" timestamp="1645606679"&gt;119&lt;/key&gt;&lt;/foreign-keys&gt;&lt;ref-type name="Book"&gt;6&lt;/ref-type&gt;&lt;contributors&gt;&lt;authors&gt;&lt;author&gt;W. N. Venables and B. D. Ripley&lt;/author&gt;&lt;/authors&gt;&lt;/contributors&gt;&lt;titles&gt;&lt;title&gt;Modern Applied Statistics with S&lt;/title&gt;&lt;/titles&gt;&lt;edition&gt;Fourth&lt;/edition&gt;&lt;dates&gt;&lt;year&gt;2002&lt;/year&gt;&lt;/dates&gt;&lt;publisher&gt;Springer&lt;/publisher&gt;&lt;isbn&gt;0-387-95457-0&lt;/isbn&gt;&lt;urls&gt;&lt;related-urls&gt;&lt;url&gt;https://www.stats.ox.ac.uk/pub/MASS4/&lt;/url&gt;&lt;/related-urls&gt;&lt;/urls&gt;&lt;/record&gt;&lt;/Cite&gt;&lt;/EndNote&gt;</w:instrText>
      </w:r>
      <w:r w:rsidRPr="00B73719">
        <w:fldChar w:fldCharType="separate"/>
      </w:r>
      <w:r w:rsidRPr="00026977">
        <w:rPr>
          <w:vertAlign w:val="superscript"/>
        </w:rPr>
        <w:t>21</w:t>
      </w:r>
      <w:r w:rsidRPr="00567EF4">
        <w:fldChar w:fldCharType="end"/>
      </w:r>
      <w:r w:rsidRPr="00567EF4">
        <w:t xml:space="preserve"> of R. We also calculated the difference between the IP and SI at the individual resident level. To compare the transmissibility of varied variants of </w:t>
      </w:r>
      <w:r w:rsidR="000535B6" w:rsidRPr="00567EF4">
        <w:t>SARS-CoV-2</w:t>
      </w:r>
      <w:r w:rsidRPr="00567EF4">
        <w:t>, we estimated effective reproductive number (</w:t>
      </w:r>
      <m:oMath>
        <m:sSub>
          <m:sSubPr>
            <m:ctrlPr>
              <w:rPr>
                <w:rFonts w:ascii="Cambria Math" w:hAnsi="Cambria Math"/>
                <w:i/>
              </w:rPr>
            </m:ctrlPr>
          </m:sSubPr>
          <m:e>
            <m:r>
              <w:rPr>
                <w:rFonts w:ascii="Cambria Math" w:hAnsi="Cambria Math"/>
              </w:rPr>
              <m:t>R</m:t>
            </m:r>
          </m:e>
          <m:sub>
            <m:r>
              <w:rPr>
                <w:rFonts w:ascii="Cambria Math" w:hAnsi="Cambria Math"/>
              </w:rPr>
              <m:t>eff</m:t>
            </m:r>
          </m:sub>
        </m:sSub>
      </m:oMath>
      <w:r w:rsidRPr="00567EF4">
        <w:t xml:space="preserve">) of each outbreak by maximum </w:t>
      </w:r>
      <w:r w:rsidRPr="00567EF4">
        <w:lastRenderedPageBreak/>
        <w:t>l</w:t>
      </w:r>
      <w:proofErr w:type="spellStart"/>
      <w:r w:rsidRPr="00567EF4">
        <w:t>ikelihood</w:t>
      </w:r>
      <w:proofErr w:type="spellEnd"/>
      <w:r w:rsidRPr="00567EF4">
        <w:t xml:space="preserve"> at</w:t>
      </w:r>
      <w:r w:rsidR="00A53E7D" w:rsidRPr="00567EF4">
        <w:t xml:space="preserve"> the</w:t>
      </w:r>
      <w:r w:rsidRPr="00567EF4">
        <w:t xml:space="preserve"> increased stage</w:t>
      </w:r>
      <w:r w:rsidRPr="00567EF4">
        <w:fldChar w:fldCharType="begin"/>
      </w:r>
      <w:r w:rsidRPr="00567EF4">
        <w:instrText xml:space="preserve"> ADDIN EN.CITE &lt;EndNote&gt;&lt;Cite&gt;&lt;Author&gt;Obadia&lt;/Author&gt;&lt;Year&gt;2012&lt;/Year&gt;&lt;RecNum&gt;185&lt;/RecNum&gt;&lt;DisplayText&gt;&lt;style face="superscript"&gt;22&lt;/style&gt;&lt;/DisplayText&gt;&lt;record&gt;&lt;rec-number&gt;185&lt;/rec-number&gt;&lt;foreign-keys&gt;&lt;key app="EN" db-id="asv0swatu2wrr6ervr1v5pztxzfdpa9e0rdv" timestamp="1653746716"&gt;185&lt;/key&gt;&lt;/foreign-keys&gt;&lt;ref-type name="Journal Article"&gt;17&lt;/ref-type&gt;&lt;contributors&gt;&lt;authors&gt;&lt;author&gt;Obadia, T.&lt;/author&gt;&lt;author&gt;Haneef, R.&lt;/author&gt;&lt;author&gt;Boelle, P. Y.&lt;/author&gt;&lt;/authors&gt;&lt;/contributors&gt;&lt;auth-address&gt;INSERM, U707, Paris, France.&lt;/auth-address&gt;&lt;titles&gt;&lt;title&gt;The R0 package: a toolbox to estimate reproduction numbers for epidemic outbreaks&lt;/title&gt;&lt;secondary-title&gt;BMC Med Inform Decis Mak&lt;/secondary-title&gt;&lt;/titles&gt;&lt;periodical&gt;&lt;full-title&gt;BMC Med Inform Decis Mak&lt;/full-title&gt;&lt;/periodical&gt;&lt;pages&gt;147&lt;/pages&gt;&lt;volume&gt;12&lt;/volume&gt;&lt;edition&gt;2012/12/20&lt;/edition&gt;&lt;keywords&gt;&lt;keyword&gt;*Basic Reproduction Number&lt;/keyword&gt;&lt;keyword&gt;Bias&lt;/keyword&gt;&lt;keyword&gt;Confidence Intervals&lt;/keyword&gt;&lt;keyword&gt;*Disease Outbreaks&lt;/keyword&gt;&lt;keyword&gt;*Disease Transmission, Infectious/statistics &amp;amp; numerical data&lt;/keyword&gt;&lt;keyword&gt;Humans&lt;/keyword&gt;&lt;keyword&gt;Models, Statistical&lt;/keyword&gt;&lt;keyword&gt;Software&lt;/keyword&gt;&lt;/keywords&gt;&lt;dates&gt;&lt;year&gt;2012&lt;/year&gt;&lt;pub-dates&gt;&lt;date&gt;Dec 18&lt;/date&gt;&lt;/pub-dates&gt;&lt;/dates&gt;&lt;isbn&gt;1472-6947 (Electronic)&amp;#xD;1472-6947 (Linking)&lt;/isbn&gt;&lt;accession-num&gt;23249562&lt;/accession-num&gt;&lt;urls&gt;&lt;related-urls&gt;&lt;url&gt;https://www.ncbi.nlm.nih.gov/pubmed/23249562&lt;/url&gt;&lt;/related-urls&gt;&lt;/urls&gt;&lt;custom2&gt;PMC3582628&lt;/custom2&gt;&lt;electronic-resource-num&gt;10.1186/1472-6947-12-147&lt;/electronic-resource-num&gt;&lt;/record&gt;&lt;/Cite&gt;&lt;/EndNote&gt;</w:instrText>
      </w:r>
      <w:r w:rsidRPr="00B73719">
        <w:fldChar w:fldCharType="separate"/>
      </w:r>
      <w:r w:rsidRPr="00B448C3">
        <w:rPr>
          <w:vertAlign w:val="superscript"/>
        </w:rPr>
        <w:t>22</w:t>
      </w:r>
      <w:r w:rsidRPr="00567EF4">
        <w:fldChar w:fldCharType="end"/>
      </w:r>
      <w:r w:rsidRPr="00567EF4">
        <w:t xml:space="preserve">, from first infection onset to peak of outbreak, </w:t>
      </w:r>
      <w:r w:rsidR="00A53E7D" w:rsidRPr="00567EF4">
        <w:rPr>
          <w:lang w:eastAsia="zh-CN"/>
        </w:rPr>
        <w:t xml:space="preserve">with </w:t>
      </w:r>
      <w:r w:rsidRPr="00567EF4">
        <w:rPr>
          <w:lang w:eastAsia="zh-CN"/>
        </w:rPr>
        <w:t>minor public health and social measures</w:t>
      </w:r>
      <w:r w:rsidR="00A53E7D" w:rsidRPr="00567EF4">
        <w:rPr>
          <w:lang w:eastAsia="zh-CN"/>
        </w:rPr>
        <w:t xml:space="preserve"> </w:t>
      </w:r>
      <w:r w:rsidRPr="00567EF4">
        <w:rPr>
          <w:lang w:eastAsia="zh-CN"/>
        </w:rPr>
        <w:t>(PHSMs) implemented.</w:t>
      </w:r>
    </w:p>
    <w:p w14:paraId="01373922" w14:textId="77777777" w:rsidR="00DC34F8" w:rsidRPr="00567EF4" w:rsidRDefault="00DC34F8" w:rsidP="00DC34F8">
      <w:pPr>
        <w:pStyle w:val="2c"/>
        <w:spacing w:after="0"/>
        <w:jc w:val="left"/>
      </w:pPr>
      <w:r w:rsidRPr="00567EF4">
        <w:t>Statistical analysis</w:t>
      </w:r>
    </w:p>
    <w:p w14:paraId="3E977883" w14:textId="0E281D66" w:rsidR="00DC34F8" w:rsidRPr="00567EF4" w:rsidRDefault="00DC34F8" w:rsidP="00DC34F8">
      <w:pPr>
        <w:pStyle w:val="af4"/>
        <w:jc w:val="left"/>
      </w:pPr>
      <w:r w:rsidRPr="00567EF4">
        <w:t xml:space="preserve">Vaccine effectiveness on Ct value </w:t>
      </w:r>
      <w:r w:rsidRPr="00567EF4">
        <w:rPr>
          <w:lang w:eastAsia="zh-CN"/>
        </w:rPr>
        <w:t>was</w:t>
      </w:r>
      <w:r w:rsidRPr="00567EF4">
        <w:t xml:space="preserve"> estimated with the use of two-tailed Kruskal-</w:t>
      </w:r>
      <w:proofErr w:type="gramStart"/>
      <w:r w:rsidRPr="00567EF4">
        <w:t>Wallis</w:t>
      </w:r>
      <w:proofErr w:type="gramEnd"/>
      <w:r w:rsidRPr="00567EF4">
        <w:t xml:space="preserve"> test, comparing the difference of Ct value between </w:t>
      </w:r>
      <w:r w:rsidR="00B84749" w:rsidRPr="00567EF4">
        <w:t xml:space="preserve">incompletely </w:t>
      </w:r>
      <w:r w:rsidRPr="00567EF4">
        <w:t>vaccinated, fully vaccinated</w:t>
      </w:r>
      <w:r w:rsidR="00EA11E1" w:rsidRPr="00567EF4">
        <w:t>,</w:t>
      </w:r>
      <w:r w:rsidRPr="00567EF4">
        <w:t xml:space="preserve"> and booster dose</w:t>
      </w:r>
      <w:r w:rsidR="00EA11E1" w:rsidRPr="00567EF4">
        <w:t>d individuals</w:t>
      </w:r>
      <w:r w:rsidRPr="00567EF4">
        <w:t xml:space="preserve">. Similar analyses were performed with variants of </w:t>
      </w:r>
      <w:r w:rsidR="000535B6" w:rsidRPr="00567EF4">
        <w:t>SARS-CoV-2</w:t>
      </w:r>
      <w:r w:rsidRPr="00567EF4">
        <w:rPr>
          <w:lang w:eastAsia="zh-CN"/>
        </w:rPr>
        <w:t xml:space="preserve">. </w:t>
      </w:r>
      <w:r w:rsidRPr="00567EF4">
        <w:t xml:space="preserve">Using nested ANOVA, we assessed the difference of Ct value </w:t>
      </w:r>
      <w:r w:rsidR="00F17A38" w:rsidRPr="00567EF4">
        <w:t xml:space="preserve">in the context of </w:t>
      </w:r>
      <w:r w:rsidRPr="00567EF4">
        <w:t xml:space="preserve">inner vaccine status </w:t>
      </w:r>
      <w:r w:rsidR="00F17A38" w:rsidRPr="00567EF4">
        <w:t xml:space="preserve">in </w:t>
      </w:r>
      <w:r w:rsidRPr="00567EF4">
        <w:t xml:space="preserve">variants that </w:t>
      </w:r>
      <w:r w:rsidR="00F17A38" w:rsidRPr="00567EF4">
        <w:t xml:space="preserve">were </w:t>
      </w:r>
      <w:r w:rsidRPr="00567EF4">
        <w:t xml:space="preserve">separated </w:t>
      </w:r>
      <w:r w:rsidR="00F17A38" w:rsidRPr="00567EF4">
        <w:t xml:space="preserve">on previous </w:t>
      </w:r>
      <w:r w:rsidRPr="00567EF4">
        <w:t xml:space="preserve">analysis. Logistic regression was used to estimate vaccine effectiveness against </w:t>
      </w:r>
      <w:r w:rsidR="000535B6" w:rsidRPr="00567EF4">
        <w:t>SARS-CoV-2</w:t>
      </w:r>
      <w:r w:rsidRPr="00567EF4">
        <w:t xml:space="preserve"> infection for fully vaccinated or booster dose</w:t>
      </w:r>
      <w:r w:rsidR="00F17A38" w:rsidRPr="00567EF4">
        <w:t>d individuals</w:t>
      </w:r>
      <w:r w:rsidRPr="00567EF4">
        <w:t xml:space="preserve"> as compare</w:t>
      </w:r>
      <w:r w:rsidR="00F17A38" w:rsidRPr="00567EF4">
        <w:t>d</w:t>
      </w:r>
      <w:r w:rsidRPr="00567EF4">
        <w:t xml:space="preserve"> with </w:t>
      </w:r>
      <w:r w:rsidR="00F17A38" w:rsidRPr="00567EF4">
        <w:t xml:space="preserve">incompletely </w:t>
      </w:r>
      <w:r w:rsidRPr="00567EF4">
        <w:t>vaccinated</w:t>
      </w:r>
      <w:r w:rsidR="00F17A38" w:rsidRPr="00567EF4">
        <w:t xml:space="preserve"> individuals</w:t>
      </w:r>
      <w:r w:rsidRPr="00567EF4">
        <w:t xml:space="preserve">. </w:t>
      </w:r>
      <w:r w:rsidR="00F17A38" w:rsidRPr="00567EF4">
        <w:t>O</w:t>
      </w:r>
      <w:r w:rsidRPr="00567EF4">
        <w:t xml:space="preserve">dds ratios </w:t>
      </w:r>
      <w:r w:rsidR="00F17A38" w:rsidRPr="00567EF4">
        <w:t xml:space="preserve">were translated to </w:t>
      </w:r>
      <w:r w:rsidRPr="00567EF4">
        <w:t xml:space="preserve">vaccine effectiveness </w:t>
      </w:r>
      <w:r w:rsidR="00F17A38" w:rsidRPr="00567EF4">
        <w:t xml:space="preserve">using </w:t>
      </w:r>
      <w:r w:rsidRPr="00567EF4">
        <w:t>the following equation: vaccine effectiveness</w:t>
      </w:r>
      <w:r w:rsidR="00A47290">
        <w:t xml:space="preserve"> </w:t>
      </w:r>
      <w:r w:rsidRPr="00567EF4">
        <w:t>=</w:t>
      </w:r>
      <w:r w:rsidR="00A47290">
        <w:t xml:space="preserve"> </w:t>
      </w:r>
      <w:r w:rsidRPr="00567EF4">
        <w:t>100</w:t>
      </w:r>
      <w:r w:rsidR="00A47290">
        <w:t xml:space="preserve"> </w:t>
      </w:r>
      <w:r w:rsidRPr="00567EF4">
        <w:t>×</w:t>
      </w:r>
      <w:r w:rsidR="00A47290">
        <w:t xml:space="preserve"> </w:t>
      </w:r>
      <w:r w:rsidRPr="00567EF4">
        <w:t>(1−odds ratio). We also adjusted for age group (0</w:t>
      </w:r>
      <w:r w:rsidR="00AC4710" w:rsidRPr="00567EF4">
        <w:t>–</w:t>
      </w:r>
      <w:r w:rsidRPr="00567EF4">
        <w:t>18 years, 19</w:t>
      </w:r>
      <w:r w:rsidR="00AC4710" w:rsidRPr="00567EF4">
        <w:t>–</w:t>
      </w:r>
      <w:r w:rsidRPr="00567EF4">
        <w:t>64 years</w:t>
      </w:r>
      <w:r w:rsidR="000B48A1" w:rsidRPr="00567EF4">
        <w:t>,</w:t>
      </w:r>
      <w:r w:rsidRPr="00567EF4">
        <w:t xml:space="preserve"> and </w:t>
      </w:r>
      <w:r w:rsidR="00AC4710" w:rsidRPr="00567EF4">
        <w:t>older than</w:t>
      </w:r>
      <w:r w:rsidRPr="00567EF4">
        <w:t xml:space="preserve"> 65 years) in conditional logistic regression to evaluate vaccine effectiveness. In regression model</w:t>
      </w:r>
      <w:r w:rsidR="00593E68" w:rsidRPr="00567EF4">
        <w:t>ing</w:t>
      </w:r>
      <w:r w:rsidRPr="00567EF4">
        <w:t xml:space="preserve">, </w:t>
      </w:r>
      <w:r w:rsidR="00593E68" w:rsidRPr="00567EF4">
        <w:t>the s</w:t>
      </w:r>
      <w:r w:rsidRPr="00567EF4">
        <w:t xml:space="preserve">ynthetic minority over-sampling technique was used </w:t>
      </w:r>
      <w:r w:rsidR="008E4593" w:rsidRPr="00567EF4">
        <w:t xml:space="preserve">for </w:t>
      </w:r>
      <w:r w:rsidRPr="00567EF4">
        <w:t>re-sampling in contacts and infections</w:t>
      </w:r>
      <w:r w:rsidRPr="00567EF4">
        <w:fldChar w:fldCharType="begin"/>
      </w:r>
      <w:r w:rsidRPr="00567EF4">
        <w:instrText xml:space="preserve"> ADDIN EN.CITE &lt;EndNote&gt;&lt;Cite&gt;&lt;Author&gt;Torgo&lt;/Author&gt;&lt;Year&gt;2017&lt;/Year&gt;&lt;RecNum&gt;187&lt;/RecNum&gt;&lt;DisplayText&gt;&lt;style face="superscript"&gt;23, 24&lt;/style&gt;&lt;/DisplayText&gt;&lt;record&gt;&lt;rec-number&gt;187&lt;/rec-number&gt;&lt;foreign-keys&gt;&lt;key app="EN" db-id="asv0swatu2wrr6ervr1v5pztxzfdpa9e0rdv" timestamp="1653813139"&gt;187&lt;/key&gt;&lt;/foreign-keys&gt;&lt;ref-type name="Book"&gt;6&lt;/ref-type&gt;&lt;contributors&gt;&lt;authors&gt;&lt;author&gt;Luis Torgo&lt;/author&gt;&lt;/authors&gt;&lt;/contributors&gt;&lt;titles&gt;&lt;title&gt;Data Mining with R: Learning with Case Studies, Second Edition&lt;/title&gt;&lt;/titles&gt;&lt;dates&gt;&lt;year&gt;2017&lt;/year&gt;&lt;/dates&gt;&lt;publisher&gt;CRC Press &lt;/publisher&gt;&lt;isbn&gt;9781439810187&lt;/isbn&gt;&lt;urls&gt;&lt;/urls&gt;&lt;/record&gt;&lt;/Cite&gt;&lt;Cite&gt;&lt;Author&gt;Nakamura&lt;/Author&gt;&lt;Year&gt;2013&lt;/Year&gt;&lt;RecNum&gt;188&lt;/RecNum&gt;&lt;record&gt;&lt;rec-number&gt;188&lt;/rec-number&gt;&lt;foreign-keys&gt;&lt;key app="EN" db-id="asv0swatu2wrr6ervr1v5pztxzfdpa9e0rdv" timestamp="1653813195"&gt;188&lt;/key&gt;&lt;/foreign-keys&gt;&lt;ref-type name="Journal Article"&gt;17&lt;/ref-type&gt;&lt;contributors&gt;&lt;authors&gt;&lt;author&gt;Nakamura, M.&lt;/author&gt;&lt;author&gt;Kajiwara, Y.&lt;/author&gt;&lt;author&gt;Otsuka, A.&lt;/author&gt;&lt;author&gt;Kimura, H.&lt;/author&gt;&lt;/authors&gt;&lt;/contributors&gt;&lt;auth-address&gt;Department of Natural Science and Engineering, Kanazawa University, Ishikawa 9200941, Japan. m-nakamura@blitz.ec.t.kanazawa-u.ac.jp.&lt;/auth-address&gt;&lt;titles&gt;&lt;title&gt;LVQ-SMOTE - Learning Vector Quantization based Synthetic Minority Over-sampling Technique for biomedical data&lt;/title&gt;&lt;secondary-title&gt;BioData Min&lt;/secondary-title&gt;&lt;/titles&gt;&lt;periodical&gt;&lt;full-title&gt;BioData Min&lt;/full-title&gt;&lt;/periodical&gt;&lt;pages&gt;16&lt;/pages&gt;&lt;volume&gt;6&lt;/volume&gt;&lt;number&gt;1&lt;/number&gt;&lt;edition&gt;2013/10/04&lt;/edition&gt;&lt;dates&gt;&lt;year&gt;2013&lt;/year&gt;&lt;pub-dates&gt;&lt;date&gt;Oct 2&lt;/date&gt;&lt;/pub-dates&gt;&lt;/dates&gt;&lt;isbn&gt;1756-0381 (Print)&amp;#xD;1756-0381 (Linking)&lt;/isbn&gt;&lt;accession-num&gt;24088532&lt;/accession-num&gt;&lt;urls&gt;&lt;related-urls&gt;&lt;url&gt;https://www.ncbi.nlm.nih.gov/pubmed/24088532&lt;/url&gt;&lt;/related-urls&gt;&lt;/urls&gt;&lt;custom2&gt;PMC4016036&lt;/custom2&gt;&lt;electronic-resource-num&gt;10.1186/1756-0381-6-16&lt;/electronic-resource-num&gt;&lt;/record&gt;&lt;/Cite&gt;&lt;/EndNote&gt;</w:instrText>
      </w:r>
      <w:r w:rsidRPr="00B73719">
        <w:fldChar w:fldCharType="separate"/>
      </w:r>
      <w:r w:rsidRPr="00026977">
        <w:rPr>
          <w:vertAlign w:val="superscript"/>
        </w:rPr>
        <w:t>23, 24</w:t>
      </w:r>
      <w:r w:rsidRPr="00567EF4">
        <w:fldChar w:fldCharType="end"/>
      </w:r>
      <w:r w:rsidRPr="00567EF4">
        <w:t xml:space="preserve">, taking </w:t>
      </w:r>
      <w:r w:rsidR="008E4593" w:rsidRPr="00567EF4">
        <w:t xml:space="preserve">the unbalanced quantities of samples per outbreak </w:t>
      </w:r>
      <w:r w:rsidRPr="00567EF4">
        <w:t>into account. In this report all data analysis, visualization</w:t>
      </w:r>
      <w:r w:rsidR="00AC4710" w:rsidRPr="00567EF4">
        <w:t>,</w:t>
      </w:r>
      <w:r w:rsidRPr="00567EF4">
        <w:t xml:space="preserve"> and modeling </w:t>
      </w:r>
      <w:r w:rsidR="000A1AF8" w:rsidRPr="00567EF4">
        <w:t xml:space="preserve">were </w:t>
      </w:r>
      <w:r w:rsidRPr="00567EF4">
        <w:t>perform</w:t>
      </w:r>
      <w:r w:rsidR="000A1AF8" w:rsidRPr="00567EF4">
        <w:t>ed</w:t>
      </w:r>
      <w:r w:rsidRPr="00567EF4">
        <w:t xml:space="preserve"> by R version 4.1.2</w:t>
      </w:r>
      <w:r w:rsidR="00A87392">
        <w:t xml:space="preserve"> (</w:t>
      </w:r>
      <w:r w:rsidR="00696DEB" w:rsidRPr="00696DEB">
        <w:t>R Foundation</w:t>
      </w:r>
      <w:r w:rsidR="00696DEB">
        <w:t xml:space="preserve">, </w:t>
      </w:r>
      <w:r w:rsidR="00D51327" w:rsidRPr="00D51327">
        <w:t>Vienna, Austria</w:t>
      </w:r>
      <w:r w:rsidR="00A87392">
        <w:t>)</w:t>
      </w:r>
      <w:r w:rsidRPr="00567EF4">
        <w:t>.</w:t>
      </w:r>
    </w:p>
    <w:p w14:paraId="53F7050B" w14:textId="77777777" w:rsidR="00DC34F8" w:rsidRPr="00567EF4" w:rsidRDefault="00DC34F8" w:rsidP="00DC34F8">
      <w:pPr>
        <w:pStyle w:val="2c"/>
        <w:spacing w:after="0"/>
        <w:jc w:val="left"/>
      </w:pPr>
      <w:r w:rsidRPr="00567EF4">
        <w:t>Data availability</w:t>
      </w:r>
    </w:p>
    <w:p w14:paraId="468958ED" w14:textId="77777777" w:rsidR="00DC34F8" w:rsidRPr="00567EF4" w:rsidRDefault="00DC34F8" w:rsidP="00DC34F8">
      <w:pPr>
        <w:spacing w:line="480" w:lineRule="auto"/>
        <w:jc w:val="left"/>
        <w:rPr>
          <w:sz w:val="24"/>
          <w:szCs w:val="24"/>
        </w:rPr>
      </w:pPr>
      <w:r w:rsidRPr="00567EF4">
        <w:rPr>
          <w:sz w:val="24"/>
          <w:szCs w:val="24"/>
        </w:rPr>
        <w:t>The basic data of infections and contacts in this study are accessible at GitHub repository (</w:t>
      </w:r>
      <w:r w:rsidRPr="00567EF4">
        <w:rPr>
          <w:color w:val="C00000"/>
          <w:sz w:val="24"/>
        </w:rPr>
        <w:t>https://github.com/xmusphlkg/zhuhai_omicron</w:t>
      </w:r>
      <w:r w:rsidRPr="00567EF4">
        <w:rPr>
          <w:sz w:val="24"/>
          <w:szCs w:val="24"/>
        </w:rPr>
        <w:t>).</w:t>
      </w:r>
    </w:p>
    <w:p w14:paraId="1E256573" w14:textId="77777777" w:rsidR="00DC34F8" w:rsidRPr="00567EF4" w:rsidRDefault="00DC34F8" w:rsidP="00DC34F8">
      <w:pPr>
        <w:pStyle w:val="2c"/>
        <w:spacing w:after="0"/>
        <w:jc w:val="left"/>
      </w:pPr>
      <w:r w:rsidRPr="00567EF4">
        <w:lastRenderedPageBreak/>
        <w:t>Code availability</w:t>
      </w:r>
    </w:p>
    <w:p w14:paraId="1BB1AF17" w14:textId="77777777" w:rsidR="00DC34F8" w:rsidRPr="00567EF4" w:rsidRDefault="00DC34F8" w:rsidP="00DC34F8">
      <w:pPr>
        <w:spacing w:line="480" w:lineRule="auto"/>
        <w:jc w:val="left"/>
        <w:rPr>
          <w:sz w:val="24"/>
          <w:szCs w:val="24"/>
        </w:rPr>
      </w:pPr>
      <w:r w:rsidRPr="00567EF4">
        <w:rPr>
          <w:sz w:val="24"/>
          <w:szCs w:val="24"/>
        </w:rPr>
        <w:t>All source code of analysis procedure is accessible at GitHub repository (</w:t>
      </w:r>
      <w:r w:rsidRPr="00567EF4">
        <w:rPr>
          <w:color w:val="C00000"/>
          <w:sz w:val="24"/>
        </w:rPr>
        <w:t>https://github.com/xmusphlkg/zhuhai_omicron</w:t>
      </w:r>
      <w:r w:rsidRPr="00567EF4">
        <w:rPr>
          <w:sz w:val="24"/>
          <w:szCs w:val="24"/>
        </w:rPr>
        <w:t>).</w:t>
      </w:r>
    </w:p>
    <w:p w14:paraId="49646DDA" w14:textId="4002CB34" w:rsidR="00AB2927" w:rsidRPr="00567EF4" w:rsidRDefault="00AB2927" w:rsidP="00AB2927">
      <w:pPr>
        <w:spacing w:line="480" w:lineRule="auto"/>
        <w:jc w:val="left"/>
        <w:rPr>
          <w:rFonts w:cs="Times New Roman"/>
          <w:sz w:val="24"/>
          <w:szCs w:val="24"/>
        </w:rPr>
      </w:pPr>
    </w:p>
    <w:p w14:paraId="463A5771" w14:textId="77777777" w:rsidR="00DC34F8" w:rsidRPr="00567EF4" w:rsidRDefault="00DC34F8" w:rsidP="00AB2927">
      <w:pPr>
        <w:spacing w:line="480" w:lineRule="auto"/>
        <w:jc w:val="left"/>
        <w:rPr>
          <w:rFonts w:cs="Times New Roman"/>
          <w:sz w:val="24"/>
          <w:szCs w:val="24"/>
        </w:rPr>
      </w:pPr>
    </w:p>
    <w:p w14:paraId="48D997F6" w14:textId="0E1F83EB" w:rsidR="00AB2927" w:rsidRPr="00567EF4" w:rsidRDefault="00AB2927" w:rsidP="00AB2927">
      <w:pPr>
        <w:spacing w:line="480" w:lineRule="auto"/>
        <w:jc w:val="left"/>
        <w:rPr>
          <w:rFonts w:cs="Times New Roman"/>
          <w:sz w:val="24"/>
          <w:szCs w:val="24"/>
        </w:rPr>
      </w:pPr>
      <w:r w:rsidRPr="00567EF4">
        <w:rPr>
          <w:rFonts w:cs="Times New Roman"/>
          <w:sz w:val="24"/>
          <w:szCs w:val="24"/>
        </w:rPr>
        <w:t xml:space="preserve">Competing </w:t>
      </w:r>
      <w:r w:rsidR="00320140" w:rsidRPr="00567EF4">
        <w:rPr>
          <w:rFonts w:cs="Times New Roman"/>
          <w:sz w:val="24"/>
          <w:szCs w:val="24"/>
        </w:rPr>
        <w:t>i</w:t>
      </w:r>
      <w:r w:rsidRPr="00567EF4">
        <w:rPr>
          <w:rFonts w:cs="Times New Roman"/>
          <w:sz w:val="24"/>
          <w:szCs w:val="24"/>
        </w:rPr>
        <w:t>nterests</w:t>
      </w:r>
    </w:p>
    <w:p w14:paraId="76F15ED6" w14:textId="77777777" w:rsidR="00AB2927" w:rsidRPr="00567EF4" w:rsidRDefault="00AB2927" w:rsidP="00AB2927">
      <w:pPr>
        <w:spacing w:line="480" w:lineRule="auto"/>
        <w:jc w:val="left"/>
        <w:rPr>
          <w:rFonts w:cs="Times New Roman"/>
          <w:sz w:val="24"/>
          <w:szCs w:val="24"/>
        </w:rPr>
      </w:pPr>
    </w:p>
    <w:p w14:paraId="01F272B8" w14:textId="4954AC74" w:rsidR="00AB2927" w:rsidRPr="00567EF4" w:rsidRDefault="00AB2927" w:rsidP="00AB2927">
      <w:pPr>
        <w:spacing w:line="480" w:lineRule="auto"/>
        <w:jc w:val="left"/>
        <w:rPr>
          <w:rFonts w:cs="Times New Roman"/>
          <w:sz w:val="24"/>
          <w:szCs w:val="24"/>
        </w:rPr>
      </w:pPr>
      <w:r w:rsidRPr="00567EF4">
        <w:rPr>
          <w:rFonts w:cs="Times New Roman"/>
          <w:sz w:val="24"/>
          <w:szCs w:val="24"/>
        </w:rPr>
        <w:t>Acknowledgements</w:t>
      </w:r>
    </w:p>
    <w:p w14:paraId="5068CA90" w14:textId="58892320" w:rsidR="00AB2927" w:rsidRPr="00567EF4" w:rsidRDefault="00AB2927" w:rsidP="00AB2927">
      <w:pPr>
        <w:spacing w:line="480" w:lineRule="auto"/>
        <w:jc w:val="left"/>
        <w:rPr>
          <w:rFonts w:cs="Times New Roman"/>
          <w:sz w:val="24"/>
          <w:szCs w:val="24"/>
        </w:rPr>
      </w:pPr>
    </w:p>
    <w:p w14:paraId="20156D2D" w14:textId="7BD57519" w:rsidR="00AB2927" w:rsidRPr="00567EF4" w:rsidRDefault="00AB2927" w:rsidP="00AB2927">
      <w:pPr>
        <w:spacing w:line="480" w:lineRule="auto"/>
        <w:jc w:val="left"/>
        <w:rPr>
          <w:rFonts w:cs="Times New Roman"/>
          <w:sz w:val="24"/>
          <w:szCs w:val="24"/>
        </w:rPr>
      </w:pPr>
      <w:r w:rsidRPr="00567EF4">
        <w:rPr>
          <w:rFonts w:cs="Times New Roman"/>
          <w:sz w:val="24"/>
          <w:szCs w:val="24"/>
        </w:rPr>
        <w:t xml:space="preserve">Author </w:t>
      </w:r>
      <w:r w:rsidR="00320140" w:rsidRPr="00567EF4">
        <w:rPr>
          <w:rFonts w:cs="Times New Roman"/>
          <w:sz w:val="24"/>
          <w:szCs w:val="24"/>
        </w:rPr>
        <w:t>c</w:t>
      </w:r>
      <w:r w:rsidRPr="00567EF4">
        <w:rPr>
          <w:rFonts w:cs="Times New Roman"/>
          <w:sz w:val="24"/>
          <w:szCs w:val="24"/>
        </w:rPr>
        <w:t>ontributions</w:t>
      </w:r>
    </w:p>
    <w:p w14:paraId="3F50236A" w14:textId="293C63E8" w:rsidR="00B20388" w:rsidRPr="00567EF4" w:rsidRDefault="00B20388" w:rsidP="00AB2927">
      <w:pPr>
        <w:spacing w:line="480" w:lineRule="auto"/>
        <w:jc w:val="left"/>
        <w:rPr>
          <w:rFonts w:cs="Times New Roman"/>
          <w:sz w:val="24"/>
          <w:szCs w:val="24"/>
        </w:rPr>
      </w:pPr>
    </w:p>
    <w:p w14:paraId="0CD18098" w14:textId="0F139050" w:rsidR="00B20388" w:rsidRPr="00567EF4" w:rsidRDefault="00B20388" w:rsidP="00AB2927">
      <w:pPr>
        <w:spacing w:line="480" w:lineRule="auto"/>
        <w:jc w:val="left"/>
        <w:rPr>
          <w:rFonts w:cs="Times New Roman"/>
          <w:sz w:val="24"/>
          <w:szCs w:val="24"/>
        </w:rPr>
      </w:pPr>
      <w:r w:rsidRPr="00567EF4">
        <w:rPr>
          <w:rFonts w:cs="Times New Roman"/>
          <w:sz w:val="24"/>
          <w:szCs w:val="24"/>
        </w:rPr>
        <w:t>References</w:t>
      </w:r>
    </w:p>
    <w:p w14:paraId="7C9414D7" w14:textId="1A2AAC41" w:rsidR="00B20388" w:rsidRPr="00567EF4" w:rsidRDefault="00B20388" w:rsidP="00AB2927">
      <w:pPr>
        <w:spacing w:line="480" w:lineRule="auto"/>
        <w:jc w:val="left"/>
        <w:rPr>
          <w:rFonts w:cs="Times New Roman"/>
          <w:sz w:val="24"/>
          <w:szCs w:val="24"/>
        </w:rPr>
      </w:pPr>
    </w:p>
    <w:p w14:paraId="721EF09C" w14:textId="365FDB01" w:rsidR="00B20388" w:rsidRPr="00567EF4" w:rsidRDefault="00B20388" w:rsidP="00AB2927">
      <w:pPr>
        <w:spacing w:line="480" w:lineRule="auto"/>
        <w:jc w:val="left"/>
        <w:rPr>
          <w:rFonts w:cs="Times New Roman"/>
          <w:sz w:val="24"/>
          <w:szCs w:val="24"/>
        </w:rPr>
      </w:pPr>
      <w:r w:rsidRPr="00567EF4">
        <w:rPr>
          <w:rFonts w:cs="Times New Roman"/>
          <w:sz w:val="24"/>
          <w:szCs w:val="24"/>
        </w:rPr>
        <w:t xml:space="preserve">Figure </w:t>
      </w:r>
      <w:r w:rsidR="00320140" w:rsidRPr="00567EF4">
        <w:rPr>
          <w:rFonts w:cs="Times New Roman"/>
          <w:sz w:val="24"/>
          <w:szCs w:val="24"/>
        </w:rPr>
        <w:t>l</w:t>
      </w:r>
      <w:r w:rsidRPr="00567EF4">
        <w:rPr>
          <w:rFonts w:cs="Times New Roman"/>
          <w:sz w:val="24"/>
          <w:szCs w:val="24"/>
        </w:rPr>
        <w:t>egends</w:t>
      </w:r>
    </w:p>
    <w:p w14:paraId="6CE8C50C" w14:textId="3C09AEE9" w:rsidR="00B20388" w:rsidRPr="00567EF4" w:rsidRDefault="00B20388" w:rsidP="00AB2927">
      <w:pPr>
        <w:spacing w:line="480" w:lineRule="auto"/>
        <w:jc w:val="left"/>
        <w:rPr>
          <w:rFonts w:cs="Times New Roman"/>
          <w:sz w:val="24"/>
          <w:szCs w:val="24"/>
        </w:rPr>
      </w:pPr>
    </w:p>
    <w:p w14:paraId="5A87F204" w14:textId="29C34A41" w:rsidR="00B20388" w:rsidRPr="00567EF4" w:rsidRDefault="00B20388" w:rsidP="00AB2927">
      <w:pPr>
        <w:spacing w:line="480" w:lineRule="auto"/>
        <w:jc w:val="left"/>
        <w:rPr>
          <w:rFonts w:cs="Times New Roman"/>
          <w:sz w:val="24"/>
          <w:szCs w:val="24"/>
        </w:rPr>
      </w:pPr>
      <w:r w:rsidRPr="00567EF4">
        <w:rPr>
          <w:rFonts w:cs="Times New Roman"/>
          <w:sz w:val="24"/>
          <w:szCs w:val="24"/>
        </w:rPr>
        <w:t>Tables</w:t>
      </w:r>
    </w:p>
    <w:p w14:paraId="4404763B" w14:textId="205AB547" w:rsidR="00B20388" w:rsidRPr="00567EF4" w:rsidRDefault="00B20388" w:rsidP="00AB2927">
      <w:pPr>
        <w:spacing w:line="480" w:lineRule="auto"/>
        <w:jc w:val="left"/>
        <w:rPr>
          <w:rFonts w:cs="Times New Roman"/>
          <w:sz w:val="24"/>
          <w:szCs w:val="24"/>
        </w:rPr>
      </w:pPr>
    </w:p>
    <w:p w14:paraId="52E92C33" w14:textId="6AAFF3AB" w:rsidR="00B20388" w:rsidRPr="00567EF4" w:rsidRDefault="00DF7456" w:rsidP="00AB2927">
      <w:pPr>
        <w:spacing w:line="480" w:lineRule="auto"/>
        <w:jc w:val="left"/>
        <w:rPr>
          <w:rFonts w:cs="Times New Roman"/>
          <w:sz w:val="24"/>
          <w:szCs w:val="24"/>
        </w:rPr>
      </w:pPr>
      <w:r w:rsidRPr="00567EF4">
        <w:rPr>
          <w:rFonts w:cs="Times New Roman"/>
          <w:sz w:val="24"/>
          <w:szCs w:val="24"/>
        </w:rPr>
        <w:t xml:space="preserve">Supplementary </w:t>
      </w:r>
      <w:r w:rsidR="00320140" w:rsidRPr="00567EF4">
        <w:rPr>
          <w:rFonts w:cs="Times New Roman"/>
          <w:sz w:val="24"/>
          <w:szCs w:val="24"/>
        </w:rPr>
        <w:t>m</w:t>
      </w:r>
      <w:r w:rsidRPr="00567EF4">
        <w:rPr>
          <w:rFonts w:cs="Times New Roman"/>
          <w:sz w:val="24"/>
          <w:szCs w:val="24"/>
        </w:rPr>
        <w:t>aterial</w:t>
      </w:r>
    </w:p>
    <w:sectPr w:rsidR="00B20388" w:rsidRPr="00567EF4" w:rsidSect="00841CBA">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720" w:footer="720" w:gutter="0"/>
      <w:lnNumType w:countBy="1" w:restart="continuous"/>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2FCA2E" w14:textId="77777777" w:rsidR="00513752" w:rsidRDefault="00513752" w:rsidP="00085648">
      <w:r>
        <w:separator/>
      </w:r>
    </w:p>
  </w:endnote>
  <w:endnote w:type="continuationSeparator" w:id="0">
    <w:p w14:paraId="337DF435" w14:textId="77777777" w:rsidR="00513752" w:rsidRDefault="00513752" w:rsidP="00085648">
      <w:r>
        <w:continuationSeparator/>
      </w:r>
    </w:p>
  </w:endnote>
  <w:endnote w:type="continuationNotice" w:id="1">
    <w:p w14:paraId="7A67AFD3" w14:textId="77777777" w:rsidR="00513752" w:rsidRDefault="005137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73C45" w14:textId="77777777" w:rsidR="00567EF4" w:rsidRDefault="00567EF4">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6A720" w14:textId="77777777" w:rsidR="005D5E45" w:rsidRPr="00567EF4" w:rsidRDefault="005D5E45">
    <w:pPr>
      <w:pStyle w:val="a7"/>
      <w:jc w:val="right"/>
    </w:pPr>
    <w:r w:rsidRPr="00567EF4">
      <w:fldChar w:fldCharType="begin"/>
    </w:r>
    <w:r w:rsidRPr="00567EF4">
      <w:instrText xml:space="preserve"> PAGE   \* MERGEFORMAT </w:instrText>
    </w:r>
    <w:r w:rsidRPr="00567EF4">
      <w:fldChar w:fldCharType="separate"/>
    </w:r>
    <w:r w:rsidRPr="00567EF4">
      <w:t>3</w:t>
    </w:r>
    <w:r w:rsidRPr="00567EF4">
      <w:fldChar w:fldCharType="end"/>
    </w:r>
  </w:p>
  <w:p w14:paraId="23D67781" w14:textId="77777777" w:rsidR="005D5E45" w:rsidRPr="00567EF4" w:rsidRDefault="005D5E45">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F1A32" w14:textId="77777777" w:rsidR="00567EF4" w:rsidRPr="00567EF4" w:rsidRDefault="00567EF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95A699" w14:textId="77777777" w:rsidR="00513752" w:rsidRDefault="00513752" w:rsidP="00085648">
      <w:r>
        <w:separator/>
      </w:r>
    </w:p>
  </w:footnote>
  <w:footnote w:type="continuationSeparator" w:id="0">
    <w:p w14:paraId="3DE37ACC" w14:textId="77777777" w:rsidR="00513752" w:rsidRDefault="00513752" w:rsidP="00085648">
      <w:r>
        <w:continuationSeparator/>
      </w:r>
    </w:p>
  </w:footnote>
  <w:footnote w:type="continuationNotice" w:id="1">
    <w:p w14:paraId="7B747A36" w14:textId="77777777" w:rsidR="00513752" w:rsidRDefault="0051375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AC33F" w14:textId="77777777" w:rsidR="00567EF4" w:rsidRDefault="00567EF4">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4C554" w14:textId="77777777" w:rsidR="005D5E45" w:rsidRPr="00567EF4" w:rsidRDefault="005D5E45" w:rsidP="00A43E44">
    <w:pPr>
      <w:jc w:val="right"/>
      <w:rPr>
        <w:sz w:val="20"/>
      </w:rPr>
    </w:pPr>
  </w:p>
  <w:p w14:paraId="5B92F477" w14:textId="77777777" w:rsidR="005D5E45" w:rsidRPr="00567EF4" w:rsidRDefault="005D5E4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9C06C" w14:textId="77777777" w:rsidR="00567EF4" w:rsidRPr="00567EF4" w:rsidRDefault="00567EF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E9A0988"/>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6BE4659"/>
    <w:multiLevelType w:val="hybridMultilevel"/>
    <w:tmpl w:val="1B46C9B8"/>
    <w:lvl w:ilvl="0" w:tplc="7AEE931C">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1" w15:restartNumberingAfterBreak="0">
    <w:nsid w:val="1478067D"/>
    <w:multiLevelType w:val="hybridMultilevel"/>
    <w:tmpl w:val="9FB67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9B708A0"/>
    <w:multiLevelType w:val="hybridMultilevel"/>
    <w:tmpl w:val="69AEADBC"/>
    <w:lvl w:ilvl="0" w:tplc="A2CCE358">
      <w:start w:val="1"/>
      <w:numFmt w:val="low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3FE625F4"/>
    <w:multiLevelType w:val="hybridMultilevel"/>
    <w:tmpl w:val="524E094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E661DB3"/>
    <w:multiLevelType w:val="hybridMultilevel"/>
    <w:tmpl w:val="3884691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91392391">
    <w:abstractNumId w:val="14"/>
  </w:num>
  <w:num w:numId="2" w16cid:durableId="921379270">
    <w:abstractNumId w:val="13"/>
  </w:num>
  <w:num w:numId="3" w16cid:durableId="888345771">
    <w:abstractNumId w:val="11"/>
  </w:num>
  <w:num w:numId="4" w16cid:durableId="1029837799">
    <w:abstractNumId w:val="9"/>
  </w:num>
  <w:num w:numId="5" w16cid:durableId="154956797">
    <w:abstractNumId w:val="7"/>
  </w:num>
  <w:num w:numId="6" w16cid:durableId="280694544">
    <w:abstractNumId w:val="6"/>
  </w:num>
  <w:num w:numId="7" w16cid:durableId="1069379148">
    <w:abstractNumId w:val="5"/>
  </w:num>
  <w:num w:numId="8" w16cid:durableId="436290987">
    <w:abstractNumId w:val="4"/>
  </w:num>
  <w:num w:numId="9" w16cid:durableId="8265568">
    <w:abstractNumId w:val="8"/>
  </w:num>
  <w:num w:numId="10" w16cid:durableId="1849051977">
    <w:abstractNumId w:val="3"/>
  </w:num>
  <w:num w:numId="11" w16cid:durableId="1433815367">
    <w:abstractNumId w:val="2"/>
  </w:num>
  <w:num w:numId="12" w16cid:durableId="92216325">
    <w:abstractNumId w:val="1"/>
  </w:num>
  <w:num w:numId="13" w16cid:durableId="965963612">
    <w:abstractNumId w:val="0"/>
  </w:num>
  <w:num w:numId="14" w16cid:durableId="1740667818">
    <w:abstractNumId w:val="10"/>
  </w:num>
  <w:num w:numId="15" w16cid:durableId="4034544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moveDateAndTime/>
  <w:bordersDoNotSurroundHeader/>
  <w:bordersDoNotSurroundFooter/>
  <w:activeWritingStyle w:appName="MSWord" w:lang="en-US" w:vendorID="64" w:dllVersion="4096" w:nlCheck="1" w:checkStyle="1"/>
  <w:activeWritingStyle w:appName="MSWord" w:lang="en-GB" w:vendorID="64" w:dllVersion="4096" w:nlCheck="1" w:checkStyle="1"/>
  <w:activeWritingStyle w:appName="MSWord" w:lang="en-US" w:vendorID="64" w:dllVersion="0" w:nlCheck="1" w:checkStyle="0"/>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CxMDM1MrAwNjG1NDRV0lEKTi0uzszPAykwNq4FAF8b2sotAAAA"/>
    <w:docVar w:name="EN.InstantFormat" w:val="&lt;ENInstantFormat&gt;&lt;Enabled&gt;0&lt;/Enabled&gt;&lt;ScanUnformatted&gt;1&lt;/ScanUnformatted&gt;&lt;ScanChanges&gt;1&lt;/ScanChanges&gt;&lt;Suspended&gt;0&lt;/Suspended&gt;&lt;/ENInstantFormat&gt;"/>
    <w:docVar w:name="EN.Layout" w:val="&lt;ENLayout&gt;&lt;Style&gt;Nature Communications&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item db-id=&quot;asv0swatu2wrr6ervr1v5pztxzfdpa9e0rdv&quot;&gt;20210801&lt;record-ids&gt;&lt;item&gt;117&lt;/item&gt;&lt;item&gt;118&lt;/item&gt;&lt;item&gt;119&lt;/item&gt;&lt;item&gt;122&lt;/item&gt;&lt;item&gt;132&lt;/item&gt;&lt;item&gt;133&lt;/item&gt;&lt;item&gt;149&lt;/item&gt;&lt;item&gt;162&lt;/item&gt;&lt;item&gt;163&lt;/item&gt;&lt;item&gt;172&lt;/item&gt;&lt;item&gt;182&lt;/item&gt;&lt;item&gt;183&lt;/item&gt;&lt;item&gt;184&lt;/item&gt;&lt;item&gt;185&lt;/item&gt;&lt;item&gt;187&lt;/item&gt;&lt;item&gt;188&lt;/item&gt;&lt;item&gt;189&lt;/item&gt;&lt;item&gt;190&lt;/item&gt;&lt;item&gt;191&lt;/item&gt;&lt;item&gt;192&lt;/item&gt;&lt;item&gt;193&lt;/item&gt;&lt;item&gt;194&lt;/item&gt;&lt;item&gt;195&lt;/item&gt;&lt;item&gt;196&lt;/item&gt;&lt;item&gt;197&lt;/item&gt;&lt;item&gt;198&lt;/item&gt;&lt;item&gt;199&lt;/item&gt;&lt;item&gt;200&lt;/item&gt;&lt;item&gt;201&lt;/item&gt;&lt;item&gt;202&lt;/item&gt;&lt;item&gt;203&lt;/item&gt;&lt;item&gt;204&lt;/item&gt;&lt;item&gt;206&lt;/item&gt;&lt;item&gt;207&lt;/item&gt;&lt;item&gt;208&lt;/item&gt;&lt;item&gt;209&lt;/item&gt;&lt;item&gt;210&lt;/item&gt;&lt;item&gt;211&lt;/item&gt;&lt;item&gt;212&lt;/item&gt;&lt;item&gt;213&lt;/item&gt;&lt;item&gt;214&lt;/item&gt;&lt;/record-ids&gt;&lt;/item&gt;&lt;/Libraries&gt;"/>
  </w:docVars>
  <w:rsids>
    <w:rsidRoot w:val="001B7D97"/>
    <w:rsid w:val="000007A2"/>
    <w:rsid w:val="000023BD"/>
    <w:rsid w:val="000028E2"/>
    <w:rsid w:val="00002AE4"/>
    <w:rsid w:val="00003E56"/>
    <w:rsid w:val="000057D3"/>
    <w:rsid w:val="00006072"/>
    <w:rsid w:val="00007F42"/>
    <w:rsid w:val="00011786"/>
    <w:rsid w:val="000121E8"/>
    <w:rsid w:val="00012581"/>
    <w:rsid w:val="00013D2E"/>
    <w:rsid w:val="00017E29"/>
    <w:rsid w:val="00021895"/>
    <w:rsid w:val="000253E3"/>
    <w:rsid w:val="00026977"/>
    <w:rsid w:val="00030399"/>
    <w:rsid w:val="0003255C"/>
    <w:rsid w:val="000338AD"/>
    <w:rsid w:val="00034AB4"/>
    <w:rsid w:val="000353DB"/>
    <w:rsid w:val="000407E6"/>
    <w:rsid w:val="00043B6E"/>
    <w:rsid w:val="00044388"/>
    <w:rsid w:val="00044B95"/>
    <w:rsid w:val="000458A0"/>
    <w:rsid w:val="00045B13"/>
    <w:rsid w:val="00046A58"/>
    <w:rsid w:val="00047533"/>
    <w:rsid w:val="00047647"/>
    <w:rsid w:val="00047B24"/>
    <w:rsid w:val="00050F04"/>
    <w:rsid w:val="00051704"/>
    <w:rsid w:val="00052A65"/>
    <w:rsid w:val="000535B6"/>
    <w:rsid w:val="00053EC2"/>
    <w:rsid w:val="00056960"/>
    <w:rsid w:val="0006035D"/>
    <w:rsid w:val="00063281"/>
    <w:rsid w:val="00063EB5"/>
    <w:rsid w:val="00064D1F"/>
    <w:rsid w:val="00066725"/>
    <w:rsid w:val="00067E66"/>
    <w:rsid w:val="0007127E"/>
    <w:rsid w:val="0007137D"/>
    <w:rsid w:val="0007152A"/>
    <w:rsid w:val="0007297F"/>
    <w:rsid w:val="0007475D"/>
    <w:rsid w:val="00075550"/>
    <w:rsid w:val="000759E6"/>
    <w:rsid w:val="000807A8"/>
    <w:rsid w:val="00080A36"/>
    <w:rsid w:val="00081301"/>
    <w:rsid w:val="0008233A"/>
    <w:rsid w:val="00084310"/>
    <w:rsid w:val="00084717"/>
    <w:rsid w:val="00084BCF"/>
    <w:rsid w:val="00085648"/>
    <w:rsid w:val="000908AF"/>
    <w:rsid w:val="00090D54"/>
    <w:rsid w:val="00090F74"/>
    <w:rsid w:val="000924AB"/>
    <w:rsid w:val="00092F0D"/>
    <w:rsid w:val="00093602"/>
    <w:rsid w:val="00094A0A"/>
    <w:rsid w:val="00095E8B"/>
    <w:rsid w:val="00095EA3"/>
    <w:rsid w:val="00095F55"/>
    <w:rsid w:val="000A13F0"/>
    <w:rsid w:val="000A15F4"/>
    <w:rsid w:val="000A1AF8"/>
    <w:rsid w:val="000A27DC"/>
    <w:rsid w:val="000A37D3"/>
    <w:rsid w:val="000A3AF2"/>
    <w:rsid w:val="000A3FAC"/>
    <w:rsid w:val="000A479C"/>
    <w:rsid w:val="000A4FDB"/>
    <w:rsid w:val="000A6940"/>
    <w:rsid w:val="000B0BEA"/>
    <w:rsid w:val="000B25D3"/>
    <w:rsid w:val="000B36AC"/>
    <w:rsid w:val="000B38A2"/>
    <w:rsid w:val="000B3D3B"/>
    <w:rsid w:val="000B3D7B"/>
    <w:rsid w:val="000B405D"/>
    <w:rsid w:val="000B426F"/>
    <w:rsid w:val="000B48A1"/>
    <w:rsid w:val="000B622C"/>
    <w:rsid w:val="000B708B"/>
    <w:rsid w:val="000B738F"/>
    <w:rsid w:val="000C2F44"/>
    <w:rsid w:val="000C4B16"/>
    <w:rsid w:val="000C6F25"/>
    <w:rsid w:val="000C7709"/>
    <w:rsid w:val="000C7717"/>
    <w:rsid w:val="000D1CA4"/>
    <w:rsid w:val="000D2F95"/>
    <w:rsid w:val="000D30D8"/>
    <w:rsid w:val="000D337C"/>
    <w:rsid w:val="000D4057"/>
    <w:rsid w:val="000D44F1"/>
    <w:rsid w:val="000D4946"/>
    <w:rsid w:val="000D5ADD"/>
    <w:rsid w:val="000D61F0"/>
    <w:rsid w:val="000D7C78"/>
    <w:rsid w:val="000E13A4"/>
    <w:rsid w:val="000E2579"/>
    <w:rsid w:val="000E4AFE"/>
    <w:rsid w:val="000E62ED"/>
    <w:rsid w:val="000E6445"/>
    <w:rsid w:val="000E6506"/>
    <w:rsid w:val="000E683B"/>
    <w:rsid w:val="000F1931"/>
    <w:rsid w:val="000F2D1A"/>
    <w:rsid w:val="000F2DEF"/>
    <w:rsid w:val="000F3244"/>
    <w:rsid w:val="000F3886"/>
    <w:rsid w:val="000F390A"/>
    <w:rsid w:val="000F7AAD"/>
    <w:rsid w:val="00102983"/>
    <w:rsid w:val="00103E94"/>
    <w:rsid w:val="00105333"/>
    <w:rsid w:val="00105BFA"/>
    <w:rsid w:val="00105FA2"/>
    <w:rsid w:val="001060AB"/>
    <w:rsid w:val="00110E2A"/>
    <w:rsid w:val="00111F4D"/>
    <w:rsid w:val="001138C2"/>
    <w:rsid w:val="00113F93"/>
    <w:rsid w:val="00114970"/>
    <w:rsid w:val="00116283"/>
    <w:rsid w:val="00117209"/>
    <w:rsid w:val="00120E93"/>
    <w:rsid w:val="00121B9D"/>
    <w:rsid w:val="001241CE"/>
    <w:rsid w:val="00124D64"/>
    <w:rsid w:val="00125B8E"/>
    <w:rsid w:val="00127FB6"/>
    <w:rsid w:val="00131825"/>
    <w:rsid w:val="0013286D"/>
    <w:rsid w:val="00132C09"/>
    <w:rsid w:val="001330B7"/>
    <w:rsid w:val="00133874"/>
    <w:rsid w:val="0013434F"/>
    <w:rsid w:val="00134842"/>
    <w:rsid w:val="00135472"/>
    <w:rsid w:val="001376DE"/>
    <w:rsid w:val="00137FC9"/>
    <w:rsid w:val="0014037C"/>
    <w:rsid w:val="00140B42"/>
    <w:rsid w:val="00141275"/>
    <w:rsid w:val="00141D61"/>
    <w:rsid w:val="00142002"/>
    <w:rsid w:val="00142273"/>
    <w:rsid w:val="00142A0F"/>
    <w:rsid w:val="001436D6"/>
    <w:rsid w:val="00144433"/>
    <w:rsid w:val="0014542C"/>
    <w:rsid w:val="00145FCC"/>
    <w:rsid w:val="00146C5E"/>
    <w:rsid w:val="001470EF"/>
    <w:rsid w:val="00147841"/>
    <w:rsid w:val="0014797E"/>
    <w:rsid w:val="00150CC2"/>
    <w:rsid w:val="00150F9B"/>
    <w:rsid w:val="0015221B"/>
    <w:rsid w:val="00152461"/>
    <w:rsid w:val="00153F8C"/>
    <w:rsid w:val="0015422B"/>
    <w:rsid w:val="00155998"/>
    <w:rsid w:val="00155AF0"/>
    <w:rsid w:val="001604D1"/>
    <w:rsid w:val="0016065D"/>
    <w:rsid w:val="00161252"/>
    <w:rsid w:val="00161B6D"/>
    <w:rsid w:val="00162D96"/>
    <w:rsid w:val="00164AAE"/>
    <w:rsid w:val="00164B9F"/>
    <w:rsid w:val="0016563A"/>
    <w:rsid w:val="00167C8C"/>
    <w:rsid w:val="0017020E"/>
    <w:rsid w:val="00172097"/>
    <w:rsid w:val="001723A8"/>
    <w:rsid w:val="00172891"/>
    <w:rsid w:val="00173C5C"/>
    <w:rsid w:val="00174B54"/>
    <w:rsid w:val="00176AA7"/>
    <w:rsid w:val="0017704A"/>
    <w:rsid w:val="00177608"/>
    <w:rsid w:val="00177ADD"/>
    <w:rsid w:val="00180925"/>
    <w:rsid w:val="001814A6"/>
    <w:rsid w:val="00181979"/>
    <w:rsid w:val="001824EA"/>
    <w:rsid w:val="00182620"/>
    <w:rsid w:val="001826AC"/>
    <w:rsid w:val="00182918"/>
    <w:rsid w:val="00182962"/>
    <w:rsid w:val="0018296A"/>
    <w:rsid w:val="00182E9E"/>
    <w:rsid w:val="001835F6"/>
    <w:rsid w:val="001847F6"/>
    <w:rsid w:val="0018583B"/>
    <w:rsid w:val="00186400"/>
    <w:rsid w:val="00186E22"/>
    <w:rsid w:val="00187136"/>
    <w:rsid w:val="001877C3"/>
    <w:rsid w:val="001907CD"/>
    <w:rsid w:val="0019095B"/>
    <w:rsid w:val="00190C01"/>
    <w:rsid w:val="00190E0B"/>
    <w:rsid w:val="001912BD"/>
    <w:rsid w:val="001913C1"/>
    <w:rsid w:val="00191FC5"/>
    <w:rsid w:val="001922A3"/>
    <w:rsid w:val="0019246D"/>
    <w:rsid w:val="00193D64"/>
    <w:rsid w:val="00195E44"/>
    <w:rsid w:val="001966E7"/>
    <w:rsid w:val="00196763"/>
    <w:rsid w:val="001977AB"/>
    <w:rsid w:val="00197D45"/>
    <w:rsid w:val="001A0344"/>
    <w:rsid w:val="001A0C5B"/>
    <w:rsid w:val="001A0E86"/>
    <w:rsid w:val="001A4A32"/>
    <w:rsid w:val="001A5862"/>
    <w:rsid w:val="001A5C50"/>
    <w:rsid w:val="001A7F30"/>
    <w:rsid w:val="001B1E17"/>
    <w:rsid w:val="001B2CE2"/>
    <w:rsid w:val="001B2D1B"/>
    <w:rsid w:val="001B3738"/>
    <w:rsid w:val="001B38D2"/>
    <w:rsid w:val="001B5F27"/>
    <w:rsid w:val="001B61D5"/>
    <w:rsid w:val="001B6307"/>
    <w:rsid w:val="001B67FD"/>
    <w:rsid w:val="001B77A1"/>
    <w:rsid w:val="001B7D97"/>
    <w:rsid w:val="001C1AB8"/>
    <w:rsid w:val="001C304F"/>
    <w:rsid w:val="001C5761"/>
    <w:rsid w:val="001C66D2"/>
    <w:rsid w:val="001C6DB4"/>
    <w:rsid w:val="001D03F8"/>
    <w:rsid w:val="001D2FC0"/>
    <w:rsid w:val="001D3BD0"/>
    <w:rsid w:val="001D3C8B"/>
    <w:rsid w:val="001D4541"/>
    <w:rsid w:val="001D4FB2"/>
    <w:rsid w:val="001D4FE2"/>
    <w:rsid w:val="001D69D4"/>
    <w:rsid w:val="001D6F64"/>
    <w:rsid w:val="001D76FC"/>
    <w:rsid w:val="001D7D13"/>
    <w:rsid w:val="001D7EDF"/>
    <w:rsid w:val="001E041B"/>
    <w:rsid w:val="001E056C"/>
    <w:rsid w:val="001E1BA7"/>
    <w:rsid w:val="001E41A8"/>
    <w:rsid w:val="001E49E8"/>
    <w:rsid w:val="001E4D0C"/>
    <w:rsid w:val="001E5A73"/>
    <w:rsid w:val="001E66F0"/>
    <w:rsid w:val="001E7799"/>
    <w:rsid w:val="001F539D"/>
    <w:rsid w:val="001F59E1"/>
    <w:rsid w:val="001F65DD"/>
    <w:rsid w:val="001F6E0D"/>
    <w:rsid w:val="00200EDE"/>
    <w:rsid w:val="00200EE7"/>
    <w:rsid w:val="00202798"/>
    <w:rsid w:val="002027C7"/>
    <w:rsid w:val="00204A83"/>
    <w:rsid w:val="002052DD"/>
    <w:rsid w:val="00205A97"/>
    <w:rsid w:val="0020652D"/>
    <w:rsid w:val="002150B5"/>
    <w:rsid w:val="00215201"/>
    <w:rsid w:val="00216451"/>
    <w:rsid w:val="00216520"/>
    <w:rsid w:val="002212A4"/>
    <w:rsid w:val="00221FB3"/>
    <w:rsid w:val="00222C18"/>
    <w:rsid w:val="00223256"/>
    <w:rsid w:val="0022351A"/>
    <w:rsid w:val="00224305"/>
    <w:rsid w:val="00225FF4"/>
    <w:rsid w:val="00234114"/>
    <w:rsid w:val="0023449D"/>
    <w:rsid w:val="00234D96"/>
    <w:rsid w:val="0023540F"/>
    <w:rsid w:val="00235E6A"/>
    <w:rsid w:val="002360C8"/>
    <w:rsid w:val="002426A1"/>
    <w:rsid w:val="00242BCC"/>
    <w:rsid w:val="00243132"/>
    <w:rsid w:val="00243246"/>
    <w:rsid w:val="00244F16"/>
    <w:rsid w:val="00245C3C"/>
    <w:rsid w:val="00250013"/>
    <w:rsid w:val="002513FC"/>
    <w:rsid w:val="002517D3"/>
    <w:rsid w:val="002520D9"/>
    <w:rsid w:val="00252983"/>
    <w:rsid w:val="00252F89"/>
    <w:rsid w:val="0025430E"/>
    <w:rsid w:val="00254BB6"/>
    <w:rsid w:val="00255A07"/>
    <w:rsid w:val="00255C30"/>
    <w:rsid w:val="0025602D"/>
    <w:rsid w:val="00256B44"/>
    <w:rsid w:val="002576D3"/>
    <w:rsid w:val="00257F92"/>
    <w:rsid w:val="0026049A"/>
    <w:rsid w:val="00262D77"/>
    <w:rsid w:val="002634ED"/>
    <w:rsid w:val="00263CD5"/>
    <w:rsid w:val="002651DD"/>
    <w:rsid w:val="0026561E"/>
    <w:rsid w:val="00265AD6"/>
    <w:rsid w:val="002668FB"/>
    <w:rsid w:val="0026734B"/>
    <w:rsid w:val="00267F38"/>
    <w:rsid w:val="00270430"/>
    <w:rsid w:val="00272208"/>
    <w:rsid w:val="00272955"/>
    <w:rsid w:val="0027312A"/>
    <w:rsid w:val="002731AC"/>
    <w:rsid w:val="00275459"/>
    <w:rsid w:val="00275D9B"/>
    <w:rsid w:val="00280DFE"/>
    <w:rsid w:val="00282D56"/>
    <w:rsid w:val="0028317F"/>
    <w:rsid w:val="002832A2"/>
    <w:rsid w:val="0028536F"/>
    <w:rsid w:val="002861E0"/>
    <w:rsid w:val="002867C2"/>
    <w:rsid w:val="00286DE6"/>
    <w:rsid w:val="0029077A"/>
    <w:rsid w:val="0029400A"/>
    <w:rsid w:val="00294FCF"/>
    <w:rsid w:val="00295124"/>
    <w:rsid w:val="00296EC8"/>
    <w:rsid w:val="00297FA4"/>
    <w:rsid w:val="002A0D5E"/>
    <w:rsid w:val="002A26EF"/>
    <w:rsid w:val="002A2887"/>
    <w:rsid w:val="002A33F6"/>
    <w:rsid w:val="002A3902"/>
    <w:rsid w:val="002A5EAF"/>
    <w:rsid w:val="002A70AF"/>
    <w:rsid w:val="002A7E8E"/>
    <w:rsid w:val="002B0182"/>
    <w:rsid w:val="002B0BEC"/>
    <w:rsid w:val="002B194F"/>
    <w:rsid w:val="002B28EE"/>
    <w:rsid w:val="002B347E"/>
    <w:rsid w:val="002B5AC6"/>
    <w:rsid w:val="002B6664"/>
    <w:rsid w:val="002B7D29"/>
    <w:rsid w:val="002C03FC"/>
    <w:rsid w:val="002C1BBC"/>
    <w:rsid w:val="002C2D30"/>
    <w:rsid w:val="002C34C5"/>
    <w:rsid w:val="002C3EE2"/>
    <w:rsid w:val="002C7E71"/>
    <w:rsid w:val="002D1F34"/>
    <w:rsid w:val="002D5CAA"/>
    <w:rsid w:val="002D7292"/>
    <w:rsid w:val="002D74FE"/>
    <w:rsid w:val="002E3314"/>
    <w:rsid w:val="002F0005"/>
    <w:rsid w:val="002F00DC"/>
    <w:rsid w:val="002F1998"/>
    <w:rsid w:val="002F2D88"/>
    <w:rsid w:val="002F2E0A"/>
    <w:rsid w:val="002F379F"/>
    <w:rsid w:val="002F3C6E"/>
    <w:rsid w:val="002F5428"/>
    <w:rsid w:val="002F7419"/>
    <w:rsid w:val="003004E1"/>
    <w:rsid w:val="00300809"/>
    <w:rsid w:val="003059ED"/>
    <w:rsid w:val="00305B0F"/>
    <w:rsid w:val="00305CC7"/>
    <w:rsid w:val="00305E80"/>
    <w:rsid w:val="00307769"/>
    <w:rsid w:val="00307E45"/>
    <w:rsid w:val="00312B0A"/>
    <w:rsid w:val="00312E95"/>
    <w:rsid w:val="00313FAE"/>
    <w:rsid w:val="00317045"/>
    <w:rsid w:val="00320140"/>
    <w:rsid w:val="00320768"/>
    <w:rsid w:val="00320AB5"/>
    <w:rsid w:val="00320C71"/>
    <w:rsid w:val="0032347C"/>
    <w:rsid w:val="003245F0"/>
    <w:rsid w:val="00325326"/>
    <w:rsid w:val="003254FF"/>
    <w:rsid w:val="00325E50"/>
    <w:rsid w:val="00325EEC"/>
    <w:rsid w:val="00325F96"/>
    <w:rsid w:val="00326072"/>
    <w:rsid w:val="003264DE"/>
    <w:rsid w:val="00326BD5"/>
    <w:rsid w:val="00330CAF"/>
    <w:rsid w:val="00330CEF"/>
    <w:rsid w:val="003331D9"/>
    <w:rsid w:val="00333372"/>
    <w:rsid w:val="0033367C"/>
    <w:rsid w:val="00334666"/>
    <w:rsid w:val="003362C0"/>
    <w:rsid w:val="00336E0E"/>
    <w:rsid w:val="00340045"/>
    <w:rsid w:val="0034015B"/>
    <w:rsid w:val="00341C5F"/>
    <w:rsid w:val="003432D0"/>
    <w:rsid w:val="003436EC"/>
    <w:rsid w:val="00343B4E"/>
    <w:rsid w:val="0034502F"/>
    <w:rsid w:val="00346520"/>
    <w:rsid w:val="00347410"/>
    <w:rsid w:val="003478AF"/>
    <w:rsid w:val="0035158C"/>
    <w:rsid w:val="0035251C"/>
    <w:rsid w:val="00352A97"/>
    <w:rsid w:val="0035332A"/>
    <w:rsid w:val="00353CE8"/>
    <w:rsid w:val="00355140"/>
    <w:rsid w:val="00355A6C"/>
    <w:rsid w:val="003560EE"/>
    <w:rsid w:val="00356800"/>
    <w:rsid w:val="003569ED"/>
    <w:rsid w:val="00356ABC"/>
    <w:rsid w:val="003606AC"/>
    <w:rsid w:val="00365E09"/>
    <w:rsid w:val="003663C5"/>
    <w:rsid w:val="00366451"/>
    <w:rsid w:val="0036713B"/>
    <w:rsid w:val="00367743"/>
    <w:rsid w:val="003708CF"/>
    <w:rsid w:val="003729D9"/>
    <w:rsid w:val="00372B3F"/>
    <w:rsid w:val="003733E1"/>
    <w:rsid w:val="0037473E"/>
    <w:rsid w:val="00380BB7"/>
    <w:rsid w:val="00381168"/>
    <w:rsid w:val="003814B9"/>
    <w:rsid w:val="003818DA"/>
    <w:rsid w:val="0038258B"/>
    <w:rsid w:val="00382FB6"/>
    <w:rsid w:val="00383C41"/>
    <w:rsid w:val="00384AE6"/>
    <w:rsid w:val="00387CE1"/>
    <w:rsid w:val="00391B2B"/>
    <w:rsid w:val="00391FE3"/>
    <w:rsid w:val="003920C6"/>
    <w:rsid w:val="00395CCA"/>
    <w:rsid w:val="003960BC"/>
    <w:rsid w:val="003966F7"/>
    <w:rsid w:val="00396F79"/>
    <w:rsid w:val="0039724B"/>
    <w:rsid w:val="00397A17"/>
    <w:rsid w:val="003A2654"/>
    <w:rsid w:val="003B05C2"/>
    <w:rsid w:val="003B1F6D"/>
    <w:rsid w:val="003B2F23"/>
    <w:rsid w:val="003B5150"/>
    <w:rsid w:val="003B5597"/>
    <w:rsid w:val="003B5656"/>
    <w:rsid w:val="003B6F21"/>
    <w:rsid w:val="003B7AC1"/>
    <w:rsid w:val="003C0C6F"/>
    <w:rsid w:val="003C3F35"/>
    <w:rsid w:val="003C3FEF"/>
    <w:rsid w:val="003C40D3"/>
    <w:rsid w:val="003C576F"/>
    <w:rsid w:val="003C7C54"/>
    <w:rsid w:val="003D03CE"/>
    <w:rsid w:val="003D27D4"/>
    <w:rsid w:val="003D2965"/>
    <w:rsid w:val="003D3D24"/>
    <w:rsid w:val="003D4002"/>
    <w:rsid w:val="003D4B1D"/>
    <w:rsid w:val="003D53F8"/>
    <w:rsid w:val="003D69C9"/>
    <w:rsid w:val="003D7854"/>
    <w:rsid w:val="003E1DCA"/>
    <w:rsid w:val="003E262E"/>
    <w:rsid w:val="003E414A"/>
    <w:rsid w:val="003E7352"/>
    <w:rsid w:val="003E794B"/>
    <w:rsid w:val="003F0F15"/>
    <w:rsid w:val="003F1C0C"/>
    <w:rsid w:val="003F2A4E"/>
    <w:rsid w:val="003F2F46"/>
    <w:rsid w:val="003F499C"/>
    <w:rsid w:val="003F5085"/>
    <w:rsid w:val="003F5346"/>
    <w:rsid w:val="003F5F53"/>
    <w:rsid w:val="003F7841"/>
    <w:rsid w:val="0040119E"/>
    <w:rsid w:val="00401B3F"/>
    <w:rsid w:val="00402193"/>
    <w:rsid w:val="0040414E"/>
    <w:rsid w:val="00405A4A"/>
    <w:rsid w:val="00405EFD"/>
    <w:rsid w:val="0040666F"/>
    <w:rsid w:val="00411AF0"/>
    <w:rsid w:val="00412D8B"/>
    <w:rsid w:val="004135B3"/>
    <w:rsid w:val="00414D99"/>
    <w:rsid w:val="00417C0E"/>
    <w:rsid w:val="00417F22"/>
    <w:rsid w:val="00420B61"/>
    <w:rsid w:val="00421173"/>
    <w:rsid w:val="00424FF1"/>
    <w:rsid w:val="004255A1"/>
    <w:rsid w:val="0042688B"/>
    <w:rsid w:val="00432D80"/>
    <w:rsid w:val="00433488"/>
    <w:rsid w:val="0043378F"/>
    <w:rsid w:val="004369AF"/>
    <w:rsid w:val="00440DC4"/>
    <w:rsid w:val="00442E90"/>
    <w:rsid w:val="00442EB7"/>
    <w:rsid w:val="004430E8"/>
    <w:rsid w:val="00444767"/>
    <w:rsid w:val="00444E2F"/>
    <w:rsid w:val="00446258"/>
    <w:rsid w:val="004500E6"/>
    <w:rsid w:val="00453A46"/>
    <w:rsid w:val="00457F8C"/>
    <w:rsid w:val="00460013"/>
    <w:rsid w:val="004638F6"/>
    <w:rsid w:val="0046406E"/>
    <w:rsid w:val="00465C79"/>
    <w:rsid w:val="0046730A"/>
    <w:rsid w:val="0046794A"/>
    <w:rsid w:val="0047092E"/>
    <w:rsid w:val="00472354"/>
    <w:rsid w:val="00472CF3"/>
    <w:rsid w:val="00475B16"/>
    <w:rsid w:val="00475B62"/>
    <w:rsid w:val="00475C19"/>
    <w:rsid w:val="0047755D"/>
    <w:rsid w:val="00477BCC"/>
    <w:rsid w:val="00481267"/>
    <w:rsid w:val="004817C8"/>
    <w:rsid w:val="00484D57"/>
    <w:rsid w:val="0048604A"/>
    <w:rsid w:val="0048616C"/>
    <w:rsid w:val="00486ABC"/>
    <w:rsid w:val="00487388"/>
    <w:rsid w:val="004877AE"/>
    <w:rsid w:val="00487E2B"/>
    <w:rsid w:val="00490B1A"/>
    <w:rsid w:val="00491DFC"/>
    <w:rsid w:val="00492C5A"/>
    <w:rsid w:val="00494A72"/>
    <w:rsid w:val="00495E0A"/>
    <w:rsid w:val="00495EEB"/>
    <w:rsid w:val="00496057"/>
    <w:rsid w:val="00496AC7"/>
    <w:rsid w:val="00497D51"/>
    <w:rsid w:val="004A1488"/>
    <w:rsid w:val="004A1E71"/>
    <w:rsid w:val="004A2270"/>
    <w:rsid w:val="004A3894"/>
    <w:rsid w:val="004A3CFC"/>
    <w:rsid w:val="004A471C"/>
    <w:rsid w:val="004A6557"/>
    <w:rsid w:val="004B1BE7"/>
    <w:rsid w:val="004B2472"/>
    <w:rsid w:val="004B5A62"/>
    <w:rsid w:val="004B70C7"/>
    <w:rsid w:val="004B79A1"/>
    <w:rsid w:val="004C1D37"/>
    <w:rsid w:val="004C37C1"/>
    <w:rsid w:val="004C491A"/>
    <w:rsid w:val="004C5C9C"/>
    <w:rsid w:val="004C7394"/>
    <w:rsid w:val="004C7EBE"/>
    <w:rsid w:val="004D28C0"/>
    <w:rsid w:val="004D3257"/>
    <w:rsid w:val="004D3C2D"/>
    <w:rsid w:val="004D4826"/>
    <w:rsid w:val="004D623D"/>
    <w:rsid w:val="004E0E5A"/>
    <w:rsid w:val="004E29F0"/>
    <w:rsid w:val="004E38AA"/>
    <w:rsid w:val="004E4454"/>
    <w:rsid w:val="004E536C"/>
    <w:rsid w:val="004E6EF5"/>
    <w:rsid w:val="004E7971"/>
    <w:rsid w:val="004F0E45"/>
    <w:rsid w:val="004F15AA"/>
    <w:rsid w:val="004F2D97"/>
    <w:rsid w:val="004F5B8D"/>
    <w:rsid w:val="004F6F18"/>
    <w:rsid w:val="004F7619"/>
    <w:rsid w:val="004F7F9A"/>
    <w:rsid w:val="00501D32"/>
    <w:rsid w:val="00502C07"/>
    <w:rsid w:val="005041AC"/>
    <w:rsid w:val="00505B46"/>
    <w:rsid w:val="00506E91"/>
    <w:rsid w:val="00507484"/>
    <w:rsid w:val="00507F50"/>
    <w:rsid w:val="005106C9"/>
    <w:rsid w:val="00510DCE"/>
    <w:rsid w:val="00512D3A"/>
    <w:rsid w:val="00513752"/>
    <w:rsid w:val="00514040"/>
    <w:rsid w:val="005142AD"/>
    <w:rsid w:val="00514901"/>
    <w:rsid w:val="00520A27"/>
    <w:rsid w:val="00520D21"/>
    <w:rsid w:val="005238BF"/>
    <w:rsid w:val="005245D0"/>
    <w:rsid w:val="00524AA6"/>
    <w:rsid w:val="00525145"/>
    <w:rsid w:val="0052603B"/>
    <w:rsid w:val="0052603E"/>
    <w:rsid w:val="0053022E"/>
    <w:rsid w:val="005302F4"/>
    <w:rsid w:val="00530A34"/>
    <w:rsid w:val="00530CC3"/>
    <w:rsid w:val="00534F0D"/>
    <w:rsid w:val="00535CFF"/>
    <w:rsid w:val="005360F1"/>
    <w:rsid w:val="0053717E"/>
    <w:rsid w:val="00537F02"/>
    <w:rsid w:val="005400BD"/>
    <w:rsid w:val="0054078F"/>
    <w:rsid w:val="00541D07"/>
    <w:rsid w:val="005429AB"/>
    <w:rsid w:val="00543B49"/>
    <w:rsid w:val="00544097"/>
    <w:rsid w:val="005452D1"/>
    <w:rsid w:val="005453C5"/>
    <w:rsid w:val="00545F3A"/>
    <w:rsid w:val="0054620F"/>
    <w:rsid w:val="00546A65"/>
    <w:rsid w:val="0054720D"/>
    <w:rsid w:val="005479CC"/>
    <w:rsid w:val="00552C16"/>
    <w:rsid w:val="00552F8F"/>
    <w:rsid w:val="00552FAC"/>
    <w:rsid w:val="00553F0C"/>
    <w:rsid w:val="005546B2"/>
    <w:rsid w:val="005550AC"/>
    <w:rsid w:val="00555A8B"/>
    <w:rsid w:val="00556814"/>
    <w:rsid w:val="00557278"/>
    <w:rsid w:val="0056427D"/>
    <w:rsid w:val="005645EF"/>
    <w:rsid w:val="005664C3"/>
    <w:rsid w:val="00566BA9"/>
    <w:rsid w:val="00566C19"/>
    <w:rsid w:val="0056725A"/>
    <w:rsid w:val="00567929"/>
    <w:rsid w:val="00567EF4"/>
    <w:rsid w:val="005701AA"/>
    <w:rsid w:val="005708AC"/>
    <w:rsid w:val="00570EB3"/>
    <w:rsid w:val="00572010"/>
    <w:rsid w:val="00572A88"/>
    <w:rsid w:val="005733AE"/>
    <w:rsid w:val="00573EB9"/>
    <w:rsid w:val="0057442D"/>
    <w:rsid w:val="0057456A"/>
    <w:rsid w:val="005759A2"/>
    <w:rsid w:val="005770CA"/>
    <w:rsid w:val="005774F3"/>
    <w:rsid w:val="005818E7"/>
    <w:rsid w:val="005826C9"/>
    <w:rsid w:val="00582986"/>
    <w:rsid w:val="00583B45"/>
    <w:rsid w:val="005842D8"/>
    <w:rsid w:val="00584834"/>
    <w:rsid w:val="00584FC9"/>
    <w:rsid w:val="005863AD"/>
    <w:rsid w:val="00586721"/>
    <w:rsid w:val="00586DAB"/>
    <w:rsid w:val="0058765D"/>
    <w:rsid w:val="005900AD"/>
    <w:rsid w:val="0059119C"/>
    <w:rsid w:val="005914B6"/>
    <w:rsid w:val="00593E68"/>
    <w:rsid w:val="00597565"/>
    <w:rsid w:val="005A0F75"/>
    <w:rsid w:val="005A6D32"/>
    <w:rsid w:val="005A6DBB"/>
    <w:rsid w:val="005A6EB5"/>
    <w:rsid w:val="005A7FD1"/>
    <w:rsid w:val="005B282E"/>
    <w:rsid w:val="005B4AAC"/>
    <w:rsid w:val="005B62CE"/>
    <w:rsid w:val="005B6EAE"/>
    <w:rsid w:val="005B72B6"/>
    <w:rsid w:val="005C24E6"/>
    <w:rsid w:val="005C31EF"/>
    <w:rsid w:val="005C395B"/>
    <w:rsid w:val="005C5BDE"/>
    <w:rsid w:val="005C5DEC"/>
    <w:rsid w:val="005C66AC"/>
    <w:rsid w:val="005C66C6"/>
    <w:rsid w:val="005C7246"/>
    <w:rsid w:val="005C74B4"/>
    <w:rsid w:val="005D13B3"/>
    <w:rsid w:val="005D1C8E"/>
    <w:rsid w:val="005D1E26"/>
    <w:rsid w:val="005D48E7"/>
    <w:rsid w:val="005D530E"/>
    <w:rsid w:val="005D5E45"/>
    <w:rsid w:val="005D7CDF"/>
    <w:rsid w:val="005E2366"/>
    <w:rsid w:val="005E2B71"/>
    <w:rsid w:val="005E2FC7"/>
    <w:rsid w:val="005E48C0"/>
    <w:rsid w:val="005E60CA"/>
    <w:rsid w:val="005E6A8B"/>
    <w:rsid w:val="005E7A5C"/>
    <w:rsid w:val="005E7B06"/>
    <w:rsid w:val="005E7C57"/>
    <w:rsid w:val="005F0001"/>
    <w:rsid w:val="005F0112"/>
    <w:rsid w:val="005F065D"/>
    <w:rsid w:val="005F321A"/>
    <w:rsid w:val="005F4948"/>
    <w:rsid w:val="005F51B4"/>
    <w:rsid w:val="005F7623"/>
    <w:rsid w:val="00602883"/>
    <w:rsid w:val="0060465A"/>
    <w:rsid w:val="006046AA"/>
    <w:rsid w:val="00605D68"/>
    <w:rsid w:val="006061FE"/>
    <w:rsid w:val="00611062"/>
    <w:rsid w:val="006141E1"/>
    <w:rsid w:val="006157F9"/>
    <w:rsid w:val="00615E5F"/>
    <w:rsid w:val="006169D0"/>
    <w:rsid w:val="006169D3"/>
    <w:rsid w:val="006204DA"/>
    <w:rsid w:val="00620556"/>
    <w:rsid w:val="00620B02"/>
    <w:rsid w:val="0062104A"/>
    <w:rsid w:val="00621D34"/>
    <w:rsid w:val="00624195"/>
    <w:rsid w:val="00624C3A"/>
    <w:rsid w:val="00627D27"/>
    <w:rsid w:val="0063051D"/>
    <w:rsid w:val="006329B2"/>
    <w:rsid w:val="00632EB8"/>
    <w:rsid w:val="00634429"/>
    <w:rsid w:val="00635937"/>
    <w:rsid w:val="00635BA5"/>
    <w:rsid w:val="00635BD1"/>
    <w:rsid w:val="00636195"/>
    <w:rsid w:val="006409A5"/>
    <w:rsid w:val="0064147B"/>
    <w:rsid w:val="00641BF9"/>
    <w:rsid w:val="00647162"/>
    <w:rsid w:val="006473D4"/>
    <w:rsid w:val="0065064D"/>
    <w:rsid w:val="00652EEE"/>
    <w:rsid w:val="0065540B"/>
    <w:rsid w:val="00655637"/>
    <w:rsid w:val="00656AA5"/>
    <w:rsid w:val="00661F39"/>
    <w:rsid w:val="00662D16"/>
    <w:rsid w:val="00663E01"/>
    <w:rsid w:val="00664CC5"/>
    <w:rsid w:val="00665C29"/>
    <w:rsid w:val="00667074"/>
    <w:rsid w:val="00670484"/>
    <w:rsid w:val="00671451"/>
    <w:rsid w:val="00671F99"/>
    <w:rsid w:val="00674F91"/>
    <w:rsid w:val="00676236"/>
    <w:rsid w:val="0067666B"/>
    <w:rsid w:val="00677228"/>
    <w:rsid w:val="006803A6"/>
    <w:rsid w:val="00682663"/>
    <w:rsid w:val="00685A6C"/>
    <w:rsid w:val="0068683B"/>
    <w:rsid w:val="00692DCA"/>
    <w:rsid w:val="00695F2E"/>
    <w:rsid w:val="00696143"/>
    <w:rsid w:val="00696944"/>
    <w:rsid w:val="00696CA9"/>
    <w:rsid w:val="00696DEB"/>
    <w:rsid w:val="00697187"/>
    <w:rsid w:val="006A0852"/>
    <w:rsid w:val="006A1302"/>
    <w:rsid w:val="006A1D04"/>
    <w:rsid w:val="006A2DDB"/>
    <w:rsid w:val="006A4234"/>
    <w:rsid w:val="006A428C"/>
    <w:rsid w:val="006A4EF8"/>
    <w:rsid w:val="006A500C"/>
    <w:rsid w:val="006A6DE6"/>
    <w:rsid w:val="006B00EF"/>
    <w:rsid w:val="006B034F"/>
    <w:rsid w:val="006B14A7"/>
    <w:rsid w:val="006B35E5"/>
    <w:rsid w:val="006B44AF"/>
    <w:rsid w:val="006B51A8"/>
    <w:rsid w:val="006B5C20"/>
    <w:rsid w:val="006C087E"/>
    <w:rsid w:val="006C0933"/>
    <w:rsid w:val="006C27E6"/>
    <w:rsid w:val="006C36CF"/>
    <w:rsid w:val="006C37AF"/>
    <w:rsid w:val="006C5021"/>
    <w:rsid w:val="006C70E9"/>
    <w:rsid w:val="006D3A9E"/>
    <w:rsid w:val="006D3FA9"/>
    <w:rsid w:val="006D4D6E"/>
    <w:rsid w:val="006D74E5"/>
    <w:rsid w:val="006D7FA0"/>
    <w:rsid w:val="006E0389"/>
    <w:rsid w:val="006E0E44"/>
    <w:rsid w:val="006E1286"/>
    <w:rsid w:val="006E1A8D"/>
    <w:rsid w:val="006E21DE"/>
    <w:rsid w:val="006E32DE"/>
    <w:rsid w:val="006E403D"/>
    <w:rsid w:val="006E60B7"/>
    <w:rsid w:val="006E6536"/>
    <w:rsid w:val="006E722A"/>
    <w:rsid w:val="006F1A32"/>
    <w:rsid w:val="006F1A66"/>
    <w:rsid w:val="006F1F69"/>
    <w:rsid w:val="006F286F"/>
    <w:rsid w:val="006F31BD"/>
    <w:rsid w:val="006F41F5"/>
    <w:rsid w:val="006F4282"/>
    <w:rsid w:val="006F6BDF"/>
    <w:rsid w:val="006F78F4"/>
    <w:rsid w:val="006F7BE9"/>
    <w:rsid w:val="00700873"/>
    <w:rsid w:val="007024F8"/>
    <w:rsid w:val="00702A28"/>
    <w:rsid w:val="00702D91"/>
    <w:rsid w:val="0070389D"/>
    <w:rsid w:val="0070399B"/>
    <w:rsid w:val="00703E8D"/>
    <w:rsid w:val="0070663C"/>
    <w:rsid w:val="00706B0D"/>
    <w:rsid w:val="0071033A"/>
    <w:rsid w:val="0071051D"/>
    <w:rsid w:val="00712331"/>
    <w:rsid w:val="007153FF"/>
    <w:rsid w:val="007155E0"/>
    <w:rsid w:val="00716FE9"/>
    <w:rsid w:val="00717215"/>
    <w:rsid w:val="007201B0"/>
    <w:rsid w:val="007203AB"/>
    <w:rsid w:val="00721AEE"/>
    <w:rsid w:val="00722C2E"/>
    <w:rsid w:val="0072414E"/>
    <w:rsid w:val="00727446"/>
    <w:rsid w:val="00727F04"/>
    <w:rsid w:val="007313EC"/>
    <w:rsid w:val="00732465"/>
    <w:rsid w:val="0073261F"/>
    <w:rsid w:val="00733E93"/>
    <w:rsid w:val="00734C3D"/>
    <w:rsid w:val="007361DB"/>
    <w:rsid w:val="007364E8"/>
    <w:rsid w:val="00736E78"/>
    <w:rsid w:val="00740DD0"/>
    <w:rsid w:val="00741373"/>
    <w:rsid w:val="007414FB"/>
    <w:rsid w:val="007416D5"/>
    <w:rsid w:val="00741C1D"/>
    <w:rsid w:val="007425AC"/>
    <w:rsid w:val="00742DD3"/>
    <w:rsid w:val="007430E5"/>
    <w:rsid w:val="007438EF"/>
    <w:rsid w:val="007456A3"/>
    <w:rsid w:val="00746404"/>
    <w:rsid w:val="00751925"/>
    <w:rsid w:val="007524C0"/>
    <w:rsid w:val="0075288E"/>
    <w:rsid w:val="00755124"/>
    <w:rsid w:val="00755335"/>
    <w:rsid w:val="00755B83"/>
    <w:rsid w:val="00755F36"/>
    <w:rsid w:val="007576A3"/>
    <w:rsid w:val="007579DD"/>
    <w:rsid w:val="00757A08"/>
    <w:rsid w:val="00760BA7"/>
    <w:rsid w:val="00761489"/>
    <w:rsid w:val="00761F43"/>
    <w:rsid w:val="007625AA"/>
    <w:rsid w:val="00763104"/>
    <w:rsid w:val="007656E0"/>
    <w:rsid w:val="0076584F"/>
    <w:rsid w:val="00766233"/>
    <w:rsid w:val="00766E38"/>
    <w:rsid w:val="00772945"/>
    <w:rsid w:val="00773BF4"/>
    <w:rsid w:val="00776493"/>
    <w:rsid w:val="007765EA"/>
    <w:rsid w:val="00776D0A"/>
    <w:rsid w:val="00777541"/>
    <w:rsid w:val="00777BDB"/>
    <w:rsid w:val="00780803"/>
    <w:rsid w:val="0078154C"/>
    <w:rsid w:val="00783C5F"/>
    <w:rsid w:val="007854B3"/>
    <w:rsid w:val="007854E8"/>
    <w:rsid w:val="00785502"/>
    <w:rsid w:val="00785A31"/>
    <w:rsid w:val="00786EA5"/>
    <w:rsid w:val="00793007"/>
    <w:rsid w:val="00793040"/>
    <w:rsid w:val="007938E1"/>
    <w:rsid w:val="00794D8B"/>
    <w:rsid w:val="00797516"/>
    <w:rsid w:val="007A0173"/>
    <w:rsid w:val="007A0E94"/>
    <w:rsid w:val="007A114A"/>
    <w:rsid w:val="007A2F94"/>
    <w:rsid w:val="007A32D6"/>
    <w:rsid w:val="007A422A"/>
    <w:rsid w:val="007A5A00"/>
    <w:rsid w:val="007A70B1"/>
    <w:rsid w:val="007A734E"/>
    <w:rsid w:val="007B0B7D"/>
    <w:rsid w:val="007B231F"/>
    <w:rsid w:val="007B29F6"/>
    <w:rsid w:val="007B6B47"/>
    <w:rsid w:val="007C05EC"/>
    <w:rsid w:val="007C0DA8"/>
    <w:rsid w:val="007C271D"/>
    <w:rsid w:val="007C44AE"/>
    <w:rsid w:val="007C44D8"/>
    <w:rsid w:val="007C48E9"/>
    <w:rsid w:val="007C4BF1"/>
    <w:rsid w:val="007C4D37"/>
    <w:rsid w:val="007C5281"/>
    <w:rsid w:val="007C5399"/>
    <w:rsid w:val="007C5E5E"/>
    <w:rsid w:val="007C6129"/>
    <w:rsid w:val="007D0715"/>
    <w:rsid w:val="007D1284"/>
    <w:rsid w:val="007D33D2"/>
    <w:rsid w:val="007D52C1"/>
    <w:rsid w:val="007D5EEA"/>
    <w:rsid w:val="007D71AD"/>
    <w:rsid w:val="007E052E"/>
    <w:rsid w:val="007E1329"/>
    <w:rsid w:val="007E17DF"/>
    <w:rsid w:val="007E5677"/>
    <w:rsid w:val="007F1664"/>
    <w:rsid w:val="007F1924"/>
    <w:rsid w:val="007F2EBB"/>
    <w:rsid w:val="007F4AF7"/>
    <w:rsid w:val="007F7337"/>
    <w:rsid w:val="007F7E3B"/>
    <w:rsid w:val="008002E5"/>
    <w:rsid w:val="00801E87"/>
    <w:rsid w:val="00802F89"/>
    <w:rsid w:val="0080370A"/>
    <w:rsid w:val="0080486D"/>
    <w:rsid w:val="00804B13"/>
    <w:rsid w:val="00804ED3"/>
    <w:rsid w:val="008050A5"/>
    <w:rsid w:val="008107C2"/>
    <w:rsid w:val="00810A60"/>
    <w:rsid w:val="00811D0A"/>
    <w:rsid w:val="00811FB4"/>
    <w:rsid w:val="00812785"/>
    <w:rsid w:val="00813F22"/>
    <w:rsid w:val="0081588E"/>
    <w:rsid w:val="008168EA"/>
    <w:rsid w:val="00816F7A"/>
    <w:rsid w:val="00821E46"/>
    <w:rsid w:val="00821EEA"/>
    <w:rsid w:val="008228C3"/>
    <w:rsid w:val="0082369C"/>
    <w:rsid w:val="00825C24"/>
    <w:rsid w:val="00825D9D"/>
    <w:rsid w:val="00826B5B"/>
    <w:rsid w:val="00830788"/>
    <w:rsid w:val="0083092A"/>
    <w:rsid w:val="0083109D"/>
    <w:rsid w:val="00831476"/>
    <w:rsid w:val="00831866"/>
    <w:rsid w:val="0083205E"/>
    <w:rsid w:val="0083209C"/>
    <w:rsid w:val="008325A9"/>
    <w:rsid w:val="00832D24"/>
    <w:rsid w:val="00833752"/>
    <w:rsid w:val="00833913"/>
    <w:rsid w:val="008377CE"/>
    <w:rsid w:val="008411F3"/>
    <w:rsid w:val="00841CBA"/>
    <w:rsid w:val="00841F17"/>
    <w:rsid w:val="00842CAF"/>
    <w:rsid w:val="00842FE3"/>
    <w:rsid w:val="008434A4"/>
    <w:rsid w:val="00844F56"/>
    <w:rsid w:val="008459AC"/>
    <w:rsid w:val="008468BC"/>
    <w:rsid w:val="00846A03"/>
    <w:rsid w:val="0084725B"/>
    <w:rsid w:val="0084729B"/>
    <w:rsid w:val="008476DF"/>
    <w:rsid w:val="00850EA5"/>
    <w:rsid w:val="00851126"/>
    <w:rsid w:val="0085164C"/>
    <w:rsid w:val="00852E95"/>
    <w:rsid w:val="00852F63"/>
    <w:rsid w:val="008552C2"/>
    <w:rsid w:val="00856EA5"/>
    <w:rsid w:val="00857265"/>
    <w:rsid w:val="008575B7"/>
    <w:rsid w:val="008603F1"/>
    <w:rsid w:val="008605B8"/>
    <w:rsid w:val="00860BB0"/>
    <w:rsid w:val="00860CF2"/>
    <w:rsid w:val="008618E0"/>
    <w:rsid w:val="008619D2"/>
    <w:rsid w:val="00861A61"/>
    <w:rsid w:val="00861A7A"/>
    <w:rsid w:val="008632D4"/>
    <w:rsid w:val="00863A5D"/>
    <w:rsid w:val="00864ABB"/>
    <w:rsid w:val="0086532F"/>
    <w:rsid w:val="00865E19"/>
    <w:rsid w:val="00866334"/>
    <w:rsid w:val="00867744"/>
    <w:rsid w:val="00870E0C"/>
    <w:rsid w:val="00871D91"/>
    <w:rsid w:val="00873239"/>
    <w:rsid w:val="00875170"/>
    <w:rsid w:val="00875F90"/>
    <w:rsid w:val="008813B4"/>
    <w:rsid w:val="0088399B"/>
    <w:rsid w:val="00886771"/>
    <w:rsid w:val="00887C21"/>
    <w:rsid w:val="008920B6"/>
    <w:rsid w:val="00893049"/>
    <w:rsid w:val="00893458"/>
    <w:rsid w:val="00894459"/>
    <w:rsid w:val="00897294"/>
    <w:rsid w:val="00897636"/>
    <w:rsid w:val="008A1088"/>
    <w:rsid w:val="008A12D8"/>
    <w:rsid w:val="008A26D6"/>
    <w:rsid w:val="008A3A41"/>
    <w:rsid w:val="008A4584"/>
    <w:rsid w:val="008A6CCE"/>
    <w:rsid w:val="008B1032"/>
    <w:rsid w:val="008B1521"/>
    <w:rsid w:val="008B2076"/>
    <w:rsid w:val="008B23C7"/>
    <w:rsid w:val="008B2E6F"/>
    <w:rsid w:val="008B7887"/>
    <w:rsid w:val="008C1278"/>
    <w:rsid w:val="008C24D6"/>
    <w:rsid w:val="008C3853"/>
    <w:rsid w:val="008C4298"/>
    <w:rsid w:val="008C5508"/>
    <w:rsid w:val="008C5CA9"/>
    <w:rsid w:val="008C63AC"/>
    <w:rsid w:val="008C6ECE"/>
    <w:rsid w:val="008C7DBC"/>
    <w:rsid w:val="008D3DEC"/>
    <w:rsid w:val="008D47AF"/>
    <w:rsid w:val="008D4955"/>
    <w:rsid w:val="008D79F6"/>
    <w:rsid w:val="008E0E35"/>
    <w:rsid w:val="008E1DB7"/>
    <w:rsid w:val="008E266D"/>
    <w:rsid w:val="008E3424"/>
    <w:rsid w:val="008E42B4"/>
    <w:rsid w:val="008E4593"/>
    <w:rsid w:val="008E6C8F"/>
    <w:rsid w:val="008E75B6"/>
    <w:rsid w:val="008F04AC"/>
    <w:rsid w:val="008F0F19"/>
    <w:rsid w:val="008F1494"/>
    <w:rsid w:val="008F1737"/>
    <w:rsid w:val="008F1F9F"/>
    <w:rsid w:val="008F5105"/>
    <w:rsid w:val="008F6A08"/>
    <w:rsid w:val="00900ECC"/>
    <w:rsid w:val="009011E4"/>
    <w:rsid w:val="00902A59"/>
    <w:rsid w:val="009053E1"/>
    <w:rsid w:val="0090576E"/>
    <w:rsid w:val="009105EB"/>
    <w:rsid w:val="00911571"/>
    <w:rsid w:val="00911700"/>
    <w:rsid w:val="00911A8D"/>
    <w:rsid w:val="00911D54"/>
    <w:rsid w:val="00916010"/>
    <w:rsid w:val="00922022"/>
    <w:rsid w:val="009243C1"/>
    <w:rsid w:val="00926E58"/>
    <w:rsid w:val="009275B8"/>
    <w:rsid w:val="00927CA2"/>
    <w:rsid w:val="009300DE"/>
    <w:rsid w:val="0093217C"/>
    <w:rsid w:val="009329D7"/>
    <w:rsid w:val="00932CA9"/>
    <w:rsid w:val="009339C0"/>
    <w:rsid w:val="009341DC"/>
    <w:rsid w:val="009351BA"/>
    <w:rsid w:val="0093558C"/>
    <w:rsid w:val="0093585C"/>
    <w:rsid w:val="00935963"/>
    <w:rsid w:val="00936515"/>
    <w:rsid w:val="00937275"/>
    <w:rsid w:val="00937D56"/>
    <w:rsid w:val="00941B52"/>
    <w:rsid w:val="00942D15"/>
    <w:rsid w:val="00943517"/>
    <w:rsid w:val="00944661"/>
    <w:rsid w:val="00946488"/>
    <w:rsid w:val="00946EF6"/>
    <w:rsid w:val="00952F6F"/>
    <w:rsid w:val="00953466"/>
    <w:rsid w:val="00955ED4"/>
    <w:rsid w:val="00956187"/>
    <w:rsid w:val="009569C9"/>
    <w:rsid w:val="00957A72"/>
    <w:rsid w:val="00957D1D"/>
    <w:rsid w:val="00960365"/>
    <w:rsid w:val="00960CAC"/>
    <w:rsid w:val="009615EF"/>
    <w:rsid w:val="00965A82"/>
    <w:rsid w:val="00965FF0"/>
    <w:rsid w:val="00966376"/>
    <w:rsid w:val="0096637B"/>
    <w:rsid w:val="009671A8"/>
    <w:rsid w:val="009675BB"/>
    <w:rsid w:val="00967FAA"/>
    <w:rsid w:val="009706EB"/>
    <w:rsid w:val="00970D36"/>
    <w:rsid w:val="0097474B"/>
    <w:rsid w:val="00975544"/>
    <w:rsid w:val="00975EF3"/>
    <w:rsid w:val="00976470"/>
    <w:rsid w:val="00977117"/>
    <w:rsid w:val="00980412"/>
    <w:rsid w:val="00980883"/>
    <w:rsid w:val="00981392"/>
    <w:rsid w:val="00981476"/>
    <w:rsid w:val="009837F3"/>
    <w:rsid w:val="00983BCF"/>
    <w:rsid w:val="00983FF8"/>
    <w:rsid w:val="00990AE8"/>
    <w:rsid w:val="00991DD3"/>
    <w:rsid w:val="009935DC"/>
    <w:rsid w:val="00994347"/>
    <w:rsid w:val="00995264"/>
    <w:rsid w:val="00995A43"/>
    <w:rsid w:val="00995E4D"/>
    <w:rsid w:val="0099611D"/>
    <w:rsid w:val="0099663C"/>
    <w:rsid w:val="009A02CF"/>
    <w:rsid w:val="009A1207"/>
    <w:rsid w:val="009A32C5"/>
    <w:rsid w:val="009A37D1"/>
    <w:rsid w:val="009A43DA"/>
    <w:rsid w:val="009A5AA2"/>
    <w:rsid w:val="009A6FCB"/>
    <w:rsid w:val="009A7905"/>
    <w:rsid w:val="009A799C"/>
    <w:rsid w:val="009B0432"/>
    <w:rsid w:val="009B17F8"/>
    <w:rsid w:val="009B1B0A"/>
    <w:rsid w:val="009B2947"/>
    <w:rsid w:val="009B358B"/>
    <w:rsid w:val="009B4BB1"/>
    <w:rsid w:val="009B4BE7"/>
    <w:rsid w:val="009B5360"/>
    <w:rsid w:val="009B5669"/>
    <w:rsid w:val="009B575D"/>
    <w:rsid w:val="009B6DCB"/>
    <w:rsid w:val="009B75B1"/>
    <w:rsid w:val="009C2CA4"/>
    <w:rsid w:val="009C3030"/>
    <w:rsid w:val="009C38CB"/>
    <w:rsid w:val="009C3C55"/>
    <w:rsid w:val="009C4473"/>
    <w:rsid w:val="009C4589"/>
    <w:rsid w:val="009C4BC8"/>
    <w:rsid w:val="009C5022"/>
    <w:rsid w:val="009C5F94"/>
    <w:rsid w:val="009C6604"/>
    <w:rsid w:val="009C6608"/>
    <w:rsid w:val="009D0724"/>
    <w:rsid w:val="009D2DFB"/>
    <w:rsid w:val="009D3DB2"/>
    <w:rsid w:val="009D47C8"/>
    <w:rsid w:val="009D6B48"/>
    <w:rsid w:val="009D6D6F"/>
    <w:rsid w:val="009D6EDC"/>
    <w:rsid w:val="009D7EBA"/>
    <w:rsid w:val="009E11DC"/>
    <w:rsid w:val="009E3396"/>
    <w:rsid w:val="009E3D9A"/>
    <w:rsid w:val="009E4B3A"/>
    <w:rsid w:val="009E532B"/>
    <w:rsid w:val="009E6E40"/>
    <w:rsid w:val="009F0F78"/>
    <w:rsid w:val="009F1002"/>
    <w:rsid w:val="009F1BE9"/>
    <w:rsid w:val="009F46A8"/>
    <w:rsid w:val="009F5D06"/>
    <w:rsid w:val="009F6E89"/>
    <w:rsid w:val="00A01373"/>
    <w:rsid w:val="00A01B9B"/>
    <w:rsid w:val="00A01EC8"/>
    <w:rsid w:val="00A02D50"/>
    <w:rsid w:val="00A03D9C"/>
    <w:rsid w:val="00A04F50"/>
    <w:rsid w:val="00A05409"/>
    <w:rsid w:val="00A07923"/>
    <w:rsid w:val="00A100F5"/>
    <w:rsid w:val="00A10CDE"/>
    <w:rsid w:val="00A10FF1"/>
    <w:rsid w:val="00A11BC1"/>
    <w:rsid w:val="00A1235E"/>
    <w:rsid w:val="00A135E7"/>
    <w:rsid w:val="00A1481B"/>
    <w:rsid w:val="00A151BF"/>
    <w:rsid w:val="00A15EC4"/>
    <w:rsid w:val="00A200B6"/>
    <w:rsid w:val="00A20E63"/>
    <w:rsid w:val="00A22450"/>
    <w:rsid w:val="00A2288E"/>
    <w:rsid w:val="00A240E2"/>
    <w:rsid w:val="00A24C42"/>
    <w:rsid w:val="00A263D1"/>
    <w:rsid w:val="00A26FBC"/>
    <w:rsid w:val="00A27EF6"/>
    <w:rsid w:val="00A31F1C"/>
    <w:rsid w:val="00A32BA5"/>
    <w:rsid w:val="00A33191"/>
    <w:rsid w:val="00A350AC"/>
    <w:rsid w:val="00A35D11"/>
    <w:rsid w:val="00A35F3C"/>
    <w:rsid w:val="00A369AF"/>
    <w:rsid w:val="00A369BD"/>
    <w:rsid w:val="00A376DB"/>
    <w:rsid w:val="00A37779"/>
    <w:rsid w:val="00A37EF1"/>
    <w:rsid w:val="00A40789"/>
    <w:rsid w:val="00A409C9"/>
    <w:rsid w:val="00A412B3"/>
    <w:rsid w:val="00A4280B"/>
    <w:rsid w:val="00A42D4C"/>
    <w:rsid w:val="00A43E44"/>
    <w:rsid w:val="00A451A5"/>
    <w:rsid w:val="00A46BAB"/>
    <w:rsid w:val="00A47290"/>
    <w:rsid w:val="00A47558"/>
    <w:rsid w:val="00A52014"/>
    <w:rsid w:val="00A5233F"/>
    <w:rsid w:val="00A53E7D"/>
    <w:rsid w:val="00A54F08"/>
    <w:rsid w:val="00A550FE"/>
    <w:rsid w:val="00A556AF"/>
    <w:rsid w:val="00A57075"/>
    <w:rsid w:val="00A57718"/>
    <w:rsid w:val="00A6013E"/>
    <w:rsid w:val="00A60881"/>
    <w:rsid w:val="00A60EEC"/>
    <w:rsid w:val="00A61E09"/>
    <w:rsid w:val="00A61FD8"/>
    <w:rsid w:val="00A62C25"/>
    <w:rsid w:val="00A63EF4"/>
    <w:rsid w:val="00A64A8C"/>
    <w:rsid w:val="00A651C3"/>
    <w:rsid w:val="00A66FE8"/>
    <w:rsid w:val="00A671E3"/>
    <w:rsid w:val="00A67533"/>
    <w:rsid w:val="00A74212"/>
    <w:rsid w:val="00A743B3"/>
    <w:rsid w:val="00A744C0"/>
    <w:rsid w:val="00A760B5"/>
    <w:rsid w:val="00A76195"/>
    <w:rsid w:val="00A76682"/>
    <w:rsid w:val="00A80048"/>
    <w:rsid w:val="00A806EB"/>
    <w:rsid w:val="00A815B8"/>
    <w:rsid w:val="00A84930"/>
    <w:rsid w:val="00A85422"/>
    <w:rsid w:val="00A855DC"/>
    <w:rsid w:val="00A862A9"/>
    <w:rsid w:val="00A86A59"/>
    <w:rsid w:val="00A87392"/>
    <w:rsid w:val="00A87D99"/>
    <w:rsid w:val="00A87F3F"/>
    <w:rsid w:val="00A90541"/>
    <w:rsid w:val="00A91533"/>
    <w:rsid w:val="00A9218A"/>
    <w:rsid w:val="00A92700"/>
    <w:rsid w:val="00A9340F"/>
    <w:rsid w:val="00A94A32"/>
    <w:rsid w:val="00A94C70"/>
    <w:rsid w:val="00A94DA1"/>
    <w:rsid w:val="00A9516D"/>
    <w:rsid w:val="00A96932"/>
    <w:rsid w:val="00AA0C9B"/>
    <w:rsid w:val="00AA1025"/>
    <w:rsid w:val="00AA1418"/>
    <w:rsid w:val="00AA4271"/>
    <w:rsid w:val="00AB1D23"/>
    <w:rsid w:val="00AB24C7"/>
    <w:rsid w:val="00AB2927"/>
    <w:rsid w:val="00AB2B12"/>
    <w:rsid w:val="00AB2F24"/>
    <w:rsid w:val="00AB3281"/>
    <w:rsid w:val="00AB4052"/>
    <w:rsid w:val="00AB43AA"/>
    <w:rsid w:val="00AB4C5E"/>
    <w:rsid w:val="00AB5912"/>
    <w:rsid w:val="00AB6B93"/>
    <w:rsid w:val="00AB6D8C"/>
    <w:rsid w:val="00AB768C"/>
    <w:rsid w:val="00AC16B9"/>
    <w:rsid w:val="00AC16C7"/>
    <w:rsid w:val="00AC21EA"/>
    <w:rsid w:val="00AC2670"/>
    <w:rsid w:val="00AC388A"/>
    <w:rsid w:val="00AC4710"/>
    <w:rsid w:val="00AC500A"/>
    <w:rsid w:val="00AC6AFC"/>
    <w:rsid w:val="00AC6E14"/>
    <w:rsid w:val="00AD1448"/>
    <w:rsid w:val="00AD1B35"/>
    <w:rsid w:val="00AD1B70"/>
    <w:rsid w:val="00AD362D"/>
    <w:rsid w:val="00AD3B74"/>
    <w:rsid w:val="00AD515C"/>
    <w:rsid w:val="00AD75BE"/>
    <w:rsid w:val="00AD7876"/>
    <w:rsid w:val="00AE3E14"/>
    <w:rsid w:val="00AE7E8C"/>
    <w:rsid w:val="00AF011B"/>
    <w:rsid w:val="00AF02CA"/>
    <w:rsid w:val="00AF0F97"/>
    <w:rsid w:val="00AF16C1"/>
    <w:rsid w:val="00AF2664"/>
    <w:rsid w:val="00AF2756"/>
    <w:rsid w:val="00AF368D"/>
    <w:rsid w:val="00AF4627"/>
    <w:rsid w:val="00AF4690"/>
    <w:rsid w:val="00AF5837"/>
    <w:rsid w:val="00AF5B52"/>
    <w:rsid w:val="00AF6BB9"/>
    <w:rsid w:val="00B03528"/>
    <w:rsid w:val="00B067E6"/>
    <w:rsid w:val="00B06D5C"/>
    <w:rsid w:val="00B07224"/>
    <w:rsid w:val="00B104C2"/>
    <w:rsid w:val="00B11C8C"/>
    <w:rsid w:val="00B1259F"/>
    <w:rsid w:val="00B1273F"/>
    <w:rsid w:val="00B1347A"/>
    <w:rsid w:val="00B136AF"/>
    <w:rsid w:val="00B14D99"/>
    <w:rsid w:val="00B150C9"/>
    <w:rsid w:val="00B16F85"/>
    <w:rsid w:val="00B17D4D"/>
    <w:rsid w:val="00B20388"/>
    <w:rsid w:val="00B20B3D"/>
    <w:rsid w:val="00B22AF0"/>
    <w:rsid w:val="00B23F8A"/>
    <w:rsid w:val="00B24110"/>
    <w:rsid w:val="00B25648"/>
    <w:rsid w:val="00B25934"/>
    <w:rsid w:val="00B27102"/>
    <w:rsid w:val="00B27B79"/>
    <w:rsid w:val="00B31B00"/>
    <w:rsid w:val="00B351A2"/>
    <w:rsid w:val="00B358E9"/>
    <w:rsid w:val="00B366D0"/>
    <w:rsid w:val="00B36925"/>
    <w:rsid w:val="00B36C33"/>
    <w:rsid w:val="00B37429"/>
    <w:rsid w:val="00B43A8C"/>
    <w:rsid w:val="00B43AF9"/>
    <w:rsid w:val="00B43CB0"/>
    <w:rsid w:val="00B43D76"/>
    <w:rsid w:val="00B448C3"/>
    <w:rsid w:val="00B450F0"/>
    <w:rsid w:val="00B453FB"/>
    <w:rsid w:val="00B45D3B"/>
    <w:rsid w:val="00B47A00"/>
    <w:rsid w:val="00B51DDB"/>
    <w:rsid w:val="00B5204A"/>
    <w:rsid w:val="00B53FBD"/>
    <w:rsid w:val="00B5498A"/>
    <w:rsid w:val="00B5579B"/>
    <w:rsid w:val="00B5598A"/>
    <w:rsid w:val="00B57B82"/>
    <w:rsid w:val="00B61164"/>
    <w:rsid w:val="00B61D3C"/>
    <w:rsid w:val="00B64B3C"/>
    <w:rsid w:val="00B64D8C"/>
    <w:rsid w:val="00B66F2E"/>
    <w:rsid w:val="00B705EB"/>
    <w:rsid w:val="00B71A5A"/>
    <w:rsid w:val="00B71DBE"/>
    <w:rsid w:val="00B72563"/>
    <w:rsid w:val="00B72A1A"/>
    <w:rsid w:val="00B731BF"/>
    <w:rsid w:val="00B73719"/>
    <w:rsid w:val="00B758AA"/>
    <w:rsid w:val="00B761BB"/>
    <w:rsid w:val="00B76CAB"/>
    <w:rsid w:val="00B76CE7"/>
    <w:rsid w:val="00B77DD9"/>
    <w:rsid w:val="00B800E9"/>
    <w:rsid w:val="00B803E0"/>
    <w:rsid w:val="00B8097A"/>
    <w:rsid w:val="00B81410"/>
    <w:rsid w:val="00B82685"/>
    <w:rsid w:val="00B826FD"/>
    <w:rsid w:val="00B82958"/>
    <w:rsid w:val="00B82FBA"/>
    <w:rsid w:val="00B83BF4"/>
    <w:rsid w:val="00B83D29"/>
    <w:rsid w:val="00B83F49"/>
    <w:rsid w:val="00B84549"/>
    <w:rsid w:val="00B84749"/>
    <w:rsid w:val="00B8520C"/>
    <w:rsid w:val="00B85A3D"/>
    <w:rsid w:val="00B86512"/>
    <w:rsid w:val="00B8753F"/>
    <w:rsid w:val="00B913E4"/>
    <w:rsid w:val="00B91513"/>
    <w:rsid w:val="00B9369E"/>
    <w:rsid w:val="00B9372C"/>
    <w:rsid w:val="00B93E35"/>
    <w:rsid w:val="00B944E4"/>
    <w:rsid w:val="00B945E1"/>
    <w:rsid w:val="00B96F6E"/>
    <w:rsid w:val="00BA09D9"/>
    <w:rsid w:val="00BA0CFF"/>
    <w:rsid w:val="00BA13F0"/>
    <w:rsid w:val="00BA16D7"/>
    <w:rsid w:val="00BA2B0F"/>
    <w:rsid w:val="00BA507D"/>
    <w:rsid w:val="00BA68D2"/>
    <w:rsid w:val="00BA7483"/>
    <w:rsid w:val="00BA7F9E"/>
    <w:rsid w:val="00BB1CFA"/>
    <w:rsid w:val="00BB2816"/>
    <w:rsid w:val="00BB4336"/>
    <w:rsid w:val="00BB67EB"/>
    <w:rsid w:val="00BB7B66"/>
    <w:rsid w:val="00BB7FE0"/>
    <w:rsid w:val="00BC1F86"/>
    <w:rsid w:val="00BC2CD5"/>
    <w:rsid w:val="00BC2E4B"/>
    <w:rsid w:val="00BC3423"/>
    <w:rsid w:val="00BC388A"/>
    <w:rsid w:val="00BC3A24"/>
    <w:rsid w:val="00BC4017"/>
    <w:rsid w:val="00BC4DC0"/>
    <w:rsid w:val="00BC5C32"/>
    <w:rsid w:val="00BC69F1"/>
    <w:rsid w:val="00BC6C05"/>
    <w:rsid w:val="00BD0BB4"/>
    <w:rsid w:val="00BD1246"/>
    <w:rsid w:val="00BD29F7"/>
    <w:rsid w:val="00BD2FD7"/>
    <w:rsid w:val="00BD3726"/>
    <w:rsid w:val="00BD4FF9"/>
    <w:rsid w:val="00BD7783"/>
    <w:rsid w:val="00BE012F"/>
    <w:rsid w:val="00BE080F"/>
    <w:rsid w:val="00BE1E2F"/>
    <w:rsid w:val="00BE25E8"/>
    <w:rsid w:val="00BE7291"/>
    <w:rsid w:val="00BE7383"/>
    <w:rsid w:val="00BF1082"/>
    <w:rsid w:val="00BF1EB5"/>
    <w:rsid w:val="00BF2209"/>
    <w:rsid w:val="00BF2497"/>
    <w:rsid w:val="00BF49BA"/>
    <w:rsid w:val="00BF5834"/>
    <w:rsid w:val="00BF65AD"/>
    <w:rsid w:val="00BF71D0"/>
    <w:rsid w:val="00C0307E"/>
    <w:rsid w:val="00C030A7"/>
    <w:rsid w:val="00C0462A"/>
    <w:rsid w:val="00C04C41"/>
    <w:rsid w:val="00C11354"/>
    <w:rsid w:val="00C12A01"/>
    <w:rsid w:val="00C164A3"/>
    <w:rsid w:val="00C1693C"/>
    <w:rsid w:val="00C17302"/>
    <w:rsid w:val="00C209EE"/>
    <w:rsid w:val="00C22DEF"/>
    <w:rsid w:val="00C241B6"/>
    <w:rsid w:val="00C2597A"/>
    <w:rsid w:val="00C30305"/>
    <w:rsid w:val="00C3085B"/>
    <w:rsid w:val="00C340CA"/>
    <w:rsid w:val="00C347B6"/>
    <w:rsid w:val="00C353C3"/>
    <w:rsid w:val="00C37349"/>
    <w:rsid w:val="00C4106D"/>
    <w:rsid w:val="00C4163A"/>
    <w:rsid w:val="00C42DC9"/>
    <w:rsid w:val="00C42FC1"/>
    <w:rsid w:val="00C431DB"/>
    <w:rsid w:val="00C4591C"/>
    <w:rsid w:val="00C46E4C"/>
    <w:rsid w:val="00C51537"/>
    <w:rsid w:val="00C5153E"/>
    <w:rsid w:val="00C528FA"/>
    <w:rsid w:val="00C53DDA"/>
    <w:rsid w:val="00C55516"/>
    <w:rsid w:val="00C558FE"/>
    <w:rsid w:val="00C57870"/>
    <w:rsid w:val="00C60061"/>
    <w:rsid w:val="00C60C68"/>
    <w:rsid w:val="00C614D5"/>
    <w:rsid w:val="00C63545"/>
    <w:rsid w:val="00C64BD0"/>
    <w:rsid w:val="00C679B4"/>
    <w:rsid w:val="00C67CD7"/>
    <w:rsid w:val="00C70A01"/>
    <w:rsid w:val="00C717BB"/>
    <w:rsid w:val="00C723B1"/>
    <w:rsid w:val="00C73A3E"/>
    <w:rsid w:val="00C73A9D"/>
    <w:rsid w:val="00C74F88"/>
    <w:rsid w:val="00C75E1B"/>
    <w:rsid w:val="00C77AFF"/>
    <w:rsid w:val="00C80029"/>
    <w:rsid w:val="00C80D61"/>
    <w:rsid w:val="00C80E26"/>
    <w:rsid w:val="00C8170F"/>
    <w:rsid w:val="00C82687"/>
    <w:rsid w:val="00C853ED"/>
    <w:rsid w:val="00C85833"/>
    <w:rsid w:val="00C90910"/>
    <w:rsid w:val="00C926F6"/>
    <w:rsid w:val="00C945C0"/>
    <w:rsid w:val="00C959BF"/>
    <w:rsid w:val="00CA0C99"/>
    <w:rsid w:val="00CA1BF6"/>
    <w:rsid w:val="00CA2BA8"/>
    <w:rsid w:val="00CA4E40"/>
    <w:rsid w:val="00CA5323"/>
    <w:rsid w:val="00CA6C3F"/>
    <w:rsid w:val="00CB3E26"/>
    <w:rsid w:val="00CB3FC7"/>
    <w:rsid w:val="00CB4A30"/>
    <w:rsid w:val="00CB575E"/>
    <w:rsid w:val="00CB7649"/>
    <w:rsid w:val="00CC0936"/>
    <w:rsid w:val="00CC1626"/>
    <w:rsid w:val="00CC17D2"/>
    <w:rsid w:val="00CD0B50"/>
    <w:rsid w:val="00CD2A88"/>
    <w:rsid w:val="00CD2BAD"/>
    <w:rsid w:val="00CD3DF9"/>
    <w:rsid w:val="00CD44D3"/>
    <w:rsid w:val="00CD5437"/>
    <w:rsid w:val="00CD5450"/>
    <w:rsid w:val="00CD5ED3"/>
    <w:rsid w:val="00CD6EDF"/>
    <w:rsid w:val="00CE070F"/>
    <w:rsid w:val="00CE0988"/>
    <w:rsid w:val="00CE1F91"/>
    <w:rsid w:val="00CE396A"/>
    <w:rsid w:val="00CE534C"/>
    <w:rsid w:val="00CE5BC3"/>
    <w:rsid w:val="00CE624D"/>
    <w:rsid w:val="00CF0EC9"/>
    <w:rsid w:val="00CF120C"/>
    <w:rsid w:val="00CF23F8"/>
    <w:rsid w:val="00CF44EF"/>
    <w:rsid w:val="00CF6C68"/>
    <w:rsid w:val="00CF6D84"/>
    <w:rsid w:val="00CF749E"/>
    <w:rsid w:val="00CF7A97"/>
    <w:rsid w:val="00D0187F"/>
    <w:rsid w:val="00D01B12"/>
    <w:rsid w:val="00D02C0D"/>
    <w:rsid w:val="00D03892"/>
    <w:rsid w:val="00D0414B"/>
    <w:rsid w:val="00D04D38"/>
    <w:rsid w:val="00D052CB"/>
    <w:rsid w:val="00D06661"/>
    <w:rsid w:val="00D10044"/>
    <w:rsid w:val="00D1013F"/>
    <w:rsid w:val="00D11432"/>
    <w:rsid w:val="00D124F7"/>
    <w:rsid w:val="00D1381D"/>
    <w:rsid w:val="00D146A9"/>
    <w:rsid w:val="00D16C03"/>
    <w:rsid w:val="00D17128"/>
    <w:rsid w:val="00D17234"/>
    <w:rsid w:val="00D17BAC"/>
    <w:rsid w:val="00D201D5"/>
    <w:rsid w:val="00D2049D"/>
    <w:rsid w:val="00D20D8E"/>
    <w:rsid w:val="00D214EA"/>
    <w:rsid w:val="00D21B1C"/>
    <w:rsid w:val="00D2279E"/>
    <w:rsid w:val="00D23D13"/>
    <w:rsid w:val="00D23F44"/>
    <w:rsid w:val="00D247B4"/>
    <w:rsid w:val="00D27B88"/>
    <w:rsid w:val="00D27CD7"/>
    <w:rsid w:val="00D30F40"/>
    <w:rsid w:val="00D32B40"/>
    <w:rsid w:val="00D333E6"/>
    <w:rsid w:val="00D33728"/>
    <w:rsid w:val="00D33975"/>
    <w:rsid w:val="00D358DE"/>
    <w:rsid w:val="00D3653A"/>
    <w:rsid w:val="00D36CDC"/>
    <w:rsid w:val="00D401CC"/>
    <w:rsid w:val="00D42B07"/>
    <w:rsid w:val="00D45890"/>
    <w:rsid w:val="00D47973"/>
    <w:rsid w:val="00D47B25"/>
    <w:rsid w:val="00D47D53"/>
    <w:rsid w:val="00D50236"/>
    <w:rsid w:val="00D505FE"/>
    <w:rsid w:val="00D51327"/>
    <w:rsid w:val="00D51B8B"/>
    <w:rsid w:val="00D51BFC"/>
    <w:rsid w:val="00D522A4"/>
    <w:rsid w:val="00D527AF"/>
    <w:rsid w:val="00D52F5F"/>
    <w:rsid w:val="00D54F3C"/>
    <w:rsid w:val="00D55069"/>
    <w:rsid w:val="00D555A6"/>
    <w:rsid w:val="00D5685A"/>
    <w:rsid w:val="00D5712F"/>
    <w:rsid w:val="00D57685"/>
    <w:rsid w:val="00D57DAF"/>
    <w:rsid w:val="00D57E05"/>
    <w:rsid w:val="00D600AF"/>
    <w:rsid w:val="00D60BA5"/>
    <w:rsid w:val="00D60CE7"/>
    <w:rsid w:val="00D63AD5"/>
    <w:rsid w:val="00D65698"/>
    <w:rsid w:val="00D65DF3"/>
    <w:rsid w:val="00D67418"/>
    <w:rsid w:val="00D67D89"/>
    <w:rsid w:val="00D67EBA"/>
    <w:rsid w:val="00D70BE2"/>
    <w:rsid w:val="00D73002"/>
    <w:rsid w:val="00D7314B"/>
    <w:rsid w:val="00D73A26"/>
    <w:rsid w:val="00D740D2"/>
    <w:rsid w:val="00D7589A"/>
    <w:rsid w:val="00D75AD2"/>
    <w:rsid w:val="00D77D43"/>
    <w:rsid w:val="00D82019"/>
    <w:rsid w:val="00D82E58"/>
    <w:rsid w:val="00D83A2F"/>
    <w:rsid w:val="00D84B03"/>
    <w:rsid w:val="00D858C0"/>
    <w:rsid w:val="00D85A68"/>
    <w:rsid w:val="00D91000"/>
    <w:rsid w:val="00D92D65"/>
    <w:rsid w:val="00D93D32"/>
    <w:rsid w:val="00D946A6"/>
    <w:rsid w:val="00D955E3"/>
    <w:rsid w:val="00D96275"/>
    <w:rsid w:val="00D97231"/>
    <w:rsid w:val="00D974EF"/>
    <w:rsid w:val="00DA0CA4"/>
    <w:rsid w:val="00DA18F0"/>
    <w:rsid w:val="00DA1AC6"/>
    <w:rsid w:val="00DA29F0"/>
    <w:rsid w:val="00DA457D"/>
    <w:rsid w:val="00DA4B3D"/>
    <w:rsid w:val="00DA50A5"/>
    <w:rsid w:val="00DA534D"/>
    <w:rsid w:val="00DA70D7"/>
    <w:rsid w:val="00DA7B78"/>
    <w:rsid w:val="00DB012B"/>
    <w:rsid w:val="00DB02C6"/>
    <w:rsid w:val="00DB19F7"/>
    <w:rsid w:val="00DB3774"/>
    <w:rsid w:val="00DB48D4"/>
    <w:rsid w:val="00DB536A"/>
    <w:rsid w:val="00DB6C9C"/>
    <w:rsid w:val="00DC0687"/>
    <w:rsid w:val="00DC222C"/>
    <w:rsid w:val="00DC34F8"/>
    <w:rsid w:val="00DC38EC"/>
    <w:rsid w:val="00DC55FD"/>
    <w:rsid w:val="00DC5F96"/>
    <w:rsid w:val="00DC74EF"/>
    <w:rsid w:val="00DD31B5"/>
    <w:rsid w:val="00DD53B2"/>
    <w:rsid w:val="00DD6345"/>
    <w:rsid w:val="00DD68DD"/>
    <w:rsid w:val="00DE08F1"/>
    <w:rsid w:val="00DE15C4"/>
    <w:rsid w:val="00DE23FD"/>
    <w:rsid w:val="00DE4D68"/>
    <w:rsid w:val="00DE6E70"/>
    <w:rsid w:val="00DF1BDF"/>
    <w:rsid w:val="00DF215A"/>
    <w:rsid w:val="00DF2622"/>
    <w:rsid w:val="00DF27A6"/>
    <w:rsid w:val="00DF2C94"/>
    <w:rsid w:val="00DF30D2"/>
    <w:rsid w:val="00DF39A6"/>
    <w:rsid w:val="00DF4328"/>
    <w:rsid w:val="00DF489B"/>
    <w:rsid w:val="00DF4B43"/>
    <w:rsid w:val="00DF4BF5"/>
    <w:rsid w:val="00DF689A"/>
    <w:rsid w:val="00DF7002"/>
    <w:rsid w:val="00DF7456"/>
    <w:rsid w:val="00DF7E86"/>
    <w:rsid w:val="00E00BF1"/>
    <w:rsid w:val="00E00EAB"/>
    <w:rsid w:val="00E03A37"/>
    <w:rsid w:val="00E065B0"/>
    <w:rsid w:val="00E06B6A"/>
    <w:rsid w:val="00E10281"/>
    <w:rsid w:val="00E1139D"/>
    <w:rsid w:val="00E11B2A"/>
    <w:rsid w:val="00E1263C"/>
    <w:rsid w:val="00E1269B"/>
    <w:rsid w:val="00E12C21"/>
    <w:rsid w:val="00E12FD5"/>
    <w:rsid w:val="00E137D6"/>
    <w:rsid w:val="00E1580E"/>
    <w:rsid w:val="00E1630A"/>
    <w:rsid w:val="00E16D45"/>
    <w:rsid w:val="00E16F9C"/>
    <w:rsid w:val="00E17C51"/>
    <w:rsid w:val="00E21119"/>
    <w:rsid w:val="00E2176F"/>
    <w:rsid w:val="00E217C8"/>
    <w:rsid w:val="00E22A1C"/>
    <w:rsid w:val="00E23F7B"/>
    <w:rsid w:val="00E26126"/>
    <w:rsid w:val="00E2625A"/>
    <w:rsid w:val="00E27824"/>
    <w:rsid w:val="00E27FED"/>
    <w:rsid w:val="00E30C26"/>
    <w:rsid w:val="00E30E6F"/>
    <w:rsid w:val="00E30EC4"/>
    <w:rsid w:val="00E321F3"/>
    <w:rsid w:val="00E32531"/>
    <w:rsid w:val="00E34B7F"/>
    <w:rsid w:val="00E34D92"/>
    <w:rsid w:val="00E36DCF"/>
    <w:rsid w:val="00E4463B"/>
    <w:rsid w:val="00E446F6"/>
    <w:rsid w:val="00E44995"/>
    <w:rsid w:val="00E44FE6"/>
    <w:rsid w:val="00E45629"/>
    <w:rsid w:val="00E45DF9"/>
    <w:rsid w:val="00E4643F"/>
    <w:rsid w:val="00E4793E"/>
    <w:rsid w:val="00E47B78"/>
    <w:rsid w:val="00E510D0"/>
    <w:rsid w:val="00E52A4F"/>
    <w:rsid w:val="00E52EE7"/>
    <w:rsid w:val="00E540C8"/>
    <w:rsid w:val="00E5480E"/>
    <w:rsid w:val="00E57AC3"/>
    <w:rsid w:val="00E60172"/>
    <w:rsid w:val="00E60B21"/>
    <w:rsid w:val="00E6140B"/>
    <w:rsid w:val="00E62A68"/>
    <w:rsid w:val="00E62D89"/>
    <w:rsid w:val="00E641E3"/>
    <w:rsid w:val="00E67FF6"/>
    <w:rsid w:val="00E70037"/>
    <w:rsid w:val="00E70332"/>
    <w:rsid w:val="00E7042B"/>
    <w:rsid w:val="00E715A1"/>
    <w:rsid w:val="00E752F0"/>
    <w:rsid w:val="00E76237"/>
    <w:rsid w:val="00E77072"/>
    <w:rsid w:val="00E81E1E"/>
    <w:rsid w:val="00E81ECC"/>
    <w:rsid w:val="00E8296B"/>
    <w:rsid w:val="00E846EC"/>
    <w:rsid w:val="00E850BB"/>
    <w:rsid w:val="00E854DD"/>
    <w:rsid w:val="00E85F87"/>
    <w:rsid w:val="00E864AB"/>
    <w:rsid w:val="00E87F93"/>
    <w:rsid w:val="00E90A74"/>
    <w:rsid w:val="00E923AF"/>
    <w:rsid w:val="00E92A3C"/>
    <w:rsid w:val="00E932D4"/>
    <w:rsid w:val="00E9458B"/>
    <w:rsid w:val="00E95DF7"/>
    <w:rsid w:val="00EA11E1"/>
    <w:rsid w:val="00EA2450"/>
    <w:rsid w:val="00EA24A6"/>
    <w:rsid w:val="00EA262C"/>
    <w:rsid w:val="00EA2BDD"/>
    <w:rsid w:val="00EA44F8"/>
    <w:rsid w:val="00EA466D"/>
    <w:rsid w:val="00EB013F"/>
    <w:rsid w:val="00EB098A"/>
    <w:rsid w:val="00EB164C"/>
    <w:rsid w:val="00EB16C3"/>
    <w:rsid w:val="00EB1D27"/>
    <w:rsid w:val="00EB23A5"/>
    <w:rsid w:val="00EB3347"/>
    <w:rsid w:val="00EB40AD"/>
    <w:rsid w:val="00EB411C"/>
    <w:rsid w:val="00EB5B7E"/>
    <w:rsid w:val="00EB6B27"/>
    <w:rsid w:val="00EB749E"/>
    <w:rsid w:val="00EC028F"/>
    <w:rsid w:val="00EC1848"/>
    <w:rsid w:val="00EC191D"/>
    <w:rsid w:val="00EC1ABC"/>
    <w:rsid w:val="00EC1ACD"/>
    <w:rsid w:val="00EC5234"/>
    <w:rsid w:val="00EC6AC0"/>
    <w:rsid w:val="00ED1BD9"/>
    <w:rsid w:val="00ED3C95"/>
    <w:rsid w:val="00ED477D"/>
    <w:rsid w:val="00ED618E"/>
    <w:rsid w:val="00ED6748"/>
    <w:rsid w:val="00ED6A1A"/>
    <w:rsid w:val="00EE0FB6"/>
    <w:rsid w:val="00EE5CF3"/>
    <w:rsid w:val="00EF2250"/>
    <w:rsid w:val="00EF44ED"/>
    <w:rsid w:val="00EF51C0"/>
    <w:rsid w:val="00EF5654"/>
    <w:rsid w:val="00EF6018"/>
    <w:rsid w:val="00F008E2"/>
    <w:rsid w:val="00F01D6B"/>
    <w:rsid w:val="00F023CF"/>
    <w:rsid w:val="00F02EEA"/>
    <w:rsid w:val="00F03681"/>
    <w:rsid w:val="00F04690"/>
    <w:rsid w:val="00F06E24"/>
    <w:rsid w:val="00F127FD"/>
    <w:rsid w:val="00F12FC6"/>
    <w:rsid w:val="00F15343"/>
    <w:rsid w:val="00F17A38"/>
    <w:rsid w:val="00F2207E"/>
    <w:rsid w:val="00F22465"/>
    <w:rsid w:val="00F22610"/>
    <w:rsid w:val="00F228F1"/>
    <w:rsid w:val="00F230A1"/>
    <w:rsid w:val="00F231C4"/>
    <w:rsid w:val="00F25F23"/>
    <w:rsid w:val="00F274D1"/>
    <w:rsid w:val="00F275B4"/>
    <w:rsid w:val="00F27934"/>
    <w:rsid w:val="00F304A0"/>
    <w:rsid w:val="00F336BE"/>
    <w:rsid w:val="00F33E3E"/>
    <w:rsid w:val="00F34B57"/>
    <w:rsid w:val="00F360B0"/>
    <w:rsid w:val="00F3707C"/>
    <w:rsid w:val="00F37D02"/>
    <w:rsid w:val="00F37E88"/>
    <w:rsid w:val="00F40EEF"/>
    <w:rsid w:val="00F41517"/>
    <w:rsid w:val="00F41FC1"/>
    <w:rsid w:val="00F4202F"/>
    <w:rsid w:val="00F44BA3"/>
    <w:rsid w:val="00F4581B"/>
    <w:rsid w:val="00F45CB8"/>
    <w:rsid w:val="00F46498"/>
    <w:rsid w:val="00F465FD"/>
    <w:rsid w:val="00F46807"/>
    <w:rsid w:val="00F50F6E"/>
    <w:rsid w:val="00F5114A"/>
    <w:rsid w:val="00F5133B"/>
    <w:rsid w:val="00F513DA"/>
    <w:rsid w:val="00F516CA"/>
    <w:rsid w:val="00F542EE"/>
    <w:rsid w:val="00F5747E"/>
    <w:rsid w:val="00F60B8E"/>
    <w:rsid w:val="00F6111F"/>
    <w:rsid w:val="00F638C3"/>
    <w:rsid w:val="00F63995"/>
    <w:rsid w:val="00F64389"/>
    <w:rsid w:val="00F661B5"/>
    <w:rsid w:val="00F66F05"/>
    <w:rsid w:val="00F67C7C"/>
    <w:rsid w:val="00F70B49"/>
    <w:rsid w:val="00F7410F"/>
    <w:rsid w:val="00F74281"/>
    <w:rsid w:val="00F743C4"/>
    <w:rsid w:val="00F7594E"/>
    <w:rsid w:val="00F76562"/>
    <w:rsid w:val="00F771C9"/>
    <w:rsid w:val="00F8080C"/>
    <w:rsid w:val="00F80E74"/>
    <w:rsid w:val="00F813B7"/>
    <w:rsid w:val="00F83224"/>
    <w:rsid w:val="00F84A2F"/>
    <w:rsid w:val="00F84D07"/>
    <w:rsid w:val="00F84DAA"/>
    <w:rsid w:val="00F86221"/>
    <w:rsid w:val="00F86AEE"/>
    <w:rsid w:val="00F86DAA"/>
    <w:rsid w:val="00F875BB"/>
    <w:rsid w:val="00F87AE6"/>
    <w:rsid w:val="00F926CB"/>
    <w:rsid w:val="00F92758"/>
    <w:rsid w:val="00F94AFC"/>
    <w:rsid w:val="00F95749"/>
    <w:rsid w:val="00FA0FFF"/>
    <w:rsid w:val="00FA4996"/>
    <w:rsid w:val="00FA5772"/>
    <w:rsid w:val="00FA6548"/>
    <w:rsid w:val="00FA7F6F"/>
    <w:rsid w:val="00FB0875"/>
    <w:rsid w:val="00FB0D95"/>
    <w:rsid w:val="00FB0E53"/>
    <w:rsid w:val="00FB1AE9"/>
    <w:rsid w:val="00FB27E7"/>
    <w:rsid w:val="00FB28AB"/>
    <w:rsid w:val="00FB2DAE"/>
    <w:rsid w:val="00FB37C8"/>
    <w:rsid w:val="00FB3F2C"/>
    <w:rsid w:val="00FB5F02"/>
    <w:rsid w:val="00FC0A0F"/>
    <w:rsid w:val="00FC169E"/>
    <w:rsid w:val="00FC3608"/>
    <w:rsid w:val="00FC3E07"/>
    <w:rsid w:val="00FC414C"/>
    <w:rsid w:val="00FC4161"/>
    <w:rsid w:val="00FC41D3"/>
    <w:rsid w:val="00FC5FD1"/>
    <w:rsid w:val="00FC60F6"/>
    <w:rsid w:val="00FC660C"/>
    <w:rsid w:val="00FC6F6A"/>
    <w:rsid w:val="00FD08DC"/>
    <w:rsid w:val="00FD2762"/>
    <w:rsid w:val="00FD2AD9"/>
    <w:rsid w:val="00FD2D2E"/>
    <w:rsid w:val="00FD2D9D"/>
    <w:rsid w:val="00FD515A"/>
    <w:rsid w:val="00FD51B8"/>
    <w:rsid w:val="00FD7301"/>
    <w:rsid w:val="00FD7590"/>
    <w:rsid w:val="00FD7770"/>
    <w:rsid w:val="00FE0675"/>
    <w:rsid w:val="00FE14D0"/>
    <w:rsid w:val="00FE1B03"/>
    <w:rsid w:val="00FE2A46"/>
    <w:rsid w:val="00FE2B7A"/>
    <w:rsid w:val="00FE377C"/>
    <w:rsid w:val="00FE385F"/>
    <w:rsid w:val="00FE4784"/>
    <w:rsid w:val="00FE58D5"/>
    <w:rsid w:val="00FE5AF9"/>
    <w:rsid w:val="00FE621C"/>
    <w:rsid w:val="00FE6F6F"/>
    <w:rsid w:val="00FF0DA9"/>
    <w:rsid w:val="00FF16D7"/>
    <w:rsid w:val="00FF1C0F"/>
    <w:rsid w:val="00FF42E9"/>
    <w:rsid w:val="00FF49D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69513"/>
  <w15:chartTrackingRefBased/>
  <w15:docId w15:val="{B7AAC45B-A7A2-4C65-BE2E-E46F4888F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qFormat="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rsid w:val="00DE23FD"/>
    <w:pPr>
      <w:widowControl w:val="0"/>
      <w:jc w:val="both"/>
    </w:pPr>
    <w:rPr>
      <w:rFonts w:ascii="Times New Roman" w:hAnsi="Times New Roman"/>
    </w:rPr>
  </w:style>
  <w:style w:type="paragraph" w:styleId="1">
    <w:name w:val="heading 1"/>
    <w:basedOn w:val="a1"/>
    <w:next w:val="a1"/>
    <w:link w:val="10"/>
    <w:qFormat/>
    <w:rsid w:val="00320C71"/>
    <w:pPr>
      <w:keepNext/>
      <w:widowControl/>
      <w:spacing w:before="240" w:after="60" w:line="480" w:lineRule="auto"/>
      <w:jc w:val="left"/>
      <w:outlineLvl w:val="0"/>
    </w:pPr>
    <w:rPr>
      <w:rFonts w:cs="Times New Roman"/>
      <w:b/>
      <w:bCs/>
      <w:kern w:val="32"/>
      <w:sz w:val="30"/>
      <w:szCs w:val="30"/>
      <w:lang w:eastAsia="en-US"/>
    </w:rPr>
  </w:style>
  <w:style w:type="paragraph" w:styleId="21">
    <w:name w:val="heading 2"/>
    <w:basedOn w:val="a1"/>
    <w:next w:val="a1"/>
    <w:link w:val="22"/>
    <w:semiHidden/>
    <w:qFormat/>
    <w:rsid w:val="006F1A32"/>
    <w:pPr>
      <w:keepNext/>
      <w:widowControl/>
      <w:spacing w:before="240" w:after="60"/>
      <w:jc w:val="left"/>
      <w:outlineLvl w:val="1"/>
    </w:pPr>
    <w:rPr>
      <w:rFonts w:ascii="Cambria" w:hAnsi="Cambria" w:cs="Times New Roman"/>
      <w:b/>
      <w:bCs/>
      <w:i/>
      <w:iCs/>
      <w:kern w:val="0"/>
      <w:sz w:val="28"/>
      <w:szCs w:val="28"/>
      <w:lang w:eastAsia="en-US"/>
    </w:rPr>
  </w:style>
  <w:style w:type="paragraph" w:styleId="31">
    <w:name w:val="heading 3"/>
    <w:basedOn w:val="a1"/>
    <w:next w:val="a1"/>
    <w:link w:val="32"/>
    <w:semiHidden/>
    <w:qFormat/>
    <w:rsid w:val="006F1A32"/>
    <w:pPr>
      <w:keepNext/>
      <w:widowControl/>
      <w:spacing w:line="480" w:lineRule="auto"/>
      <w:jc w:val="left"/>
      <w:outlineLvl w:val="2"/>
    </w:pPr>
    <w:rPr>
      <w:rFonts w:ascii="Times" w:eastAsia="Times" w:hAnsi="Times" w:cs="Times New Roman"/>
      <w:b/>
      <w:kern w:val="0"/>
      <w:sz w:val="24"/>
      <w:szCs w:val="20"/>
      <w:lang w:eastAsia="en-US"/>
    </w:rPr>
  </w:style>
  <w:style w:type="paragraph" w:styleId="41">
    <w:name w:val="heading 4"/>
    <w:basedOn w:val="a1"/>
    <w:next w:val="a1"/>
    <w:link w:val="42"/>
    <w:semiHidden/>
    <w:qFormat/>
    <w:rsid w:val="006F1A32"/>
    <w:pPr>
      <w:keepNext/>
      <w:widowControl/>
      <w:spacing w:line="480" w:lineRule="auto"/>
      <w:jc w:val="left"/>
      <w:outlineLvl w:val="3"/>
    </w:pPr>
    <w:rPr>
      <w:rFonts w:ascii="Times" w:hAnsi="Times" w:cs="Times New Roman"/>
      <w:b/>
      <w:color w:val="0000FF"/>
      <w:kern w:val="0"/>
      <w:sz w:val="44"/>
      <w:szCs w:val="20"/>
      <w:lang w:eastAsia="en-US"/>
    </w:rPr>
  </w:style>
  <w:style w:type="paragraph" w:styleId="51">
    <w:name w:val="heading 5"/>
    <w:basedOn w:val="a1"/>
    <w:next w:val="a1"/>
    <w:link w:val="52"/>
    <w:semiHidden/>
    <w:qFormat/>
    <w:rsid w:val="006F1A32"/>
    <w:pPr>
      <w:widowControl/>
      <w:spacing w:before="240" w:after="60"/>
      <w:jc w:val="left"/>
      <w:outlineLvl w:val="4"/>
    </w:pPr>
    <w:rPr>
      <w:rFonts w:ascii="Calibri" w:hAnsi="Calibri" w:cs="Times New Roman"/>
      <w:b/>
      <w:bCs/>
      <w:i/>
      <w:iCs/>
      <w:kern w:val="0"/>
      <w:sz w:val="26"/>
      <w:szCs w:val="26"/>
      <w:lang w:eastAsia="en-US"/>
    </w:rPr>
  </w:style>
  <w:style w:type="paragraph" w:styleId="6">
    <w:name w:val="heading 6"/>
    <w:basedOn w:val="a1"/>
    <w:next w:val="a1"/>
    <w:link w:val="60"/>
    <w:semiHidden/>
    <w:qFormat/>
    <w:rsid w:val="006F1A32"/>
    <w:pPr>
      <w:widowControl/>
      <w:spacing w:before="240" w:after="60"/>
      <w:jc w:val="left"/>
      <w:outlineLvl w:val="5"/>
    </w:pPr>
    <w:rPr>
      <w:rFonts w:ascii="Calibri" w:hAnsi="Calibri" w:cs="Times New Roman"/>
      <w:b/>
      <w:bCs/>
      <w:kern w:val="0"/>
      <w:sz w:val="22"/>
      <w:lang w:eastAsia="en-US"/>
    </w:rPr>
  </w:style>
  <w:style w:type="paragraph" w:styleId="7">
    <w:name w:val="heading 7"/>
    <w:basedOn w:val="a1"/>
    <w:next w:val="a1"/>
    <w:link w:val="70"/>
    <w:semiHidden/>
    <w:qFormat/>
    <w:rsid w:val="006F1A32"/>
    <w:pPr>
      <w:widowControl/>
      <w:spacing w:before="240" w:after="60"/>
      <w:jc w:val="left"/>
      <w:outlineLvl w:val="6"/>
    </w:pPr>
    <w:rPr>
      <w:rFonts w:ascii="Calibri" w:hAnsi="Calibri" w:cs="Times New Roman"/>
      <w:kern w:val="0"/>
      <w:sz w:val="24"/>
      <w:szCs w:val="24"/>
      <w:lang w:eastAsia="en-US"/>
    </w:rPr>
  </w:style>
  <w:style w:type="paragraph" w:styleId="8">
    <w:name w:val="heading 8"/>
    <w:basedOn w:val="a1"/>
    <w:next w:val="a1"/>
    <w:link w:val="80"/>
    <w:semiHidden/>
    <w:qFormat/>
    <w:rsid w:val="006F1A32"/>
    <w:pPr>
      <w:widowControl/>
      <w:spacing w:before="240" w:after="60"/>
      <w:jc w:val="left"/>
      <w:outlineLvl w:val="7"/>
    </w:pPr>
    <w:rPr>
      <w:rFonts w:ascii="Calibri" w:hAnsi="Calibri" w:cs="Times New Roman"/>
      <w:i/>
      <w:iCs/>
      <w:kern w:val="0"/>
      <w:sz w:val="24"/>
      <w:szCs w:val="24"/>
      <w:lang w:eastAsia="en-US"/>
    </w:rPr>
  </w:style>
  <w:style w:type="paragraph" w:styleId="9">
    <w:name w:val="heading 9"/>
    <w:basedOn w:val="a1"/>
    <w:next w:val="a1"/>
    <w:link w:val="90"/>
    <w:semiHidden/>
    <w:qFormat/>
    <w:rsid w:val="006F1A32"/>
    <w:pPr>
      <w:widowControl/>
      <w:spacing w:before="240" w:after="60"/>
      <w:jc w:val="left"/>
      <w:outlineLvl w:val="8"/>
    </w:pPr>
    <w:rPr>
      <w:rFonts w:ascii="Cambria" w:hAnsi="Cambria" w:cs="Times New Roman"/>
      <w:kern w:val="0"/>
      <w:sz w:val="22"/>
      <w:lang w:eastAsia="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nhideWhenUsed/>
    <w:rsid w:val="0008564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2"/>
    <w:link w:val="a5"/>
    <w:rsid w:val="00085648"/>
    <w:rPr>
      <w:sz w:val="18"/>
      <w:szCs w:val="18"/>
    </w:rPr>
  </w:style>
  <w:style w:type="paragraph" w:styleId="a7">
    <w:name w:val="footer"/>
    <w:basedOn w:val="a1"/>
    <w:link w:val="a8"/>
    <w:unhideWhenUsed/>
    <w:rsid w:val="00085648"/>
    <w:pPr>
      <w:tabs>
        <w:tab w:val="center" w:pos="4153"/>
        <w:tab w:val="right" w:pos="8306"/>
      </w:tabs>
      <w:snapToGrid w:val="0"/>
      <w:jc w:val="left"/>
    </w:pPr>
    <w:rPr>
      <w:sz w:val="18"/>
      <w:szCs w:val="18"/>
    </w:rPr>
  </w:style>
  <w:style w:type="character" w:customStyle="1" w:styleId="a8">
    <w:name w:val="页脚 字符"/>
    <w:basedOn w:val="a2"/>
    <w:link w:val="a7"/>
    <w:rsid w:val="00085648"/>
    <w:rPr>
      <w:sz w:val="18"/>
      <w:szCs w:val="18"/>
    </w:rPr>
  </w:style>
  <w:style w:type="paragraph" w:styleId="a9">
    <w:name w:val="List Paragraph"/>
    <w:basedOn w:val="a1"/>
    <w:uiPriority w:val="34"/>
    <w:qFormat/>
    <w:rsid w:val="00D10044"/>
    <w:pPr>
      <w:ind w:firstLineChars="200" w:firstLine="420"/>
    </w:pPr>
  </w:style>
  <w:style w:type="character" w:styleId="aa">
    <w:name w:val="annotation reference"/>
    <w:basedOn w:val="a2"/>
    <w:semiHidden/>
    <w:unhideWhenUsed/>
    <w:rsid w:val="00402193"/>
    <w:rPr>
      <w:sz w:val="21"/>
      <w:szCs w:val="21"/>
    </w:rPr>
  </w:style>
  <w:style w:type="paragraph" w:styleId="ab">
    <w:name w:val="annotation text"/>
    <w:basedOn w:val="a1"/>
    <w:link w:val="ac"/>
    <w:unhideWhenUsed/>
    <w:rsid w:val="00402193"/>
    <w:pPr>
      <w:jc w:val="left"/>
    </w:pPr>
  </w:style>
  <w:style w:type="character" w:customStyle="1" w:styleId="ac">
    <w:name w:val="批注文字 字符"/>
    <w:basedOn w:val="a2"/>
    <w:link w:val="ab"/>
    <w:rsid w:val="00402193"/>
  </w:style>
  <w:style w:type="paragraph" w:styleId="ad">
    <w:name w:val="annotation subject"/>
    <w:basedOn w:val="ab"/>
    <w:next w:val="ab"/>
    <w:link w:val="ae"/>
    <w:semiHidden/>
    <w:unhideWhenUsed/>
    <w:rsid w:val="00402193"/>
    <w:rPr>
      <w:b/>
      <w:bCs/>
    </w:rPr>
  </w:style>
  <w:style w:type="character" w:customStyle="1" w:styleId="ae">
    <w:name w:val="批注主题 字符"/>
    <w:basedOn w:val="ac"/>
    <w:link w:val="ad"/>
    <w:semiHidden/>
    <w:rsid w:val="00402193"/>
    <w:rPr>
      <w:b/>
      <w:bCs/>
    </w:rPr>
  </w:style>
  <w:style w:type="paragraph" w:styleId="af">
    <w:name w:val="Balloon Text"/>
    <w:basedOn w:val="a1"/>
    <w:link w:val="af0"/>
    <w:semiHidden/>
    <w:unhideWhenUsed/>
    <w:rsid w:val="00402193"/>
    <w:rPr>
      <w:sz w:val="18"/>
      <w:szCs w:val="18"/>
    </w:rPr>
  </w:style>
  <w:style w:type="character" w:customStyle="1" w:styleId="af0">
    <w:name w:val="批注框文本 字符"/>
    <w:basedOn w:val="a2"/>
    <w:link w:val="af"/>
    <w:semiHidden/>
    <w:rsid w:val="00402193"/>
    <w:rPr>
      <w:sz w:val="18"/>
      <w:szCs w:val="18"/>
    </w:rPr>
  </w:style>
  <w:style w:type="paragraph" w:styleId="af1">
    <w:name w:val="Normal (Web)"/>
    <w:basedOn w:val="a1"/>
    <w:semiHidden/>
    <w:unhideWhenUsed/>
    <w:rsid w:val="00A550FE"/>
    <w:pPr>
      <w:widowControl/>
      <w:spacing w:before="100" w:beforeAutospacing="1" w:after="100" w:afterAutospacing="1"/>
      <w:jc w:val="left"/>
    </w:pPr>
    <w:rPr>
      <w:rFonts w:ascii="宋体" w:eastAsia="宋体" w:hAnsi="宋体" w:cs="宋体"/>
      <w:kern w:val="0"/>
      <w:sz w:val="24"/>
      <w:szCs w:val="24"/>
    </w:rPr>
  </w:style>
  <w:style w:type="character" w:styleId="af2">
    <w:name w:val="Hyperlink"/>
    <w:basedOn w:val="a2"/>
    <w:unhideWhenUsed/>
    <w:rsid w:val="00A550FE"/>
    <w:rPr>
      <w:color w:val="0000FF"/>
      <w:u w:val="single"/>
    </w:rPr>
  </w:style>
  <w:style w:type="character" w:customStyle="1" w:styleId="nowrap">
    <w:name w:val="nowrap"/>
    <w:basedOn w:val="a2"/>
    <w:rsid w:val="00A550FE"/>
  </w:style>
  <w:style w:type="paragraph" w:customStyle="1" w:styleId="EndNoteBibliographyTitle">
    <w:name w:val="EndNote Bibliography Title"/>
    <w:basedOn w:val="a1"/>
    <w:link w:val="EndNoteBibliographyTitle0"/>
    <w:rsid w:val="00E16F9C"/>
    <w:pPr>
      <w:jc w:val="center"/>
    </w:pPr>
    <w:rPr>
      <w:rFonts w:eastAsia="等线" w:cs="Times New Roman"/>
      <w:noProof/>
      <w:sz w:val="24"/>
    </w:rPr>
  </w:style>
  <w:style w:type="character" w:customStyle="1" w:styleId="EndNoteBibliographyTitle0">
    <w:name w:val="EndNote Bibliography Title 字符"/>
    <w:basedOn w:val="a2"/>
    <w:link w:val="EndNoteBibliographyTitle"/>
    <w:rsid w:val="00E16F9C"/>
    <w:rPr>
      <w:rFonts w:ascii="Times New Roman" w:eastAsia="等线" w:hAnsi="Times New Roman" w:cs="Times New Roman"/>
      <w:noProof/>
      <w:sz w:val="24"/>
    </w:rPr>
  </w:style>
  <w:style w:type="paragraph" w:customStyle="1" w:styleId="EndNoteBibliography">
    <w:name w:val="EndNote Bibliography"/>
    <w:basedOn w:val="a1"/>
    <w:link w:val="EndNoteBibliography0"/>
    <w:autoRedefine/>
    <w:qFormat/>
    <w:rsid w:val="00A100F5"/>
    <w:pPr>
      <w:spacing w:line="480" w:lineRule="auto"/>
      <w:ind w:left="720" w:hanging="720"/>
      <w:jc w:val="left"/>
    </w:pPr>
    <w:rPr>
      <w:rFonts w:eastAsia="Times New Roman" w:cs="Times New Roman"/>
      <w:noProof/>
      <w:sz w:val="24"/>
    </w:rPr>
  </w:style>
  <w:style w:type="character" w:customStyle="1" w:styleId="EndNoteBibliography0">
    <w:name w:val="EndNote Bibliography 字符"/>
    <w:basedOn w:val="a2"/>
    <w:link w:val="EndNoteBibliography"/>
    <w:rsid w:val="00A100F5"/>
    <w:rPr>
      <w:rFonts w:ascii="Times New Roman" w:eastAsia="Times New Roman" w:hAnsi="Times New Roman" w:cs="Times New Roman"/>
      <w:noProof/>
      <w:sz w:val="24"/>
    </w:rPr>
  </w:style>
  <w:style w:type="character" w:styleId="af3">
    <w:name w:val="Unresolved Mention"/>
    <w:basedOn w:val="a2"/>
    <w:uiPriority w:val="99"/>
    <w:semiHidden/>
    <w:unhideWhenUsed/>
    <w:rsid w:val="003B5150"/>
    <w:rPr>
      <w:color w:val="605E5C"/>
      <w:shd w:val="clear" w:color="auto" w:fill="E1DFDD"/>
    </w:rPr>
  </w:style>
  <w:style w:type="paragraph" w:styleId="af4">
    <w:name w:val="Body Text"/>
    <w:basedOn w:val="a1"/>
    <w:link w:val="af5"/>
    <w:qFormat/>
    <w:rsid w:val="00320C71"/>
    <w:pPr>
      <w:widowControl/>
      <w:spacing w:line="480" w:lineRule="auto"/>
    </w:pPr>
    <w:rPr>
      <w:kern w:val="0"/>
      <w:sz w:val="24"/>
      <w:szCs w:val="24"/>
      <w:lang w:eastAsia="en-US"/>
    </w:rPr>
  </w:style>
  <w:style w:type="character" w:customStyle="1" w:styleId="af5">
    <w:name w:val="正文文本 字符"/>
    <w:basedOn w:val="a2"/>
    <w:link w:val="af4"/>
    <w:rsid w:val="00320C71"/>
    <w:rPr>
      <w:rFonts w:ascii="Times New Roman" w:hAnsi="Times New Roman"/>
      <w:kern w:val="0"/>
      <w:sz w:val="24"/>
      <w:szCs w:val="24"/>
      <w:lang w:eastAsia="en-US"/>
    </w:rPr>
  </w:style>
  <w:style w:type="paragraph" w:customStyle="1" w:styleId="ImageCaption">
    <w:name w:val="Image Caption"/>
    <w:basedOn w:val="af6"/>
    <w:rsid w:val="00C340CA"/>
    <w:pPr>
      <w:widowControl/>
      <w:spacing w:after="120"/>
      <w:jc w:val="left"/>
    </w:pPr>
    <w:rPr>
      <w:rFonts w:asciiTheme="minorHAnsi" w:eastAsiaTheme="minorEastAsia" w:hAnsiTheme="minorHAnsi" w:cstheme="minorBidi"/>
      <w:i/>
      <w:kern w:val="0"/>
      <w:sz w:val="24"/>
      <w:szCs w:val="24"/>
      <w:lang w:eastAsia="en-US"/>
    </w:rPr>
  </w:style>
  <w:style w:type="paragraph" w:customStyle="1" w:styleId="CaptionedFigure">
    <w:name w:val="Captioned Figure"/>
    <w:basedOn w:val="a1"/>
    <w:rsid w:val="00C340CA"/>
    <w:pPr>
      <w:keepNext/>
      <w:widowControl/>
      <w:spacing w:after="200"/>
      <w:jc w:val="left"/>
    </w:pPr>
    <w:rPr>
      <w:kern w:val="0"/>
      <w:sz w:val="24"/>
      <w:szCs w:val="24"/>
      <w:lang w:eastAsia="en-US"/>
    </w:rPr>
  </w:style>
  <w:style w:type="paragraph" w:styleId="af6">
    <w:name w:val="caption"/>
    <w:basedOn w:val="a1"/>
    <w:next w:val="a1"/>
    <w:semiHidden/>
    <w:unhideWhenUsed/>
    <w:qFormat/>
    <w:rsid w:val="00C340CA"/>
    <w:rPr>
      <w:rFonts w:asciiTheme="majorHAnsi" w:eastAsia="黑体" w:hAnsiTheme="majorHAnsi" w:cstheme="majorBidi"/>
      <w:sz w:val="20"/>
      <w:szCs w:val="20"/>
    </w:rPr>
  </w:style>
  <w:style w:type="paragraph" w:customStyle="1" w:styleId="AbstractSummary">
    <w:name w:val="Abstract/Summary"/>
    <w:basedOn w:val="a1"/>
    <w:rsid w:val="00135472"/>
    <w:pPr>
      <w:widowControl/>
      <w:spacing w:before="120"/>
      <w:jc w:val="left"/>
    </w:pPr>
    <w:rPr>
      <w:rFonts w:eastAsia="Times New Roman" w:cs="Times New Roman"/>
      <w:kern w:val="0"/>
      <w:sz w:val="24"/>
      <w:szCs w:val="24"/>
      <w:lang w:eastAsia="en-US"/>
    </w:rPr>
  </w:style>
  <w:style w:type="paragraph" w:customStyle="1" w:styleId="Referencesandnotes">
    <w:name w:val="References and notes"/>
    <w:basedOn w:val="a1"/>
    <w:rsid w:val="00135472"/>
    <w:pPr>
      <w:widowControl/>
      <w:spacing w:before="120"/>
      <w:ind w:left="720" w:hanging="720"/>
      <w:jc w:val="left"/>
    </w:pPr>
    <w:rPr>
      <w:rFonts w:eastAsia="Times New Roman" w:cs="Times New Roman"/>
      <w:kern w:val="0"/>
      <w:sz w:val="24"/>
      <w:szCs w:val="24"/>
      <w:lang w:eastAsia="en-US"/>
    </w:rPr>
  </w:style>
  <w:style w:type="paragraph" w:customStyle="1" w:styleId="Acknowledgement">
    <w:name w:val="Acknowledgement"/>
    <w:basedOn w:val="Referencesandnotes"/>
    <w:rsid w:val="00135472"/>
  </w:style>
  <w:style w:type="paragraph" w:customStyle="1" w:styleId="Authors">
    <w:name w:val="Authors"/>
    <w:basedOn w:val="a1"/>
    <w:rsid w:val="00135472"/>
    <w:pPr>
      <w:widowControl/>
      <w:spacing w:before="120" w:after="360"/>
      <w:jc w:val="center"/>
    </w:pPr>
    <w:rPr>
      <w:rFonts w:eastAsia="Times New Roman" w:cs="Times New Roman"/>
      <w:kern w:val="0"/>
      <w:sz w:val="24"/>
      <w:szCs w:val="24"/>
      <w:lang w:eastAsia="en-US"/>
    </w:rPr>
  </w:style>
  <w:style w:type="paragraph" w:customStyle="1" w:styleId="Paragraph">
    <w:name w:val="Paragraph"/>
    <w:basedOn w:val="a1"/>
    <w:rsid w:val="00135472"/>
    <w:pPr>
      <w:widowControl/>
      <w:spacing w:before="120"/>
      <w:ind w:firstLine="720"/>
      <w:jc w:val="left"/>
    </w:pPr>
    <w:rPr>
      <w:rFonts w:eastAsia="Times New Roman" w:cs="Times New Roman"/>
      <w:kern w:val="0"/>
      <w:sz w:val="24"/>
      <w:szCs w:val="24"/>
      <w:lang w:eastAsia="en-US"/>
    </w:rPr>
  </w:style>
  <w:style w:type="paragraph" w:customStyle="1" w:styleId="Legend">
    <w:name w:val="Legend"/>
    <w:basedOn w:val="a1"/>
    <w:rsid w:val="00135472"/>
    <w:pPr>
      <w:keepNext/>
      <w:widowControl/>
      <w:spacing w:before="240"/>
      <w:jc w:val="left"/>
      <w:outlineLvl w:val="0"/>
    </w:pPr>
    <w:rPr>
      <w:rFonts w:eastAsia="Times New Roman" w:cs="Times New Roman"/>
      <w:kern w:val="28"/>
      <w:sz w:val="24"/>
      <w:szCs w:val="24"/>
      <w:lang w:eastAsia="en-US"/>
    </w:rPr>
  </w:style>
  <w:style w:type="paragraph" w:customStyle="1" w:styleId="Head">
    <w:name w:val="Head"/>
    <w:basedOn w:val="a1"/>
    <w:rsid w:val="00135472"/>
    <w:pPr>
      <w:keepNext/>
      <w:widowControl/>
      <w:spacing w:before="120" w:after="120"/>
      <w:jc w:val="center"/>
      <w:outlineLvl w:val="0"/>
    </w:pPr>
    <w:rPr>
      <w:rFonts w:eastAsia="Times New Roman" w:cs="Times New Roman"/>
      <w:b/>
      <w:bCs/>
      <w:kern w:val="28"/>
      <w:sz w:val="28"/>
      <w:szCs w:val="28"/>
      <w:lang w:eastAsia="en-US"/>
    </w:rPr>
  </w:style>
  <w:style w:type="paragraph" w:customStyle="1" w:styleId="Refhead">
    <w:name w:val="Ref head"/>
    <w:basedOn w:val="a1"/>
    <w:rsid w:val="00135472"/>
    <w:pPr>
      <w:keepNext/>
      <w:widowControl/>
      <w:spacing w:before="120" w:after="120"/>
      <w:jc w:val="left"/>
      <w:outlineLvl w:val="0"/>
    </w:pPr>
    <w:rPr>
      <w:rFonts w:eastAsia="Times New Roman" w:cs="Times New Roman"/>
      <w:b/>
      <w:bCs/>
      <w:kern w:val="28"/>
      <w:sz w:val="24"/>
      <w:szCs w:val="24"/>
      <w:lang w:eastAsia="en-US"/>
    </w:rPr>
  </w:style>
  <w:style w:type="paragraph" w:customStyle="1" w:styleId="SOMContent">
    <w:name w:val="SOMContent"/>
    <w:basedOn w:val="a1"/>
    <w:rsid w:val="00135472"/>
    <w:pPr>
      <w:widowControl/>
      <w:spacing w:before="120"/>
      <w:jc w:val="left"/>
    </w:pPr>
    <w:rPr>
      <w:rFonts w:eastAsia="Times New Roman" w:cs="Times New Roman"/>
      <w:kern w:val="0"/>
      <w:sz w:val="24"/>
      <w:szCs w:val="24"/>
      <w:lang w:eastAsia="en-US"/>
    </w:rPr>
  </w:style>
  <w:style w:type="paragraph" w:customStyle="1" w:styleId="SOMHead">
    <w:name w:val="SOMHead"/>
    <w:basedOn w:val="a1"/>
    <w:rsid w:val="00135472"/>
    <w:pPr>
      <w:keepNext/>
      <w:widowControl/>
      <w:spacing w:before="240"/>
      <w:jc w:val="left"/>
      <w:outlineLvl w:val="0"/>
    </w:pPr>
    <w:rPr>
      <w:rFonts w:eastAsia="Times New Roman" w:cs="Times New Roman"/>
      <w:b/>
      <w:kern w:val="28"/>
      <w:sz w:val="24"/>
      <w:szCs w:val="24"/>
      <w:lang w:eastAsia="en-US"/>
    </w:rPr>
  </w:style>
  <w:style w:type="paragraph" w:customStyle="1" w:styleId="Teaser">
    <w:name w:val="Teaser"/>
    <w:basedOn w:val="a1"/>
    <w:rsid w:val="00135472"/>
    <w:pPr>
      <w:widowControl/>
      <w:spacing w:before="120"/>
      <w:jc w:val="left"/>
    </w:pPr>
    <w:rPr>
      <w:rFonts w:eastAsia="Times New Roman" w:cs="Times New Roman"/>
      <w:kern w:val="0"/>
      <w:sz w:val="24"/>
      <w:szCs w:val="24"/>
      <w:lang w:eastAsia="en-US"/>
    </w:rPr>
  </w:style>
  <w:style w:type="paragraph" w:customStyle="1" w:styleId="acknowledgement0">
    <w:name w:val="acknowledgement"/>
    <w:basedOn w:val="a1"/>
    <w:rsid w:val="00135472"/>
    <w:pPr>
      <w:widowControl/>
      <w:spacing w:before="100" w:beforeAutospacing="1" w:after="100" w:afterAutospacing="1"/>
      <w:jc w:val="left"/>
    </w:pPr>
    <w:rPr>
      <w:rFonts w:eastAsia="Times New Roman" w:cs="Times New Roman"/>
      <w:kern w:val="0"/>
      <w:sz w:val="24"/>
      <w:szCs w:val="24"/>
      <w:lang w:eastAsia="en-US"/>
    </w:rPr>
  </w:style>
  <w:style w:type="character" w:styleId="af7">
    <w:name w:val="FollowedHyperlink"/>
    <w:basedOn w:val="a2"/>
    <w:semiHidden/>
    <w:unhideWhenUsed/>
    <w:rsid w:val="00C70A01"/>
    <w:rPr>
      <w:color w:val="954F72" w:themeColor="followedHyperlink"/>
      <w:u w:val="single"/>
    </w:rPr>
  </w:style>
  <w:style w:type="character" w:customStyle="1" w:styleId="10">
    <w:name w:val="标题 1 字符"/>
    <w:basedOn w:val="a2"/>
    <w:link w:val="1"/>
    <w:rsid w:val="00320C71"/>
    <w:rPr>
      <w:rFonts w:ascii="Times New Roman" w:hAnsi="Times New Roman" w:cs="Times New Roman"/>
      <w:b/>
      <w:bCs/>
      <w:kern w:val="32"/>
      <w:sz w:val="30"/>
      <w:szCs w:val="30"/>
      <w:lang w:eastAsia="en-US"/>
    </w:rPr>
  </w:style>
  <w:style w:type="character" w:customStyle="1" w:styleId="22">
    <w:name w:val="标题 2 字符"/>
    <w:basedOn w:val="a2"/>
    <w:link w:val="21"/>
    <w:semiHidden/>
    <w:rsid w:val="006F1A32"/>
    <w:rPr>
      <w:rFonts w:ascii="Cambria" w:hAnsi="Cambria" w:cs="Times New Roman"/>
      <w:b/>
      <w:bCs/>
      <w:i/>
      <w:iCs/>
      <w:kern w:val="0"/>
      <w:sz w:val="28"/>
      <w:szCs w:val="28"/>
      <w:lang w:eastAsia="en-US"/>
    </w:rPr>
  </w:style>
  <w:style w:type="character" w:customStyle="1" w:styleId="32">
    <w:name w:val="标题 3 字符"/>
    <w:basedOn w:val="a2"/>
    <w:link w:val="31"/>
    <w:semiHidden/>
    <w:rsid w:val="006F1A32"/>
    <w:rPr>
      <w:rFonts w:ascii="Times" w:eastAsia="Times" w:hAnsi="Times" w:cs="Times New Roman"/>
      <w:b/>
      <w:kern w:val="0"/>
      <w:sz w:val="24"/>
      <w:szCs w:val="20"/>
      <w:lang w:eastAsia="en-US"/>
    </w:rPr>
  </w:style>
  <w:style w:type="character" w:customStyle="1" w:styleId="42">
    <w:name w:val="标题 4 字符"/>
    <w:basedOn w:val="a2"/>
    <w:link w:val="41"/>
    <w:semiHidden/>
    <w:rsid w:val="006F1A32"/>
    <w:rPr>
      <w:rFonts w:ascii="Times" w:hAnsi="Times" w:cs="Times New Roman"/>
      <w:b/>
      <w:color w:val="0000FF"/>
      <w:kern w:val="0"/>
      <w:sz w:val="44"/>
      <w:szCs w:val="20"/>
      <w:lang w:eastAsia="en-US"/>
    </w:rPr>
  </w:style>
  <w:style w:type="character" w:customStyle="1" w:styleId="52">
    <w:name w:val="标题 5 字符"/>
    <w:basedOn w:val="a2"/>
    <w:link w:val="51"/>
    <w:semiHidden/>
    <w:rsid w:val="006F1A32"/>
    <w:rPr>
      <w:rFonts w:ascii="Calibri" w:hAnsi="Calibri" w:cs="Times New Roman"/>
      <w:b/>
      <w:bCs/>
      <w:i/>
      <w:iCs/>
      <w:kern w:val="0"/>
      <w:sz w:val="26"/>
      <w:szCs w:val="26"/>
      <w:lang w:eastAsia="en-US"/>
    </w:rPr>
  </w:style>
  <w:style w:type="character" w:customStyle="1" w:styleId="60">
    <w:name w:val="标题 6 字符"/>
    <w:basedOn w:val="a2"/>
    <w:link w:val="6"/>
    <w:semiHidden/>
    <w:rsid w:val="006F1A32"/>
    <w:rPr>
      <w:rFonts w:ascii="Calibri" w:hAnsi="Calibri" w:cs="Times New Roman"/>
      <w:b/>
      <w:bCs/>
      <w:kern w:val="0"/>
      <w:sz w:val="22"/>
      <w:lang w:eastAsia="en-US"/>
    </w:rPr>
  </w:style>
  <w:style w:type="character" w:customStyle="1" w:styleId="70">
    <w:name w:val="标题 7 字符"/>
    <w:basedOn w:val="a2"/>
    <w:link w:val="7"/>
    <w:semiHidden/>
    <w:rsid w:val="006F1A32"/>
    <w:rPr>
      <w:rFonts w:ascii="Calibri" w:hAnsi="Calibri" w:cs="Times New Roman"/>
      <w:kern w:val="0"/>
      <w:sz w:val="24"/>
      <w:szCs w:val="24"/>
      <w:lang w:eastAsia="en-US"/>
    </w:rPr>
  </w:style>
  <w:style w:type="character" w:customStyle="1" w:styleId="80">
    <w:name w:val="标题 8 字符"/>
    <w:basedOn w:val="a2"/>
    <w:link w:val="8"/>
    <w:semiHidden/>
    <w:rsid w:val="006F1A32"/>
    <w:rPr>
      <w:rFonts w:ascii="Calibri" w:hAnsi="Calibri" w:cs="Times New Roman"/>
      <w:i/>
      <w:iCs/>
      <w:kern w:val="0"/>
      <w:sz w:val="24"/>
      <w:szCs w:val="24"/>
      <w:lang w:eastAsia="en-US"/>
    </w:rPr>
  </w:style>
  <w:style w:type="character" w:customStyle="1" w:styleId="90">
    <w:name w:val="标题 9 字符"/>
    <w:basedOn w:val="a2"/>
    <w:link w:val="9"/>
    <w:semiHidden/>
    <w:rsid w:val="006F1A32"/>
    <w:rPr>
      <w:rFonts w:ascii="Cambria" w:hAnsi="Cambria" w:cs="Times New Roman"/>
      <w:kern w:val="0"/>
      <w:sz w:val="22"/>
      <w:lang w:eastAsia="en-US"/>
    </w:rPr>
  </w:style>
  <w:style w:type="character" w:styleId="af8">
    <w:name w:val="page number"/>
    <w:basedOn w:val="a2"/>
    <w:semiHidden/>
    <w:rsid w:val="006F1A32"/>
  </w:style>
  <w:style w:type="paragraph" w:customStyle="1" w:styleId="SMHeading">
    <w:name w:val="SM Heading"/>
    <w:basedOn w:val="1"/>
    <w:qFormat/>
    <w:rsid w:val="006F1A32"/>
  </w:style>
  <w:style w:type="paragraph" w:customStyle="1" w:styleId="SMSubheading">
    <w:name w:val="SM Subheading"/>
    <w:basedOn w:val="a1"/>
    <w:qFormat/>
    <w:rsid w:val="006F1A32"/>
    <w:pPr>
      <w:widowControl/>
      <w:jc w:val="left"/>
    </w:pPr>
    <w:rPr>
      <w:rFonts w:cs="Times New Roman"/>
      <w:kern w:val="0"/>
      <w:sz w:val="24"/>
      <w:szCs w:val="20"/>
      <w:u w:val="words"/>
      <w:lang w:eastAsia="en-US"/>
    </w:rPr>
  </w:style>
  <w:style w:type="paragraph" w:customStyle="1" w:styleId="SMText">
    <w:name w:val="SM Text"/>
    <w:basedOn w:val="a1"/>
    <w:link w:val="SMText0"/>
    <w:qFormat/>
    <w:rsid w:val="006F1A32"/>
    <w:pPr>
      <w:widowControl/>
      <w:ind w:firstLine="480"/>
      <w:jc w:val="left"/>
    </w:pPr>
    <w:rPr>
      <w:rFonts w:cs="Times New Roman"/>
      <w:kern w:val="0"/>
      <w:sz w:val="24"/>
      <w:szCs w:val="20"/>
      <w:lang w:eastAsia="en-US"/>
    </w:rPr>
  </w:style>
  <w:style w:type="paragraph" w:customStyle="1" w:styleId="SMcaption">
    <w:name w:val="SM caption"/>
    <w:basedOn w:val="SMText"/>
    <w:qFormat/>
    <w:rsid w:val="006F1A32"/>
    <w:pPr>
      <w:ind w:firstLine="0"/>
    </w:pPr>
  </w:style>
  <w:style w:type="paragraph" w:styleId="af9">
    <w:name w:val="Bibliography"/>
    <w:basedOn w:val="a1"/>
    <w:next w:val="a1"/>
    <w:uiPriority w:val="37"/>
    <w:semiHidden/>
    <w:rsid w:val="006F1A32"/>
    <w:pPr>
      <w:widowControl/>
      <w:jc w:val="left"/>
    </w:pPr>
    <w:rPr>
      <w:rFonts w:cs="Times New Roman"/>
      <w:kern w:val="0"/>
      <w:sz w:val="24"/>
      <w:szCs w:val="20"/>
      <w:lang w:eastAsia="en-US"/>
    </w:rPr>
  </w:style>
  <w:style w:type="paragraph" w:styleId="afa">
    <w:name w:val="Block Text"/>
    <w:basedOn w:val="a1"/>
    <w:semiHidden/>
    <w:rsid w:val="006F1A32"/>
    <w:pPr>
      <w:widowControl/>
      <w:spacing w:after="120"/>
      <w:ind w:left="1440" w:right="1440"/>
      <w:jc w:val="left"/>
    </w:pPr>
    <w:rPr>
      <w:rFonts w:cs="Times New Roman"/>
      <w:kern w:val="0"/>
      <w:sz w:val="24"/>
      <w:szCs w:val="20"/>
      <w:lang w:eastAsia="en-US"/>
    </w:rPr>
  </w:style>
  <w:style w:type="paragraph" w:styleId="23">
    <w:name w:val="Body Text 2"/>
    <w:basedOn w:val="a1"/>
    <w:link w:val="24"/>
    <w:semiHidden/>
    <w:rsid w:val="006F1A32"/>
    <w:pPr>
      <w:widowControl/>
      <w:spacing w:after="120" w:line="480" w:lineRule="auto"/>
      <w:jc w:val="left"/>
    </w:pPr>
    <w:rPr>
      <w:rFonts w:cs="Times New Roman"/>
      <w:kern w:val="0"/>
      <w:sz w:val="24"/>
      <w:szCs w:val="20"/>
      <w:lang w:eastAsia="en-US"/>
    </w:rPr>
  </w:style>
  <w:style w:type="character" w:customStyle="1" w:styleId="24">
    <w:name w:val="正文文本 2 字符"/>
    <w:basedOn w:val="a2"/>
    <w:link w:val="23"/>
    <w:semiHidden/>
    <w:rsid w:val="006F1A32"/>
    <w:rPr>
      <w:rFonts w:ascii="Times New Roman" w:hAnsi="Times New Roman" w:cs="Times New Roman"/>
      <w:kern w:val="0"/>
      <w:sz w:val="24"/>
      <w:szCs w:val="20"/>
      <w:lang w:eastAsia="en-US"/>
    </w:rPr>
  </w:style>
  <w:style w:type="paragraph" w:styleId="33">
    <w:name w:val="Body Text 3"/>
    <w:basedOn w:val="a1"/>
    <w:link w:val="34"/>
    <w:semiHidden/>
    <w:rsid w:val="006F1A32"/>
    <w:pPr>
      <w:widowControl/>
      <w:spacing w:after="120"/>
      <w:jc w:val="left"/>
    </w:pPr>
    <w:rPr>
      <w:rFonts w:cs="Times New Roman"/>
      <w:kern w:val="0"/>
      <w:sz w:val="16"/>
      <w:szCs w:val="16"/>
      <w:lang w:eastAsia="en-US"/>
    </w:rPr>
  </w:style>
  <w:style w:type="character" w:customStyle="1" w:styleId="34">
    <w:name w:val="正文文本 3 字符"/>
    <w:basedOn w:val="a2"/>
    <w:link w:val="33"/>
    <w:semiHidden/>
    <w:rsid w:val="006F1A32"/>
    <w:rPr>
      <w:rFonts w:ascii="Times New Roman" w:hAnsi="Times New Roman" w:cs="Times New Roman"/>
      <w:kern w:val="0"/>
      <w:sz w:val="16"/>
      <w:szCs w:val="16"/>
      <w:lang w:eastAsia="en-US"/>
    </w:rPr>
  </w:style>
  <w:style w:type="paragraph" w:styleId="afb">
    <w:name w:val="Body Text First Indent"/>
    <w:basedOn w:val="af4"/>
    <w:link w:val="afc"/>
    <w:semiHidden/>
    <w:rsid w:val="006F1A32"/>
    <w:pPr>
      <w:spacing w:after="120"/>
      <w:ind w:firstLine="210"/>
    </w:pPr>
    <w:rPr>
      <w:rFonts w:cs="Times New Roman"/>
      <w:szCs w:val="20"/>
    </w:rPr>
  </w:style>
  <w:style w:type="character" w:customStyle="1" w:styleId="afc">
    <w:name w:val="正文文本首行缩进 字符"/>
    <w:basedOn w:val="af5"/>
    <w:link w:val="afb"/>
    <w:semiHidden/>
    <w:rsid w:val="006F1A32"/>
    <w:rPr>
      <w:rFonts w:ascii="Times New Roman" w:hAnsi="Times New Roman" w:cs="Times New Roman"/>
      <w:kern w:val="0"/>
      <w:sz w:val="24"/>
      <w:szCs w:val="20"/>
      <w:lang w:eastAsia="en-US"/>
    </w:rPr>
  </w:style>
  <w:style w:type="paragraph" w:styleId="afd">
    <w:name w:val="Body Text Indent"/>
    <w:basedOn w:val="a1"/>
    <w:link w:val="afe"/>
    <w:semiHidden/>
    <w:rsid w:val="006F1A32"/>
    <w:pPr>
      <w:widowControl/>
      <w:spacing w:after="120"/>
      <w:ind w:left="360"/>
      <w:jc w:val="left"/>
    </w:pPr>
    <w:rPr>
      <w:rFonts w:cs="Times New Roman"/>
      <w:kern w:val="0"/>
      <w:sz w:val="24"/>
      <w:szCs w:val="20"/>
      <w:lang w:eastAsia="en-US"/>
    </w:rPr>
  </w:style>
  <w:style w:type="character" w:customStyle="1" w:styleId="afe">
    <w:name w:val="正文文本缩进 字符"/>
    <w:basedOn w:val="a2"/>
    <w:link w:val="afd"/>
    <w:semiHidden/>
    <w:rsid w:val="006F1A32"/>
    <w:rPr>
      <w:rFonts w:ascii="Times New Roman" w:hAnsi="Times New Roman" w:cs="Times New Roman"/>
      <w:kern w:val="0"/>
      <w:sz w:val="24"/>
      <w:szCs w:val="20"/>
      <w:lang w:eastAsia="en-US"/>
    </w:rPr>
  </w:style>
  <w:style w:type="paragraph" w:styleId="25">
    <w:name w:val="Body Text First Indent 2"/>
    <w:basedOn w:val="afd"/>
    <w:link w:val="26"/>
    <w:semiHidden/>
    <w:rsid w:val="006F1A32"/>
    <w:pPr>
      <w:ind w:firstLine="210"/>
    </w:pPr>
  </w:style>
  <w:style w:type="character" w:customStyle="1" w:styleId="26">
    <w:name w:val="正文文本首行缩进 2 字符"/>
    <w:basedOn w:val="afe"/>
    <w:link w:val="25"/>
    <w:semiHidden/>
    <w:rsid w:val="006F1A32"/>
    <w:rPr>
      <w:rFonts w:ascii="Times New Roman" w:hAnsi="Times New Roman" w:cs="Times New Roman"/>
      <w:kern w:val="0"/>
      <w:sz w:val="24"/>
      <w:szCs w:val="20"/>
      <w:lang w:eastAsia="en-US"/>
    </w:rPr>
  </w:style>
  <w:style w:type="paragraph" w:styleId="27">
    <w:name w:val="Body Text Indent 2"/>
    <w:basedOn w:val="a1"/>
    <w:link w:val="28"/>
    <w:semiHidden/>
    <w:rsid w:val="006F1A32"/>
    <w:pPr>
      <w:widowControl/>
      <w:spacing w:after="120" w:line="480" w:lineRule="auto"/>
      <w:ind w:left="360"/>
      <w:jc w:val="left"/>
    </w:pPr>
    <w:rPr>
      <w:rFonts w:cs="Times New Roman"/>
      <w:kern w:val="0"/>
      <w:sz w:val="24"/>
      <w:szCs w:val="20"/>
      <w:lang w:eastAsia="en-US"/>
    </w:rPr>
  </w:style>
  <w:style w:type="character" w:customStyle="1" w:styleId="28">
    <w:name w:val="正文文本缩进 2 字符"/>
    <w:basedOn w:val="a2"/>
    <w:link w:val="27"/>
    <w:semiHidden/>
    <w:rsid w:val="006F1A32"/>
    <w:rPr>
      <w:rFonts w:ascii="Times New Roman" w:hAnsi="Times New Roman" w:cs="Times New Roman"/>
      <w:kern w:val="0"/>
      <w:sz w:val="24"/>
      <w:szCs w:val="20"/>
      <w:lang w:eastAsia="en-US"/>
    </w:rPr>
  </w:style>
  <w:style w:type="paragraph" w:styleId="35">
    <w:name w:val="Body Text Indent 3"/>
    <w:basedOn w:val="a1"/>
    <w:link w:val="36"/>
    <w:semiHidden/>
    <w:rsid w:val="006F1A32"/>
    <w:pPr>
      <w:widowControl/>
      <w:spacing w:after="120"/>
      <w:ind w:left="360"/>
      <w:jc w:val="left"/>
    </w:pPr>
    <w:rPr>
      <w:rFonts w:cs="Times New Roman"/>
      <w:kern w:val="0"/>
      <w:sz w:val="16"/>
      <w:szCs w:val="16"/>
      <w:lang w:eastAsia="en-US"/>
    </w:rPr>
  </w:style>
  <w:style w:type="character" w:customStyle="1" w:styleId="36">
    <w:name w:val="正文文本缩进 3 字符"/>
    <w:basedOn w:val="a2"/>
    <w:link w:val="35"/>
    <w:semiHidden/>
    <w:rsid w:val="006F1A32"/>
    <w:rPr>
      <w:rFonts w:ascii="Times New Roman" w:hAnsi="Times New Roman" w:cs="Times New Roman"/>
      <w:kern w:val="0"/>
      <w:sz w:val="16"/>
      <w:szCs w:val="16"/>
      <w:lang w:eastAsia="en-US"/>
    </w:rPr>
  </w:style>
  <w:style w:type="paragraph" w:styleId="aff">
    <w:name w:val="Closing"/>
    <w:basedOn w:val="a1"/>
    <w:link w:val="aff0"/>
    <w:semiHidden/>
    <w:rsid w:val="006F1A32"/>
    <w:pPr>
      <w:widowControl/>
      <w:ind w:left="4320"/>
      <w:jc w:val="left"/>
    </w:pPr>
    <w:rPr>
      <w:rFonts w:cs="Times New Roman"/>
      <w:kern w:val="0"/>
      <w:sz w:val="24"/>
      <w:szCs w:val="20"/>
      <w:lang w:eastAsia="en-US"/>
    </w:rPr>
  </w:style>
  <w:style w:type="character" w:customStyle="1" w:styleId="aff0">
    <w:name w:val="结束语 字符"/>
    <w:basedOn w:val="a2"/>
    <w:link w:val="aff"/>
    <w:semiHidden/>
    <w:rsid w:val="006F1A32"/>
    <w:rPr>
      <w:rFonts w:ascii="Times New Roman" w:hAnsi="Times New Roman" w:cs="Times New Roman"/>
      <w:kern w:val="0"/>
      <w:sz w:val="24"/>
      <w:szCs w:val="20"/>
      <w:lang w:eastAsia="en-US"/>
    </w:rPr>
  </w:style>
  <w:style w:type="paragraph" w:styleId="aff1">
    <w:name w:val="Date"/>
    <w:basedOn w:val="a1"/>
    <w:next w:val="a1"/>
    <w:link w:val="aff2"/>
    <w:semiHidden/>
    <w:rsid w:val="006F1A32"/>
    <w:pPr>
      <w:widowControl/>
      <w:jc w:val="left"/>
    </w:pPr>
    <w:rPr>
      <w:rFonts w:cs="Times New Roman"/>
      <w:kern w:val="0"/>
      <w:sz w:val="24"/>
      <w:szCs w:val="20"/>
      <w:lang w:eastAsia="en-US"/>
    </w:rPr>
  </w:style>
  <w:style w:type="character" w:customStyle="1" w:styleId="aff2">
    <w:name w:val="日期 字符"/>
    <w:basedOn w:val="a2"/>
    <w:link w:val="aff1"/>
    <w:semiHidden/>
    <w:rsid w:val="006F1A32"/>
    <w:rPr>
      <w:rFonts w:ascii="Times New Roman" w:hAnsi="Times New Roman" w:cs="Times New Roman"/>
      <w:kern w:val="0"/>
      <w:sz w:val="24"/>
      <w:szCs w:val="20"/>
      <w:lang w:eastAsia="en-US"/>
    </w:rPr>
  </w:style>
  <w:style w:type="paragraph" w:styleId="aff3">
    <w:name w:val="Document Map"/>
    <w:basedOn w:val="a1"/>
    <w:link w:val="aff4"/>
    <w:semiHidden/>
    <w:rsid w:val="006F1A32"/>
    <w:pPr>
      <w:widowControl/>
      <w:jc w:val="left"/>
    </w:pPr>
    <w:rPr>
      <w:rFonts w:ascii="Tahoma" w:hAnsi="Tahoma" w:cs="Tahoma"/>
      <w:kern w:val="0"/>
      <w:sz w:val="16"/>
      <w:szCs w:val="16"/>
      <w:lang w:eastAsia="en-US"/>
    </w:rPr>
  </w:style>
  <w:style w:type="character" w:customStyle="1" w:styleId="aff4">
    <w:name w:val="文档结构图 字符"/>
    <w:basedOn w:val="a2"/>
    <w:link w:val="aff3"/>
    <w:semiHidden/>
    <w:rsid w:val="006F1A32"/>
    <w:rPr>
      <w:rFonts w:ascii="Tahoma" w:hAnsi="Tahoma" w:cs="Tahoma"/>
      <w:kern w:val="0"/>
      <w:sz w:val="16"/>
      <w:szCs w:val="16"/>
      <w:lang w:eastAsia="en-US"/>
    </w:rPr>
  </w:style>
  <w:style w:type="paragraph" w:styleId="aff5">
    <w:name w:val="E-mail Signature"/>
    <w:basedOn w:val="a1"/>
    <w:link w:val="aff6"/>
    <w:semiHidden/>
    <w:rsid w:val="006F1A32"/>
    <w:pPr>
      <w:widowControl/>
      <w:jc w:val="left"/>
    </w:pPr>
    <w:rPr>
      <w:rFonts w:cs="Times New Roman"/>
      <w:kern w:val="0"/>
      <w:sz w:val="24"/>
      <w:szCs w:val="20"/>
      <w:lang w:eastAsia="en-US"/>
    </w:rPr>
  </w:style>
  <w:style w:type="character" w:customStyle="1" w:styleId="aff6">
    <w:name w:val="电子邮件签名 字符"/>
    <w:basedOn w:val="a2"/>
    <w:link w:val="aff5"/>
    <w:semiHidden/>
    <w:rsid w:val="006F1A32"/>
    <w:rPr>
      <w:rFonts w:ascii="Times New Roman" w:hAnsi="Times New Roman" w:cs="Times New Roman"/>
      <w:kern w:val="0"/>
      <w:sz w:val="24"/>
      <w:szCs w:val="20"/>
      <w:lang w:eastAsia="en-US"/>
    </w:rPr>
  </w:style>
  <w:style w:type="paragraph" w:styleId="aff7">
    <w:name w:val="endnote text"/>
    <w:basedOn w:val="a1"/>
    <w:link w:val="aff8"/>
    <w:semiHidden/>
    <w:rsid w:val="006F1A32"/>
    <w:pPr>
      <w:widowControl/>
      <w:jc w:val="left"/>
    </w:pPr>
    <w:rPr>
      <w:rFonts w:cs="Times New Roman"/>
      <w:kern w:val="0"/>
      <w:sz w:val="20"/>
      <w:szCs w:val="20"/>
      <w:lang w:eastAsia="en-US"/>
    </w:rPr>
  </w:style>
  <w:style w:type="character" w:customStyle="1" w:styleId="aff8">
    <w:name w:val="尾注文本 字符"/>
    <w:basedOn w:val="a2"/>
    <w:link w:val="aff7"/>
    <w:semiHidden/>
    <w:rsid w:val="006F1A32"/>
    <w:rPr>
      <w:rFonts w:ascii="Times New Roman" w:hAnsi="Times New Roman" w:cs="Times New Roman"/>
      <w:kern w:val="0"/>
      <w:sz w:val="20"/>
      <w:szCs w:val="20"/>
      <w:lang w:eastAsia="en-US"/>
    </w:rPr>
  </w:style>
  <w:style w:type="paragraph" w:styleId="aff9">
    <w:name w:val="envelope address"/>
    <w:basedOn w:val="a1"/>
    <w:semiHidden/>
    <w:rsid w:val="006F1A32"/>
    <w:pPr>
      <w:framePr w:w="7920" w:h="1980" w:hRule="exact" w:hSpace="180" w:wrap="auto" w:hAnchor="page" w:xAlign="center" w:yAlign="bottom"/>
      <w:widowControl/>
      <w:ind w:left="2880"/>
      <w:jc w:val="left"/>
    </w:pPr>
    <w:rPr>
      <w:rFonts w:ascii="Cambria" w:hAnsi="Cambria" w:cs="Times New Roman"/>
      <w:kern w:val="0"/>
      <w:sz w:val="24"/>
      <w:szCs w:val="24"/>
      <w:lang w:eastAsia="en-US"/>
    </w:rPr>
  </w:style>
  <w:style w:type="paragraph" w:styleId="affa">
    <w:name w:val="envelope return"/>
    <w:basedOn w:val="a1"/>
    <w:semiHidden/>
    <w:rsid w:val="006F1A32"/>
    <w:pPr>
      <w:widowControl/>
      <w:jc w:val="left"/>
    </w:pPr>
    <w:rPr>
      <w:rFonts w:ascii="Cambria" w:hAnsi="Cambria" w:cs="Times New Roman"/>
      <w:kern w:val="0"/>
      <w:sz w:val="20"/>
      <w:szCs w:val="20"/>
      <w:lang w:eastAsia="en-US"/>
    </w:rPr>
  </w:style>
  <w:style w:type="paragraph" w:styleId="affb">
    <w:name w:val="footnote text"/>
    <w:basedOn w:val="a1"/>
    <w:link w:val="affc"/>
    <w:semiHidden/>
    <w:rsid w:val="006F1A32"/>
    <w:pPr>
      <w:widowControl/>
      <w:jc w:val="left"/>
    </w:pPr>
    <w:rPr>
      <w:rFonts w:cs="Times New Roman"/>
      <w:kern w:val="0"/>
      <w:sz w:val="20"/>
      <w:szCs w:val="20"/>
      <w:lang w:eastAsia="en-US"/>
    </w:rPr>
  </w:style>
  <w:style w:type="character" w:customStyle="1" w:styleId="affc">
    <w:name w:val="脚注文本 字符"/>
    <w:basedOn w:val="a2"/>
    <w:link w:val="affb"/>
    <w:semiHidden/>
    <w:rsid w:val="006F1A32"/>
    <w:rPr>
      <w:rFonts w:ascii="Times New Roman" w:hAnsi="Times New Roman" w:cs="Times New Roman"/>
      <w:kern w:val="0"/>
      <w:sz w:val="20"/>
      <w:szCs w:val="20"/>
      <w:lang w:eastAsia="en-US"/>
    </w:rPr>
  </w:style>
  <w:style w:type="paragraph" w:styleId="HTML">
    <w:name w:val="HTML Address"/>
    <w:basedOn w:val="a1"/>
    <w:link w:val="HTML0"/>
    <w:semiHidden/>
    <w:rsid w:val="006F1A32"/>
    <w:pPr>
      <w:widowControl/>
      <w:jc w:val="left"/>
    </w:pPr>
    <w:rPr>
      <w:rFonts w:cs="Times New Roman"/>
      <w:i/>
      <w:iCs/>
      <w:kern w:val="0"/>
      <w:sz w:val="24"/>
      <w:szCs w:val="20"/>
      <w:lang w:eastAsia="en-US"/>
    </w:rPr>
  </w:style>
  <w:style w:type="character" w:customStyle="1" w:styleId="HTML0">
    <w:name w:val="HTML 地址 字符"/>
    <w:basedOn w:val="a2"/>
    <w:link w:val="HTML"/>
    <w:semiHidden/>
    <w:rsid w:val="006F1A32"/>
    <w:rPr>
      <w:rFonts w:ascii="Times New Roman" w:hAnsi="Times New Roman" w:cs="Times New Roman"/>
      <w:i/>
      <w:iCs/>
      <w:kern w:val="0"/>
      <w:sz w:val="24"/>
      <w:szCs w:val="20"/>
      <w:lang w:eastAsia="en-US"/>
    </w:rPr>
  </w:style>
  <w:style w:type="paragraph" w:styleId="HTML1">
    <w:name w:val="HTML Preformatted"/>
    <w:basedOn w:val="a1"/>
    <w:link w:val="HTML2"/>
    <w:semiHidden/>
    <w:rsid w:val="006F1A32"/>
    <w:pPr>
      <w:widowControl/>
      <w:jc w:val="left"/>
    </w:pPr>
    <w:rPr>
      <w:rFonts w:ascii="Courier New" w:hAnsi="Courier New" w:cs="Courier New"/>
      <w:kern w:val="0"/>
      <w:sz w:val="20"/>
      <w:szCs w:val="20"/>
      <w:lang w:eastAsia="en-US"/>
    </w:rPr>
  </w:style>
  <w:style w:type="character" w:customStyle="1" w:styleId="HTML2">
    <w:name w:val="HTML 预设格式 字符"/>
    <w:basedOn w:val="a2"/>
    <w:link w:val="HTML1"/>
    <w:semiHidden/>
    <w:rsid w:val="006F1A32"/>
    <w:rPr>
      <w:rFonts w:ascii="Courier New" w:hAnsi="Courier New" w:cs="Courier New"/>
      <w:kern w:val="0"/>
      <w:sz w:val="20"/>
      <w:szCs w:val="20"/>
      <w:lang w:eastAsia="en-US"/>
    </w:rPr>
  </w:style>
  <w:style w:type="paragraph" w:styleId="11">
    <w:name w:val="index 1"/>
    <w:basedOn w:val="a1"/>
    <w:next w:val="a1"/>
    <w:autoRedefine/>
    <w:semiHidden/>
    <w:rsid w:val="006F1A32"/>
    <w:pPr>
      <w:widowControl/>
      <w:ind w:left="240" w:hanging="240"/>
      <w:jc w:val="left"/>
    </w:pPr>
    <w:rPr>
      <w:rFonts w:cs="Times New Roman"/>
      <w:kern w:val="0"/>
      <w:sz w:val="24"/>
      <w:szCs w:val="20"/>
      <w:lang w:eastAsia="en-US"/>
    </w:rPr>
  </w:style>
  <w:style w:type="paragraph" w:styleId="29">
    <w:name w:val="index 2"/>
    <w:basedOn w:val="a1"/>
    <w:next w:val="a1"/>
    <w:autoRedefine/>
    <w:semiHidden/>
    <w:rsid w:val="006F1A32"/>
    <w:pPr>
      <w:widowControl/>
      <w:ind w:left="480" w:hanging="240"/>
      <w:jc w:val="left"/>
    </w:pPr>
    <w:rPr>
      <w:rFonts w:cs="Times New Roman"/>
      <w:kern w:val="0"/>
      <w:sz w:val="24"/>
      <w:szCs w:val="20"/>
      <w:lang w:eastAsia="en-US"/>
    </w:rPr>
  </w:style>
  <w:style w:type="paragraph" w:styleId="37">
    <w:name w:val="index 3"/>
    <w:basedOn w:val="a1"/>
    <w:next w:val="a1"/>
    <w:autoRedefine/>
    <w:semiHidden/>
    <w:rsid w:val="006F1A32"/>
    <w:pPr>
      <w:widowControl/>
      <w:ind w:left="720" w:hanging="240"/>
      <w:jc w:val="left"/>
    </w:pPr>
    <w:rPr>
      <w:rFonts w:cs="Times New Roman"/>
      <w:kern w:val="0"/>
      <w:sz w:val="24"/>
      <w:szCs w:val="20"/>
      <w:lang w:eastAsia="en-US"/>
    </w:rPr>
  </w:style>
  <w:style w:type="paragraph" w:styleId="43">
    <w:name w:val="index 4"/>
    <w:basedOn w:val="a1"/>
    <w:next w:val="a1"/>
    <w:autoRedefine/>
    <w:semiHidden/>
    <w:rsid w:val="006F1A32"/>
    <w:pPr>
      <w:widowControl/>
      <w:ind w:left="960" w:hanging="240"/>
      <w:jc w:val="left"/>
    </w:pPr>
    <w:rPr>
      <w:rFonts w:cs="Times New Roman"/>
      <w:kern w:val="0"/>
      <w:sz w:val="24"/>
      <w:szCs w:val="20"/>
      <w:lang w:eastAsia="en-US"/>
    </w:rPr>
  </w:style>
  <w:style w:type="paragraph" w:styleId="53">
    <w:name w:val="index 5"/>
    <w:basedOn w:val="a1"/>
    <w:next w:val="a1"/>
    <w:autoRedefine/>
    <w:semiHidden/>
    <w:rsid w:val="006F1A32"/>
    <w:pPr>
      <w:widowControl/>
      <w:ind w:left="1200" w:hanging="240"/>
      <w:jc w:val="left"/>
    </w:pPr>
    <w:rPr>
      <w:rFonts w:cs="Times New Roman"/>
      <w:kern w:val="0"/>
      <w:sz w:val="24"/>
      <w:szCs w:val="20"/>
      <w:lang w:eastAsia="en-US"/>
    </w:rPr>
  </w:style>
  <w:style w:type="paragraph" w:styleId="61">
    <w:name w:val="index 6"/>
    <w:basedOn w:val="a1"/>
    <w:next w:val="a1"/>
    <w:autoRedefine/>
    <w:semiHidden/>
    <w:rsid w:val="006F1A32"/>
    <w:pPr>
      <w:widowControl/>
      <w:ind w:left="1440" w:hanging="240"/>
      <w:jc w:val="left"/>
    </w:pPr>
    <w:rPr>
      <w:rFonts w:cs="Times New Roman"/>
      <w:kern w:val="0"/>
      <w:sz w:val="24"/>
      <w:szCs w:val="20"/>
      <w:lang w:eastAsia="en-US"/>
    </w:rPr>
  </w:style>
  <w:style w:type="paragraph" w:styleId="71">
    <w:name w:val="index 7"/>
    <w:basedOn w:val="a1"/>
    <w:next w:val="a1"/>
    <w:autoRedefine/>
    <w:semiHidden/>
    <w:rsid w:val="006F1A32"/>
    <w:pPr>
      <w:widowControl/>
      <w:ind w:left="1680" w:hanging="240"/>
      <w:jc w:val="left"/>
    </w:pPr>
    <w:rPr>
      <w:rFonts w:cs="Times New Roman"/>
      <w:kern w:val="0"/>
      <w:sz w:val="24"/>
      <w:szCs w:val="20"/>
      <w:lang w:eastAsia="en-US"/>
    </w:rPr>
  </w:style>
  <w:style w:type="paragraph" w:styleId="81">
    <w:name w:val="index 8"/>
    <w:basedOn w:val="a1"/>
    <w:next w:val="a1"/>
    <w:autoRedefine/>
    <w:semiHidden/>
    <w:rsid w:val="006F1A32"/>
    <w:pPr>
      <w:widowControl/>
      <w:ind w:left="1920" w:hanging="240"/>
      <w:jc w:val="left"/>
    </w:pPr>
    <w:rPr>
      <w:rFonts w:cs="Times New Roman"/>
      <w:kern w:val="0"/>
      <w:sz w:val="24"/>
      <w:szCs w:val="20"/>
      <w:lang w:eastAsia="en-US"/>
    </w:rPr>
  </w:style>
  <w:style w:type="paragraph" w:styleId="91">
    <w:name w:val="index 9"/>
    <w:basedOn w:val="a1"/>
    <w:next w:val="a1"/>
    <w:autoRedefine/>
    <w:semiHidden/>
    <w:rsid w:val="006F1A32"/>
    <w:pPr>
      <w:widowControl/>
      <w:ind w:left="2160" w:hanging="240"/>
      <w:jc w:val="left"/>
    </w:pPr>
    <w:rPr>
      <w:rFonts w:cs="Times New Roman"/>
      <w:kern w:val="0"/>
      <w:sz w:val="24"/>
      <w:szCs w:val="20"/>
      <w:lang w:eastAsia="en-US"/>
    </w:rPr>
  </w:style>
  <w:style w:type="paragraph" w:styleId="affd">
    <w:name w:val="index heading"/>
    <w:basedOn w:val="a1"/>
    <w:next w:val="11"/>
    <w:semiHidden/>
    <w:rsid w:val="006F1A32"/>
    <w:pPr>
      <w:widowControl/>
      <w:jc w:val="left"/>
    </w:pPr>
    <w:rPr>
      <w:rFonts w:ascii="Cambria" w:hAnsi="Cambria" w:cs="Times New Roman"/>
      <w:b/>
      <w:bCs/>
      <w:kern w:val="0"/>
      <w:sz w:val="24"/>
      <w:szCs w:val="20"/>
      <w:lang w:eastAsia="en-US"/>
    </w:rPr>
  </w:style>
  <w:style w:type="paragraph" w:styleId="affe">
    <w:name w:val="Intense Quote"/>
    <w:basedOn w:val="a1"/>
    <w:next w:val="a1"/>
    <w:link w:val="afff"/>
    <w:uiPriority w:val="30"/>
    <w:qFormat/>
    <w:rsid w:val="006F1A32"/>
    <w:pPr>
      <w:widowControl/>
      <w:pBdr>
        <w:bottom w:val="single" w:sz="4" w:space="4" w:color="4F81BD"/>
      </w:pBdr>
      <w:spacing w:before="200" w:after="280"/>
      <w:ind w:left="936" w:right="936"/>
      <w:jc w:val="left"/>
    </w:pPr>
    <w:rPr>
      <w:rFonts w:cs="Times New Roman"/>
      <w:b/>
      <w:bCs/>
      <w:i/>
      <w:iCs/>
      <w:color w:val="4F81BD"/>
      <w:kern w:val="0"/>
      <w:sz w:val="24"/>
      <w:szCs w:val="20"/>
      <w:lang w:eastAsia="en-US"/>
    </w:rPr>
  </w:style>
  <w:style w:type="character" w:customStyle="1" w:styleId="afff">
    <w:name w:val="明显引用 字符"/>
    <w:basedOn w:val="a2"/>
    <w:link w:val="affe"/>
    <w:uiPriority w:val="30"/>
    <w:rsid w:val="006F1A32"/>
    <w:rPr>
      <w:rFonts w:ascii="Times New Roman" w:hAnsi="Times New Roman" w:cs="Times New Roman"/>
      <w:b/>
      <w:bCs/>
      <w:i/>
      <w:iCs/>
      <w:color w:val="4F81BD"/>
      <w:kern w:val="0"/>
      <w:sz w:val="24"/>
      <w:szCs w:val="20"/>
      <w:lang w:eastAsia="en-US"/>
    </w:rPr>
  </w:style>
  <w:style w:type="paragraph" w:styleId="afff0">
    <w:name w:val="List"/>
    <w:basedOn w:val="a1"/>
    <w:semiHidden/>
    <w:rsid w:val="006F1A32"/>
    <w:pPr>
      <w:widowControl/>
      <w:ind w:left="360" w:hanging="360"/>
      <w:contextualSpacing/>
      <w:jc w:val="left"/>
    </w:pPr>
    <w:rPr>
      <w:rFonts w:cs="Times New Roman"/>
      <w:kern w:val="0"/>
      <w:sz w:val="24"/>
      <w:szCs w:val="20"/>
      <w:lang w:eastAsia="en-US"/>
    </w:rPr>
  </w:style>
  <w:style w:type="paragraph" w:styleId="2a">
    <w:name w:val="List 2"/>
    <w:basedOn w:val="a1"/>
    <w:semiHidden/>
    <w:rsid w:val="006F1A32"/>
    <w:pPr>
      <w:widowControl/>
      <w:ind w:left="720" w:hanging="360"/>
      <w:contextualSpacing/>
      <w:jc w:val="left"/>
    </w:pPr>
    <w:rPr>
      <w:rFonts w:cs="Times New Roman"/>
      <w:kern w:val="0"/>
      <w:sz w:val="24"/>
      <w:szCs w:val="20"/>
      <w:lang w:eastAsia="en-US"/>
    </w:rPr>
  </w:style>
  <w:style w:type="paragraph" w:styleId="38">
    <w:name w:val="List 3"/>
    <w:basedOn w:val="a1"/>
    <w:semiHidden/>
    <w:rsid w:val="006F1A32"/>
    <w:pPr>
      <w:widowControl/>
      <w:ind w:left="1080" w:hanging="360"/>
      <w:contextualSpacing/>
      <w:jc w:val="left"/>
    </w:pPr>
    <w:rPr>
      <w:rFonts w:cs="Times New Roman"/>
      <w:kern w:val="0"/>
      <w:sz w:val="24"/>
      <w:szCs w:val="20"/>
      <w:lang w:eastAsia="en-US"/>
    </w:rPr>
  </w:style>
  <w:style w:type="paragraph" w:styleId="44">
    <w:name w:val="List 4"/>
    <w:basedOn w:val="a1"/>
    <w:semiHidden/>
    <w:rsid w:val="006F1A32"/>
    <w:pPr>
      <w:widowControl/>
      <w:ind w:left="1440" w:hanging="360"/>
      <w:contextualSpacing/>
      <w:jc w:val="left"/>
    </w:pPr>
    <w:rPr>
      <w:rFonts w:cs="Times New Roman"/>
      <w:kern w:val="0"/>
      <w:sz w:val="24"/>
      <w:szCs w:val="20"/>
      <w:lang w:eastAsia="en-US"/>
    </w:rPr>
  </w:style>
  <w:style w:type="paragraph" w:styleId="54">
    <w:name w:val="List 5"/>
    <w:basedOn w:val="a1"/>
    <w:semiHidden/>
    <w:rsid w:val="006F1A32"/>
    <w:pPr>
      <w:widowControl/>
      <w:ind w:left="1800" w:hanging="360"/>
      <w:contextualSpacing/>
      <w:jc w:val="left"/>
    </w:pPr>
    <w:rPr>
      <w:rFonts w:cs="Times New Roman"/>
      <w:kern w:val="0"/>
      <w:sz w:val="24"/>
      <w:szCs w:val="20"/>
      <w:lang w:eastAsia="en-US"/>
    </w:rPr>
  </w:style>
  <w:style w:type="paragraph" w:styleId="a0">
    <w:name w:val="List Bullet"/>
    <w:basedOn w:val="a1"/>
    <w:semiHidden/>
    <w:rsid w:val="006F1A32"/>
    <w:pPr>
      <w:widowControl/>
      <w:numPr>
        <w:numId w:val="4"/>
      </w:numPr>
      <w:contextualSpacing/>
      <w:jc w:val="left"/>
    </w:pPr>
    <w:rPr>
      <w:rFonts w:cs="Times New Roman"/>
      <w:kern w:val="0"/>
      <w:sz w:val="24"/>
      <w:szCs w:val="20"/>
      <w:lang w:eastAsia="en-US"/>
    </w:rPr>
  </w:style>
  <w:style w:type="paragraph" w:styleId="20">
    <w:name w:val="List Bullet 2"/>
    <w:basedOn w:val="a1"/>
    <w:semiHidden/>
    <w:rsid w:val="006F1A32"/>
    <w:pPr>
      <w:widowControl/>
      <w:numPr>
        <w:numId w:val="5"/>
      </w:numPr>
      <w:contextualSpacing/>
      <w:jc w:val="left"/>
    </w:pPr>
    <w:rPr>
      <w:rFonts w:cs="Times New Roman"/>
      <w:kern w:val="0"/>
      <w:sz w:val="24"/>
      <w:szCs w:val="20"/>
      <w:lang w:eastAsia="en-US"/>
    </w:rPr>
  </w:style>
  <w:style w:type="paragraph" w:styleId="30">
    <w:name w:val="List Bullet 3"/>
    <w:basedOn w:val="a1"/>
    <w:semiHidden/>
    <w:rsid w:val="006F1A32"/>
    <w:pPr>
      <w:widowControl/>
      <w:numPr>
        <w:numId w:val="6"/>
      </w:numPr>
      <w:contextualSpacing/>
      <w:jc w:val="left"/>
    </w:pPr>
    <w:rPr>
      <w:rFonts w:cs="Times New Roman"/>
      <w:kern w:val="0"/>
      <w:sz w:val="24"/>
      <w:szCs w:val="20"/>
      <w:lang w:eastAsia="en-US"/>
    </w:rPr>
  </w:style>
  <w:style w:type="paragraph" w:styleId="40">
    <w:name w:val="List Bullet 4"/>
    <w:basedOn w:val="a1"/>
    <w:semiHidden/>
    <w:rsid w:val="006F1A32"/>
    <w:pPr>
      <w:widowControl/>
      <w:numPr>
        <w:numId w:val="7"/>
      </w:numPr>
      <w:contextualSpacing/>
      <w:jc w:val="left"/>
    </w:pPr>
    <w:rPr>
      <w:rFonts w:cs="Times New Roman"/>
      <w:kern w:val="0"/>
      <w:sz w:val="24"/>
      <w:szCs w:val="20"/>
      <w:lang w:eastAsia="en-US"/>
    </w:rPr>
  </w:style>
  <w:style w:type="paragraph" w:styleId="50">
    <w:name w:val="List Bullet 5"/>
    <w:basedOn w:val="a1"/>
    <w:semiHidden/>
    <w:rsid w:val="006F1A32"/>
    <w:pPr>
      <w:widowControl/>
      <w:numPr>
        <w:numId w:val="8"/>
      </w:numPr>
      <w:contextualSpacing/>
      <w:jc w:val="left"/>
    </w:pPr>
    <w:rPr>
      <w:rFonts w:cs="Times New Roman"/>
      <w:kern w:val="0"/>
      <w:sz w:val="24"/>
      <w:szCs w:val="20"/>
      <w:lang w:eastAsia="en-US"/>
    </w:rPr>
  </w:style>
  <w:style w:type="paragraph" w:styleId="afff1">
    <w:name w:val="List Continue"/>
    <w:basedOn w:val="a1"/>
    <w:semiHidden/>
    <w:rsid w:val="006F1A32"/>
    <w:pPr>
      <w:widowControl/>
      <w:spacing w:after="120"/>
      <w:ind w:left="360"/>
      <w:contextualSpacing/>
      <w:jc w:val="left"/>
    </w:pPr>
    <w:rPr>
      <w:rFonts w:cs="Times New Roman"/>
      <w:kern w:val="0"/>
      <w:sz w:val="24"/>
      <w:szCs w:val="20"/>
      <w:lang w:eastAsia="en-US"/>
    </w:rPr>
  </w:style>
  <w:style w:type="paragraph" w:styleId="2b">
    <w:name w:val="List Continue 2"/>
    <w:basedOn w:val="a1"/>
    <w:semiHidden/>
    <w:rsid w:val="006F1A32"/>
    <w:pPr>
      <w:widowControl/>
      <w:spacing w:after="120"/>
      <w:ind w:left="720"/>
      <w:contextualSpacing/>
      <w:jc w:val="left"/>
    </w:pPr>
    <w:rPr>
      <w:rFonts w:cs="Times New Roman"/>
      <w:kern w:val="0"/>
      <w:sz w:val="24"/>
      <w:szCs w:val="20"/>
      <w:lang w:eastAsia="en-US"/>
    </w:rPr>
  </w:style>
  <w:style w:type="paragraph" w:styleId="39">
    <w:name w:val="List Continue 3"/>
    <w:basedOn w:val="a1"/>
    <w:semiHidden/>
    <w:rsid w:val="006F1A32"/>
    <w:pPr>
      <w:widowControl/>
      <w:spacing w:after="120"/>
      <w:ind w:left="1080"/>
      <w:contextualSpacing/>
      <w:jc w:val="left"/>
    </w:pPr>
    <w:rPr>
      <w:rFonts w:cs="Times New Roman"/>
      <w:kern w:val="0"/>
      <w:sz w:val="24"/>
      <w:szCs w:val="20"/>
      <w:lang w:eastAsia="en-US"/>
    </w:rPr>
  </w:style>
  <w:style w:type="paragraph" w:styleId="45">
    <w:name w:val="List Continue 4"/>
    <w:basedOn w:val="a1"/>
    <w:semiHidden/>
    <w:rsid w:val="006F1A32"/>
    <w:pPr>
      <w:widowControl/>
      <w:spacing w:after="120"/>
      <w:ind w:left="1440"/>
      <w:contextualSpacing/>
      <w:jc w:val="left"/>
    </w:pPr>
    <w:rPr>
      <w:rFonts w:cs="Times New Roman"/>
      <w:kern w:val="0"/>
      <w:sz w:val="24"/>
      <w:szCs w:val="20"/>
      <w:lang w:eastAsia="en-US"/>
    </w:rPr>
  </w:style>
  <w:style w:type="paragraph" w:styleId="55">
    <w:name w:val="List Continue 5"/>
    <w:basedOn w:val="a1"/>
    <w:semiHidden/>
    <w:rsid w:val="006F1A32"/>
    <w:pPr>
      <w:widowControl/>
      <w:spacing w:after="120"/>
      <w:ind w:left="1800"/>
      <w:contextualSpacing/>
      <w:jc w:val="left"/>
    </w:pPr>
    <w:rPr>
      <w:rFonts w:cs="Times New Roman"/>
      <w:kern w:val="0"/>
      <w:sz w:val="24"/>
      <w:szCs w:val="20"/>
      <w:lang w:eastAsia="en-US"/>
    </w:rPr>
  </w:style>
  <w:style w:type="paragraph" w:styleId="a">
    <w:name w:val="List Number"/>
    <w:basedOn w:val="a1"/>
    <w:semiHidden/>
    <w:rsid w:val="006F1A32"/>
    <w:pPr>
      <w:widowControl/>
      <w:numPr>
        <w:numId w:val="9"/>
      </w:numPr>
      <w:contextualSpacing/>
      <w:jc w:val="left"/>
    </w:pPr>
    <w:rPr>
      <w:rFonts w:cs="Times New Roman"/>
      <w:kern w:val="0"/>
      <w:sz w:val="24"/>
      <w:szCs w:val="20"/>
      <w:lang w:eastAsia="en-US"/>
    </w:rPr>
  </w:style>
  <w:style w:type="paragraph" w:styleId="2">
    <w:name w:val="List Number 2"/>
    <w:basedOn w:val="a1"/>
    <w:semiHidden/>
    <w:rsid w:val="006F1A32"/>
    <w:pPr>
      <w:widowControl/>
      <w:numPr>
        <w:numId w:val="10"/>
      </w:numPr>
      <w:contextualSpacing/>
      <w:jc w:val="left"/>
    </w:pPr>
    <w:rPr>
      <w:rFonts w:cs="Times New Roman"/>
      <w:kern w:val="0"/>
      <w:sz w:val="24"/>
      <w:szCs w:val="20"/>
      <w:lang w:eastAsia="en-US"/>
    </w:rPr>
  </w:style>
  <w:style w:type="paragraph" w:styleId="3">
    <w:name w:val="List Number 3"/>
    <w:basedOn w:val="a1"/>
    <w:semiHidden/>
    <w:rsid w:val="006F1A32"/>
    <w:pPr>
      <w:widowControl/>
      <w:numPr>
        <w:numId w:val="11"/>
      </w:numPr>
      <w:contextualSpacing/>
      <w:jc w:val="left"/>
    </w:pPr>
    <w:rPr>
      <w:rFonts w:cs="Times New Roman"/>
      <w:kern w:val="0"/>
      <w:sz w:val="24"/>
      <w:szCs w:val="20"/>
      <w:lang w:eastAsia="en-US"/>
    </w:rPr>
  </w:style>
  <w:style w:type="paragraph" w:styleId="4">
    <w:name w:val="List Number 4"/>
    <w:basedOn w:val="a1"/>
    <w:semiHidden/>
    <w:rsid w:val="006F1A32"/>
    <w:pPr>
      <w:widowControl/>
      <w:numPr>
        <w:numId w:val="12"/>
      </w:numPr>
      <w:contextualSpacing/>
      <w:jc w:val="left"/>
    </w:pPr>
    <w:rPr>
      <w:rFonts w:cs="Times New Roman"/>
      <w:kern w:val="0"/>
      <w:sz w:val="24"/>
      <w:szCs w:val="20"/>
      <w:lang w:eastAsia="en-US"/>
    </w:rPr>
  </w:style>
  <w:style w:type="paragraph" w:styleId="5">
    <w:name w:val="List Number 5"/>
    <w:basedOn w:val="a1"/>
    <w:semiHidden/>
    <w:rsid w:val="006F1A32"/>
    <w:pPr>
      <w:widowControl/>
      <w:numPr>
        <w:numId w:val="13"/>
      </w:numPr>
      <w:contextualSpacing/>
      <w:jc w:val="left"/>
    </w:pPr>
    <w:rPr>
      <w:rFonts w:cs="Times New Roman"/>
      <w:kern w:val="0"/>
      <w:sz w:val="24"/>
      <w:szCs w:val="20"/>
      <w:lang w:eastAsia="en-US"/>
    </w:rPr>
  </w:style>
  <w:style w:type="paragraph" w:styleId="afff2">
    <w:name w:val="macro"/>
    <w:link w:val="afff3"/>
    <w:semiHidden/>
    <w:rsid w:val="006F1A32"/>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kern w:val="0"/>
      <w:sz w:val="20"/>
      <w:szCs w:val="20"/>
      <w:lang w:eastAsia="en-US"/>
    </w:rPr>
  </w:style>
  <w:style w:type="character" w:customStyle="1" w:styleId="afff3">
    <w:name w:val="宏文本 字符"/>
    <w:basedOn w:val="a2"/>
    <w:link w:val="afff2"/>
    <w:semiHidden/>
    <w:rsid w:val="006F1A32"/>
    <w:rPr>
      <w:rFonts w:ascii="Courier New" w:hAnsi="Courier New" w:cs="Courier New"/>
      <w:kern w:val="0"/>
      <w:sz w:val="20"/>
      <w:szCs w:val="20"/>
      <w:lang w:eastAsia="en-US"/>
    </w:rPr>
  </w:style>
  <w:style w:type="paragraph" w:styleId="afff4">
    <w:name w:val="Message Header"/>
    <w:basedOn w:val="a1"/>
    <w:link w:val="afff5"/>
    <w:semiHidden/>
    <w:rsid w:val="006F1A32"/>
    <w:pPr>
      <w:widowControl/>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Cambria" w:hAnsi="Cambria" w:cs="Times New Roman"/>
      <w:kern w:val="0"/>
      <w:sz w:val="24"/>
      <w:szCs w:val="24"/>
      <w:lang w:eastAsia="en-US"/>
    </w:rPr>
  </w:style>
  <w:style w:type="character" w:customStyle="1" w:styleId="afff5">
    <w:name w:val="信息标题 字符"/>
    <w:basedOn w:val="a2"/>
    <w:link w:val="afff4"/>
    <w:semiHidden/>
    <w:rsid w:val="006F1A32"/>
    <w:rPr>
      <w:rFonts w:ascii="Cambria" w:hAnsi="Cambria" w:cs="Times New Roman"/>
      <w:kern w:val="0"/>
      <w:sz w:val="24"/>
      <w:szCs w:val="24"/>
      <w:shd w:val="pct20" w:color="auto" w:fill="auto"/>
      <w:lang w:eastAsia="en-US"/>
    </w:rPr>
  </w:style>
  <w:style w:type="paragraph" w:styleId="afff6">
    <w:name w:val="No Spacing"/>
    <w:uiPriority w:val="1"/>
    <w:qFormat/>
    <w:rsid w:val="006F1A32"/>
    <w:rPr>
      <w:rFonts w:ascii="Times New Roman" w:hAnsi="Times New Roman" w:cs="Times New Roman"/>
      <w:kern w:val="0"/>
      <w:sz w:val="24"/>
      <w:szCs w:val="20"/>
      <w:lang w:eastAsia="en-US"/>
    </w:rPr>
  </w:style>
  <w:style w:type="paragraph" w:styleId="afff7">
    <w:name w:val="Normal Indent"/>
    <w:basedOn w:val="a1"/>
    <w:semiHidden/>
    <w:rsid w:val="006F1A32"/>
    <w:pPr>
      <w:widowControl/>
      <w:ind w:left="720"/>
      <w:jc w:val="left"/>
    </w:pPr>
    <w:rPr>
      <w:rFonts w:cs="Times New Roman"/>
      <w:kern w:val="0"/>
      <w:sz w:val="24"/>
      <w:szCs w:val="20"/>
      <w:lang w:eastAsia="en-US"/>
    </w:rPr>
  </w:style>
  <w:style w:type="paragraph" w:styleId="afff8">
    <w:name w:val="Note Heading"/>
    <w:basedOn w:val="a1"/>
    <w:next w:val="a1"/>
    <w:link w:val="afff9"/>
    <w:semiHidden/>
    <w:rsid w:val="006F1A32"/>
    <w:pPr>
      <w:widowControl/>
      <w:jc w:val="left"/>
    </w:pPr>
    <w:rPr>
      <w:rFonts w:cs="Times New Roman"/>
      <w:kern w:val="0"/>
      <w:sz w:val="24"/>
      <w:szCs w:val="20"/>
      <w:lang w:eastAsia="en-US"/>
    </w:rPr>
  </w:style>
  <w:style w:type="character" w:customStyle="1" w:styleId="afff9">
    <w:name w:val="注释标题 字符"/>
    <w:basedOn w:val="a2"/>
    <w:link w:val="afff8"/>
    <w:semiHidden/>
    <w:rsid w:val="006F1A32"/>
    <w:rPr>
      <w:rFonts w:ascii="Times New Roman" w:hAnsi="Times New Roman" w:cs="Times New Roman"/>
      <w:kern w:val="0"/>
      <w:sz w:val="24"/>
      <w:szCs w:val="20"/>
      <w:lang w:eastAsia="en-US"/>
    </w:rPr>
  </w:style>
  <w:style w:type="paragraph" w:styleId="afffa">
    <w:name w:val="Plain Text"/>
    <w:basedOn w:val="a1"/>
    <w:link w:val="afffb"/>
    <w:semiHidden/>
    <w:rsid w:val="006F1A32"/>
    <w:pPr>
      <w:widowControl/>
      <w:jc w:val="left"/>
    </w:pPr>
    <w:rPr>
      <w:rFonts w:ascii="Courier New" w:hAnsi="Courier New" w:cs="Courier New"/>
      <w:kern w:val="0"/>
      <w:sz w:val="20"/>
      <w:szCs w:val="20"/>
      <w:lang w:eastAsia="en-US"/>
    </w:rPr>
  </w:style>
  <w:style w:type="character" w:customStyle="1" w:styleId="afffb">
    <w:name w:val="纯文本 字符"/>
    <w:basedOn w:val="a2"/>
    <w:link w:val="afffa"/>
    <w:semiHidden/>
    <w:rsid w:val="006F1A32"/>
    <w:rPr>
      <w:rFonts w:ascii="Courier New" w:hAnsi="Courier New" w:cs="Courier New"/>
      <w:kern w:val="0"/>
      <w:sz w:val="20"/>
      <w:szCs w:val="20"/>
      <w:lang w:eastAsia="en-US"/>
    </w:rPr>
  </w:style>
  <w:style w:type="paragraph" w:styleId="afffc">
    <w:name w:val="Quote"/>
    <w:basedOn w:val="a1"/>
    <w:next w:val="a1"/>
    <w:link w:val="afffd"/>
    <w:uiPriority w:val="29"/>
    <w:qFormat/>
    <w:rsid w:val="006F1A32"/>
    <w:pPr>
      <w:widowControl/>
      <w:jc w:val="left"/>
    </w:pPr>
    <w:rPr>
      <w:rFonts w:cs="Times New Roman"/>
      <w:i/>
      <w:iCs/>
      <w:color w:val="000000"/>
      <w:kern w:val="0"/>
      <w:sz w:val="24"/>
      <w:szCs w:val="20"/>
      <w:lang w:eastAsia="en-US"/>
    </w:rPr>
  </w:style>
  <w:style w:type="character" w:customStyle="1" w:styleId="afffd">
    <w:name w:val="引用 字符"/>
    <w:basedOn w:val="a2"/>
    <w:link w:val="afffc"/>
    <w:uiPriority w:val="29"/>
    <w:rsid w:val="006F1A32"/>
    <w:rPr>
      <w:rFonts w:ascii="Times New Roman" w:hAnsi="Times New Roman" w:cs="Times New Roman"/>
      <w:i/>
      <w:iCs/>
      <w:color w:val="000000"/>
      <w:kern w:val="0"/>
      <w:sz w:val="24"/>
      <w:szCs w:val="20"/>
      <w:lang w:eastAsia="en-US"/>
    </w:rPr>
  </w:style>
  <w:style w:type="paragraph" w:styleId="afffe">
    <w:name w:val="Salutation"/>
    <w:basedOn w:val="a1"/>
    <w:next w:val="a1"/>
    <w:link w:val="affff"/>
    <w:semiHidden/>
    <w:rsid w:val="006F1A32"/>
    <w:pPr>
      <w:widowControl/>
      <w:jc w:val="left"/>
    </w:pPr>
    <w:rPr>
      <w:rFonts w:cs="Times New Roman"/>
      <w:kern w:val="0"/>
      <w:sz w:val="24"/>
      <w:szCs w:val="20"/>
      <w:lang w:eastAsia="en-US"/>
    </w:rPr>
  </w:style>
  <w:style w:type="character" w:customStyle="1" w:styleId="affff">
    <w:name w:val="称呼 字符"/>
    <w:basedOn w:val="a2"/>
    <w:link w:val="afffe"/>
    <w:semiHidden/>
    <w:rsid w:val="006F1A32"/>
    <w:rPr>
      <w:rFonts w:ascii="Times New Roman" w:hAnsi="Times New Roman" w:cs="Times New Roman"/>
      <w:kern w:val="0"/>
      <w:sz w:val="24"/>
      <w:szCs w:val="20"/>
      <w:lang w:eastAsia="en-US"/>
    </w:rPr>
  </w:style>
  <w:style w:type="paragraph" w:styleId="affff0">
    <w:name w:val="Signature"/>
    <w:basedOn w:val="a1"/>
    <w:link w:val="affff1"/>
    <w:semiHidden/>
    <w:rsid w:val="006F1A32"/>
    <w:pPr>
      <w:widowControl/>
      <w:ind w:left="4320"/>
      <w:jc w:val="left"/>
    </w:pPr>
    <w:rPr>
      <w:rFonts w:cs="Times New Roman"/>
      <w:kern w:val="0"/>
      <w:sz w:val="24"/>
      <w:szCs w:val="20"/>
      <w:lang w:eastAsia="en-US"/>
    </w:rPr>
  </w:style>
  <w:style w:type="character" w:customStyle="1" w:styleId="affff1">
    <w:name w:val="签名 字符"/>
    <w:basedOn w:val="a2"/>
    <w:link w:val="affff0"/>
    <w:semiHidden/>
    <w:rsid w:val="006F1A32"/>
    <w:rPr>
      <w:rFonts w:ascii="Times New Roman" w:hAnsi="Times New Roman" w:cs="Times New Roman"/>
      <w:kern w:val="0"/>
      <w:sz w:val="24"/>
      <w:szCs w:val="20"/>
      <w:lang w:eastAsia="en-US"/>
    </w:rPr>
  </w:style>
  <w:style w:type="paragraph" w:styleId="affff2">
    <w:name w:val="Subtitle"/>
    <w:basedOn w:val="a1"/>
    <w:next w:val="a1"/>
    <w:link w:val="affff3"/>
    <w:qFormat/>
    <w:rsid w:val="006F1A32"/>
    <w:pPr>
      <w:widowControl/>
      <w:spacing w:after="60"/>
      <w:jc w:val="center"/>
      <w:outlineLvl w:val="1"/>
    </w:pPr>
    <w:rPr>
      <w:rFonts w:ascii="Cambria" w:hAnsi="Cambria" w:cs="Times New Roman"/>
      <w:kern w:val="0"/>
      <w:sz w:val="24"/>
      <w:szCs w:val="24"/>
      <w:lang w:eastAsia="en-US"/>
    </w:rPr>
  </w:style>
  <w:style w:type="character" w:customStyle="1" w:styleId="affff3">
    <w:name w:val="副标题 字符"/>
    <w:basedOn w:val="a2"/>
    <w:link w:val="affff2"/>
    <w:rsid w:val="006F1A32"/>
    <w:rPr>
      <w:rFonts w:ascii="Cambria" w:hAnsi="Cambria" w:cs="Times New Roman"/>
      <w:kern w:val="0"/>
      <w:sz w:val="24"/>
      <w:szCs w:val="24"/>
      <w:lang w:eastAsia="en-US"/>
    </w:rPr>
  </w:style>
  <w:style w:type="paragraph" w:styleId="affff4">
    <w:name w:val="table of authorities"/>
    <w:basedOn w:val="a1"/>
    <w:next w:val="a1"/>
    <w:semiHidden/>
    <w:rsid w:val="006F1A32"/>
    <w:pPr>
      <w:widowControl/>
      <w:ind w:left="240" w:hanging="240"/>
      <w:jc w:val="left"/>
    </w:pPr>
    <w:rPr>
      <w:rFonts w:cs="Times New Roman"/>
      <w:kern w:val="0"/>
      <w:sz w:val="24"/>
      <w:szCs w:val="20"/>
      <w:lang w:eastAsia="en-US"/>
    </w:rPr>
  </w:style>
  <w:style w:type="paragraph" w:styleId="affff5">
    <w:name w:val="table of figures"/>
    <w:basedOn w:val="a1"/>
    <w:next w:val="a1"/>
    <w:semiHidden/>
    <w:rsid w:val="006F1A32"/>
    <w:pPr>
      <w:widowControl/>
      <w:jc w:val="left"/>
    </w:pPr>
    <w:rPr>
      <w:rFonts w:cs="Times New Roman"/>
      <w:kern w:val="0"/>
      <w:sz w:val="24"/>
      <w:szCs w:val="20"/>
      <w:lang w:eastAsia="en-US"/>
    </w:rPr>
  </w:style>
  <w:style w:type="paragraph" w:styleId="affff6">
    <w:name w:val="Title"/>
    <w:basedOn w:val="a1"/>
    <w:next w:val="a1"/>
    <w:link w:val="affff7"/>
    <w:qFormat/>
    <w:rsid w:val="006F1A32"/>
    <w:pPr>
      <w:widowControl/>
      <w:spacing w:before="240" w:after="60"/>
      <w:jc w:val="center"/>
      <w:outlineLvl w:val="0"/>
    </w:pPr>
    <w:rPr>
      <w:rFonts w:ascii="Cambria" w:hAnsi="Cambria" w:cs="Times New Roman"/>
      <w:b/>
      <w:bCs/>
      <w:kern w:val="28"/>
      <w:sz w:val="32"/>
      <w:szCs w:val="32"/>
      <w:lang w:eastAsia="en-US"/>
    </w:rPr>
  </w:style>
  <w:style w:type="character" w:customStyle="1" w:styleId="affff7">
    <w:name w:val="标题 字符"/>
    <w:basedOn w:val="a2"/>
    <w:link w:val="affff6"/>
    <w:rsid w:val="006F1A32"/>
    <w:rPr>
      <w:rFonts w:ascii="Cambria" w:hAnsi="Cambria" w:cs="Times New Roman"/>
      <w:b/>
      <w:bCs/>
      <w:kern w:val="28"/>
      <w:sz w:val="32"/>
      <w:szCs w:val="32"/>
      <w:lang w:eastAsia="en-US"/>
    </w:rPr>
  </w:style>
  <w:style w:type="paragraph" w:styleId="affff8">
    <w:name w:val="toa heading"/>
    <w:basedOn w:val="a1"/>
    <w:next w:val="a1"/>
    <w:semiHidden/>
    <w:rsid w:val="006F1A32"/>
    <w:pPr>
      <w:widowControl/>
      <w:spacing w:before="120"/>
      <w:jc w:val="left"/>
    </w:pPr>
    <w:rPr>
      <w:rFonts w:ascii="Cambria" w:hAnsi="Cambria" w:cs="Times New Roman"/>
      <w:b/>
      <w:bCs/>
      <w:kern w:val="0"/>
      <w:sz w:val="24"/>
      <w:szCs w:val="24"/>
      <w:lang w:eastAsia="en-US"/>
    </w:rPr>
  </w:style>
  <w:style w:type="paragraph" w:styleId="TOC1">
    <w:name w:val="toc 1"/>
    <w:basedOn w:val="a1"/>
    <w:next w:val="a1"/>
    <w:autoRedefine/>
    <w:semiHidden/>
    <w:rsid w:val="006F1A32"/>
    <w:pPr>
      <w:widowControl/>
      <w:jc w:val="left"/>
    </w:pPr>
    <w:rPr>
      <w:rFonts w:cs="Times New Roman"/>
      <w:kern w:val="0"/>
      <w:sz w:val="24"/>
      <w:szCs w:val="20"/>
      <w:lang w:eastAsia="en-US"/>
    </w:rPr>
  </w:style>
  <w:style w:type="paragraph" w:styleId="TOC2">
    <w:name w:val="toc 2"/>
    <w:basedOn w:val="a1"/>
    <w:next w:val="a1"/>
    <w:autoRedefine/>
    <w:semiHidden/>
    <w:rsid w:val="006F1A32"/>
    <w:pPr>
      <w:widowControl/>
      <w:ind w:left="240"/>
      <w:jc w:val="left"/>
    </w:pPr>
    <w:rPr>
      <w:rFonts w:cs="Times New Roman"/>
      <w:kern w:val="0"/>
      <w:sz w:val="24"/>
      <w:szCs w:val="20"/>
      <w:lang w:eastAsia="en-US"/>
    </w:rPr>
  </w:style>
  <w:style w:type="paragraph" w:styleId="TOC3">
    <w:name w:val="toc 3"/>
    <w:basedOn w:val="a1"/>
    <w:next w:val="a1"/>
    <w:autoRedefine/>
    <w:semiHidden/>
    <w:rsid w:val="006F1A32"/>
    <w:pPr>
      <w:widowControl/>
      <w:ind w:left="480"/>
      <w:jc w:val="left"/>
    </w:pPr>
    <w:rPr>
      <w:rFonts w:cs="Times New Roman"/>
      <w:kern w:val="0"/>
      <w:sz w:val="24"/>
      <w:szCs w:val="20"/>
      <w:lang w:eastAsia="en-US"/>
    </w:rPr>
  </w:style>
  <w:style w:type="paragraph" w:styleId="TOC4">
    <w:name w:val="toc 4"/>
    <w:basedOn w:val="a1"/>
    <w:next w:val="a1"/>
    <w:autoRedefine/>
    <w:semiHidden/>
    <w:rsid w:val="006F1A32"/>
    <w:pPr>
      <w:widowControl/>
      <w:ind w:left="720"/>
      <w:jc w:val="left"/>
    </w:pPr>
    <w:rPr>
      <w:rFonts w:cs="Times New Roman"/>
      <w:kern w:val="0"/>
      <w:sz w:val="24"/>
      <w:szCs w:val="20"/>
      <w:lang w:eastAsia="en-US"/>
    </w:rPr>
  </w:style>
  <w:style w:type="paragraph" w:styleId="TOC5">
    <w:name w:val="toc 5"/>
    <w:basedOn w:val="a1"/>
    <w:next w:val="a1"/>
    <w:autoRedefine/>
    <w:semiHidden/>
    <w:rsid w:val="006F1A32"/>
    <w:pPr>
      <w:widowControl/>
      <w:ind w:left="960"/>
      <w:jc w:val="left"/>
    </w:pPr>
    <w:rPr>
      <w:rFonts w:cs="Times New Roman"/>
      <w:kern w:val="0"/>
      <w:sz w:val="24"/>
      <w:szCs w:val="20"/>
      <w:lang w:eastAsia="en-US"/>
    </w:rPr>
  </w:style>
  <w:style w:type="paragraph" w:styleId="TOC6">
    <w:name w:val="toc 6"/>
    <w:basedOn w:val="a1"/>
    <w:next w:val="a1"/>
    <w:autoRedefine/>
    <w:semiHidden/>
    <w:rsid w:val="006F1A32"/>
    <w:pPr>
      <w:widowControl/>
      <w:ind w:left="1200"/>
      <w:jc w:val="left"/>
    </w:pPr>
    <w:rPr>
      <w:rFonts w:cs="Times New Roman"/>
      <w:kern w:val="0"/>
      <w:sz w:val="24"/>
      <w:szCs w:val="20"/>
      <w:lang w:eastAsia="en-US"/>
    </w:rPr>
  </w:style>
  <w:style w:type="paragraph" w:styleId="TOC7">
    <w:name w:val="toc 7"/>
    <w:basedOn w:val="a1"/>
    <w:next w:val="a1"/>
    <w:autoRedefine/>
    <w:semiHidden/>
    <w:rsid w:val="006F1A32"/>
    <w:pPr>
      <w:widowControl/>
      <w:ind w:left="1440"/>
      <w:jc w:val="left"/>
    </w:pPr>
    <w:rPr>
      <w:rFonts w:cs="Times New Roman"/>
      <w:kern w:val="0"/>
      <w:sz w:val="24"/>
      <w:szCs w:val="20"/>
      <w:lang w:eastAsia="en-US"/>
    </w:rPr>
  </w:style>
  <w:style w:type="paragraph" w:styleId="TOC8">
    <w:name w:val="toc 8"/>
    <w:basedOn w:val="a1"/>
    <w:next w:val="a1"/>
    <w:autoRedefine/>
    <w:semiHidden/>
    <w:rsid w:val="006F1A32"/>
    <w:pPr>
      <w:widowControl/>
      <w:ind w:left="1680"/>
      <w:jc w:val="left"/>
    </w:pPr>
    <w:rPr>
      <w:rFonts w:cs="Times New Roman"/>
      <w:kern w:val="0"/>
      <w:sz w:val="24"/>
      <w:szCs w:val="20"/>
      <w:lang w:eastAsia="en-US"/>
    </w:rPr>
  </w:style>
  <w:style w:type="paragraph" w:styleId="TOC9">
    <w:name w:val="toc 9"/>
    <w:basedOn w:val="a1"/>
    <w:next w:val="a1"/>
    <w:autoRedefine/>
    <w:semiHidden/>
    <w:rsid w:val="006F1A32"/>
    <w:pPr>
      <w:widowControl/>
      <w:ind w:left="1920"/>
      <w:jc w:val="left"/>
    </w:pPr>
    <w:rPr>
      <w:rFonts w:cs="Times New Roman"/>
      <w:kern w:val="0"/>
      <w:sz w:val="24"/>
      <w:szCs w:val="20"/>
      <w:lang w:eastAsia="en-US"/>
    </w:rPr>
  </w:style>
  <w:style w:type="paragraph" w:styleId="TOC">
    <w:name w:val="TOC Heading"/>
    <w:basedOn w:val="1"/>
    <w:next w:val="a1"/>
    <w:uiPriority w:val="39"/>
    <w:semiHidden/>
    <w:unhideWhenUsed/>
    <w:qFormat/>
    <w:rsid w:val="006F1A32"/>
    <w:pPr>
      <w:outlineLvl w:val="9"/>
    </w:pPr>
    <w:rPr>
      <w:rFonts w:ascii="Cambria" w:hAnsi="Cambria"/>
      <w:sz w:val="32"/>
      <w:szCs w:val="32"/>
    </w:rPr>
  </w:style>
  <w:style w:type="character" w:customStyle="1" w:styleId="SMText0">
    <w:name w:val="SM Text 字符"/>
    <w:basedOn w:val="a2"/>
    <w:link w:val="SMText"/>
    <w:rsid w:val="006F1A32"/>
    <w:rPr>
      <w:rFonts w:ascii="Times New Roman" w:hAnsi="Times New Roman" w:cs="Times New Roman"/>
      <w:kern w:val="0"/>
      <w:sz w:val="24"/>
      <w:szCs w:val="20"/>
      <w:lang w:eastAsia="en-US"/>
    </w:rPr>
  </w:style>
  <w:style w:type="character" w:styleId="affff9">
    <w:name w:val="Placeholder Text"/>
    <w:basedOn w:val="a2"/>
    <w:uiPriority w:val="99"/>
    <w:semiHidden/>
    <w:rsid w:val="006F1A32"/>
    <w:rPr>
      <w:color w:val="808080"/>
    </w:rPr>
  </w:style>
  <w:style w:type="character" w:styleId="affffa">
    <w:name w:val="line number"/>
    <w:basedOn w:val="a2"/>
    <w:uiPriority w:val="99"/>
    <w:unhideWhenUsed/>
    <w:qFormat/>
    <w:rsid w:val="006F1A32"/>
    <w:rPr>
      <w:rFonts w:eastAsia="Times New Roman"/>
      <w:sz w:val="21"/>
    </w:rPr>
  </w:style>
  <w:style w:type="table" w:styleId="affffb">
    <w:name w:val="Table Grid"/>
    <w:basedOn w:val="a3"/>
    <w:rsid w:val="006F1A32"/>
    <w:rPr>
      <w:rFonts w:ascii="Times New Roman"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c">
    <w:name w:val="Revision"/>
    <w:hidden/>
    <w:uiPriority w:val="99"/>
    <w:semiHidden/>
    <w:rsid w:val="00DA70D7"/>
  </w:style>
  <w:style w:type="paragraph" w:customStyle="1" w:styleId="2c">
    <w:name w:val="标题2"/>
    <w:basedOn w:val="a1"/>
    <w:link w:val="2d"/>
    <w:qFormat/>
    <w:rsid w:val="00E1269B"/>
    <w:pPr>
      <w:keepNext/>
      <w:keepLines/>
      <w:spacing w:after="120" w:line="480" w:lineRule="auto"/>
      <w:outlineLvl w:val="1"/>
    </w:pPr>
    <w:rPr>
      <w:rFonts w:eastAsiaTheme="majorEastAsia" w:cstheme="majorBidi"/>
      <w:b/>
      <w:bCs/>
      <w:sz w:val="24"/>
      <w:szCs w:val="24"/>
    </w:rPr>
  </w:style>
  <w:style w:type="character" w:customStyle="1" w:styleId="2d">
    <w:name w:val="标题2 字符"/>
    <w:basedOn w:val="a2"/>
    <w:link w:val="2c"/>
    <w:rsid w:val="00E1269B"/>
    <w:rPr>
      <w:rFonts w:ascii="Times New Roman" w:eastAsiaTheme="majorEastAsia" w:hAnsi="Times New Roman"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1865">
      <w:bodyDiv w:val="1"/>
      <w:marLeft w:val="0"/>
      <w:marRight w:val="0"/>
      <w:marTop w:val="0"/>
      <w:marBottom w:val="0"/>
      <w:divBdr>
        <w:top w:val="none" w:sz="0" w:space="0" w:color="auto"/>
        <w:left w:val="none" w:sz="0" w:space="0" w:color="auto"/>
        <w:bottom w:val="none" w:sz="0" w:space="0" w:color="auto"/>
        <w:right w:val="none" w:sz="0" w:space="0" w:color="auto"/>
      </w:divBdr>
    </w:div>
    <w:div w:id="125002887">
      <w:bodyDiv w:val="1"/>
      <w:marLeft w:val="0"/>
      <w:marRight w:val="0"/>
      <w:marTop w:val="0"/>
      <w:marBottom w:val="0"/>
      <w:divBdr>
        <w:top w:val="none" w:sz="0" w:space="0" w:color="auto"/>
        <w:left w:val="none" w:sz="0" w:space="0" w:color="auto"/>
        <w:bottom w:val="none" w:sz="0" w:space="0" w:color="auto"/>
        <w:right w:val="none" w:sz="0" w:space="0" w:color="auto"/>
      </w:divBdr>
    </w:div>
    <w:div w:id="212889502">
      <w:bodyDiv w:val="1"/>
      <w:marLeft w:val="0"/>
      <w:marRight w:val="0"/>
      <w:marTop w:val="0"/>
      <w:marBottom w:val="0"/>
      <w:divBdr>
        <w:top w:val="none" w:sz="0" w:space="0" w:color="auto"/>
        <w:left w:val="none" w:sz="0" w:space="0" w:color="auto"/>
        <w:bottom w:val="none" w:sz="0" w:space="0" w:color="auto"/>
        <w:right w:val="none" w:sz="0" w:space="0" w:color="auto"/>
      </w:divBdr>
    </w:div>
    <w:div w:id="829829043">
      <w:bodyDiv w:val="1"/>
      <w:marLeft w:val="0"/>
      <w:marRight w:val="0"/>
      <w:marTop w:val="0"/>
      <w:marBottom w:val="0"/>
      <w:divBdr>
        <w:top w:val="none" w:sz="0" w:space="0" w:color="auto"/>
        <w:left w:val="none" w:sz="0" w:space="0" w:color="auto"/>
        <w:bottom w:val="none" w:sz="0" w:space="0" w:color="auto"/>
        <w:right w:val="none" w:sz="0" w:space="0" w:color="auto"/>
      </w:divBdr>
    </w:div>
    <w:div w:id="925110640">
      <w:bodyDiv w:val="1"/>
      <w:marLeft w:val="0"/>
      <w:marRight w:val="0"/>
      <w:marTop w:val="0"/>
      <w:marBottom w:val="0"/>
      <w:divBdr>
        <w:top w:val="none" w:sz="0" w:space="0" w:color="auto"/>
        <w:left w:val="none" w:sz="0" w:space="0" w:color="auto"/>
        <w:bottom w:val="none" w:sz="0" w:space="0" w:color="auto"/>
        <w:right w:val="none" w:sz="0" w:space="0" w:color="auto"/>
      </w:divBdr>
    </w:div>
    <w:div w:id="1037119791">
      <w:bodyDiv w:val="1"/>
      <w:marLeft w:val="0"/>
      <w:marRight w:val="0"/>
      <w:marTop w:val="0"/>
      <w:marBottom w:val="0"/>
      <w:divBdr>
        <w:top w:val="none" w:sz="0" w:space="0" w:color="auto"/>
        <w:left w:val="none" w:sz="0" w:space="0" w:color="auto"/>
        <w:bottom w:val="none" w:sz="0" w:space="0" w:color="auto"/>
        <w:right w:val="none" w:sz="0" w:space="0" w:color="auto"/>
      </w:divBdr>
    </w:div>
    <w:div w:id="1099638684">
      <w:bodyDiv w:val="1"/>
      <w:marLeft w:val="0"/>
      <w:marRight w:val="0"/>
      <w:marTop w:val="0"/>
      <w:marBottom w:val="0"/>
      <w:divBdr>
        <w:top w:val="none" w:sz="0" w:space="0" w:color="auto"/>
        <w:left w:val="none" w:sz="0" w:space="0" w:color="auto"/>
        <w:bottom w:val="none" w:sz="0" w:space="0" w:color="auto"/>
        <w:right w:val="none" w:sz="0" w:space="0" w:color="auto"/>
      </w:divBdr>
    </w:div>
    <w:div w:id="1158884740">
      <w:bodyDiv w:val="1"/>
      <w:marLeft w:val="0"/>
      <w:marRight w:val="0"/>
      <w:marTop w:val="0"/>
      <w:marBottom w:val="0"/>
      <w:divBdr>
        <w:top w:val="none" w:sz="0" w:space="0" w:color="auto"/>
        <w:left w:val="none" w:sz="0" w:space="0" w:color="auto"/>
        <w:bottom w:val="none" w:sz="0" w:space="0" w:color="auto"/>
        <w:right w:val="none" w:sz="0" w:space="0" w:color="auto"/>
      </w:divBdr>
    </w:div>
    <w:div w:id="1213074282">
      <w:bodyDiv w:val="1"/>
      <w:marLeft w:val="0"/>
      <w:marRight w:val="0"/>
      <w:marTop w:val="0"/>
      <w:marBottom w:val="0"/>
      <w:divBdr>
        <w:top w:val="none" w:sz="0" w:space="0" w:color="auto"/>
        <w:left w:val="none" w:sz="0" w:space="0" w:color="auto"/>
        <w:bottom w:val="none" w:sz="0" w:space="0" w:color="auto"/>
        <w:right w:val="none" w:sz="0" w:space="0" w:color="auto"/>
      </w:divBdr>
    </w:div>
    <w:div w:id="1225682090">
      <w:bodyDiv w:val="1"/>
      <w:marLeft w:val="0"/>
      <w:marRight w:val="0"/>
      <w:marTop w:val="0"/>
      <w:marBottom w:val="0"/>
      <w:divBdr>
        <w:top w:val="none" w:sz="0" w:space="0" w:color="auto"/>
        <w:left w:val="none" w:sz="0" w:space="0" w:color="auto"/>
        <w:bottom w:val="none" w:sz="0" w:space="0" w:color="auto"/>
        <w:right w:val="none" w:sz="0" w:space="0" w:color="auto"/>
      </w:divBdr>
    </w:div>
    <w:div w:id="1321889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C21C03-843A-4BBF-8283-8955CC895E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4209</TotalTime>
  <Pages>15</Pages>
  <Words>7454</Words>
  <Characters>42494</Characters>
  <Application>Microsoft Office Word</Application>
  <DocSecurity>0</DocSecurity>
  <Lines>354</Lines>
  <Paragraphs>99</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Title: Comparative analysis of transmission and vaccination efficacy in Omicron </vt:lpstr>
      <vt:lpstr/>
      <vt:lpstr>Abstract </vt:lpstr>
      <vt:lpstr>Introduction</vt:lpstr>
      <vt:lpstr>Results</vt:lpstr>
      <vt:lpstr>    Outbreak characteristics</vt:lpstr>
      <vt:lpstr>    Epidemiological parameters of variants</vt:lpstr>
      <vt:lpstr>    Ct value and vaccine efficacy</vt:lpstr>
      <vt:lpstr>Discussion</vt:lpstr>
      <vt:lpstr/>
      <vt:lpstr>Methods </vt:lpstr>
      <vt:lpstr>    Ethics</vt:lpstr>
      <vt:lpstr>    Data collection</vt:lpstr>
      <vt:lpstr>    Vaccination status</vt:lpstr>
      <vt:lpstr>    Characterization of outbreaks</vt:lpstr>
      <vt:lpstr>    Statistical analysis</vt:lpstr>
      <vt:lpstr>    Data availability</vt:lpstr>
      <vt:lpstr>    Code availability</vt:lpstr>
    </vt:vector>
  </TitlesOfParts>
  <Company/>
  <LinksUpToDate>false</LinksUpToDate>
  <CharactersWithSpaces>49849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LKG-laptop</cp:lastModifiedBy>
  <cp:revision>1337</cp:revision>
  <dcterms:created xsi:type="dcterms:W3CDTF">2022-02-24T06:28:00Z</dcterms:created>
  <dcterms:modified xsi:type="dcterms:W3CDTF">2022-06-09T10:33:00Z</dcterms:modified>
</cp:coreProperties>
</file>