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056640" cy="1808480"/>
            <wp:effectExtent l="0" t="0" r="10160" b="127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r>
        <w:drawing>
          <wp:inline distT="0" distB="0" distL="0" distR="0">
            <wp:extent cx="2353945" cy="1263015"/>
            <wp:effectExtent l="0" t="0" r="82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437" cy="12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0" distR="0">
            <wp:extent cx="1971675" cy="130238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516" cy="13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var a = 10;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a.pro = 10;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console.log(a.pro + a);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var s = “hello”;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s.pro = 'world';</w:t>
      </w:r>
    </w:p>
    <w:p>
      <w:pPr>
        <w:spacing w:line="160" w:lineRule="atLeast"/>
        <w:ind w:left="420" w:firstLine="42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console.log(s.pro + s);</w:t>
      </w:r>
    </w:p>
    <w:p/>
    <w:p/>
    <w:p/>
    <w:p/>
    <w:p/>
    <w:p/>
    <w:p/>
    <w:p>
      <w:pPr>
        <w:spacing w:line="320" w:lineRule="atLeast"/>
        <w:ind w:firstLine="36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var length = 2;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function fn() {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</w:t>
      </w:r>
      <w:r>
        <w:rPr>
          <w:rFonts w:hint="eastAsia" w:ascii="Calibri Light" w:hAnsi="Calibri Light"/>
          <w:b/>
          <w:bCs/>
          <w:sz w:val="24"/>
          <w:szCs w:val="24"/>
        </w:rPr>
        <w:t xml:space="preserve">  </w:t>
      </w:r>
      <w:r>
        <w:rPr>
          <w:rFonts w:ascii="Calibri Light" w:hAnsi="Calibri Light"/>
          <w:b/>
          <w:bCs/>
          <w:sz w:val="24"/>
          <w:szCs w:val="24"/>
        </w:rPr>
        <w:t xml:space="preserve"> console.log(this.length);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}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var obj = {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 </w:t>
      </w:r>
      <w:r>
        <w:rPr>
          <w:rFonts w:hint="eastAsia" w:ascii="Calibri Light" w:hAnsi="Calibri Light"/>
          <w:b/>
          <w:bCs/>
          <w:sz w:val="24"/>
          <w:szCs w:val="24"/>
        </w:rPr>
        <w:t xml:space="preserve">  </w:t>
      </w:r>
      <w:r>
        <w:rPr>
          <w:rFonts w:ascii="Calibri Light" w:hAnsi="Calibri Light"/>
          <w:b/>
          <w:bCs/>
          <w:sz w:val="24"/>
          <w:szCs w:val="24"/>
        </w:rPr>
        <w:t>length: 5,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 </w:t>
      </w:r>
      <w:r>
        <w:rPr>
          <w:rFonts w:hint="eastAsia" w:ascii="Calibri Light" w:hAnsi="Calibri Light"/>
          <w:b/>
          <w:bCs/>
          <w:sz w:val="24"/>
          <w:szCs w:val="24"/>
        </w:rPr>
        <w:t xml:space="preserve">  </w:t>
      </w:r>
      <w:r>
        <w:rPr>
          <w:rFonts w:ascii="Calibri Light" w:hAnsi="Calibri Light"/>
          <w:b/>
          <w:bCs/>
          <w:sz w:val="24"/>
          <w:szCs w:val="24"/>
        </w:rPr>
        <w:t>method: function(fn) {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  </w:t>
      </w:r>
      <w:r>
        <w:rPr>
          <w:rFonts w:hint="eastAsia" w:ascii="Calibri Light" w:hAnsi="Calibri Light"/>
          <w:b/>
          <w:bCs/>
          <w:sz w:val="24"/>
          <w:szCs w:val="24"/>
        </w:rPr>
        <w:t xml:space="preserve">    </w:t>
      </w:r>
      <w:r>
        <w:rPr>
          <w:rFonts w:ascii="Calibri Light" w:hAnsi="Calibri Light"/>
          <w:b/>
          <w:bCs/>
          <w:sz w:val="24"/>
          <w:szCs w:val="24"/>
        </w:rPr>
        <w:t xml:space="preserve"> fn();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  </w:t>
      </w:r>
      <w:r>
        <w:rPr>
          <w:rFonts w:hint="eastAsia" w:ascii="Calibri Light" w:hAnsi="Calibri Light"/>
          <w:b/>
          <w:bCs/>
          <w:sz w:val="24"/>
          <w:szCs w:val="24"/>
        </w:rPr>
        <w:t xml:space="preserve">    </w:t>
      </w:r>
      <w:r>
        <w:rPr>
          <w:rFonts w:ascii="Calibri Light" w:hAnsi="Calibri Light"/>
          <w:b/>
          <w:bCs/>
          <w:sz w:val="24"/>
          <w:szCs w:val="24"/>
        </w:rPr>
        <w:t xml:space="preserve"> arguments[0]();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 </w:t>
      </w:r>
      <w:r>
        <w:rPr>
          <w:rFonts w:hint="eastAsia" w:ascii="Calibri Light" w:hAnsi="Calibri Light"/>
          <w:b/>
          <w:bCs/>
          <w:sz w:val="24"/>
          <w:szCs w:val="24"/>
        </w:rPr>
        <w:t xml:space="preserve">  </w:t>
      </w:r>
      <w:r>
        <w:rPr>
          <w:rFonts w:ascii="Calibri Light" w:hAnsi="Calibri Light"/>
          <w:b/>
          <w:bCs/>
          <w:sz w:val="24"/>
          <w:szCs w:val="24"/>
        </w:rPr>
        <w:t>}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};</w:t>
      </w:r>
    </w:p>
    <w:p>
      <w:pPr>
        <w:pStyle w:val="5"/>
        <w:spacing w:line="320" w:lineRule="atLeast"/>
        <w:ind w:left="360" w:firstLine="480"/>
        <w:jc w:val="left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</w:t>
      </w:r>
    </w:p>
    <w:p>
      <w:pPr>
        <w:spacing w:line="160" w:lineRule="atLeast"/>
        <w:ind w:firstLine="360"/>
        <w:jc w:val="left"/>
        <w:rPr>
          <w:sz w:val="24"/>
        </w:rPr>
      </w:pPr>
      <w:r>
        <w:rPr>
          <w:rFonts w:ascii="Calibri Light" w:hAnsi="Calibri Light"/>
          <w:b/>
          <w:bCs/>
          <w:sz w:val="24"/>
          <w:szCs w:val="24"/>
        </w:rPr>
        <w:t>obj.method(fn,1,2,3);</w:t>
      </w:r>
    </w:p>
    <w:p/>
    <w:p/>
    <w:p/>
    <w:p>
      <w:r>
        <w:rPr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104775</wp:posOffset>
                </wp:positionV>
                <wp:extent cx="3409950" cy="1404620"/>
                <wp:effectExtent l="4445" t="4445" r="14605" b="1968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420" w:firstLine="420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function show(){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console.log(this);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var arr=[1,2,3];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arr.a=show;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setTimeout(arr.a,100)//?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arr.a();//?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var fn1=arr.a;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oDiv.onclick=function(){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arr.a();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/?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fn1();//?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75pt;margin-top:8.25pt;height:110.6pt;width:268.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8ThXL&#10;2AAAAAkBAAAPAAAAAAAAAAEAIAAAACIAAABkcnMvZG93bnJldi54bWxQSwECFAAUAAAACACHTuJA&#10;wAz3QCECAAAwBAAADgAAAAAAAAABACAAAAAn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left="420" w:firstLine="420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function show(){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console.log(this);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}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var arr=[1,2,3];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arr.a=show;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setTimeout(arr.a,100)//?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arr.a();//?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var fn1=arr.a;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oDiv.onclick=function(){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arr.a();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/</w:t>
                      </w:r>
                      <w:r>
                        <w:rPr>
                          <w:sz w:val="24"/>
                          <w:szCs w:val="28"/>
                        </w:rPr>
                        <w:t>/?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fn1();//?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43D06"/>
    <w:rsid w:val="3C11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lipeihua</dc:creator>
  <cp:lastModifiedBy>凸(｀0´)凸</cp:lastModifiedBy>
  <dcterms:modified xsi:type="dcterms:W3CDTF">2020-09-27T10:11:26Z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