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D234A" w14:textId="77777777" w:rsidR="00295F3C" w:rsidRDefault="00000000">
      <w:pPr>
        <w:pStyle w:val="a4"/>
      </w:pPr>
      <w:r>
        <w:t>homework_202602</w:t>
      </w:r>
    </w:p>
    <w:p w14:paraId="60AFB7E8" w14:textId="396178DB" w:rsidR="00295F3C" w:rsidRDefault="003849A7">
      <w:pPr>
        <w:pStyle w:val="Author"/>
        <w:rPr>
          <w:rFonts w:hint="eastAsia"/>
          <w:lang w:eastAsia="zh-CN"/>
        </w:rPr>
      </w:pPr>
      <w:r>
        <w:rPr>
          <w:rFonts w:hint="eastAsia"/>
          <w:lang w:eastAsia="zh-CN"/>
        </w:rPr>
        <w:t>程小楠</w:t>
      </w:r>
      <w:r>
        <w:rPr>
          <w:rFonts w:hint="eastAsia"/>
          <w:lang w:eastAsia="zh-CN"/>
        </w:rPr>
        <w:t xml:space="preserve">   </w:t>
      </w:r>
      <w:proofErr w:type="spellStart"/>
      <w:r>
        <w:rPr>
          <w:rFonts w:hint="eastAsia"/>
          <w:lang w:eastAsia="zh-CN"/>
        </w:rPr>
        <w:t>SA25008194</w:t>
      </w:r>
      <w:proofErr w:type="spellEnd"/>
    </w:p>
    <w:p w14:paraId="502F19F2" w14:textId="77777777" w:rsidR="00295F3C" w:rsidRDefault="00000000">
      <w:pPr>
        <w:pStyle w:val="a8"/>
      </w:pPr>
      <w:r>
        <w:t>2026-03-24</w:t>
      </w:r>
    </w:p>
    <w:p w14:paraId="3A032A83" w14:textId="77777777" w:rsidR="00295F3C" w:rsidRDefault="00000000">
      <w:pPr>
        <w:pStyle w:val="FirstParagraph"/>
      </w:pPr>
      <w:r>
        <w:rPr>
          <w:rFonts w:hint="eastAsia"/>
        </w:rPr>
        <w:t>1</w:t>
      </w:r>
      <w:r>
        <w:rPr>
          <w:rFonts w:hint="eastAsia"/>
        </w:rPr>
        <w:t>、在</w:t>
      </w:r>
      <w:r>
        <w:rPr>
          <w:rFonts w:hint="eastAsia"/>
        </w:rPr>
        <w:t>RStudio</w:t>
      </w:r>
      <w:r>
        <w:rPr>
          <w:rFonts w:hint="eastAsia"/>
        </w:rPr>
        <w:t>中开启</w:t>
      </w:r>
      <w:r>
        <w:rPr>
          <w:rFonts w:hint="eastAsia"/>
        </w:rPr>
        <w:t>R</w:t>
      </w:r>
      <w:r>
        <w:t xml:space="preserve"> </w:t>
      </w:r>
      <w:r>
        <w:rPr>
          <w:rFonts w:hint="eastAsia"/>
        </w:rPr>
        <w:t>script</w:t>
      </w:r>
      <w:r>
        <w:rPr>
          <w:rFonts w:hint="eastAsia"/>
        </w:rPr>
        <w:t>新文件，通过</w:t>
      </w:r>
      <w:r>
        <w:rPr>
          <w:rFonts w:hint="eastAsia"/>
        </w:rPr>
        <w:t>CRAN</w:t>
      </w:r>
      <w:r>
        <w:rPr>
          <w:rFonts w:hint="eastAsia"/>
        </w:rPr>
        <w:t>库安装</w:t>
      </w:r>
      <w:r>
        <w:rPr>
          <w:rFonts w:hint="eastAsia"/>
        </w:rPr>
        <w:t>tidyverse</w:t>
      </w:r>
      <w:r>
        <w:rPr>
          <w:rFonts w:hint="eastAsia"/>
        </w:rPr>
        <w:t>包，按照规范，写一段代码，完成查找包、安装包和查看包。</w:t>
      </w:r>
    </w:p>
    <w:p w14:paraId="2682B603" w14:textId="77777777" w:rsidR="00295F3C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检查</w:t>
      </w:r>
      <w:r>
        <w:rPr>
          <w:rStyle w:val="CommentTok"/>
        </w:rPr>
        <w:t>tidyverse</w:t>
      </w:r>
      <w:r>
        <w:rPr>
          <w:rStyle w:val="CommentTok"/>
        </w:rPr>
        <w:t>包是否已安装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FunctionTok"/>
        </w:rPr>
        <w:t>require</w:t>
      </w:r>
      <w:r>
        <w:rPr>
          <w:rStyle w:val="NormalTok"/>
        </w:rPr>
        <w:t xml:space="preserve">(tidyverse, </w:t>
      </w:r>
      <w:r>
        <w:rPr>
          <w:rStyle w:val="AttributeTok"/>
        </w:rPr>
        <w:t>quietly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</w:t>
      </w:r>
      <w:r>
        <w:rPr>
          <w:rStyle w:val="CommentTok"/>
        </w:rPr>
        <w:t>如果未安装，则从</w:t>
      </w:r>
      <w:r>
        <w:rPr>
          <w:rStyle w:val="CommentTok"/>
        </w:rPr>
        <w:t>CRAN</w:t>
      </w:r>
      <w:r>
        <w:rPr>
          <w:rStyle w:val="CommentTok"/>
        </w:rPr>
        <w:t>安装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install.packages</w:t>
      </w:r>
      <w:r>
        <w:rPr>
          <w:rStyle w:val="NormalTok"/>
        </w:rPr>
        <w:t>(</w:t>
      </w:r>
      <w:r>
        <w:rPr>
          <w:rStyle w:val="StringTok"/>
        </w:rPr>
        <w:t>"tidyverse"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</w:t>
      </w:r>
      <w:r>
        <w:rPr>
          <w:rStyle w:val="CommentTok"/>
        </w:rPr>
        <w:t>安装后加载包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library</w:t>
      </w:r>
      <w:r>
        <w:rPr>
          <w:rStyle w:val="NormalTok"/>
        </w:rPr>
        <w:t>(tidyverse)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message</w:t>
      </w:r>
      <w:r>
        <w:rPr>
          <w:rStyle w:val="NormalTok"/>
        </w:rPr>
        <w:t>(</w:t>
      </w:r>
      <w:r>
        <w:rPr>
          <w:rStyle w:val="StringTok"/>
        </w:rPr>
        <w:t xml:space="preserve">"tidyverse </w:t>
      </w:r>
      <w:r>
        <w:rPr>
          <w:rStyle w:val="StringTok"/>
        </w:rPr>
        <w:t>包已安装并加载。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</w:p>
    <w:p w14:paraId="7F8D636F" w14:textId="77777777" w:rsidR="00295F3C" w:rsidRDefault="00000000">
      <w:pPr>
        <w:pStyle w:val="SourceCode"/>
      </w:pPr>
      <w:r>
        <w:rPr>
          <w:rStyle w:val="VerbatimChar"/>
        </w:rPr>
        <w:t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>## ✔ dplyr     1.2.0     ✔ readr     2.2.0</w:t>
      </w:r>
      <w:r>
        <w:br/>
      </w:r>
      <w:r>
        <w:rPr>
          <w:rStyle w:val="VerbatimChar"/>
        </w:rPr>
        <w:t>## ✔ forcats   1.0.1     ✔ stringr   1.6.0</w:t>
      </w:r>
      <w:r>
        <w:br/>
      </w:r>
      <w:r>
        <w:rPr>
          <w:rStyle w:val="VerbatimChar"/>
        </w:rPr>
        <w:t>## ✔ ggplot2   4.0.2     ✔ tibble    3.3.1</w:t>
      </w:r>
      <w:r>
        <w:br/>
      </w:r>
      <w:r>
        <w:rPr>
          <w:rStyle w:val="VerbatimChar"/>
        </w:rPr>
        <w:t>## ✔ lubridate 1.9.5     ✔ tidyr     1.3.2</w:t>
      </w:r>
      <w:r>
        <w:br/>
      </w:r>
      <w:r>
        <w:rPr>
          <w:rStyle w:val="VerbatimChar"/>
        </w:rPr>
        <w:t xml:space="preserve">## ✔ purrr     1.2.1     </w:t>
      </w:r>
      <w:r>
        <w:br/>
      </w:r>
      <w:r>
        <w:rPr>
          <w:rStyle w:val="VerbatimChar"/>
        </w:rPr>
        <w:t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>## ✖ dplyr::filter() masks stats::filter()</w:t>
      </w:r>
      <w:r>
        <w:br/>
      </w:r>
      <w:r>
        <w:rPr>
          <w:rStyle w:val="VerbatimChar"/>
        </w:rPr>
        <w:t>## ✖ dplyr::lag()    masks stats::lag()</w:t>
      </w:r>
      <w:r>
        <w:br/>
      </w:r>
      <w:r>
        <w:rPr>
          <w:rStyle w:val="VerbatimChar"/>
        </w:rPr>
        <w:t>## ℹ Use the conflicted package (&lt;http://conflicted.r-lib.org/&gt;) to force all conflicts to become errors</w:t>
      </w:r>
      <w:r>
        <w:br/>
      </w:r>
      <w:r>
        <w:rPr>
          <w:rStyle w:val="VerbatimChar"/>
        </w:rPr>
        <w:t xml:space="preserve">## tidyverse </w:t>
      </w:r>
      <w:r>
        <w:rPr>
          <w:rStyle w:val="VerbatimChar"/>
          <w:rFonts w:hint="eastAsia"/>
        </w:rPr>
        <w:t>包已安装并加载。</w:t>
      </w:r>
    </w:p>
    <w:p w14:paraId="6E2C8B10" w14:textId="77777777" w:rsidR="00295F3C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查看</w:t>
      </w:r>
      <w:r>
        <w:rPr>
          <w:rStyle w:val="CommentTok"/>
        </w:rPr>
        <w:t>tidyverse</w:t>
      </w:r>
      <w:r>
        <w:rPr>
          <w:rStyle w:val="CommentTok"/>
        </w:rPr>
        <w:t>包的信息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方法</w:t>
      </w:r>
      <w:r>
        <w:rPr>
          <w:rStyle w:val="CommentTok"/>
        </w:rPr>
        <w:t>1</w:t>
      </w:r>
      <w:r>
        <w:rPr>
          <w:rStyle w:val="CommentTok"/>
        </w:rPr>
        <w:t>：显示包的详细信息</w:t>
      </w:r>
      <w:r>
        <w:br/>
      </w:r>
      <w:r>
        <w:rPr>
          <w:rStyle w:val="FunctionTok"/>
        </w:rPr>
        <w:t>packageDescription</w:t>
      </w:r>
      <w:r>
        <w:rPr>
          <w:rStyle w:val="NormalTok"/>
        </w:rPr>
        <w:t>(</w:t>
      </w:r>
      <w:r>
        <w:rPr>
          <w:rStyle w:val="StringTok"/>
        </w:rPr>
        <w:t>"tidyverse"</w:t>
      </w:r>
      <w:r>
        <w:rPr>
          <w:rStyle w:val="NormalTok"/>
        </w:rPr>
        <w:t>)</w:t>
      </w:r>
    </w:p>
    <w:p w14:paraId="3DDFDAD3" w14:textId="77777777" w:rsidR="00295F3C" w:rsidRDefault="00000000">
      <w:pPr>
        <w:pStyle w:val="SourceCode"/>
      </w:pPr>
      <w:r>
        <w:rPr>
          <w:rStyle w:val="VerbatimChar"/>
        </w:rPr>
        <w:t>## Package: tidyverse</w:t>
      </w:r>
      <w:r>
        <w:br/>
      </w:r>
      <w:r>
        <w:rPr>
          <w:rStyle w:val="VerbatimChar"/>
        </w:rPr>
        <w:t>## Title: Easily Install and Load the 'Tidyverse'</w:t>
      </w:r>
      <w:r>
        <w:br/>
      </w:r>
      <w:r>
        <w:rPr>
          <w:rStyle w:val="VerbatimChar"/>
        </w:rPr>
        <w:t>## Version: 2.0.0</w:t>
      </w:r>
      <w:r>
        <w:br/>
      </w:r>
      <w:r>
        <w:rPr>
          <w:rStyle w:val="VerbatimChar"/>
        </w:rPr>
        <w:t>## Authors@R: c( person("Hadley", "Wickham", , "hadley@rstudio.com", role</w:t>
      </w:r>
      <w:r>
        <w:br/>
      </w:r>
      <w:r>
        <w:rPr>
          <w:rStyle w:val="VerbatimChar"/>
        </w:rPr>
        <w:t>##         = c("aut", "cre")), person("RStudio", role = c("cph", "fnd")) )</w:t>
      </w:r>
      <w:r>
        <w:br/>
      </w:r>
      <w:r>
        <w:rPr>
          <w:rStyle w:val="VerbatimChar"/>
        </w:rPr>
        <w:t>## Description: The 'tidyverse' is a set of packages that work in harmony</w:t>
      </w:r>
      <w:r>
        <w:br/>
      </w:r>
      <w:r>
        <w:rPr>
          <w:rStyle w:val="VerbatimChar"/>
        </w:rPr>
        <w:t>##         because they share common data representations and 'API'</w:t>
      </w:r>
      <w:r>
        <w:br/>
      </w:r>
      <w:r>
        <w:rPr>
          <w:rStyle w:val="VerbatimChar"/>
        </w:rPr>
        <w:lastRenderedPageBreak/>
        <w:t>##         design. This package is designed to make it easy to install and</w:t>
      </w:r>
      <w:r>
        <w:br/>
      </w:r>
      <w:r>
        <w:rPr>
          <w:rStyle w:val="VerbatimChar"/>
        </w:rPr>
        <w:t>##         load multiple 'tidyverse' packages in a single step. Learn more</w:t>
      </w:r>
      <w:r>
        <w:br/>
      </w:r>
      <w:r>
        <w:rPr>
          <w:rStyle w:val="VerbatimChar"/>
        </w:rPr>
        <w:t>##         about the 'tidyverse' at &lt;https://www.tidyverse.org&gt;.</w:t>
      </w:r>
      <w:r>
        <w:br/>
      </w:r>
      <w:r>
        <w:rPr>
          <w:rStyle w:val="VerbatimChar"/>
        </w:rPr>
        <w:t>## License: MIT + file LICENSE</w:t>
      </w:r>
      <w:r>
        <w:br/>
      </w:r>
      <w:r>
        <w:rPr>
          <w:rStyle w:val="VerbatimChar"/>
        </w:rPr>
        <w:t>## URL: https://tidyverse.tidyverse.org,</w:t>
      </w:r>
      <w:r>
        <w:br/>
      </w:r>
      <w:r>
        <w:rPr>
          <w:rStyle w:val="VerbatimChar"/>
        </w:rPr>
        <w:t>##         https://github.com/tidyverse/tidyverse</w:t>
      </w:r>
      <w:r>
        <w:br/>
      </w:r>
      <w:r>
        <w:rPr>
          <w:rStyle w:val="VerbatimChar"/>
        </w:rPr>
        <w:t>## BugReports: https://github.com/tidyverse/tidyverse/issues</w:t>
      </w:r>
      <w:r>
        <w:br/>
      </w:r>
      <w:r>
        <w:rPr>
          <w:rStyle w:val="VerbatimChar"/>
        </w:rPr>
        <w:t>## Depends: R (&gt;= 3.3)</w:t>
      </w:r>
      <w:r>
        <w:br/>
      </w:r>
      <w:r>
        <w:rPr>
          <w:rStyle w:val="VerbatimChar"/>
        </w:rPr>
        <w:t>## Imports: broom (&gt;= 1.0.3), conflicted (&gt;= 1.2.0), cli (&gt;= 3.6.0),</w:t>
      </w:r>
      <w:r>
        <w:br/>
      </w:r>
      <w:r>
        <w:rPr>
          <w:rStyle w:val="VerbatimChar"/>
        </w:rPr>
        <w:t>##         dbplyr (&gt;= 2.3.0), dplyr (&gt;= 1.1.0), dtplyr (&gt;= 1.2.2), forcats</w:t>
      </w:r>
      <w:r>
        <w:br/>
      </w:r>
      <w:r>
        <w:rPr>
          <w:rStyle w:val="VerbatimChar"/>
        </w:rPr>
        <w:t>##         (&gt;= 1.0.0), ggplot2 (&gt;= 3.4.1), googledrive (&gt;= 2.0.0),</w:t>
      </w:r>
      <w:r>
        <w:br/>
      </w:r>
      <w:r>
        <w:rPr>
          <w:rStyle w:val="VerbatimChar"/>
        </w:rPr>
        <w:t>##         googlesheets4 (&gt;= 1.0.1), haven (&gt;= 2.5.1), hms (&gt;= 1.1.2),</w:t>
      </w:r>
      <w:r>
        <w:br/>
      </w:r>
      <w:r>
        <w:rPr>
          <w:rStyle w:val="VerbatimChar"/>
        </w:rPr>
        <w:t>##         httr (&gt;= 1.4.4), jsonlite (&gt;= 1.8.4), lubridate (&gt;= 1.9.2),</w:t>
      </w:r>
      <w:r>
        <w:br/>
      </w:r>
      <w:r>
        <w:rPr>
          <w:rStyle w:val="VerbatimChar"/>
        </w:rPr>
        <w:t>##         magrittr (&gt;= 2.0.3), modelr (&gt;= 0.1.10), pillar (&gt;= 1.8.1),</w:t>
      </w:r>
      <w:r>
        <w:br/>
      </w:r>
      <w:r>
        <w:rPr>
          <w:rStyle w:val="VerbatimChar"/>
        </w:rPr>
        <w:t>##         purrr (&gt;= 1.0.1), ragg (&gt;= 1.2.5), readr (&gt;= 2.1.4), readxl (&gt;=</w:t>
      </w:r>
      <w:r>
        <w:br/>
      </w:r>
      <w:r>
        <w:rPr>
          <w:rStyle w:val="VerbatimChar"/>
        </w:rPr>
        <w:t>##         1.4.2), reprex (&gt;= 2.0.2), rlang (&gt;= 1.0.6), rstudioapi (&gt;=</w:t>
      </w:r>
      <w:r>
        <w:br/>
      </w:r>
      <w:r>
        <w:rPr>
          <w:rStyle w:val="VerbatimChar"/>
        </w:rPr>
        <w:t>##         0.14), rvest (&gt;= 1.0.3), stringr (&gt;= 1.5.0), tibble (&gt;= 3.1.8),</w:t>
      </w:r>
      <w:r>
        <w:br/>
      </w:r>
      <w:r>
        <w:rPr>
          <w:rStyle w:val="VerbatimChar"/>
        </w:rPr>
        <w:t>##         tidyr (&gt;= 1.3.0), xml2 (&gt;= 1.3.3)</w:t>
      </w:r>
      <w:r>
        <w:br/>
      </w:r>
      <w:r>
        <w:rPr>
          <w:rStyle w:val="VerbatimChar"/>
        </w:rPr>
        <w:t>## Suggests: covr (&gt;= 3.6.1), feather (&gt;= 0.3.5), glue (&gt;= 1.6.2), mockr</w:t>
      </w:r>
      <w:r>
        <w:br/>
      </w:r>
      <w:r>
        <w:rPr>
          <w:rStyle w:val="VerbatimChar"/>
        </w:rPr>
        <w:t>##         (&gt;= 0.2.0), knitr (&gt;= 1.41), rmarkdown (&gt;= 2.20), testthat (&gt;=</w:t>
      </w:r>
      <w:r>
        <w:br/>
      </w:r>
      <w:r>
        <w:rPr>
          <w:rStyle w:val="VerbatimChar"/>
        </w:rPr>
        <w:t>##         3.1.6)</w:t>
      </w:r>
      <w:r>
        <w:br/>
      </w:r>
      <w:r>
        <w:rPr>
          <w:rStyle w:val="VerbatimChar"/>
        </w:rPr>
        <w:t>## VignetteBuilder: knitr</w:t>
      </w:r>
      <w:r>
        <w:br/>
      </w:r>
      <w:r>
        <w:rPr>
          <w:rStyle w:val="VerbatimChar"/>
        </w:rPr>
        <w:t>## Config/Needs/website: tidyverse/tidytemplate</w:t>
      </w:r>
      <w:r>
        <w:br/>
      </w:r>
      <w:r>
        <w:rPr>
          <w:rStyle w:val="VerbatimChar"/>
        </w:rPr>
        <w:t>## Config/testthat/edition: 3</w:t>
      </w:r>
      <w:r>
        <w:br/>
      </w:r>
      <w:r>
        <w:rPr>
          <w:rStyle w:val="VerbatimChar"/>
        </w:rPr>
        <w:t>## Encoding: UTF-8</w:t>
      </w:r>
      <w:r>
        <w:br/>
      </w:r>
      <w:r>
        <w:rPr>
          <w:rStyle w:val="VerbatimChar"/>
        </w:rPr>
        <w:t>## RoxygenNote: 7.2.3</w:t>
      </w:r>
      <w:r>
        <w:br/>
      </w:r>
      <w:r>
        <w:rPr>
          <w:rStyle w:val="VerbatimChar"/>
        </w:rPr>
        <w:t>## NeedsCompilation: no</w:t>
      </w:r>
      <w:r>
        <w:br/>
      </w:r>
      <w:r>
        <w:rPr>
          <w:rStyle w:val="VerbatimChar"/>
        </w:rPr>
        <w:t>## Packaged: 2023-02-21 13:20:46 UTC; hadleywickham</w:t>
      </w:r>
      <w:r>
        <w:br/>
      </w:r>
      <w:r>
        <w:rPr>
          <w:rStyle w:val="VerbatimChar"/>
        </w:rPr>
        <w:t>## Author: Hadley Wickham [aut, cre], RStudio [cph, fnd]</w:t>
      </w:r>
      <w:r>
        <w:br/>
      </w:r>
      <w:r>
        <w:rPr>
          <w:rStyle w:val="VerbatimChar"/>
        </w:rPr>
        <w:t>## Maintainer: Hadley Wickham &lt;hadley@rstudio.com&gt;</w:t>
      </w:r>
      <w:r>
        <w:br/>
      </w:r>
      <w:r>
        <w:rPr>
          <w:rStyle w:val="VerbatimChar"/>
        </w:rPr>
        <w:t>## Repository: CRAN</w:t>
      </w:r>
      <w:r>
        <w:br/>
      </w:r>
      <w:r>
        <w:rPr>
          <w:rStyle w:val="VerbatimChar"/>
        </w:rPr>
        <w:t>## Date/Publication: 2023-02-22 09:20:06 UTC</w:t>
      </w:r>
      <w:r>
        <w:br/>
      </w:r>
      <w:r>
        <w:rPr>
          <w:rStyle w:val="VerbatimChar"/>
        </w:rPr>
        <w:t>## Built: R 4.5.3; ; 2026-03-18 06:09:21 UTC; windows</w:t>
      </w:r>
      <w:r>
        <w:br/>
      </w:r>
      <w:r>
        <w:rPr>
          <w:rStyle w:val="VerbatimChar"/>
        </w:rPr>
        <w:t>## RemoteType: standard</w:t>
      </w:r>
      <w:r>
        <w:br/>
      </w:r>
      <w:r>
        <w:rPr>
          <w:rStyle w:val="VerbatimChar"/>
        </w:rPr>
        <w:t>## RemotePkgRef: tidyverse</w:t>
      </w:r>
      <w:r>
        <w:br/>
      </w:r>
      <w:r>
        <w:rPr>
          <w:rStyle w:val="VerbatimChar"/>
        </w:rPr>
        <w:t>## RemoteRef: tidyverse</w:t>
      </w:r>
      <w:r>
        <w:br/>
      </w:r>
      <w:r>
        <w:rPr>
          <w:rStyle w:val="VerbatimChar"/>
        </w:rPr>
        <w:t>## RemoteRepos: https://cran.rstudio.com</w:t>
      </w:r>
      <w:r>
        <w:br/>
      </w:r>
      <w:r>
        <w:rPr>
          <w:rStyle w:val="VerbatimChar"/>
        </w:rPr>
        <w:t>## RemoteSha: 2.0.0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-- File: D:/AppGallery/Downloads/R/R-4.5.3/library/tidyverse/Meta/package.rds</w:t>
      </w:r>
    </w:p>
    <w:p w14:paraId="4FDAADCA" w14:textId="77777777" w:rsidR="00295F3C" w:rsidRDefault="00000000">
      <w:pPr>
        <w:pStyle w:val="SourceCode"/>
      </w:pPr>
      <w:r>
        <w:rPr>
          <w:rStyle w:val="CommentTok"/>
        </w:rPr>
        <w:lastRenderedPageBreak/>
        <w:t xml:space="preserve"># </w:t>
      </w:r>
      <w:r>
        <w:rPr>
          <w:rStyle w:val="CommentTok"/>
        </w:rPr>
        <w:t>方法</w:t>
      </w:r>
      <w:r>
        <w:rPr>
          <w:rStyle w:val="CommentTok"/>
        </w:rPr>
        <w:t>2</w:t>
      </w:r>
      <w:r>
        <w:rPr>
          <w:rStyle w:val="CommentTok"/>
        </w:rPr>
        <w:t>：显示包的帮助文档</w:t>
      </w:r>
      <w:r>
        <w:br/>
      </w:r>
      <w:r>
        <w:rPr>
          <w:rStyle w:val="FunctionTok"/>
        </w:rPr>
        <w:t>help</w:t>
      </w:r>
      <w:r>
        <w:rPr>
          <w:rStyle w:val="NormalTok"/>
        </w:rPr>
        <w:t>(</w:t>
      </w:r>
      <w:r>
        <w:rPr>
          <w:rStyle w:val="AttributeTok"/>
        </w:rPr>
        <w:t>package =</w:t>
      </w:r>
      <w:r>
        <w:rPr>
          <w:rStyle w:val="NormalTok"/>
        </w:rPr>
        <w:t xml:space="preserve"> </w:t>
      </w:r>
      <w:r>
        <w:rPr>
          <w:rStyle w:val="StringTok"/>
        </w:rPr>
        <w:t>"tidyverse"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方法</w:t>
      </w:r>
      <w:r>
        <w:rPr>
          <w:rStyle w:val="CommentTok"/>
        </w:rPr>
        <w:t>3</w:t>
      </w:r>
      <w:r>
        <w:rPr>
          <w:rStyle w:val="CommentTok"/>
        </w:rPr>
        <w:t>：列出包中的所有函数和数据集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</w:t>
      </w:r>
      <w:r>
        <w:rPr>
          <w:rStyle w:val="AttributeTok"/>
        </w:rPr>
        <w:t>help =</w:t>
      </w:r>
      <w:r>
        <w:rPr>
          <w:rStyle w:val="NormalTok"/>
        </w:rPr>
        <w:t xml:space="preserve"> </w:t>
      </w:r>
      <w:r>
        <w:rPr>
          <w:rStyle w:val="StringTok"/>
        </w:rPr>
        <w:t>"tidyverse"</w:t>
      </w:r>
      <w:r>
        <w:rPr>
          <w:rStyle w:val="NormalTok"/>
        </w:rPr>
        <w:t>)</w:t>
      </w:r>
    </w:p>
    <w:p w14:paraId="1349EFC2" w14:textId="77777777" w:rsidR="00295F3C" w:rsidRDefault="00000000">
      <w:pPr>
        <w:pStyle w:val="FirstParagraph"/>
      </w:pPr>
      <w:r>
        <w:rPr>
          <w:rFonts w:hint="eastAsia"/>
        </w:rPr>
        <w:t>2</w:t>
      </w:r>
      <w:r>
        <w:rPr>
          <w:rFonts w:hint="eastAsia"/>
        </w:rPr>
        <w:t>、写一段</w:t>
      </w:r>
      <w:r>
        <w:rPr>
          <w:rFonts w:hint="eastAsia"/>
        </w:rPr>
        <w:t>R</w:t>
      </w:r>
      <w:r>
        <w:rPr>
          <w:rFonts w:hint="eastAsia"/>
        </w:rPr>
        <w:t>脚本，自定义一个函数，检查随机向量</w:t>
      </w:r>
      <w:r>
        <w:rPr>
          <w:rFonts w:hint="eastAsia"/>
        </w:rPr>
        <w:t>rnorm(n</w:t>
      </w:r>
      <w:r>
        <w:t xml:space="preserve"> = 10, mean= 35, sd = </w:t>
      </w:r>
      <w:r>
        <w:rPr>
          <w:rFonts w:hint="eastAsia"/>
        </w:rPr>
        <w:t>10</w:t>
      </w:r>
      <w:r>
        <w:rPr>
          <w:rFonts w:hint="eastAsia"/>
        </w:rPr>
        <w:t>）中的每个值是否高于阈值</w:t>
      </w:r>
      <w:r>
        <w:rPr>
          <w:rFonts w:hint="eastAsia"/>
        </w:rPr>
        <w:t>35</w:t>
      </w:r>
      <w:r>
        <w:rPr>
          <w:rFonts w:hint="eastAsia"/>
        </w:rPr>
        <w:t>（可以用</w:t>
      </w:r>
      <w:r>
        <w:rPr>
          <w:rFonts w:hint="eastAsia"/>
        </w:rPr>
        <w:t>for</w:t>
      </w:r>
      <w:r>
        <w:rPr>
          <w:rFonts w:hint="eastAsia"/>
        </w:rPr>
        <w:t>循环，也可用</w:t>
      </w:r>
      <w:r>
        <w:rPr>
          <w:rFonts w:hint="eastAsia"/>
        </w:rPr>
        <w:t>apply()</w:t>
      </w:r>
      <w:r>
        <w:rPr>
          <w:rFonts w:hint="eastAsia"/>
        </w:rPr>
        <w:t>家族）。</w:t>
      </w:r>
    </w:p>
    <w:p w14:paraId="167FA2FF" w14:textId="77777777" w:rsidR="00295F3C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生成一个随机向量</w:t>
      </w:r>
      <w:r>
        <w:br/>
      </w:r>
      <w:r>
        <w:rPr>
          <w:rStyle w:val="NormalTok"/>
        </w:rPr>
        <w:t xml:space="preserve">vec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rnorm</w:t>
      </w:r>
      <w:r>
        <w:rPr>
          <w:rStyle w:val="NormalTok"/>
        </w:rPr>
        <w:t>(</w:t>
      </w:r>
      <w:r>
        <w:rPr>
          <w:rStyle w:val="AttributeTok"/>
        </w:rPr>
        <w:t>n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AttributeTok"/>
        </w:rPr>
        <w:t>mean =</w:t>
      </w:r>
      <w:r>
        <w:rPr>
          <w:rStyle w:val="NormalTok"/>
        </w:rPr>
        <w:t xml:space="preserve"> </w:t>
      </w:r>
      <w:r>
        <w:rPr>
          <w:rStyle w:val="DecValTok"/>
        </w:rPr>
        <w:t>35</w:t>
      </w:r>
      <w:r>
        <w:rPr>
          <w:rStyle w:val="NormalTok"/>
        </w:rPr>
        <w:t xml:space="preserve">, </w:t>
      </w:r>
      <w:r>
        <w:rPr>
          <w:rStyle w:val="AttributeTok"/>
        </w:rPr>
        <w:t>sd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创建逻辑向量，用于存储每个元素的比较结果</w:t>
      </w:r>
      <w:r>
        <w:br/>
      </w:r>
      <w:r>
        <w:rPr>
          <w:rStyle w:val="NormalTok"/>
        </w:rPr>
        <w:t xml:space="preserve">above_threshold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logical</w:t>
      </w:r>
      <w:r>
        <w:rPr>
          <w:rStyle w:val="NormalTok"/>
        </w:rPr>
        <w:t>(</w:t>
      </w:r>
      <w:r>
        <w:rPr>
          <w:rStyle w:val="FunctionTok"/>
        </w:rPr>
        <w:t>length</w:t>
      </w:r>
      <w:r>
        <w:rPr>
          <w:rStyle w:val="NormalTok"/>
        </w:rPr>
        <w:t>(vec))</w:t>
      </w:r>
      <w:r>
        <w:br/>
      </w:r>
      <w:r>
        <w:br/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使用</w:t>
      </w:r>
      <w:r>
        <w:rPr>
          <w:rStyle w:val="CommentTok"/>
        </w:rPr>
        <w:t xml:space="preserve"> for </w:t>
      </w:r>
      <w:r>
        <w:rPr>
          <w:rStyle w:val="CommentTok"/>
        </w:rPr>
        <w:t>循环遍历向量的每个索引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(i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10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above_threshold[i] </w:t>
      </w:r>
      <w:r>
        <w:rPr>
          <w:rStyle w:val="OtherTok"/>
        </w:rPr>
        <w:t>&lt;-</w:t>
      </w:r>
      <w:r>
        <w:rPr>
          <w:rStyle w:val="NormalTok"/>
        </w:rPr>
        <w:t xml:space="preserve"> vec[i]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35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输出原始向量和比较结果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(vec)</w:t>
      </w:r>
    </w:p>
    <w:p w14:paraId="399CC8FC" w14:textId="77777777" w:rsidR="00295F3C" w:rsidRDefault="00000000">
      <w:pPr>
        <w:pStyle w:val="SourceCode"/>
      </w:pPr>
      <w:r>
        <w:rPr>
          <w:rStyle w:val="VerbatimChar"/>
        </w:rPr>
        <w:t>##  [1] 33.78883 35.41117 33.42923 40.63941 38.20479 28.79929 44.05142 24.27202</w:t>
      </w:r>
      <w:r>
        <w:br/>
      </w:r>
      <w:r>
        <w:rPr>
          <w:rStyle w:val="VerbatimChar"/>
        </w:rPr>
        <w:t>##  [9] 38.34134 41.82171</w:t>
      </w:r>
    </w:p>
    <w:p w14:paraId="4ED735CD" w14:textId="77777777" w:rsidR="00295F3C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(above_threshold)</w:t>
      </w:r>
    </w:p>
    <w:p w14:paraId="3137D38A" w14:textId="77777777" w:rsidR="00295F3C" w:rsidRDefault="00000000">
      <w:pPr>
        <w:pStyle w:val="SourceCode"/>
      </w:pPr>
      <w:r>
        <w:rPr>
          <w:rStyle w:val="VerbatimChar"/>
        </w:rPr>
        <w:t>##  [1] FALSE  TRUE FALSE  TRUE  TRUE FALSE  TRUE FALSE  TRUE  TRUE</w:t>
      </w:r>
    </w:p>
    <w:sectPr w:rsidR="00295F3C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13678C" w14:textId="77777777" w:rsidR="008413EE" w:rsidRDefault="008413EE" w:rsidP="003849A7">
      <w:pPr>
        <w:spacing w:after="0"/>
      </w:pPr>
      <w:r>
        <w:separator/>
      </w:r>
    </w:p>
  </w:endnote>
  <w:endnote w:type="continuationSeparator" w:id="0">
    <w:p w14:paraId="6772A4B9" w14:textId="77777777" w:rsidR="008413EE" w:rsidRDefault="008413EE" w:rsidP="003849A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64C385" w14:textId="77777777" w:rsidR="008413EE" w:rsidRDefault="008413EE" w:rsidP="003849A7">
      <w:pPr>
        <w:spacing w:after="0"/>
      </w:pPr>
      <w:r>
        <w:separator/>
      </w:r>
    </w:p>
  </w:footnote>
  <w:footnote w:type="continuationSeparator" w:id="0">
    <w:p w14:paraId="77FC4781" w14:textId="77777777" w:rsidR="008413EE" w:rsidRDefault="008413EE" w:rsidP="003849A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362FD7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439370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F3C"/>
    <w:rsid w:val="00295F3C"/>
    <w:rsid w:val="003849A7"/>
    <w:rsid w:val="008413EE"/>
    <w:rsid w:val="008E7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987632"/>
  <w15:docId w15:val="{93DEAD60-744F-4FDC-A906-1F70B4E5E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af0">
    <w:name w:val="header"/>
    <w:basedOn w:val="a"/>
    <w:link w:val="af1"/>
    <w:rsid w:val="003849A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3849A7"/>
    <w:rPr>
      <w:sz w:val="18"/>
      <w:szCs w:val="18"/>
    </w:rPr>
  </w:style>
  <w:style w:type="paragraph" w:styleId="af2">
    <w:name w:val="footer"/>
    <w:basedOn w:val="a"/>
    <w:link w:val="af3"/>
    <w:rsid w:val="003849A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3849A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578</Words>
  <Characters>3297</Characters>
  <Application>Microsoft Office Word</Application>
  <DocSecurity>0</DocSecurity>
  <Lines>27</Lines>
  <Paragraphs>7</Paragraphs>
  <ScaleCrop>false</ScaleCrop>
  <Company/>
  <LinksUpToDate>false</LinksUpToDate>
  <CharactersWithSpaces>3868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homework_202602</dc:title>
  <dc:creator>xncheng</dc:creator>
  <cp:keywords/>
  <cp:lastModifiedBy>小楠 程</cp:lastModifiedBy>
  <cp:revision>2</cp:revision>
  <dcterms:created xsi:type="dcterms:W3CDTF">2026-03-26T02:43:00Z</dcterms:created>
  <dcterms:modified xsi:type="dcterms:W3CDTF">2026-03-26T02:43:00Z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2026-03-24</vt:lpwstr>
  </property>
  <property fmtid="{D5CDD505-2E9C-101B-9397-08002B2CF9AE}" pid="3" name="output">
    <vt:lpwstr/>
  </property>
</Properties>
</file>