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0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homework_202609</w:t>
      </w:r>
    </w:p>
    <w:p>
      <w:pPr>
        <w:pStyle w:val="Author"/>
      </w:pPr>
      <w:r>
        <w:t xml:space="preserve">xncheng</w:t>
      </w:r>
    </w:p>
    <w:p>
      <w:pPr>
        <w:pStyle w:val="a8"/>
      </w:pPr>
      <w:r>
        <w:t xml:space="preserve">2026-05-12</w:t>
      </w:r>
    </w:p>
    <w:bookmarkStart w:id="23" w:name="X564763638355d3e1b0a4c24435bb49916b5c0e4"/>
    <w:p>
      <w:pPr>
        <w:pStyle w:val="3"/>
      </w:pPr>
      <w:r>
        <w:rPr>
          <w:rFonts w:hint="eastAsia"/>
        </w:rPr>
        <w:t xml:space="preserve">1、在无向网络图（图1）中，1、2、3、4、5为节点，e1、e2、e3、e4、e5、e6分别表示节点1–2,</w:t>
      </w:r>
      <w:r>
        <w:t xml:space="preserve"> 1–3, 2-3, 2–4, 3–5, </w:t>
      </w:r>
      <w:r>
        <w:rPr>
          <w:rFonts w:hint="eastAsia"/>
        </w:rPr>
        <w:t xml:space="preserve">4-5之间链接，请根据如下问题作答：</w:t>
      </w:r>
    </w:p>
    <w:p>
      <w:pPr>
        <w:pStyle w:val="FirstParagraph"/>
      </w:pPr>
      <w:r>
        <w:drawing>
          <wp:inline>
            <wp:extent cx="2857500" cy="218921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ages/clipboard-370190369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89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4" w:name="Xc4636691b17434a14ee38fe830a5255f89fb529"/>
    <w:p>
      <w:pPr>
        <w:pStyle w:val="3"/>
      </w:pPr>
      <w:r>
        <w:rPr>
          <w:rFonts w:hint="eastAsia"/>
        </w:rPr>
        <w:t xml:space="preserve">1）分别给出邻接矩阵（adjacency</w:t>
      </w:r>
      <w:r>
        <w:t xml:space="preserve"> </w:t>
      </w:r>
      <w:r>
        <w:rPr>
          <w:rFonts w:hint="eastAsia"/>
        </w:rPr>
        <w:t xml:space="preserve">matrix）和关联矩阵（incidence</w:t>
      </w:r>
      <w:r>
        <w:t xml:space="preserve"> </w:t>
      </w:r>
      <w:r>
        <w:rPr>
          <w:rFonts w:hint="eastAsia"/>
        </w:rPr>
        <w:t xml:space="preserve">matrix）。</w:t>
      </w:r>
    </w:p>
    <w:p>
      <w:pPr>
        <w:pStyle w:val="FirstParagraph"/>
      </w:pPr>
      <w:r>
        <w:rPr>
          <w:rFonts w:hint="eastAsia"/>
        </w:rPr>
        <w:t xml:space="preserve">邻接矩阵：</w:t>
      </w:r>
    </w:p>
    <w:p>
      <w:pPr>
        <w:pStyle w:val="a0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/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关联矩阵：</w:t>
      </w:r>
    </w:p>
    <w:p>
      <w:pPr>
        <w:pStyle w:val="a0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/>
                </m:mr>
              </m:m>
            </m:e>
          </m:d>
        </m:oMath>
      </m:oMathPara>
    </w:p>
    <w:bookmarkEnd w:id="24"/>
    <w:bookmarkStart w:id="25" w:name="节点2的度degree是多少节点度是节点水平重要特征其生态学含义是什么"/>
    <w:p>
      <w:pPr>
        <w:pStyle w:val="3"/>
      </w:pPr>
      <w:r>
        <w:rPr>
          <w:rFonts w:hint="eastAsia"/>
        </w:rPr>
        <w:t xml:space="preserve">2）节点“2”的度（degree）是多少？，节点度是节点水平重要特征，其生态学含义是什么？</w:t>
      </w:r>
    </w:p>
    <w:p>
      <w:pPr>
        <w:pStyle w:val="FirstParagraph"/>
      </w:pPr>
      <w:r>
        <w:rPr>
          <w:rFonts w:hint="eastAsia"/>
        </w:rPr>
        <w:t xml:space="preserve">节点2分别于节点1、3、4相连，因此节点2的度是3。</w:t>
      </w:r>
    </w:p>
    <w:p>
      <w:pPr>
        <w:pStyle w:val="a0"/>
      </w:pPr>
      <w:r>
        <w:rPr>
          <w:rFonts w:hint="eastAsia"/>
        </w:rPr>
        <w:t xml:space="preserve">节点度反映一个节点与其他节点的直接连接数量。生态学中通常表示：</w:t>
      </w:r>
      <w:r>
        <w:t xml:space="preserve"> </w:t>
      </w:r>
      <w:r>
        <w:rPr>
          <w:rFonts w:hint="eastAsia"/>
        </w:rPr>
        <w:t xml:space="preserve">物种相互作用强弱</w:t>
      </w:r>
      <w:r>
        <w:t xml:space="preserve"> 、 </w:t>
      </w:r>
      <w:r>
        <w:rPr>
          <w:rFonts w:hint="eastAsia"/>
        </w:rPr>
        <w:t xml:space="preserve">生态位广度、</w:t>
      </w:r>
      <w:r>
        <w:t xml:space="preserve"> </w:t>
      </w:r>
      <w:r>
        <w:rPr>
          <w:rFonts w:hint="eastAsia"/>
        </w:rPr>
        <w:t xml:space="preserve">在生态网络中的重要性</w:t>
      </w:r>
      <w:r>
        <w:t xml:space="preserve"> 、 </w:t>
      </w:r>
      <w:r>
        <w:rPr>
          <w:rFonts w:hint="eastAsia"/>
        </w:rPr>
        <w:t xml:space="preserve">对能量流动/物质循环的影响能力</w:t>
      </w:r>
      <w:r>
        <w:t xml:space="preserve"> </w:t>
      </w:r>
      <w:r>
        <w:rPr>
          <w:rFonts w:hint="eastAsia"/>
        </w:rPr>
        <w:t xml:space="preserve">。节点2连接了3个节点，属于网络中连接较多的节点之一，因此其生态作用较重要。</w:t>
      </w:r>
    </w:p>
    <w:bookmarkEnd w:id="25"/>
    <w:bookmarkStart w:id="26" w:name="网络的连接度connectance是多少它是网路水平特征其生态学上含义是什么"/>
    <w:p>
      <w:pPr>
        <w:pStyle w:val="3"/>
      </w:pPr>
      <w:r>
        <w:rPr>
          <w:rFonts w:hint="eastAsia"/>
        </w:rPr>
        <w:t xml:space="preserve">3）网络的连接度（connectance）是多少？它是网路水平特征，其生态学上含义是什么？</w:t>
      </w:r>
    </w:p>
    <w:p>
      <w:pPr>
        <w:pStyle w:val="FirstParagraph"/>
      </w:pPr>
      <w:r>
        <w:rPr>
          <w:rFonts w:hint="eastAsia"/>
        </w:rPr>
        <w:t xml:space="preserve">该图中包括5个节点、6条链接，最大可能边数=N(N-1)/2=5*(5-1)/2=10，网络连接度=实际边数/最大可能边数=6/10=0.6。</w:t>
      </w:r>
    </w:p>
    <w:p>
      <w:pPr>
        <w:pStyle w:val="a0"/>
      </w:pPr>
      <w:r>
        <w:rPr>
          <w:rFonts w:hint="eastAsia"/>
        </w:rPr>
        <w:t xml:space="preserve">连接度表示网络中实际存在的相互作用占所有可能相互作用的比例，可以反映生态网络复杂性、稳定性以及系统中物种间相互作用的紧密程度。</w:t>
      </w:r>
    </w:p>
    <w:bookmarkEnd w:id="26"/>
    <w:bookmarkStart w:id="30" w:name="根据图2基于keras包定义一个多层感知机模型并回答问题"/>
    <w:p>
      <w:pPr>
        <w:pStyle w:val="3"/>
      </w:pPr>
      <w:r>
        <w:rPr>
          <w:rFonts w:hint="eastAsia"/>
        </w:rPr>
        <w:t xml:space="preserve">2、根据图2，基于Keras包定义一个多层感知机模型，并回答问题。</w:t>
      </w:r>
    </w:p>
    <w:p>
      <w:pPr>
        <w:pStyle w:val="FirstParagraph"/>
      </w:pPr>
      <w:r>
        <w:drawing>
          <wp:inline>
            <wp:extent cx="2857500" cy="2581868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s/clipboard-3169763208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581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1" w:name="下面是定义模型代码请根据图补充完善多层感知机模型代码"/>
    <w:p>
      <w:pPr>
        <w:pStyle w:val="3"/>
      </w:pPr>
      <w:r>
        <w:rPr>
          <w:rFonts w:hint="eastAsia"/>
        </w:rPr>
        <w:t xml:space="preserve">1）下面是定义模型代码，请根据图补充完善多层感知机模型代码</w:t>
      </w:r>
    </w:p>
    <w:p>
      <w:pPr>
        <w:pStyle w:val="FirstParagraph"/>
      </w:pPr>
      <w:r>
        <w:t xml:space="preserve">model = keras.Sequential([</w:t>
      </w:r>
    </w:p>
    <w:p>
      <w:pPr>
        <w:pStyle w:val="a0"/>
      </w:pPr>
      <w:r>
        <w:t xml:space="preserve">    layers.Dense(units=</w:t>
      </w:r>
      <w:r>
        <w:t xml:space="preserve"> </w:t>
      </w:r>
      <w:r>
        <w:rPr>
          <w:b/>
          <w:bCs/>
        </w:rPr>
        <w:t xml:space="preserve">4</w:t>
      </w:r>
      <w:r>
        <w:t xml:space="preserve">, activation=</w:t>
      </w:r>
      <w:r>
        <w:t xml:space="preserve">‘relu’</w:t>
      </w:r>
      <w:r>
        <w:t xml:space="preserve">, input_shape=</w:t>
      </w:r>
      <w:r>
        <w:rPr>
          <w:b/>
          <w:bCs/>
        </w:rPr>
        <w:t xml:space="preserve">c(2)</w:t>
      </w:r>
      <w:r>
        <w:t xml:space="preserve">),</w:t>
      </w:r>
    </w:p>
    <w:p>
      <w:pPr>
        <w:pStyle w:val="a0"/>
      </w:pPr>
      <w:r>
        <w:t xml:space="preserve">    layers.Dense(units=</w:t>
      </w:r>
      <w:r>
        <w:t xml:space="preserve"> </w:t>
      </w:r>
      <w:r>
        <w:rPr>
          <w:b/>
          <w:bCs/>
        </w:rPr>
        <w:t xml:space="preserve">3</w:t>
      </w:r>
      <w:r>
        <w:t xml:space="preserve">, activation=</w:t>
      </w:r>
      <w:r>
        <w:t xml:space="preserve">‘relu’</w:t>
      </w:r>
      <w:r>
        <w:t xml:space="preserve">),</w:t>
      </w:r>
    </w:p>
    <w:p>
      <w:pPr>
        <w:pStyle w:val="a0"/>
      </w:pPr>
      <w:r>
        <w:t xml:space="preserve">    layers.Dense(units=</w:t>
      </w:r>
      <w:r>
        <w:t xml:space="preserve"> </w:t>
      </w:r>
      <w:r>
        <w:rPr>
          <w:b/>
          <w:bCs/>
        </w:rPr>
        <w:t xml:space="preserve">1</w:t>
      </w:r>
      <w:r>
        <w:t xml:space="preserve">),])</w:t>
      </w:r>
    </w:p>
    <w:p>
      <w:pPr>
        <w:pStyle w:val="SourceCode"/>
      </w:pPr>
      <w:r>
        <w:rPr>
          <w:rStyle w:val="CommentTok"/>
        </w:rPr>
        <w:t xml:space="preserve"># 加载keras包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(reticulate)</w:t>
      </w:r>
      <w:r>
        <w:br/>
      </w:r>
      <w:r>
        <w:rPr>
          <w:rStyle w:val="FunctionTok"/>
        </w:rPr>
        <w:t xml:space="preserve">use_condaenv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"r-reticulate"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required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(keras3)</w:t>
      </w:r>
      <w:r>
        <w:br/>
      </w:r>
      <w:r>
        <w:br/>
      </w:r>
      <w:r>
        <w:rPr>
          <w:rStyle w:val="CommentTok"/>
        </w:rPr>
        <w:t xml:space="preserve"># 定义模型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keras_model_sequential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layer_dense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activation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"relu"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input_shape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layer_dense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activation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"relu"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layer_dense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查看模型结构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(model)</w:t>
      </w:r>
    </w:p>
    <w:p>
      <w:pPr>
        <w:pStyle w:val="SourceCode"/>
      </w:pPr>
      <w:r>
        <w:rPr>
          <w:rStyle w:val="VerbatimChar"/>
        </w:rPr>
        <w:t xml:space="preserve">## Model: "sequential"</w:t>
      </w:r>
      <w:r>
        <w:br/>
      </w:r>
      <w:r>
        <w:rPr>
          <w:rStyle w:val="VerbatimChar"/>
        </w:rPr>
        <w:t xml:space="preserve">## ┌───────────────────────────────────┬──────────────────────────┬───────────────</w:t>
      </w:r>
      <w:r>
        <w:br/>
      </w:r>
      <w:r>
        <w:rPr>
          <w:rStyle w:val="VerbatimChar"/>
        </w:rPr>
        <w:t xml:space="preserve">## │ Layer (type)                      │ Output Shape             │       Param # </w:t>
      </w:r>
      <w:r>
        <w:br/>
      </w:r>
      <w:r>
        <w:rPr>
          <w:rStyle w:val="VerbatimChar"/>
        </w:rPr>
        <w:t xml:space="preserve">## ├───────────────────────────────────┼──────────────────────────┼───────────────</w:t>
      </w:r>
      <w:r>
        <w:br/>
      </w:r>
      <w:r>
        <w:rPr>
          <w:rStyle w:val="VerbatimChar"/>
        </w:rPr>
        <w:t xml:space="preserve">## │ dense (Dense)                     │ (None, 4)                │            12 </w:t>
      </w:r>
      <w:r>
        <w:br/>
      </w:r>
      <w:r>
        <w:rPr>
          <w:rStyle w:val="VerbatimChar"/>
        </w:rPr>
        <w:t xml:space="preserve">## ├───────────────────────────────────┼──────────────────────────┼───────────────</w:t>
      </w:r>
      <w:r>
        <w:br/>
      </w:r>
      <w:r>
        <w:rPr>
          <w:rStyle w:val="VerbatimChar"/>
        </w:rPr>
        <w:t xml:space="preserve">## │ dense_1 (Dense)                   │ (None, 3)                │            15 </w:t>
      </w:r>
      <w:r>
        <w:br/>
      </w:r>
      <w:r>
        <w:rPr>
          <w:rStyle w:val="VerbatimChar"/>
        </w:rPr>
        <w:t xml:space="preserve">## ├───────────────────────────────────┼──────────────────────────┼───────────────</w:t>
      </w:r>
      <w:r>
        <w:br/>
      </w:r>
      <w:r>
        <w:rPr>
          <w:rStyle w:val="VerbatimChar"/>
        </w:rPr>
        <w:t xml:space="preserve">## │ dense_2 (Dense)                   │ (None, 1)                │             4 </w:t>
      </w:r>
      <w:r>
        <w:br/>
      </w:r>
      <w:r>
        <w:rPr>
          <w:rStyle w:val="VerbatimChar"/>
        </w:rPr>
        <w:t xml:space="preserve">## └───────────────────────────────────┴──────────────────────────┴───────────────</w:t>
      </w:r>
      <w:r>
        <w:br/>
      </w:r>
      <w:r>
        <w:rPr>
          <w:rStyle w:val="VerbatimChar"/>
        </w:rPr>
        <w:t xml:space="preserve">##  Total params: 31 (124.00 B)</w:t>
      </w:r>
      <w:r>
        <w:br/>
      </w:r>
      <w:r>
        <w:rPr>
          <w:rStyle w:val="VerbatimChar"/>
        </w:rPr>
        <w:t xml:space="preserve">##  Trainable params: 31 (124.00 B)</w:t>
      </w:r>
      <w:r>
        <w:br/>
      </w:r>
      <w:r>
        <w:rPr>
          <w:rStyle w:val="VerbatimChar"/>
        </w:rPr>
        <w:t xml:space="preserve">##  Non-trainable params: 0 (0.00 B)</w:t>
      </w:r>
    </w:p>
    <w:bookmarkEnd w:id="31"/>
    <w:bookmarkStart w:id="32" w:name="Xa95bd3e00360e99aaa85d336befc3fa2e8c6afe"/>
    <w:p>
      <w:pPr>
        <w:pStyle w:val="3"/>
      </w:pPr>
      <w:r>
        <w:rPr>
          <w:rFonts w:hint="eastAsia"/>
        </w:rPr>
        <w:t xml:space="preserve">2）在每个隐藏层使用ReLU（Rectified</w:t>
      </w:r>
      <w:r>
        <w:t xml:space="preserve"> Linear </w:t>
      </w:r>
      <w:r>
        <w:rPr>
          <w:rFonts w:hint="eastAsia"/>
        </w:rPr>
        <w:t xml:space="preserve">Unit）激活函数，激活函数的主要作用是什么？在输出层没有指定激活函数，表示何种输出？</w:t>
      </w:r>
    </w:p>
    <w:p>
      <w:pPr>
        <w:pStyle w:val="FirstParagraph"/>
      </w:pPr>
      <w:r>
        <w:rPr>
          <w:rFonts w:hint="eastAsia"/>
        </w:rPr>
        <w:t xml:space="preserve">激活函数的主要作用是引入非线性关系，使用激活函数可以提高模型表达能力、网络可以拟合复杂非线性关系。</w:t>
      </w:r>
    </w:p>
    <w:p>
      <w:pPr>
        <w:pStyle w:val="a0"/>
      </w:pPr>
      <w:r>
        <w:rPr>
          <w:rFonts w:hint="eastAsia"/>
        </w:rPr>
        <w:t xml:space="preserve">在输出层没有指定激活函数，表示默认线性输出，该模型是一个回归型多层感知模型。</w:t>
      </w:r>
    </w:p>
    <w:bookmarkEnd w:id="32"/>
    <w:sectPr w:rsidR="00351DCF">
      <w:footnotePr>
        <w:numRestart w:val="eachSect"/>
      </w:footnotePr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4E4297E2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445513828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1DCF"/>
    <w:rsid w:val="001030AD"/>
    <w:rsid w:val="001804FF"/>
    <w:rsid w:val="0018711A"/>
    <w:rsid w:val="00240B94"/>
    <w:rsid w:val="002D6993"/>
    <w:rsid w:val="002E799C"/>
    <w:rsid w:val="00351DCF"/>
    <w:rsid w:val="003907DD"/>
    <w:rsid w:val="005218EE"/>
    <w:rsid w:val="00562344"/>
    <w:rsid w:val="005D2DA3"/>
    <w:rsid w:val="006C7764"/>
    <w:rsid w:val="007945BE"/>
    <w:rsid w:val="009176BF"/>
    <w:rsid w:val="00931325"/>
    <w:rsid w:val="0095763C"/>
    <w:rsid w:val="00A87D82"/>
    <w:rsid w:val="00CB6294"/>
    <w:rsid w:val="00CC6531"/>
    <w:rsid w:val="00DC1DCE"/>
    <w:rsid w:val="00DE10CB"/>
    <w:rsid w:val="00F223F2"/>
    <w:rsid w:val="00F278F5"/>
    <w:rsid w:val="00FE5B9B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2E799C"/>
    <w:pPr>
      <w:spacing w:after="120" w:line="360" w:lineRule="auto"/>
    </w:pPr>
    <w:rPr>
      <w:sz w:val="21"/>
    </w:rPr>
  </w:style>
  <w:style w:styleId="1" w:type="paragraph">
    <w:name w:val="heading 1"/>
    <w:basedOn w:val="a"/>
    <w:next w:val="a0"/>
    <w:link w:val="10"/>
    <w:uiPriority w:val="9"/>
    <w:qFormat/>
    <w:rsid w:val="002D6993"/>
    <w:pPr>
      <w:keepNext/>
      <w:keepLines/>
      <w:spacing w:after="80" w:before="240"/>
      <w:outlineLvl w:val="0"/>
    </w:pPr>
    <w:rPr>
      <w:rFonts w:asciiTheme="majorHAnsi" w:cstheme="majorBidi" w:eastAsia="宋体" w:hAnsiTheme="majorHAnsi"/>
      <w:b/>
      <w:color w:themeColor="accent4" w:themeShade="80" w:val="074F6A"/>
      <w:sz w:val="30"/>
      <w:szCs w:val="40"/>
    </w:rPr>
  </w:style>
  <w:style w:styleId="2" w:type="paragraph">
    <w:name w:val="heading 2"/>
    <w:basedOn w:val="a"/>
    <w:next w:val="a0"/>
    <w:link w:val="20"/>
    <w:uiPriority w:val="9"/>
    <w:unhideWhenUsed/>
    <w:qFormat/>
    <w:rsid w:val="00562344"/>
    <w:pPr>
      <w:keepNext/>
      <w:keepLines/>
      <w:spacing w:after="80" w:before="160"/>
      <w:outlineLvl w:val="1"/>
    </w:pPr>
    <w:rPr>
      <w:rFonts w:asciiTheme="majorHAnsi" w:cstheme="majorBidi" w:eastAsia="宋体" w:hAnsiTheme="majorHAnsi"/>
      <w:b/>
      <w:color w:themeColor="accent4" w:themeShade="80" w:val="074F6A"/>
      <w:sz w:val="28"/>
      <w:szCs w:val="32"/>
    </w:rPr>
  </w:style>
  <w:style w:styleId="3" w:type="paragraph">
    <w:name w:val="heading 3"/>
    <w:basedOn w:val="a"/>
    <w:next w:val="a0"/>
    <w:link w:val="30"/>
    <w:uiPriority w:val="9"/>
    <w:unhideWhenUsed/>
    <w:qFormat/>
    <w:rsid w:val="00562344"/>
    <w:pPr>
      <w:keepNext/>
      <w:keepLines/>
      <w:spacing w:after="80" w:before="160"/>
      <w:outlineLvl w:val="2"/>
    </w:pPr>
    <w:rPr>
      <w:rFonts w:cstheme="majorBidi" w:eastAsiaTheme="majorEastAsia"/>
      <w:b/>
      <w:color w:themeColor="accent4" w:themeShade="80" w:val="074F6A"/>
      <w:sz w:val="24"/>
      <w:szCs w:val="28"/>
    </w:rPr>
  </w:style>
  <w:style w:styleId="4" w:type="paragraph">
    <w:name w:val="heading 4"/>
    <w:basedOn w:val="a"/>
    <w:next w:val="a0"/>
    <w:link w:val="40"/>
    <w:uiPriority w:val="9"/>
    <w:unhideWhenUsed/>
    <w:qFormat/>
    <w:rsid w:val="00562344"/>
    <w:pPr>
      <w:keepNext/>
      <w:keepLines/>
      <w:spacing w:after="60" w:before="80"/>
      <w:outlineLvl w:val="3"/>
    </w:pPr>
    <w:rPr>
      <w:rFonts w:cstheme="majorBidi" w:eastAsiaTheme="majorEastAsia"/>
      <w:b/>
      <w:iCs/>
      <w:color w:themeColor="accent4" w:themeShade="80" w:val="074F6A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F278F5"/>
    <w:pPr>
      <w:spacing w:after="180" w:before="180" w:line="276" w:lineRule="auto"/>
    </w:pPr>
    <w:rPr>
      <w:rFonts w:eastAsia="宋体"/>
    </w:r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标题 字符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2D6993"/>
    <w:rPr>
      <w:rFonts w:asciiTheme="majorHAnsi" w:cstheme="majorBidi" w:eastAsia="宋体" w:hAnsiTheme="majorHAnsi"/>
      <w:b/>
      <w:color w:themeColor="accent4" w:themeShade="80" w:val="074F6A"/>
      <w:sz w:val="30"/>
      <w:szCs w:val="40"/>
    </w:rPr>
  </w:style>
  <w:style w:customStyle="1" w:styleId="20" w:type="character">
    <w:name w:val="标题 2 字符"/>
    <w:basedOn w:val="a1"/>
    <w:link w:val="2"/>
    <w:uiPriority w:val="9"/>
    <w:rsid w:val="00562344"/>
    <w:rPr>
      <w:rFonts w:asciiTheme="majorHAnsi" w:cstheme="majorBidi" w:eastAsia="宋体" w:hAnsiTheme="majorHAnsi"/>
      <w:b/>
      <w:color w:themeColor="accent4" w:themeShade="80" w:val="074F6A"/>
      <w:sz w:val="28"/>
      <w:szCs w:val="32"/>
    </w:rPr>
  </w:style>
  <w:style w:customStyle="1" w:styleId="30" w:type="character">
    <w:name w:val="标题 3 字符"/>
    <w:basedOn w:val="a1"/>
    <w:link w:val="3"/>
    <w:uiPriority w:val="9"/>
    <w:rsid w:val="00562344"/>
    <w:rPr>
      <w:rFonts w:cstheme="majorBidi" w:eastAsiaTheme="majorEastAsia"/>
      <w:b/>
      <w:color w:themeColor="accent4" w:themeShade="80" w:val="074F6A"/>
      <w:szCs w:val="28"/>
    </w:rPr>
  </w:style>
  <w:style w:customStyle="1" w:styleId="40" w:type="character">
    <w:name w:val="标题 4 字符"/>
    <w:basedOn w:val="a1"/>
    <w:link w:val="4"/>
    <w:uiPriority w:val="9"/>
    <w:rsid w:val="00562344"/>
    <w:rPr>
      <w:rFonts w:cstheme="majorBidi" w:eastAsiaTheme="majorEastAsia"/>
      <w:b/>
      <w:iCs/>
      <w:color w:themeColor="accent4" w:themeShade="80" w:val="074F6A"/>
      <w:sz w:val="21"/>
    </w:rPr>
  </w:style>
  <w:style w:customStyle="1" w:styleId="50" w:type="character">
    <w:name w:val="标题 5 字符"/>
    <w:basedOn w:val="a1"/>
    <w:link w:val="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60" w:type="character">
    <w:name w:val="标题 6 字符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标题 7 字符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标题 8 字符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标题 9 字符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link w:val="SourceCode"/>
    <w:rsid w:val="002D6993"/>
    <w:rPr>
      <w:rFonts w:ascii="Consolas" w:hAnsi="Consolas"/>
      <w:sz w:val="21"/>
      <w:shd w:color="auto" w:fill="F8F8F8" w:val="clear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line="259" w:lineRule="auto"/>
      <w:outlineLvl w:val="9"/>
    </w:pPr>
    <w:rPr>
      <w:rFonts w:eastAsiaTheme="majorEastAsia"/>
      <w:color w:themeColor="accent1" w:themeShade="BF" w:val="0F4761"/>
    </w:rPr>
  </w:style>
  <w:style w:customStyle="1" w:styleId="SourceCode" w:type="paragraph">
    <w:name w:val="Source Code"/>
    <w:basedOn w:val="a"/>
    <w:link w:val="VerbatimChar"/>
    <w:rsid w:val="002D6993"/>
    <w:pPr>
      <w:shd w:color="auto" w:fill="F8F8F8" w:val="clear"/>
      <w:wordWrap w:val="0"/>
    </w:pPr>
    <w:rPr>
      <w:rFonts w:ascii="Consolas" w:hAnsi="Consolas"/>
    </w:r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sid w:val="00DE10CB"/>
    <w:rPr>
      <w:rFonts w:ascii="Consolas" w:hAnsi="Consolas"/>
      <w:b/>
      <w:color w:val="204A87"/>
      <w:sz w:val="21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sid w:val="00DE10CB"/>
    <w:rPr>
      <w:rFonts w:ascii="Consolas" w:hAnsi="Consolas"/>
      <w:sz w:val="21"/>
      <w:shd w:color="auto" w:fill="F8F8F8" w:val="clear"/>
    </w:rPr>
  </w:style>
  <w:style w:styleId="af0" w:type="paragraph">
    <w:name w:val="header"/>
    <w:basedOn w:val="a"/>
    <w:link w:val="af1"/>
    <w:rsid w:val="00F278F5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f1" w:type="character">
    <w:name w:val="页眉 字符"/>
    <w:basedOn w:val="a1"/>
    <w:link w:val="af0"/>
    <w:rsid w:val="00F278F5"/>
    <w:rPr>
      <w:sz w:val="18"/>
      <w:szCs w:val="18"/>
    </w:rPr>
  </w:style>
  <w:style w:styleId="af2" w:type="paragraph">
    <w:name w:val="footer"/>
    <w:basedOn w:val="a"/>
    <w:link w:val="af3"/>
    <w:rsid w:val="00F278F5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customStyle="1" w:styleId="af3" w:type="character">
    <w:name w:val="页脚 字符"/>
    <w:basedOn w:val="a1"/>
    <w:link w:val="af2"/>
    <w:rsid w:val="00F278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自定义 1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homework_202609</dc:title>
  <dc:creator>xncheng</dc:creator>
  <cp:keywords/>
  <dcterms:created xsi:type="dcterms:W3CDTF">2026-05-12T11:15:24Z</dcterms:created>
  <dcterms:modified xsi:type="dcterms:W3CDTF">2026-05-12T11:15:24Z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2026-05-12</vt:lpwstr>
  </property>
  <property fmtid="{D5CDD505-2E9C-101B-9397-08002B2CF9AE}" pid="3" name="output">
    <vt:lpwstr/>
  </property>
</Properties>
</file>