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406A5" w14:textId="77777777" w:rsidR="00F00E16" w:rsidRDefault="00000000">
      <w:pPr>
        <w:pStyle w:val="Ttulo1"/>
      </w:pPr>
      <w:r>
        <w:t>Desvendando o Padrão de Projeto DAO (Data Access Object)</w:t>
      </w:r>
    </w:p>
    <w:p w14:paraId="606FB3B1" w14:textId="677AFF11" w:rsidR="00F00E16" w:rsidRDefault="00000000">
      <w:r>
        <w:t xml:space="preserve">Nome: Luis </w:t>
      </w:r>
      <w:r w:rsidR="00D83821">
        <w:t xml:space="preserve">Eduardo de </w:t>
      </w:r>
      <w:r>
        <w:t>Sousa</w:t>
      </w:r>
    </w:p>
    <w:p w14:paraId="384D7FA4" w14:textId="36C3346D" w:rsidR="00F00E16" w:rsidRDefault="00000000">
      <w:proofErr w:type="spellStart"/>
      <w:r>
        <w:t>Disciplina</w:t>
      </w:r>
      <w:proofErr w:type="spellEnd"/>
      <w:r>
        <w:t xml:space="preserve">: </w:t>
      </w:r>
      <w:r w:rsidR="00D83821" w:rsidRPr="00D83821">
        <w:t xml:space="preserve">Técnico </w:t>
      </w:r>
      <w:proofErr w:type="spellStart"/>
      <w:r w:rsidR="00D83821" w:rsidRPr="00D83821">
        <w:t>em</w:t>
      </w:r>
      <w:proofErr w:type="spellEnd"/>
      <w:r w:rsidR="00D83821" w:rsidRPr="00D83821">
        <w:t xml:space="preserve"> </w:t>
      </w:r>
      <w:proofErr w:type="spellStart"/>
      <w:r w:rsidR="00D83821" w:rsidRPr="00D83821">
        <w:t>Desenvolvimento</w:t>
      </w:r>
      <w:proofErr w:type="spellEnd"/>
      <w:r w:rsidR="00D83821" w:rsidRPr="00D83821">
        <w:t xml:space="preserve"> de Sistemas</w:t>
      </w:r>
    </w:p>
    <w:p w14:paraId="10269777" w14:textId="77777777" w:rsidR="00F00E16" w:rsidRDefault="00F00E16"/>
    <w:p w14:paraId="338D5E63" w14:textId="77777777" w:rsidR="00F00E16" w:rsidRDefault="00000000">
      <w:pPr>
        <w:pStyle w:val="Ttulo2"/>
      </w:pPr>
      <w:r>
        <w:t>Introdução</w:t>
      </w:r>
    </w:p>
    <w:p w14:paraId="516AD19B" w14:textId="77777777" w:rsidR="00F00E16" w:rsidRDefault="00000000">
      <w:r>
        <w:t>Esta atividade apresenta o padrão DAO (Data Access Object), explicando sua razão de ser, suas vantagens e como ele organiza o acesso a dados em aplicações Java com bancos relacionais como MySQL ou PostgreSQL. As respostas abaixo foram escritas com linguagem própria e buscam simular cenários reais de desenvolvimento.</w:t>
      </w:r>
    </w:p>
    <w:p w14:paraId="09F818C1" w14:textId="77777777" w:rsidR="00F00E16" w:rsidRDefault="00000000">
      <w:pPr>
        <w:pStyle w:val="Ttulo2"/>
      </w:pPr>
      <w:r>
        <w:t>Cenário 1: O problema sem o DAO</w:t>
      </w:r>
    </w:p>
    <w:p w14:paraId="0DDA57BE" w14:textId="77777777" w:rsidR="00F00E16" w:rsidRDefault="00000000">
      <w:pPr>
        <w:pStyle w:val="Ttulo3"/>
      </w:pPr>
      <w:r>
        <w:t>Resposta 1.1:</w:t>
      </w:r>
    </w:p>
    <w:p w14:paraId="0C64CD46" w14:textId="77777777" w:rsidR="00F00E16" w:rsidRDefault="00000000">
      <w:r>
        <w:t>Se o código de acesso ao banco estiver espalhado por várias classes e a equipe precisar trocar o banco de MySQL para PostgreSQL no meio do projeto, o impacto será grande. Será necessário localizar todas as partes do sistema que contêm código específico do MySQL (strings de conexão, drivers JDBC, SQL específicos do MySQL, tratamentos de tipos) e modificar cada ocorrência. O trabalho envolveria:</w:t>
      </w:r>
      <w:r>
        <w:br/>
        <w:t>- Substituir o driver JDBC e ajustar as strings de conexão.</w:t>
      </w:r>
      <w:r>
        <w:br/>
        <w:t>- Revisar consultas SQL que utilizem sintaxes ou funções específicas do MySQL e adaptá‑las ao PostgreSQL.</w:t>
      </w:r>
      <w:r>
        <w:br/>
        <w:t>- Ajustar mapeamentos de tipos de dados (por exemplo, tipos de data, auto-incremento).</w:t>
      </w:r>
      <w:r>
        <w:br/>
        <w:t>- Reexecutar e corrigir testes em toda a aplicação para detectar quebras.</w:t>
      </w:r>
      <w:r>
        <w:br/>
      </w:r>
      <w:r>
        <w:br/>
        <w:t>Esse esforço é custoso em tempo e risco de introduzir bugs, principalmente em projetos grandes.</w:t>
      </w:r>
    </w:p>
    <w:p w14:paraId="1223A138" w14:textId="77777777" w:rsidR="00F00E16" w:rsidRDefault="00000000">
      <w:pPr>
        <w:pStyle w:val="Ttulo3"/>
      </w:pPr>
      <w:r>
        <w:t>Resposta 1.2:</w:t>
      </w:r>
    </w:p>
    <w:p w14:paraId="7BEC89F4" w14:textId="77777777" w:rsidR="00F00E16" w:rsidRDefault="00000000">
      <w:r>
        <w:t>Misturar lógica de negócio com lógica de acesso a dados gera vários problemas:</w:t>
      </w:r>
      <w:r>
        <w:br/>
        <w:t>- Manutenção difícil: alterações no acesso a dados exigem mudanças em várias partes do código.</w:t>
      </w:r>
      <w:r>
        <w:br/>
        <w:t>- Baixa reutilização: trechos de acesso duplicados aumentam o trabalho e o risco de inconsistência.</w:t>
      </w:r>
      <w:r>
        <w:br/>
        <w:t>- Testabilidade comprometida: testar a lógica de negócio necessita de acesso ao banco real, dificultando testes automatizados e isolados.</w:t>
      </w:r>
      <w:r>
        <w:br/>
        <w:t>- Segurança enfraquecida: espalhar credenciais e tratamento de consultas (por exemplo, concatenação de strings para montar SQL) pode aumentar o risco de vazamento de senhas e ataques de SQL Injection.</w:t>
      </w:r>
      <w:r>
        <w:br/>
        <w:t>- Acoplamento alto: mudanças na infraestrutura (banco, driver) impactam diretamente na lógica de negócio.</w:t>
      </w:r>
      <w:r>
        <w:br/>
      </w:r>
      <w:r>
        <w:lastRenderedPageBreak/>
        <w:t>- Violação do princípio de responsabilidade única: cada classe faz mais do que deveria, dificultando leitura e evolução do código.</w:t>
      </w:r>
      <w:r>
        <w:br/>
      </w:r>
    </w:p>
    <w:p w14:paraId="3C7540B7" w14:textId="77777777" w:rsidR="00F00E16" w:rsidRDefault="00000000">
      <w:pPr>
        <w:pStyle w:val="Ttulo2"/>
      </w:pPr>
      <w:r>
        <w:t>Cenário 2: A solução com o DAO</w:t>
      </w:r>
    </w:p>
    <w:p w14:paraId="794075AF" w14:textId="77777777" w:rsidR="00F00E16" w:rsidRDefault="00000000">
      <w:pPr>
        <w:pStyle w:val="Ttulo3"/>
      </w:pPr>
      <w:r>
        <w:t>Resposta 2.1:</w:t>
      </w:r>
    </w:p>
    <w:p w14:paraId="38EFA62C" w14:textId="77777777" w:rsidR="00F00E16" w:rsidRDefault="00000000">
      <w:r>
        <w:t>A principal função do DAO é encapsular todas as operações de acesso a dados para uma entidade, criando uma camada responsável apenas por persistência e recuperação de informações. O DAO atua como uma ponte entre a aplicação (lógica de negócio) e o banco de dados, expondo métodos de alto nível como salvar, atualizar, excluir e consultar objetos, sem que o restante do sistema precise conhecer detalhes do banco ou do mecanismo de acesso.</w:t>
      </w:r>
    </w:p>
    <w:p w14:paraId="5CC6B987" w14:textId="77777777" w:rsidR="00F00E16" w:rsidRDefault="00000000">
      <w:pPr>
        <w:pStyle w:val="Ttulo3"/>
      </w:pPr>
      <w:r>
        <w:t>Resposta 2.2:</w:t>
      </w:r>
    </w:p>
    <w:p w14:paraId="4EC85E30" w14:textId="77777777" w:rsidR="00F00E16" w:rsidRDefault="00000000">
      <w:r>
        <w:t>Com o DAO, a mudança de MySQL para PostgreSQL fica muito mais simples. Em vez de procurar e alterar trechos de código dispersos, a equipe só precisa adaptar (ou reimplementar) as classes de DAO que fazem o acesso ao banco. As principais vantagens dessa abordagem são:</w:t>
      </w:r>
      <w:r>
        <w:br/>
        <w:t>- Isolamento: a lógica de negócio permanece intacta, porque ela chama métodos do DAO, não SQL diretamente.</w:t>
      </w:r>
      <w:r>
        <w:br/>
        <w:t>- Menor área de mudança: apenas a camada de persistência é alterada (por exemplo, uma nova implementação de DAO).</w:t>
      </w:r>
      <w:r>
        <w:br/>
        <w:t>- Possibilidade de múltiplas implementações: é comum ter uma interface ProdutoDAO e implementações MySQLProdutoDAO e PostgreProdutoDAO — facilitando testes e migração gradual.</w:t>
      </w:r>
      <w:r>
        <w:br/>
        <w:t>- Testes mais fáceis: é possível criar DAOs falsos (mocks) ou em memória para testes unitários da lógica de negócio.</w:t>
      </w:r>
      <w:r>
        <w:br/>
        <w:t>- Segurança centralizada: tratamento de parâmetros, uso de queries parametrizadas/prepared statements e gerenciamento de conexões ficam concentrados e mais fáceis de auditar.</w:t>
      </w:r>
    </w:p>
    <w:p w14:paraId="77D231B9" w14:textId="77777777" w:rsidR="00F00E16" w:rsidRDefault="00000000">
      <w:pPr>
        <w:pStyle w:val="Ttulo3"/>
      </w:pPr>
      <w:r>
        <w:t>Resposta 2.3:</w:t>
      </w:r>
    </w:p>
    <w:p w14:paraId="55CA81B0" w14:textId="77777777" w:rsidR="00F00E16" w:rsidRDefault="00000000">
      <w:r>
        <w:t>Para a entidade 'Produto', o DAO normalmente oferece operações básicas de CRUD e consultas úteis ao negócio. Exemplos de métodos (nomes e finalidade):</w:t>
      </w:r>
    </w:p>
    <w:p w14:paraId="54DE23F7" w14:textId="77777777" w:rsidR="00F00E16" w:rsidRDefault="00000000">
      <w:r>
        <w:t>- salvar(Produto produto) — Persiste um novo produto no banco.</w:t>
      </w:r>
    </w:p>
    <w:p w14:paraId="69168B34" w14:textId="77777777" w:rsidR="00F00E16" w:rsidRDefault="00000000">
      <w:r>
        <w:t>- atualizar(Produto produto) — Atualiza os dados de um produto existente.</w:t>
      </w:r>
    </w:p>
    <w:p w14:paraId="20E726E1" w14:textId="77777777" w:rsidR="00F00E16" w:rsidRDefault="00000000">
      <w:r>
        <w:t>- excluir(int idProduto) — Remove um produto pelo seu identificador.</w:t>
      </w:r>
    </w:p>
    <w:p w14:paraId="5ECB492C" w14:textId="77777777" w:rsidR="00F00E16" w:rsidRDefault="00000000">
      <w:r>
        <w:t>- buscarPorId(int idProduto) — Retorna o produto correspondente ao id informado.</w:t>
      </w:r>
    </w:p>
    <w:p w14:paraId="37C3091B" w14:textId="77777777" w:rsidR="00F00E16" w:rsidRDefault="00000000">
      <w:r>
        <w:t>- listarTodos() — Retorna uma lista com todos os produtos cadastrados.</w:t>
      </w:r>
    </w:p>
    <w:p w14:paraId="50412EC5" w14:textId="77777777" w:rsidR="00F00E16" w:rsidRDefault="00000000">
      <w:r>
        <w:lastRenderedPageBreak/>
        <w:t>- buscarPorCategoria(String categoria) — (opcional) Retorna produtos filtrados por categoria.</w:t>
      </w:r>
    </w:p>
    <w:p w14:paraId="6FAC0CDC" w14:textId="77777777" w:rsidR="00F00E16" w:rsidRDefault="00000000">
      <w:r>
        <w:t>- buscarPorNome(String nome) — (opcional) Busca produtos cujo nome contenha o termo informado.</w:t>
      </w:r>
    </w:p>
    <w:p w14:paraId="36765732" w14:textId="77777777" w:rsidR="00F00E16" w:rsidRDefault="00F00E16"/>
    <w:p w14:paraId="74FBFBFE" w14:textId="77777777" w:rsidR="00F00E16" w:rsidRDefault="00000000">
      <w:pPr>
        <w:pStyle w:val="Ttulo2"/>
      </w:pPr>
      <w:r>
        <w:t>Exemplo conceitual em Java (sem código)</w:t>
      </w:r>
    </w:p>
    <w:p w14:paraId="01FF2F85" w14:textId="77777777" w:rsidR="00F00E16" w:rsidRDefault="00000000">
      <w:r>
        <w:t>Uma forma comum de estruturar é definir uma interface ProdutoDAO com as assinaturas dos métodos acima. Em seguida, criar implementações concretas, como MySQLProdutoDAO (que usa JDBC ou um framework específico) e PostgreProdutoDAO. A camada de serviço (por exemplo, ProdutoService) injeta/usa a interface ProdutoDAO, assumindo que não importa qual implementação está sendo usada. Isso permite também usar ORMs como JPA/Hibernate no lugar de JDBC puro, mantendo a mesma interface de DAO para o restante do sistema.</w:t>
      </w:r>
    </w:p>
    <w:p w14:paraId="35CEB8B0" w14:textId="77777777" w:rsidR="00F00E16" w:rsidRDefault="00000000">
      <w:pPr>
        <w:pStyle w:val="Ttulo2"/>
      </w:pPr>
      <w:r>
        <w:t>Conclusão</w:t>
      </w:r>
    </w:p>
    <w:p w14:paraId="56901AB2" w14:textId="77777777" w:rsidR="00F00E16" w:rsidRDefault="00000000">
      <w:r>
        <w:t>O padrão DAO melhora a organização, reduz o acoplamento entre regras de negócio e persistência, aumenta a segurança e facilita mudanças na infraestrutura de dados. Para quem trabalha com Java e bancos como MySQL ou PostgreSQL, aplicar o DAO desde as fases iniciais do projeto torna a evolução e a manutenção muito mais sustentáveis.</w:t>
      </w:r>
    </w:p>
    <w:sectPr w:rsidR="00F00E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3065753">
    <w:abstractNumId w:val="8"/>
  </w:num>
  <w:num w:numId="2" w16cid:durableId="1934245440">
    <w:abstractNumId w:val="6"/>
  </w:num>
  <w:num w:numId="3" w16cid:durableId="109008325">
    <w:abstractNumId w:val="5"/>
  </w:num>
  <w:num w:numId="4" w16cid:durableId="1175610262">
    <w:abstractNumId w:val="4"/>
  </w:num>
  <w:num w:numId="5" w16cid:durableId="2061126657">
    <w:abstractNumId w:val="7"/>
  </w:num>
  <w:num w:numId="6" w16cid:durableId="272251077">
    <w:abstractNumId w:val="3"/>
  </w:num>
  <w:num w:numId="7" w16cid:durableId="149177068">
    <w:abstractNumId w:val="2"/>
  </w:num>
  <w:num w:numId="8" w16cid:durableId="1388534479">
    <w:abstractNumId w:val="1"/>
  </w:num>
  <w:num w:numId="9" w16cid:durableId="145085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2A49"/>
    <w:rsid w:val="0015074B"/>
    <w:rsid w:val="0029639D"/>
    <w:rsid w:val="00326F90"/>
    <w:rsid w:val="00AA1D8D"/>
    <w:rsid w:val="00B47730"/>
    <w:rsid w:val="00CB0664"/>
    <w:rsid w:val="00D83821"/>
    <w:rsid w:val="00F00E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C50E32"/>
  <w14:defaultImageDpi w14:val="300"/>
  <w15:docId w15:val="{818F2172-2DF1-47AA-B2BE-A65863C4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822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Eduardo de Sousa</cp:lastModifiedBy>
  <cp:revision>2</cp:revision>
  <dcterms:created xsi:type="dcterms:W3CDTF">2025-08-15T19:30:00Z</dcterms:created>
  <dcterms:modified xsi:type="dcterms:W3CDTF">2025-08-15T19:30:00Z</dcterms:modified>
  <cp:category/>
</cp:coreProperties>
</file>