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938" w:rsidRPr="00E01938" w:rsidRDefault="00E01938" w:rsidP="00E01938">
      <w:pPr>
        <w:pStyle w:val="Ttulo1"/>
      </w:pPr>
      <w:r w:rsidRPr="00E01938">
        <w:rPr>
          <w:rStyle w:val="Forte"/>
          <w:rFonts w:ascii="Segoe UI Symbol" w:hAnsi="Segoe UI Symbol" w:cs="Segoe UI Symbol"/>
          <w:bCs w:val="0"/>
        </w:rPr>
        <w:t>📘</w:t>
      </w:r>
      <w:r w:rsidRPr="00E01938">
        <w:rPr>
          <w:rStyle w:val="Forte"/>
          <w:bCs w:val="0"/>
        </w:rPr>
        <w:t xml:space="preserve"> DOCUMENTO OFICIAL — PLANEJAMENTO DE SPRINTS</w:t>
      </w:r>
    </w:p>
    <w:p w:rsidR="00E01938" w:rsidRDefault="00E01938" w:rsidP="00E01938">
      <w:pPr>
        <w:pStyle w:val="NormalWeb"/>
      </w:pPr>
      <w:r>
        <w:rPr>
          <w:rStyle w:val="Forte"/>
        </w:rPr>
        <w:t>Projeto:</w:t>
      </w:r>
      <w:r>
        <w:t xml:space="preserve"> Desenvolvimento de Aplicativo</w:t>
      </w:r>
      <w:r>
        <w:br/>
      </w:r>
      <w:r>
        <w:rPr>
          <w:rStyle w:val="Forte"/>
        </w:rPr>
        <w:t>Versão:</w:t>
      </w:r>
      <w:r>
        <w:t xml:space="preserve"> 1.0</w:t>
      </w:r>
      <w:r>
        <w:br/>
      </w:r>
      <w:r>
        <w:rPr>
          <w:rStyle w:val="Forte"/>
        </w:rPr>
        <w:t>Responsável:</w:t>
      </w:r>
      <w:r>
        <w:t xml:space="preserve"> Administração / PMO</w:t>
      </w:r>
      <w:r>
        <w:br/>
      </w:r>
      <w:r>
        <w:rPr>
          <w:rStyle w:val="Forte"/>
        </w:rPr>
        <w:t>Data:</w:t>
      </w:r>
      <w:r>
        <w:t xml:space="preserve"> 2025 18 de Dezembro </w:t>
      </w:r>
      <w:bookmarkStart w:id="0" w:name="_GoBack"/>
      <w:bookmarkEnd w:id="0"/>
    </w:p>
    <w:p w:rsidR="00E01938" w:rsidRDefault="00E01938" w:rsidP="00E01938">
      <w:r>
        <w:pict>
          <v:rect id="_x0000_i1046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1"/>
      </w:pPr>
      <w:r w:rsidRPr="00E01938">
        <w:rPr>
          <w:rStyle w:val="Forte"/>
          <w:rFonts w:ascii="Segoe UI Symbol" w:hAnsi="Segoe UI Symbol" w:cs="Segoe UI Symbol"/>
          <w:bCs w:val="0"/>
        </w:rPr>
        <w:t>🔵</w:t>
      </w:r>
      <w:r w:rsidRPr="00E01938">
        <w:rPr>
          <w:rStyle w:val="Forte"/>
          <w:bCs w:val="0"/>
        </w:rPr>
        <w:t xml:space="preserve"> SPRINT 1 — (29/11 a 05/12)</w:t>
      </w:r>
    </w:p>
    <w:p w:rsidR="00E01938" w:rsidRDefault="00E01938" w:rsidP="00E01938">
      <w:pPr>
        <w:pStyle w:val="NormalWeb"/>
      </w:pPr>
      <w:r>
        <w:rPr>
          <w:rStyle w:val="Forte"/>
        </w:rPr>
        <w:t>Objetivo Geral:</w:t>
      </w:r>
      <w:r>
        <w:br/>
      </w:r>
      <w:r>
        <w:rPr>
          <w:rStyle w:val="Forte"/>
        </w:rPr>
        <w:t>Desenvolver e consolidar toda a etapa de design, identidade visual e prototipagem funcional</w:t>
      </w:r>
      <w:r>
        <w:t>, garantindo que o produto tenha base estética, usabilidade e coerência técnica antes da fase de implementação.</w:t>
      </w:r>
    </w:p>
    <w:p w:rsidR="00E01938" w:rsidRDefault="00E01938" w:rsidP="00E01938">
      <w:r>
        <w:pict>
          <v:rect id="_x0000_i1047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2"/>
      </w:pPr>
      <w:r w:rsidRPr="00E01938">
        <w:rPr>
          <w:rStyle w:val="Forte"/>
          <w:bCs w:val="0"/>
        </w:rPr>
        <w:t>Atividades Detalhadas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1. Criação da identidade visual (logo, cores, tipografia)</w:t>
      </w:r>
    </w:p>
    <w:p w:rsidR="00E01938" w:rsidRDefault="00E01938" w:rsidP="00E01938">
      <w:pPr>
        <w:pStyle w:val="NormalWeb"/>
      </w:pPr>
      <w:r>
        <w:t>Estabelecer a linguagem visual oficial do produto, definindo padrões que garantam consistência e reconhecimento da marca.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2. Apoio na validação do protótipo com usuários</w:t>
      </w:r>
    </w:p>
    <w:p w:rsidR="00E01938" w:rsidRDefault="00E01938" w:rsidP="00E01938">
      <w:pPr>
        <w:pStyle w:val="NormalWeb"/>
      </w:pPr>
      <w:r>
        <w:t>Conduzir sessões de validação para obter insights práticos sobre aderência, clareza e facilidade de uso antes da fase de desenvolvimento.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3. Revisão técnica do fluxo das telas</w:t>
      </w:r>
    </w:p>
    <w:p w:rsidR="00E01938" w:rsidRDefault="00E01938" w:rsidP="00E01938">
      <w:pPr>
        <w:pStyle w:val="NormalWeb"/>
      </w:pPr>
      <w:r>
        <w:t xml:space="preserve">Analisar a viabilidade técnica de cada fluxo, garantindo que todos os caminhos da interface possam ser executados sem conflitos com o </w:t>
      </w:r>
      <w:proofErr w:type="spellStart"/>
      <w:r>
        <w:t>backend</w:t>
      </w:r>
      <w:proofErr w:type="spellEnd"/>
      <w:r>
        <w:t>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4. Design das telas principais (</w:t>
      </w:r>
      <w:proofErr w:type="spellStart"/>
      <w:r>
        <w:rPr>
          <w:rStyle w:val="Forte"/>
          <w:b/>
          <w:bCs/>
        </w:rPr>
        <w:t>Figma</w:t>
      </w:r>
      <w:proofErr w:type="spellEnd"/>
      <w:r>
        <w:rPr>
          <w:rStyle w:val="Forte"/>
          <w:b/>
          <w:bCs/>
        </w:rPr>
        <w:t>/Adobe XD)</w:t>
      </w:r>
    </w:p>
    <w:p w:rsidR="00E01938" w:rsidRDefault="00E01938" w:rsidP="00E01938">
      <w:pPr>
        <w:pStyle w:val="NormalWeb"/>
      </w:pPr>
      <w:r>
        <w:t>Criar, detalhar e estruturar todas as telas fundamentais da jornada do usuário, com padronização visual e funcional.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5. Construção do protótipo navegável</w:t>
      </w:r>
    </w:p>
    <w:p w:rsidR="00E01938" w:rsidRDefault="00E01938" w:rsidP="00E01938">
      <w:pPr>
        <w:pStyle w:val="NormalWeb"/>
      </w:pPr>
      <w:r>
        <w:t>Transformar o layout estático em um protótipo interativo, permitindo simulação realística da navegação do aplicativo.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6. Ajustes de UX com base em personas</w:t>
      </w:r>
    </w:p>
    <w:p w:rsidR="00E01938" w:rsidRDefault="00E01938" w:rsidP="00E01938">
      <w:pPr>
        <w:pStyle w:val="NormalWeb"/>
      </w:pPr>
      <w:r>
        <w:lastRenderedPageBreak/>
        <w:t>Aprimorar a experiência considerando perfis reais de usuários, suas dores, necessidades e comportamentos mapeados previamente.</w:t>
      </w:r>
    </w:p>
    <w:p w:rsidR="00E01938" w:rsidRPr="00E01938" w:rsidRDefault="00E01938" w:rsidP="00E01938">
      <w:pPr>
        <w:pStyle w:val="Ttulo3"/>
        <w:rPr>
          <w:b w:val="0"/>
        </w:rPr>
      </w:pPr>
      <w:r w:rsidRPr="00E01938">
        <w:rPr>
          <w:rStyle w:val="Forte"/>
          <w:b/>
          <w:bCs/>
        </w:rPr>
        <w:t>7. Organização do feedback de validação</w:t>
      </w:r>
    </w:p>
    <w:p w:rsidR="00E01938" w:rsidRDefault="00E01938" w:rsidP="00E01938">
      <w:pPr>
        <w:pStyle w:val="NormalWeb"/>
      </w:pPr>
      <w:r>
        <w:t>Documentar, categorizar e priorizar todos os retornos recebidos, preparando a base de melhorias para as próximas iterações.</w:t>
      </w:r>
    </w:p>
    <w:p w:rsidR="00E01938" w:rsidRDefault="00E01938" w:rsidP="00E01938">
      <w:r>
        <w:pict>
          <v:rect id="_x0000_i1048" style="width:0;height:1.5pt" o:hralign="center" o:hrstd="t" o:hr="t" fillcolor="#a0a0a0" stroked="f"/>
        </w:pict>
      </w:r>
    </w:p>
    <w:p w:rsidR="00E01938" w:rsidRDefault="00E01938" w:rsidP="00E01938">
      <w:r>
        <w:pict>
          <v:rect id="_x0000_i1049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1"/>
      </w:pPr>
      <w:r w:rsidRPr="00E01938">
        <w:rPr>
          <w:rStyle w:val="Forte"/>
          <w:rFonts w:ascii="Calibri Light" w:hAnsi="Calibri Light" w:cs="Calibri Light"/>
          <w:bCs w:val="0"/>
        </w:rPr>
        <w:t>🟣</w:t>
      </w:r>
      <w:r w:rsidRPr="00E01938">
        <w:rPr>
          <w:rStyle w:val="Forte"/>
          <w:bCs w:val="0"/>
        </w:rPr>
        <w:t xml:space="preserve"> SPRINT 2 — (13/12 a 16/12)</w:t>
      </w:r>
    </w:p>
    <w:p w:rsidR="00E01938" w:rsidRDefault="00E01938" w:rsidP="00E01938">
      <w:pPr>
        <w:pStyle w:val="NormalWeb"/>
      </w:pPr>
      <w:r>
        <w:rPr>
          <w:rStyle w:val="Forte"/>
        </w:rPr>
        <w:t>Objetivo Geral:</w:t>
      </w:r>
      <w:r>
        <w:br/>
      </w:r>
      <w:r>
        <w:rPr>
          <w:rStyle w:val="Forte"/>
        </w:rPr>
        <w:t xml:space="preserve">Finalizar o </w:t>
      </w:r>
      <w:proofErr w:type="spellStart"/>
      <w:r>
        <w:rPr>
          <w:rStyle w:val="Forte"/>
        </w:rPr>
        <w:t>frontend</w:t>
      </w:r>
      <w:proofErr w:type="spellEnd"/>
      <w:r>
        <w:rPr>
          <w:rStyle w:val="Forte"/>
        </w:rPr>
        <w:t xml:space="preserve"> ativo, integrar </w:t>
      </w: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 xml:space="preserve"> essenciais, executar testes completos e realizar o lançamento oficial na Play </w:t>
      </w:r>
      <w:proofErr w:type="spellStart"/>
      <w:r>
        <w:rPr>
          <w:rStyle w:val="Forte"/>
        </w:rPr>
        <w:t>Store</w:t>
      </w:r>
      <w:proofErr w:type="spellEnd"/>
      <w:r>
        <w:rPr>
          <w:rStyle w:val="Forte"/>
        </w:rPr>
        <w:t>.</w:t>
      </w:r>
    </w:p>
    <w:p w:rsidR="00E01938" w:rsidRDefault="00E01938" w:rsidP="00E01938">
      <w:r>
        <w:pict>
          <v:rect id="_x0000_i1050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2"/>
      </w:pPr>
      <w:r w:rsidRPr="00E01938">
        <w:rPr>
          <w:rStyle w:val="Forte"/>
          <w:bCs w:val="0"/>
        </w:rPr>
        <w:t>Atividades Detalhadas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1. Sistema de agendamento/contato (</w:t>
      </w:r>
      <w:proofErr w:type="spellStart"/>
      <w:r>
        <w:rPr>
          <w:rStyle w:val="Forte"/>
          <w:b/>
          <w:bCs/>
        </w:rPr>
        <w:t>backend</w:t>
      </w:r>
      <w:proofErr w:type="spellEnd"/>
      <w:r>
        <w:rPr>
          <w:rStyle w:val="Forte"/>
          <w:b/>
          <w:bCs/>
        </w:rPr>
        <w:t>)</w:t>
      </w:r>
    </w:p>
    <w:p w:rsidR="00E01938" w:rsidRDefault="00E01938" w:rsidP="00E01938">
      <w:pPr>
        <w:pStyle w:val="NormalWeb"/>
      </w:pPr>
      <w:r>
        <w:t>Desenvolver a lógica responsável por registrar, armazenar e processar pedidos de contato, reservas e comunicações internas.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2. Ajustes finais nas </w:t>
      </w:r>
      <w:proofErr w:type="spellStart"/>
      <w:r>
        <w:rPr>
          <w:rStyle w:val="Forte"/>
          <w:b/>
          <w:bCs/>
        </w:rPr>
        <w:t>APIs</w:t>
      </w:r>
      <w:proofErr w:type="spellEnd"/>
    </w:p>
    <w:p w:rsidR="00E01938" w:rsidRDefault="00E01938" w:rsidP="00E01938">
      <w:pPr>
        <w:pStyle w:val="NormalWeb"/>
      </w:pPr>
      <w:r>
        <w:t xml:space="preserve">Refinar </w:t>
      </w:r>
      <w:proofErr w:type="spellStart"/>
      <w:r>
        <w:t>endpoints</w:t>
      </w:r>
      <w:proofErr w:type="spellEnd"/>
      <w:r>
        <w:t xml:space="preserve">, autenticação, performance e segurança, garantindo comunicação estável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3. Publicação na Play </w:t>
      </w:r>
      <w:proofErr w:type="spellStart"/>
      <w:r>
        <w:rPr>
          <w:rStyle w:val="Forte"/>
          <w:b/>
          <w:bCs/>
        </w:rPr>
        <w:t>Store</w:t>
      </w:r>
      <w:proofErr w:type="spellEnd"/>
    </w:p>
    <w:p w:rsidR="00E01938" w:rsidRDefault="00E01938" w:rsidP="00E01938">
      <w:pPr>
        <w:pStyle w:val="NormalWeb"/>
      </w:pPr>
      <w:r>
        <w:t>Executar todo o processo de build, documentação, requisitos, políticas de segurança e envio para aprovação na loja.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4. Configuração do </w:t>
      </w:r>
      <w:proofErr w:type="spellStart"/>
      <w:r>
        <w:rPr>
          <w:rStyle w:val="Forte"/>
          <w:b/>
          <w:bCs/>
        </w:rPr>
        <w:t>Firebase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Analytics</w:t>
      </w:r>
      <w:proofErr w:type="spellEnd"/>
    </w:p>
    <w:p w:rsidR="00E01938" w:rsidRDefault="00E01938" w:rsidP="00E01938">
      <w:pPr>
        <w:pStyle w:val="NormalWeb"/>
      </w:pPr>
      <w:r>
        <w:t>Implementar métricas avançadas de comportamento do usuário, eventos personalizados e monitoramento de performance.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5. </w:t>
      </w:r>
      <w:proofErr w:type="spellStart"/>
      <w:r>
        <w:rPr>
          <w:rStyle w:val="Forte"/>
          <w:b/>
          <w:bCs/>
        </w:rPr>
        <w:t>Frontend</w:t>
      </w:r>
      <w:proofErr w:type="spellEnd"/>
      <w:r>
        <w:rPr>
          <w:rStyle w:val="Forte"/>
          <w:b/>
          <w:bCs/>
        </w:rPr>
        <w:t>: listagem, filtros, avaliações</w:t>
      </w:r>
    </w:p>
    <w:p w:rsidR="00E01938" w:rsidRDefault="00E01938" w:rsidP="00E01938">
      <w:pPr>
        <w:pStyle w:val="NormalWeb"/>
      </w:pPr>
      <w:r>
        <w:t>Construir componentes dinâmicos que permitam buscas refinadas, categorização e leitura de avaliações dos usuários.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6. Ajustes de layout responsivo</w:t>
      </w:r>
    </w:p>
    <w:p w:rsidR="00E01938" w:rsidRDefault="00E01938" w:rsidP="00E01938">
      <w:pPr>
        <w:pStyle w:val="NormalWeb"/>
      </w:pPr>
      <w:r>
        <w:lastRenderedPageBreak/>
        <w:t>Garantir que a interface funcione perfeitamente em diferentes tamanhos de tela, dispositivos e resoluções.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7. Testes funcionais e de usabilidade</w:t>
      </w:r>
    </w:p>
    <w:p w:rsidR="00E01938" w:rsidRDefault="00E01938" w:rsidP="00E01938">
      <w:pPr>
        <w:pStyle w:val="NormalWeb"/>
      </w:pPr>
      <w:r>
        <w:t>Verificar se cada função trabalha sem falhas, além de confirmar a clareza da navegação em testes com usuários reais.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8. Correção de bugs e suporte pós-lançamento</w:t>
      </w:r>
    </w:p>
    <w:p w:rsidR="00E01938" w:rsidRDefault="00E01938" w:rsidP="00E01938">
      <w:pPr>
        <w:pStyle w:val="NormalWeb"/>
      </w:pPr>
      <w:r>
        <w:t>Sanar inconsistências identificadas no uso real e fornecer atendimento imediato nas primeiras 48h após o lançamento.</w:t>
      </w:r>
    </w:p>
    <w:p w:rsidR="00E01938" w:rsidRDefault="00E01938" w:rsidP="00E01938">
      <w:r>
        <w:pict>
          <v:rect id="_x0000_i1051" style="width:0;height:1.5pt" o:hralign="center" o:hrstd="t" o:hr="t" fillcolor="#a0a0a0" stroked="f"/>
        </w:pict>
      </w:r>
    </w:p>
    <w:p w:rsidR="00E01938" w:rsidRDefault="00E01938" w:rsidP="00E01938">
      <w:r>
        <w:pict>
          <v:rect id="_x0000_i1052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1"/>
      </w:pPr>
      <w:r w:rsidRPr="00E01938">
        <w:rPr>
          <w:rStyle w:val="Forte"/>
          <w:rFonts w:ascii="Segoe UI Symbol" w:hAnsi="Segoe UI Symbol" w:cs="Segoe UI Symbol"/>
          <w:bCs w:val="0"/>
        </w:rPr>
        <w:t>📌</w:t>
      </w:r>
      <w:r w:rsidRPr="00E01938">
        <w:rPr>
          <w:rStyle w:val="Forte"/>
          <w:bCs w:val="0"/>
        </w:rPr>
        <w:t xml:space="preserve"> Consolidação de Atividades (Resumo Executivo)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Publicação na Play </w:t>
      </w:r>
      <w:proofErr w:type="spellStart"/>
      <w:r>
        <w:rPr>
          <w:rStyle w:val="Forte"/>
          <w:b/>
          <w:bCs/>
        </w:rPr>
        <w:t>Store</w:t>
      </w:r>
      <w:proofErr w:type="spellEnd"/>
    </w:p>
    <w:p w:rsidR="00E01938" w:rsidRDefault="00E01938" w:rsidP="00E01938">
      <w:pPr>
        <w:pStyle w:val="NormalWeb"/>
      </w:pPr>
      <w:r>
        <w:t>Entrega do aplicativo para o público com conformidade tecnológica e legal.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Configuração do </w:t>
      </w:r>
      <w:proofErr w:type="spellStart"/>
      <w:r>
        <w:rPr>
          <w:rStyle w:val="Forte"/>
          <w:b/>
          <w:bCs/>
        </w:rPr>
        <w:t>Firebase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Analytics</w:t>
      </w:r>
      <w:proofErr w:type="spellEnd"/>
    </w:p>
    <w:p w:rsidR="00E01938" w:rsidRDefault="00E01938" w:rsidP="00E01938">
      <w:pPr>
        <w:pStyle w:val="NormalWeb"/>
      </w:pPr>
      <w:r>
        <w:t>Ativação de relatórios estratégicos para tomada de decisão baseada em dados.</w:t>
      </w:r>
    </w:p>
    <w:p w:rsidR="00E01938" w:rsidRDefault="00E01938" w:rsidP="00E01938">
      <w:pPr>
        <w:pStyle w:val="Ttulo3"/>
      </w:pPr>
      <w:proofErr w:type="spellStart"/>
      <w:r>
        <w:rPr>
          <w:rStyle w:val="Forte"/>
          <w:b/>
          <w:bCs/>
        </w:rPr>
        <w:t>Frontend</w:t>
      </w:r>
      <w:proofErr w:type="spellEnd"/>
      <w:r>
        <w:rPr>
          <w:rStyle w:val="Forte"/>
          <w:b/>
          <w:bCs/>
        </w:rPr>
        <w:t xml:space="preserve"> — listagem, filtros e avaliações</w:t>
      </w:r>
    </w:p>
    <w:p w:rsidR="00E01938" w:rsidRDefault="00E01938" w:rsidP="00E01938">
      <w:pPr>
        <w:pStyle w:val="NormalWeb"/>
      </w:pPr>
      <w:r>
        <w:t>Implementação de módulos visuais essenciais para organização e relevância das informações.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Ajustes de layout responsivo</w:t>
      </w:r>
    </w:p>
    <w:p w:rsidR="00E01938" w:rsidRDefault="00E01938" w:rsidP="00E01938">
      <w:pPr>
        <w:pStyle w:val="NormalWeb"/>
      </w:pPr>
      <w:r>
        <w:t xml:space="preserve">Melhoria da experiência </w:t>
      </w:r>
      <w:proofErr w:type="spellStart"/>
      <w:r>
        <w:t>cross-device</w:t>
      </w:r>
      <w:proofErr w:type="spellEnd"/>
      <w:r>
        <w:t xml:space="preserve"> garantindo acessibilidade e adaptação automática.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Testes funcionais e de usabilidade</w:t>
      </w:r>
    </w:p>
    <w:p w:rsidR="00E01938" w:rsidRDefault="00E01938" w:rsidP="00E01938">
      <w:pPr>
        <w:pStyle w:val="NormalWeb"/>
      </w:pPr>
      <w:r>
        <w:t>Avaliação técnica e prática que assegura qualidade antes e após o lançamento.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Correção de bugs e suporte pós-lançamento</w:t>
      </w:r>
    </w:p>
    <w:p w:rsidR="00E01938" w:rsidRDefault="00E01938" w:rsidP="00E01938">
      <w:pPr>
        <w:pStyle w:val="NormalWeb"/>
      </w:pPr>
      <w:r>
        <w:t>Intervenção imediata para estabilização do produto no ambiente real.</w:t>
      </w:r>
    </w:p>
    <w:p w:rsidR="00E01938" w:rsidRDefault="00E01938" w:rsidP="00E01938">
      <w:r>
        <w:pict>
          <v:rect id="_x0000_i1053" style="width:0;height:1.5pt" o:hralign="center" o:hrstd="t" o:hr="t" fillcolor="#a0a0a0" stroked="f"/>
        </w:pict>
      </w:r>
    </w:p>
    <w:p w:rsidR="00E01938" w:rsidRDefault="00E01938" w:rsidP="00E01938">
      <w:r>
        <w:pict>
          <v:rect id="_x0000_i1054" style="width:0;height:1.5pt" o:hralign="center" o:hrstd="t" o:hr="t" fillcolor="#a0a0a0" stroked="f"/>
        </w:pict>
      </w:r>
    </w:p>
    <w:p w:rsidR="00E01938" w:rsidRPr="00E01938" w:rsidRDefault="00E01938" w:rsidP="00E01938">
      <w:pPr>
        <w:pStyle w:val="Ttulo1"/>
      </w:pPr>
      <w:r w:rsidRPr="00E01938">
        <w:rPr>
          <w:rStyle w:val="Forte"/>
          <w:rFonts w:ascii="Segoe UI Symbol" w:hAnsi="Segoe UI Symbol" w:cs="Segoe UI Symbol"/>
          <w:bCs w:val="0"/>
        </w:rPr>
        <w:lastRenderedPageBreak/>
        <w:t>🏆</w:t>
      </w:r>
      <w:r w:rsidRPr="00E01938">
        <w:rPr>
          <w:rStyle w:val="Forte"/>
          <w:bCs w:val="0"/>
        </w:rPr>
        <w:t xml:space="preserve"> Distribuição de Competências — (Equipe e Responsabilidades)</w:t>
      </w:r>
    </w:p>
    <w:p w:rsidR="00E01938" w:rsidRDefault="00E01938" w:rsidP="00E01938">
      <w:pPr>
        <w:pStyle w:val="Ttulo3"/>
      </w:pPr>
      <w:proofErr w:type="spellStart"/>
      <w:r>
        <w:rPr>
          <w:rStyle w:val="Forte"/>
          <w:b/>
          <w:bCs/>
        </w:rPr>
        <w:t>Backend</w:t>
      </w:r>
      <w:proofErr w:type="spellEnd"/>
      <w:r>
        <w:rPr>
          <w:rStyle w:val="Forte"/>
          <w:b/>
          <w:bCs/>
        </w:rPr>
        <w:t xml:space="preserve"> e Autenticação</w:t>
      </w:r>
    </w:p>
    <w:p w:rsidR="00E01938" w:rsidRDefault="00E01938" w:rsidP="00E01938">
      <w:pPr>
        <w:pStyle w:val="NormalWeb"/>
      </w:pPr>
      <w:r>
        <w:t xml:space="preserve">Responsável pela lógica do servidor, regras de negócio, </w:t>
      </w:r>
      <w:proofErr w:type="spellStart"/>
      <w:r>
        <w:t>APIs</w:t>
      </w:r>
      <w:proofErr w:type="spellEnd"/>
      <w:r>
        <w:t>, segurança e integração com sistemas externos.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 xml:space="preserve">Banco de Dados, </w:t>
      </w:r>
      <w:proofErr w:type="spellStart"/>
      <w:r>
        <w:rPr>
          <w:rStyle w:val="Forte"/>
          <w:b/>
          <w:bCs/>
        </w:rPr>
        <w:t>Geolocalização</w:t>
      </w:r>
      <w:proofErr w:type="spellEnd"/>
      <w:r>
        <w:rPr>
          <w:rStyle w:val="Forte"/>
          <w:b/>
          <w:bCs/>
        </w:rPr>
        <w:t xml:space="preserve"> e Publicação</w:t>
      </w:r>
    </w:p>
    <w:p w:rsidR="00E01938" w:rsidRDefault="00E01938" w:rsidP="00E01938">
      <w:pPr>
        <w:pStyle w:val="NormalWeb"/>
      </w:pPr>
      <w:r>
        <w:t xml:space="preserve">Gerenciamento da estrutura de dados, implementação de recursos de localização e condução do processo de </w:t>
      </w:r>
      <w:proofErr w:type="spellStart"/>
      <w:r>
        <w:t>deploy</w:t>
      </w:r>
      <w:proofErr w:type="spellEnd"/>
      <w:r>
        <w:t>/distribuição.</w:t>
      </w:r>
    </w:p>
    <w:p w:rsidR="00E01938" w:rsidRDefault="00E01938" w:rsidP="00E01938">
      <w:pPr>
        <w:pStyle w:val="Ttulo3"/>
      </w:pPr>
      <w:proofErr w:type="spellStart"/>
      <w:r>
        <w:rPr>
          <w:rStyle w:val="Forte"/>
          <w:b/>
          <w:bCs/>
        </w:rPr>
        <w:t>Frontend</w:t>
      </w:r>
      <w:proofErr w:type="spellEnd"/>
      <w:r>
        <w:rPr>
          <w:rStyle w:val="Forte"/>
          <w:b/>
          <w:bCs/>
        </w:rPr>
        <w:t xml:space="preserve"> e Design de Interface</w:t>
      </w:r>
    </w:p>
    <w:p w:rsidR="00E01938" w:rsidRDefault="00E01938" w:rsidP="00E01938">
      <w:pPr>
        <w:pStyle w:val="NormalWeb"/>
      </w:pPr>
      <w:r>
        <w:t xml:space="preserve">Construção visual interativa, </w:t>
      </w:r>
      <w:proofErr w:type="spellStart"/>
      <w:r>
        <w:t>responsividade</w:t>
      </w:r>
      <w:proofErr w:type="spellEnd"/>
      <w:r>
        <w:t>, performance e integração com funcionalidades dinâmicas.</w:t>
      </w:r>
    </w:p>
    <w:p w:rsidR="00E01938" w:rsidRDefault="00E01938" w:rsidP="00E01938">
      <w:pPr>
        <w:pStyle w:val="Ttulo3"/>
      </w:pPr>
      <w:r>
        <w:rPr>
          <w:rStyle w:val="Forte"/>
          <w:b/>
          <w:bCs/>
        </w:rPr>
        <w:t>UX, Testes e Integrações</w:t>
      </w:r>
    </w:p>
    <w:p w:rsidR="00E01938" w:rsidRDefault="00E01938" w:rsidP="00E01938">
      <w:pPr>
        <w:pStyle w:val="NormalWeb"/>
      </w:pPr>
      <w:r>
        <w:t xml:space="preserve">Otimização da jornada do usuário, realização de testes, auditoria de experiência e suporte a integrações leves com o </w:t>
      </w:r>
      <w:proofErr w:type="spellStart"/>
      <w:r>
        <w:t>backend</w:t>
      </w:r>
      <w:proofErr w:type="spellEnd"/>
      <w:r>
        <w:t>.</w:t>
      </w:r>
    </w:p>
    <w:p w:rsidR="004B6C53" w:rsidRPr="004B6C53" w:rsidRDefault="004B6C53" w:rsidP="004B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4B6C53" w:rsidRPr="004B6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82659"/>
    <w:multiLevelType w:val="multilevel"/>
    <w:tmpl w:val="B7F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70E13"/>
    <w:multiLevelType w:val="multilevel"/>
    <w:tmpl w:val="389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01652"/>
    <w:multiLevelType w:val="multilevel"/>
    <w:tmpl w:val="1F9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E361F"/>
    <w:multiLevelType w:val="multilevel"/>
    <w:tmpl w:val="110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101"/>
    <w:rsid w:val="004B6C53"/>
    <w:rsid w:val="00621C05"/>
    <w:rsid w:val="00DD7101"/>
    <w:rsid w:val="00E0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4440"/>
  <w15:chartTrackingRefBased/>
  <w15:docId w15:val="{840C7336-DF63-4768-A28A-5095AB74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19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1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B6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B6C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B6C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019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19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2025-11-20T15:27:00Z</dcterms:created>
  <dcterms:modified xsi:type="dcterms:W3CDTF">2025-11-20T15:27:00Z</dcterms:modified>
</cp:coreProperties>
</file>