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969BD" w14:textId="6019B06E" w:rsidR="00AB1200" w:rsidRPr="00904E2D" w:rsidRDefault="00000000">
      <w:pPr>
        <w:pStyle w:val="Title"/>
        <w:rPr>
          <w:lang w:val="en-US"/>
        </w:rPr>
      </w:pPr>
      <w:r w:rsidRPr="00904E2D">
        <w:rPr>
          <w:lang w:val="en-US"/>
        </w:rPr>
        <w:t>Assignment 5</w:t>
      </w:r>
    </w:p>
    <w:p w14:paraId="0ED246D7" w14:textId="5492627F" w:rsidR="00AB1200" w:rsidRPr="00904E2D" w:rsidRDefault="00000000">
      <w:pPr>
        <w:rPr>
          <w:lang w:val="en-US"/>
        </w:rPr>
      </w:pPr>
      <w:r w:rsidRPr="00904E2D">
        <w:rPr>
          <w:lang w:val="en-US"/>
        </w:rPr>
        <w:t>Alimzhan Almukhambetov</w:t>
      </w:r>
    </w:p>
    <w:p w14:paraId="33F44F04" w14:textId="77777777" w:rsidR="00AB1200" w:rsidRPr="00904E2D" w:rsidRDefault="00000000">
      <w:pPr>
        <w:rPr>
          <w:lang w:val="en-US"/>
        </w:rPr>
      </w:pPr>
      <w:r w:rsidRPr="00904E2D">
        <w:rPr>
          <w:b/>
          <w:lang w:val="en-US"/>
        </w:rPr>
        <w:t>Group:</w:t>
      </w:r>
      <w:r w:rsidRPr="00904E2D">
        <w:rPr>
          <w:lang w:val="en-US"/>
        </w:rPr>
        <w:t xml:space="preserve"> IT-2510</w:t>
      </w:r>
    </w:p>
    <w:p w14:paraId="40B636EC" w14:textId="77777777" w:rsidR="00AB1200" w:rsidRPr="00904E2D" w:rsidRDefault="00000000">
      <w:pPr>
        <w:pStyle w:val="Heading1"/>
        <w:rPr>
          <w:lang w:val="en-US"/>
        </w:rPr>
      </w:pPr>
      <w:r w:rsidRPr="00904E2D">
        <w:rPr>
          <w:lang w:val="en-US"/>
        </w:rPr>
        <w:t>1. Problem and approach</w:t>
      </w:r>
    </w:p>
    <w:p w14:paraId="2965C551" w14:textId="77777777" w:rsidR="00AB1200" w:rsidRPr="00904E2D" w:rsidRDefault="00000000">
      <w:pPr>
        <w:rPr>
          <w:lang w:val="en-US"/>
        </w:rPr>
      </w:pPr>
      <w:r w:rsidRPr="00904E2D">
        <w:rPr>
          <w:lang w:val="en-US"/>
        </w:rPr>
        <w:t>A shop calculates an order price by applying a percentage discount, adding a flat service fee, and rounding the result to cents. The original nested expression is correct, but its execution order must be read from the inside out:</w:t>
      </w:r>
    </w:p>
    <w:p w14:paraId="404F7623" w14:textId="77777777" w:rsidR="00AB1200" w:rsidRPr="00904E2D" w:rsidRDefault="00000000">
      <w:pPr>
        <w:pStyle w:val="Code"/>
        <w:rPr>
          <w:lang w:val="en-US"/>
        </w:rPr>
      </w:pPr>
      <w:proofErr w:type="spellStart"/>
      <w:proofErr w:type="gramStart"/>
      <w:r w:rsidRPr="00904E2D">
        <w:rPr>
          <w:rFonts w:ascii="Consolas" w:hAnsi="Consolas"/>
          <w:lang w:val="en-US"/>
        </w:rPr>
        <w:t>RoundToCents</w:t>
      </w:r>
      <w:proofErr w:type="spellEnd"/>
      <w:r w:rsidRPr="00904E2D">
        <w:rPr>
          <w:rFonts w:ascii="Consolas" w:hAnsi="Consolas"/>
          <w:lang w:val="en-US"/>
        </w:rPr>
        <w:t>(</w:t>
      </w:r>
      <w:proofErr w:type="spellStart"/>
      <w:r w:rsidRPr="00904E2D">
        <w:rPr>
          <w:rFonts w:ascii="Consolas" w:hAnsi="Consolas"/>
          <w:lang w:val="en-US"/>
        </w:rPr>
        <w:t>AddFee</w:t>
      </w:r>
      <w:proofErr w:type="spellEnd"/>
      <w:r w:rsidRPr="00904E2D">
        <w:rPr>
          <w:rFonts w:ascii="Consolas" w:hAnsi="Consolas"/>
          <w:lang w:val="en-US"/>
        </w:rPr>
        <w:t>(</w:t>
      </w:r>
      <w:proofErr w:type="gramEnd"/>
      <w:r w:rsidRPr="00904E2D">
        <w:rPr>
          <w:rFonts w:ascii="Consolas" w:hAnsi="Consolas"/>
          <w:lang w:val="en-US"/>
        </w:rPr>
        <w:t xml:space="preserve">5m, </w:t>
      </w:r>
      <w:proofErr w:type="spellStart"/>
      <w:proofErr w:type="gramStart"/>
      <w:r w:rsidRPr="00904E2D">
        <w:rPr>
          <w:rFonts w:ascii="Consolas" w:hAnsi="Consolas"/>
          <w:lang w:val="en-US"/>
        </w:rPr>
        <w:t>ApplyDiscount</w:t>
      </w:r>
      <w:proofErr w:type="spellEnd"/>
      <w:r w:rsidRPr="00904E2D">
        <w:rPr>
          <w:rFonts w:ascii="Consolas" w:hAnsi="Consolas"/>
          <w:lang w:val="en-US"/>
        </w:rPr>
        <w:t>(</w:t>
      </w:r>
      <w:proofErr w:type="gramEnd"/>
      <w:r w:rsidRPr="00904E2D">
        <w:rPr>
          <w:rFonts w:ascii="Consolas" w:hAnsi="Consolas"/>
          <w:lang w:val="en-US"/>
        </w:rPr>
        <w:t>0.10m, 1234.56m)))</w:t>
      </w:r>
    </w:p>
    <w:p w14:paraId="43740205" w14:textId="77777777" w:rsidR="00AB1200" w:rsidRPr="00904E2D" w:rsidRDefault="00000000">
      <w:pPr>
        <w:rPr>
          <w:lang w:val="en-US"/>
        </w:rPr>
      </w:pPr>
      <w:r w:rsidRPr="00904E2D">
        <w:rPr>
          <w:lang w:val="en-US"/>
        </w:rPr>
        <w:t xml:space="preserve">The solution separates the price transformations from their composition. </w:t>
      </w:r>
      <w:proofErr w:type="spellStart"/>
      <w:r w:rsidRPr="00904E2D">
        <w:rPr>
          <w:rFonts w:ascii="Consolas" w:hAnsi="Consolas"/>
          <w:sz w:val="18"/>
          <w:lang w:val="en-US"/>
        </w:rPr>
        <w:t>Checkout.cs</w:t>
      </w:r>
      <w:proofErr w:type="spellEnd"/>
      <w:r w:rsidRPr="00904E2D">
        <w:rPr>
          <w:lang w:val="en-US"/>
        </w:rPr>
        <w:t xml:space="preserve"> contains the three pricing operations. </w:t>
      </w:r>
      <w:proofErr w:type="spellStart"/>
      <w:r w:rsidRPr="00904E2D">
        <w:rPr>
          <w:rFonts w:ascii="Consolas" w:hAnsi="Consolas"/>
          <w:sz w:val="18"/>
          <w:lang w:val="en-US"/>
        </w:rPr>
        <w:t>Functional.cs</w:t>
      </w:r>
      <w:proofErr w:type="spellEnd"/>
      <w:r w:rsidRPr="00904E2D">
        <w:rPr>
          <w:lang w:val="en-US"/>
        </w:rPr>
        <w:t xml:space="preserve"> supplies generic currying, composition and piping helpers, plus a decimal pipeline builder. </w:t>
      </w:r>
      <w:proofErr w:type="spellStart"/>
      <w:r w:rsidRPr="00904E2D">
        <w:rPr>
          <w:rFonts w:ascii="Consolas" w:hAnsi="Consolas"/>
          <w:sz w:val="18"/>
          <w:lang w:val="en-US"/>
        </w:rPr>
        <w:t>Program.cs</w:t>
      </w:r>
      <w:proofErr w:type="spellEnd"/>
      <w:r w:rsidRPr="00904E2D">
        <w:rPr>
          <w:lang w:val="en-US"/>
        </w:rPr>
        <w:t xml:space="preserve"> demonstrates the required combinations; </w:t>
      </w:r>
      <w:proofErr w:type="spellStart"/>
      <w:r w:rsidRPr="00904E2D">
        <w:rPr>
          <w:rFonts w:ascii="Consolas" w:hAnsi="Consolas"/>
          <w:sz w:val="18"/>
          <w:lang w:val="en-US"/>
        </w:rPr>
        <w:t>SelfTests.cs</w:t>
      </w:r>
      <w:proofErr w:type="spellEnd"/>
      <w:r w:rsidRPr="00904E2D">
        <w:rPr>
          <w:lang w:val="en-US"/>
        </w:rPr>
        <w:t xml:space="preserve"> checks their </w:t>
      </w:r>
      <w:proofErr w:type="spellStart"/>
      <w:r w:rsidRPr="00904E2D">
        <w:rPr>
          <w:lang w:val="en-US"/>
        </w:rPr>
        <w:t>behaviour</w:t>
      </w:r>
      <w:proofErr w:type="spellEnd"/>
      <w:r w:rsidRPr="00904E2D">
        <w:rPr>
          <w:lang w:val="en-US"/>
        </w:rPr>
        <w:t xml:space="preserve">. The assignment specifies C# delegates and </w:t>
      </w:r>
      <w:proofErr w:type="gramStart"/>
      <w:r w:rsidRPr="00904E2D">
        <w:rPr>
          <w:rFonts w:ascii="Consolas" w:hAnsi="Consolas"/>
          <w:sz w:val="18"/>
          <w:lang w:val="en-US"/>
        </w:rPr>
        <w:t>Aggregate</w:t>
      </w:r>
      <w:r w:rsidRPr="00904E2D">
        <w:rPr>
          <w:lang w:val="en-US"/>
        </w:rPr>
        <w:t>, but</w:t>
      </w:r>
      <w:proofErr w:type="gramEnd"/>
      <w:r w:rsidRPr="00904E2D">
        <w:rPr>
          <w:lang w:val="en-US"/>
        </w:rPr>
        <w:t xml:space="preserve"> does not prescribe a .NET version. The project uses the installed .NET 10 SDK.</w:t>
      </w:r>
    </w:p>
    <w:p w14:paraId="547E4378" w14:textId="77777777" w:rsidR="00AB1200" w:rsidRPr="00904E2D" w:rsidRDefault="00000000">
      <w:pPr>
        <w:rPr>
          <w:lang w:val="en-US"/>
        </w:rPr>
      </w:pPr>
      <w:r w:rsidRPr="00904E2D">
        <w:rPr>
          <w:lang w:val="en-US"/>
        </w:rPr>
        <w:t>The original assignment is retained in source/Assignment 5 - Composing Functions Using Pipelining.docx. The formulas are preserved:</w:t>
      </w:r>
    </w:p>
    <w:p w14:paraId="0AEF41A4" w14:textId="77777777" w:rsidR="00AB1200" w:rsidRPr="00904E2D" w:rsidRDefault="00000000">
      <w:pPr>
        <w:pStyle w:val="Code"/>
        <w:rPr>
          <w:lang w:val="en-US"/>
        </w:rPr>
      </w:pPr>
      <w:r w:rsidRPr="00904E2D">
        <w:rPr>
          <w:rFonts w:ascii="Consolas" w:hAnsi="Consolas"/>
          <w:lang w:val="en-US"/>
        </w:rPr>
        <w:t xml:space="preserve">static decimal </w:t>
      </w:r>
      <w:proofErr w:type="spellStart"/>
      <w:proofErr w:type="gramStart"/>
      <w:r w:rsidRPr="00904E2D">
        <w:rPr>
          <w:rFonts w:ascii="Consolas" w:hAnsi="Consolas"/>
          <w:lang w:val="en-US"/>
        </w:rPr>
        <w:t>ApplyDiscount</w:t>
      </w:r>
      <w:proofErr w:type="spellEnd"/>
      <w:r w:rsidRPr="00904E2D">
        <w:rPr>
          <w:rFonts w:ascii="Consolas" w:hAnsi="Consolas"/>
          <w:lang w:val="en-US"/>
        </w:rPr>
        <w:t>(</w:t>
      </w:r>
      <w:proofErr w:type="gramEnd"/>
      <w:r w:rsidRPr="00904E2D">
        <w:rPr>
          <w:rFonts w:ascii="Consolas" w:hAnsi="Consolas"/>
          <w:lang w:val="en-US"/>
        </w:rPr>
        <w:t>decimal rate, decimal amount)</w:t>
      </w:r>
    </w:p>
    <w:p w14:paraId="17B5EB66" w14:textId="77777777" w:rsidR="00AB1200" w:rsidRPr="00904E2D" w:rsidRDefault="00000000">
      <w:pPr>
        <w:pStyle w:val="Code"/>
        <w:rPr>
          <w:lang w:val="en-US"/>
        </w:rPr>
      </w:pPr>
      <w:r w:rsidRPr="00904E2D">
        <w:rPr>
          <w:rFonts w:ascii="Consolas" w:hAnsi="Consolas"/>
          <w:lang w:val="en-US"/>
        </w:rPr>
        <w:t xml:space="preserve">    =&gt; amount - amount * rate;</w:t>
      </w:r>
    </w:p>
    <w:p w14:paraId="39147216" w14:textId="77777777" w:rsidR="00AB1200" w:rsidRPr="00904E2D" w:rsidRDefault="00AB1200">
      <w:pPr>
        <w:pStyle w:val="Code"/>
        <w:rPr>
          <w:lang w:val="en-US"/>
        </w:rPr>
      </w:pPr>
    </w:p>
    <w:p w14:paraId="60697B26" w14:textId="77777777" w:rsidR="00AB1200" w:rsidRPr="00904E2D" w:rsidRDefault="00000000">
      <w:pPr>
        <w:pStyle w:val="Code"/>
        <w:rPr>
          <w:lang w:val="en-US"/>
        </w:rPr>
      </w:pPr>
      <w:r w:rsidRPr="00904E2D">
        <w:rPr>
          <w:rFonts w:ascii="Consolas" w:hAnsi="Consolas"/>
          <w:lang w:val="en-US"/>
        </w:rPr>
        <w:t xml:space="preserve">static decimal </w:t>
      </w:r>
      <w:proofErr w:type="spellStart"/>
      <w:proofErr w:type="gramStart"/>
      <w:r w:rsidRPr="00904E2D">
        <w:rPr>
          <w:rFonts w:ascii="Consolas" w:hAnsi="Consolas"/>
          <w:lang w:val="en-US"/>
        </w:rPr>
        <w:t>AddFee</w:t>
      </w:r>
      <w:proofErr w:type="spellEnd"/>
      <w:r w:rsidRPr="00904E2D">
        <w:rPr>
          <w:rFonts w:ascii="Consolas" w:hAnsi="Consolas"/>
          <w:lang w:val="en-US"/>
        </w:rPr>
        <w:t>(</w:t>
      </w:r>
      <w:proofErr w:type="gramEnd"/>
      <w:r w:rsidRPr="00904E2D">
        <w:rPr>
          <w:rFonts w:ascii="Consolas" w:hAnsi="Consolas"/>
          <w:lang w:val="en-US"/>
        </w:rPr>
        <w:t>decimal fee, decimal amount)</w:t>
      </w:r>
    </w:p>
    <w:p w14:paraId="49A653BF" w14:textId="77777777" w:rsidR="00AB1200" w:rsidRPr="00904E2D" w:rsidRDefault="00000000">
      <w:pPr>
        <w:pStyle w:val="Code"/>
        <w:rPr>
          <w:lang w:val="en-US"/>
        </w:rPr>
      </w:pPr>
      <w:r w:rsidRPr="00904E2D">
        <w:rPr>
          <w:rFonts w:ascii="Consolas" w:hAnsi="Consolas"/>
          <w:lang w:val="en-US"/>
        </w:rPr>
        <w:t xml:space="preserve">    =&gt; amount + fee;</w:t>
      </w:r>
    </w:p>
    <w:p w14:paraId="0CE7924B" w14:textId="77777777" w:rsidR="00AB1200" w:rsidRPr="00904E2D" w:rsidRDefault="00AB1200">
      <w:pPr>
        <w:pStyle w:val="Code"/>
        <w:rPr>
          <w:lang w:val="en-US"/>
        </w:rPr>
      </w:pPr>
    </w:p>
    <w:p w14:paraId="2AE3FACC" w14:textId="77777777" w:rsidR="00AB1200" w:rsidRPr="00904E2D" w:rsidRDefault="00000000">
      <w:pPr>
        <w:pStyle w:val="Code"/>
        <w:rPr>
          <w:lang w:val="en-US"/>
        </w:rPr>
      </w:pPr>
      <w:r w:rsidRPr="00904E2D">
        <w:rPr>
          <w:rFonts w:ascii="Consolas" w:hAnsi="Consolas"/>
          <w:lang w:val="en-US"/>
        </w:rPr>
        <w:t xml:space="preserve">static decimal </w:t>
      </w:r>
      <w:proofErr w:type="spellStart"/>
      <w:proofErr w:type="gramStart"/>
      <w:r w:rsidRPr="00904E2D">
        <w:rPr>
          <w:rFonts w:ascii="Consolas" w:hAnsi="Consolas"/>
          <w:lang w:val="en-US"/>
        </w:rPr>
        <w:t>RoundToCents</w:t>
      </w:r>
      <w:proofErr w:type="spellEnd"/>
      <w:r w:rsidRPr="00904E2D">
        <w:rPr>
          <w:rFonts w:ascii="Consolas" w:hAnsi="Consolas"/>
          <w:lang w:val="en-US"/>
        </w:rPr>
        <w:t>(</w:t>
      </w:r>
      <w:proofErr w:type="gramEnd"/>
      <w:r w:rsidRPr="00904E2D">
        <w:rPr>
          <w:rFonts w:ascii="Consolas" w:hAnsi="Consolas"/>
          <w:lang w:val="en-US"/>
        </w:rPr>
        <w:t>decimal amount)</w:t>
      </w:r>
    </w:p>
    <w:p w14:paraId="07193CC1" w14:textId="77777777" w:rsidR="00AB1200" w:rsidRPr="00904E2D" w:rsidRDefault="00000000">
      <w:pPr>
        <w:pStyle w:val="Code"/>
        <w:rPr>
          <w:lang w:val="en-US"/>
        </w:rPr>
      </w:pPr>
      <w:r w:rsidRPr="00904E2D">
        <w:rPr>
          <w:rFonts w:ascii="Consolas" w:hAnsi="Consolas"/>
          <w:lang w:val="en-US"/>
        </w:rPr>
        <w:t xml:space="preserve">    =&gt; </w:t>
      </w:r>
      <w:proofErr w:type="spellStart"/>
      <w:r w:rsidRPr="00904E2D">
        <w:rPr>
          <w:rFonts w:ascii="Consolas" w:hAnsi="Consolas"/>
          <w:lang w:val="en-US"/>
        </w:rPr>
        <w:t>Math.Round</w:t>
      </w:r>
      <w:proofErr w:type="spellEnd"/>
      <w:r w:rsidRPr="00904E2D">
        <w:rPr>
          <w:rFonts w:ascii="Consolas" w:hAnsi="Consolas"/>
          <w:lang w:val="en-US"/>
        </w:rPr>
        <w:t xml:space="preserve">(amount, 2, </w:t>
      </w:r>
      <w:proofErr w:type="spellStart"/>
      <w:r w:rsidRPr="00904E2D">
        <w:rPr>
          <w:rFonts w:ascii="Consolas" w:hAnsi="Consolas"/>
          <w:lang w:val="en-US"/>
        </w:rPr>
        <w:t>MidpointRounding.AwayFromZero</w:t>
      </w:r>
      <w:proofErr w:type="spellEnd"/>
      <w:r w:rsidRPr="00904E2D">
        <w:rPr>
          <w:rFonts w:ascii="Consolas" w:hAnsi="Consolas"/>
          <w:lang w:val="en-US"/>
        </w:rPr>
        <w:t>);</w:t>
      </w:r>
    </w:p>
    <w:p w14:paraId="6E3C6704" w14:textId="77777777" w:rsidR="00AB1200" w:rsidRPr="00904E2D" w:rsidRDefault="00000000">
      <w:pPr>
        <w:rPr>
          <w:lang w:val="en-US"/>
        </w:rPr>
      </w:pPr>
      <w:r w:rsidRPr="00904E2D">
        <w:rPr>
          <w:rFonts w:ascii="Consolas" w:hAnsi="Consolas"/>
          <w:sz w:val="18"/>
          <w:lang w:val="en-US"/>
        </w:rPr>
        <w:t>decimal</w:t>
      </w:r>
      <w:r w:rsidRPr="00904E2D">
        <w:rPr>
          <w:lang w:val="en-US"/>
        </w:rPr>
        <w:t xml:space="preserve"> is used throughout. The </w:t>
      </w:r>
      <w:r w:rsidRPr="00904E2D">
        <w:rPr>
          <w:rFonts w:ascii="Consolas" w:hAnsi="Consolas"/>
          <w:sz w:val="18"/>
          <w:lang w:val="en-US"/>
        </w:rPr>
        <w:t>m</w:t>
      </w:r>
      <w:r w:rsidRPr="00904E2D">
        <w:rPr>
          <w:lang w:val="en-US"/>
        </w:rPr>
        <w:t xml:space="preserve"> suffix keeps </w:t>
      </w:r>
      <w:proofErr w:type="gramStart"/>
      <w:r w:rsidRPr="00904E2D">
        <w:rPr>
          <w:lang w:val="en-US"/>
        </w:rPr>
        <w:t>constants</w:t>
      </w:r>
      <w:proofErr w:type="gramEnd"/>
      <w:r w:rsidRPr="00904E2D">
        <w:rPr>
          <w:lang w:val="en-US"/>
        </w:rPr>
        <w:t xml:space="preserve"> in decimal arithmetic, and the rounding mode explicitly specifies how exact midpoint values are handled.</w:t>
      </w:r>
    </w:p>
    <w:p w14:paraId="1E48F96B" w14:textId="77777777" w:rsidR="00AB1200" w:rsidRPr="00904E2D" w:rsidRDefault="00000000">
      <w:pPr>
        <w:pStyle w:val="Heading1"/>
        <w:rPr>
          <w:lang w:val="en-US"/>
        </w:rPr>
      </w:pPr>
      <w:r w:rsidRPr="00904E2D">
        <w:rPr>
          <w:lang w:val="en-US"/>
        </w:rPr>
        <w:t>2. Currying and partial application</w:t>
      </w:r>
    </w:p>
    <w:p w14:paraId="7095462D" w14:textId="77777777" w:rsidR="00AB1200" w:rsidRPr="00904E2D" w:rsidRDefault="00000000">
      <w:pPr>
        <w:rPr>
          <w:lang w:val="en-US"/>
        </w:rPr>
      </w:pPr>
      <w:r w:rsidRPr="00904E2D">
        <w:rPr>
          <w:lang w:val="en-US"/>
        </w:rPr>
        <w:t>Currying changes a two-argument function into a function that accepts the first argument and returns another function waiting for the second argument:</w:t>
      </w:r>
    </w:p>
    <w:p w14:paraId="29B2110E" w14:textId="77777777" w:rsidR="00AB1200" w:rsidRPr="00904E2D" w:rsidRDefault="00000000">
      <w:pPr>
        <w:pStyle w:val="Code"/>
        <w:rPr>
          <w:lang w:val="en-US"/>
        </w:rPr>
      </w:pPr>
      <w:r w:rsidRPr="00904E2D">
        <w:rPr>
          <w:rFonts w:ascii="Consolas" w:hAnsi="Consolas"/>
          <w:lang w:val="en-US"/>
        </w:rPr>
        <w:t>public static Func&lt;A, Func&lt;B, C&gt;&gt; Curry&lt;A, B, C</w:t>
      </w:r>
      <w:proofErr w:type="gramStart"/>
      <w:r w:rsidRPr="00904E2D">
        <w:rPr>
          <w:rFonts w:ascii="Consolas" w:hAnsi="Consolas"/>
          <w:lang w:val="en-US"/>
        </w:rPr>
        <w:t>&gt;(</w:t>
      </w:r>
      <w:proofErr w:type="gramEnd"/>
      <w:r w:rsidRPr="00904E2D">
        <w:rPr>
          <w:rFonts w:ascii="Consolas" w:hAnsi="Consolas"/>
          <w:lang w:val="en-US"/>
        </w:rPr>
        <w:t>Func&lt;A, B, C&gt; f)</w:t>
      </w:r>
    </w:p>
    <w:p w14:paraId="2F44FE5C" w14:textId="77777777" w:rsidR="00AB1200" w:rsidRPr="00904E2D" w:rsidRDefault="00000000">
      <w:pPr>
        <w:pStyle w:val="Code"/>
        <w:rPr>
          <w:lang w:val="en-US"/>
        </w:rPr>
      </w:pPr>
      <w:r w:rsidRPr="00904E2D">
        <w:rPr>
          <w:rFonts w:ascii="Consolas" w:hAnsi="Consolas"/>
          <w:lang w:val="en-US"/>
        </w:rPr>
        <w:t xml:space="preserve">    =&gt; a =&gt; b =&gt; </w:t>
      </w:r>
      <w:proofErr w:type="gramStart"/>
      <w:r w:rsidRPr="00904E2D">
        <w:rPr>
          <w:rFonts w:ascii="Consolas" w:hAnsi="Consolas"/>
          <w:lang w:val="en-US"/>
        </w:rPr>
        <w:t>f(</w:t>
      </w:r>
      <w:proofErr w:type="gramEnd"/>
      <w:r w:rsidRPr="00904E2D">
        <w:rPr>
          <w:rFonts w:ascii="Consolas" w:hAnsi="Consolas"/>
          <w:lang w:val="en-US"/>
        </w:rPr>
        <w:t>a, b);</w:t>
      </w:r>
    </w:p>
    <w:p w14:paraId="04DED2B6" w14:textId="77777777" w:rsidR="00AB1200" w:rsidRPr="00904E2D" w:rsidRDefault="00000000">
      <w:pPr>
        <w:rPr>
          <w:lang w:val="en-US"/>
        </w:rPr>
      </w:pPr>
      <w:r w:rsidRPr="00904E2D">
        <w:rPr>
          <w:lang w:val="en-US"/>
        </w:rPr>
        <w:t xml:space="preserve">The generic shape is </w:t>
      </w:r>
      <w:r w:rsidRPr="00904E2D">
        <w:rPr>
          <w:rFonts w:ascii="Consolas" w:hAnsi="Consolas"/>
          <w:sz w:val="18"/>
          <w:lang w:val="en-US"/>
        </w:rPr>
        <w:t>Func&lt;A, B, C&gt; → Func&lt;A, Func&lt;B, C&gt;&gt;</w:t>
      </w:r>
      <w:r w:rsidRPr="00904E2D">
        <w:rPr>
          <w:lang w:val="en-US"/>
        </w:rPr>
        <w:t>. Currying itself does not select a discount rate or service fee. Partial application supplies one argument to the curried function:</w:t>
      </w:r>
    </w:p>
    <w:p w14:paraId="734647F0" w14:textId="77777777" w:rsidR="00AB1200" w:rsidRPr="00904E2D" w:rsidRDefault="00000000">
      <w:pPr>
        <w:pStyle w:val="Code"/>
        <w:rPr>
          <w:lang w:val="en-US"/>
        </w:rPr>
      </w:pPr>
      <w:r w:rsidRPr="00904E2D">
        <w:rPr>
          <w:rFonts w:ascii="Consolas" w:hAnsi="Consolas"/>
          <w:lang w:val="en-US"/>
        </w:rPr>
        <w:t>Func&lt;decimal, decimal&gt; discount10 =</w:t>
      </w:r>
    </w:p>
    <w:p w14:paraId="6A42A863" w14:textId="77777777" w:rsidR="00AB1200" w:rsidRPr="00904E2D" w:rsidRDefault="00000000">
      <w:pPr>
        <w:pStyle w:val="Code"/>
        <w:rPr>
          <w:lang w:val="en-US"/>
        </w:rPr>
      </w:pPr>
      <w:r w:rsidRPr="00904E2D">
        <w:rPr>
          <w:rFonts w:ascii="Consolas" w:hAnsi="Consolas"/>
          <w:lang w:val="en-US"/>
        </w:rPr>
        <w:t xml:space="preserve">    Curry&lt;decimal, decimal, decimal&gt;(</w:t>
      </w:r>
      <w:proofErr w:type="spellStart"/>
      <w:r w:rsidRPr="00904E2D">
        <w:rPr>
          <w:rFonts w:ascii="Consolas" w:hAnsi="Consolas"/>
          <w:lang w:val="en-US"/>
        </w:rPr>
        <w:t>ApplyDiscount</w:t>
      </w:r>
      <w:proofErr w:type="spellEnd"/>
      <w:proofErr w:type="gramStart"/>
      <w:r w:rsidRPr="00904E2D">
        <w:rPr>
          <w:rFonts w:ascii="Consolas" w:hAnsi="Consolas"/>
          <w:lang w:val="en-US"/>
        </w:rPr>
        <w:t>)(</w:t>
      </w:r>
      <w:proofErr w:type="gramEnd"/>
      <w:r w:rsidRPr="00904E2D">
        <w:rPr>
          <w:rFonts w:ascii="Consolas" w:hAnsi="Consolas"/>
          <w:lang w:val="en-US"/>
        </w:rPr>
        <w:t>0.10m);</w:t>
      </w:r>
    </w:p>
    <w:p w14:paraId="1A42D4E1" w14:textId="77777777" w:rsidR="00AB1200" w:rsidRPr="00904E2D" w:rsidRDefault="00AB1200">
      <w:pPr>
        <w:pStyle w:val="Code"/>
        <w:rPr>
          <w:lang w:val="en-US"/>
        </w:rPr>
      </w:pPr>
    </w:p>
    <w:p w14:paraId="10ED7955" w14:textId="77777777" w:rsidR="00AB1200" w:rsidRPr="00904E2D" w:rsidRDefault="00000000">
      <w:pPr>
        <w:pStyle w:val="Code"/>
        <w:rPr>
          <w:lang w:val="en-US"/>
        </w:rPr>
      </w:pPr>
      <w:r w:rsidRPr="00904E2D">
        <w:rPr>
          <w:rFonts w:ascii="Consolas" w:hAnsi="Consolas"/>
          <w:lang w:val="en-US"/>
        </w:rPr>
        <w:t>Func&lt;decimal, decimal&gt; fee5 =</w:t>
      </w:r>
    </w:p>
    <w:p w14:paraId="01547133" w14:textId="77777777" w:rsidR="00AB1200" w:rsidRPr="00904E2D" w:rsidRDefault="00000000">
      <w:pPr>
        <w:pStyle w:val="Code"/>
        <w:rPr>
          <w:lang w:val="en-US"/>
        </w:rPr>
      </w:pPr>
      <w:r w:rsidRPr="00904E2D">
        <w:rPr>
          <w:rFonts w:ascii="Consolas" w:hAnsi="Consolas"/>
          <w:lang w:val="en-US"/>
        </w:rPr>
        <w:t xml:space="preserve">    Curry&lt;decimal, decimal, decimal&gt;(</w:t>
      </w:r>
      <w:proofErr w:type="spellStart"/>
      <w:r w:rsidRPr="00904E2D">
        <w:rPr>
          <w:rFonts w:ascii="Consolas" w:hAnsi="Consolas"/>
          <w:lang w:val="en-US"/>
        </w:rPr>
        <w:t>AddFee</w:t>
      </w:r>
      <w:proofErr w:type="spellEnd"/>
      <w:r w:rsidRPr="00904E2D">
        <w:rPr>
          <w:rFonts w:ascii="Consolas" w:hAnsi="Consolas"/>
          <w:lang w:val="en-US"/>
        </w:rPr>
        <w:t>)(5m);</w:t>
      </w:r>
    </w:p>
    <w:p w14:paraId="1F87514D" w14:textId="77777777" w:rsidR="00AB1200" w:rsidRPr="00904E2D" w:rsidRDefault="00000000">
      <w:pPr>
        <w:rPr>
          <w:lang w:val="en-US"/>
        </w:rPr>
      </w:pPr>
      <w:r w:rsidRPr="00904E2D">
        <w:rPr>
          <w:lang w:val="en-US"/>
        </w:rPr>
        <w:t xml:space="preserve">The explicit generic arguments allow the compiler to resolve the method groups. Both resulting delegates have type </w:t>
      </w:r>
      <w:r w:rsidRPr="00904E2D">
        <w:rPr>
          <w:rFonts w:ascii="Consolas" w:hAnsi="Consolas"/>
          <w:sz w:val="18"/>
          <w:lang w:val="en-US"/>
        </w:rPr>
        <w:t>Func&lt;decimal, decimal&gt;</w:t>
      </w:r>
      <w:r w:rsidRPr="00904E2D">
        <w:rPr>
          <w:lang w:val="en-US"/>
        </w:rPr>
        <w:t xml:space="preserve">: they accept an amount and return a new amount. Placing </w:t>
      </w:r>
      <w:r w:rsidRPr="00904E2D">
        <w:rPr>
          <w:rFonts w:ascii="Consolas" w:hAnsi="Consolas"/>
          <w:sz w:val="18"/>
          <w:lang w:val="en-US"/>
        </w:rPr>
        <w:t>rate</w:t>
      </w:r>
      <w:r w:rsidRPr="00904E2D">
        <w:rPr>
          <w:lang w:val="en-US"/>
        </w:rPr>
        <w:t xml:space="preserve"> and </w:t>
      </w:r>
      <w:r w:rsidRPr="00904E2D">
        <w:rPr>
          <w:rFonts w:ascii="Consolas" w:hAnsi="Consolas"/>
          <w:sz w:val="18"/>
          <w:lang w:val="en-US"/>
        </w:rPr>
        <w:t>fee</w:t>
      </w:r>
      <w:r w:rsidRPr="00904E2D">
        <w:rPr>
          <w:lang w:val="en-US"/>
        </w:rPr>
        <w:t xml:space="preserve"> first makes the configuration easy to fix once. Placing </w:t>
      </w:r>
      <w:r w:rsidRPr="00904E2D">
        <w:rPr>
          <w:rFonts w:ascii="Consolas" w:hAnsi="Consolas"/>
          <w:sz w:val="18"/>
          <w:lang w:val="en-US"/>
        </w:rPr>
        <w:t>amount</w:t>
      </w:r>
      <w:r w:rsidRPr="00904E2D">
        <w:rPr>
          <w:lang w:val="en-US"/>
        </w:rPr>
        <w:t xml:space="preserve"> last leaves the changing order price available as the input to every pipeline step.</w:t>
      </w:r>
    </w:p>
    <w:p w14:paraId="2546AB0D" w14:textId="77777777" w:rsidR="00AB1200" w:rsidRPr="00904E2D" w:rsidRDefault="00000000">
      <w:pPr>
        <w:pStyle w:val="Heading1"/>
        <w:rPr>
          <w:lang w:val="en-US"/>
        </w:rPr>
      </w:pPr>
      <w:r w:rsidRPr="00904E2D">
        <w:rPr>
          <w:lang w:val="en-US"/>
        </w:rPr>
        <w:t>3. Compose, Pipe and Pipeline</w:t>
      </w:r>
    </w:p>
    <w:p w14:paraId="231CD9EB" w14:textId="77777777" w:rsidR="00AB1200" w:rsidRPr="00904E2D" w:rsidRDefault="00000000">
      <w:pPr>
        <w:rPr>
          <w:lang w:val="en-US"/>
        </w:rPr>
      </w:pPr>
      <w:r w:rsidRPr="00904E2D">
        <w:rPr>
          <w:rFonts w:ascii="Consolas" w:hAnsi="Consolas"/>
          <w:sz w:val="18"/>
          <w:lang w:val="en-US"/>
        </w:rPr>
        <w:t>Compose&lt;A, B, C&gt;</w:t>
      </w:r>
      <w:r w:rsidRPr="00904E2D">
        <w:rPr>
          <w:lang w:val="en-US"/>
        </w:rPr>
        <w:t xml:space="preserve"> accepts </w:t>
      </w:r>
      <w:r w:rsidRPr="00904E2D">
        <w:rPr>
          <w:rFonts w:ascii="Consolas" w:hAnsi="Consolas"/>
          <w:sz w:val="18"/>
          <w:lang w:val="en-US"/>
        </w:rPr>
        <w:t>f: A → B</w:t>
      </w:r>
      <w:r w:rsidRPr="00904E2D">
        <w:rPr>
          <w:lang w:val="en-US"/>
        </w:rPr>
        <w:t xml:space="preserve"> and </w:t>
      </w:r>
      <w:r w:rsidRPr="00904E2D">
        <w:rPr>
          <w:rFonts w:ascii="Consolas" w:hAnsi="Consolas"/>
          <w:sz w:val="18"/>
          <w:lang w:val="en-US"/>
        </w:rPr>
        <w:t>g: B → C</w:t>
      </w:r>
      <w:r w:rsidRPr="00904E2D">
        <w:rPr>
          <w:lang w:val="en-US"/>
        </w:rPr>
        <w:t xml:space="preserve">, and returns </w:t>
      </w:r>
      <w:r w:rsidRPr="00904E2D">
        <w:rPr>
          <w:rFonts w:ascii="Consolas" w:hAnsi="Consolas"/>
          <w:sz w:val="18"/>
          <w:lang w:val="en-US"/>
        </w:rPr>
        <w:t>A → C</w:t>
      </w:r>
      <w:r w:rsidRPr="00904E2D">
        <w:rPr>
          <w:lang w:val="en-US"/>
        </w:rPr>
        <w:t xml:space="preserve">. Its order is deliberately </w:t>
      </w:r>
      <w:r w:rsidRPr="00904E2D">
        <w:rPr>
          <w:b/>
          <w:lang w:val="en-US"/>
        </w:rPr>
        <w:t>f first, then g</w:t>
      </w:r>
      <w:r w:rsidRPr="00904E2D">
        <w:rPr>
          <w:lang w:val="en-US"/>
        </w:rPr>
        <w:t>:</w:t>
      </w:r>
    </w:p>
    <w:p w14:paraId="24E0D371" w14:textId="77777777" w:rsidR="00AB1200" w:rsidRPr="00904E2D" w:rsidRDefault="00000000">
      <w:pPr>
        <w:pStyle w:val="Code"/>
        <w:rPr>
          <w:lang w:val="en-US"/>
        </w:rPr>
      </w:pPr>
      <w:r w:rsidRPr="00904E2D">
        <w:rPr>
          <w:rFonts w:ascii="Consolas" w:hAnsi="Consolas"/>
          <w:lang w:val="en-US"/>
        </w:rPr>
        <w:t>public static Func&lt;A, C&gt; Compose&lt;A, B, C</w:t>
      </w:r>
      <w:proofErr w:type="gramStart"/>
      <w:r w:rsidRPr="00904E2D">
        <w:rPr>
          <w:rFonts w:ascii="Consolas" w:hAnsi="Consolas"/>
          <w:lang w:val="en-US"/>
        </w:rPr>
        <w:t>&gt;(</w:t>
      </w:r>
      <w:proofErr w:type="gramEnd"/>
    </w:p>
    <w:p w14:paraId="601C67AF" w14:textId="77777777" w:rsidR="00AB1200" w:rsidRPr="00904E2D" w:rsidRDefault="00000000">
      <w:pPr>
        <w:pStyle w:val="Code"/>
        <w:rPr>
          <w:lang w:val="en-US"/>
        </w:rPr>
      </w:pPr>
      <w:r w:rsidRPr="00904E2D">
        <w:rPr>
          <w:rFonts w:ascii="Consolas" w:hAnsi="Consolas"/>
          <w:lang w:val="en-US"/>
        </w:rPr>
        <w:t xml:space="preserve">    Func&lt;A, B&gt; f, Func&lt;B, C&gt; g)</w:t>
      </w:r>
    </w:p>
    <w:p w14:paraId="3CC28DA9" w14:textId="77777777" w:rsidR="00AB1200" w:rsidRPr="00904E2D" w:rsidRDefault="00000000">
      <w:pPr>
        <w:pStyle w:val="Code"/>
        <w:rPr>
          <w:lang w:val="en-US"/>
        </w:rPr>
      </w:pPr>
      <w:r w:rsidRPr="00904E2D">
        <w:rPr>
          <w:rFonts w:ascii="Consolas" w:hAnsi="Consolas"/>
          <w:lang w:val="en-US"/>
        </w:rPr>
        <w:t xml:space="preserve">    =&gt; value =&gt; g(f(value));</w:t>
      </w:r>
    </w:p>
    <w:p w14:paraId="0EC16FE7" w14:textId="77777777" w:rsidR="00AB1200" w:rsidRPr="00904E2D" w:rsidRDefault="00AB1200">
      <w:pPr>
        <w:pStyle w:val="Code"/>
        <w:rPr>
          <w:lang w:val="en-US"/>
        </w:rPr>
      </w:pPr>
    </w:p>
    <w:p w14:paraId="2DEEACC9" w14:textId="77777777" w:rsidR="00AB1200" w:rsidRPr="00904E2D" w:rsidRDefault="00000000">
      <w:pPr>
        <w:pStyle w:val="Code"/>
        <w:rPr>
          <w:lang w:val="en-US"/>
        </w:rPr>
      </w:pPr>
      <w:r w:rsidRPr="00904E2D">
        <w:rPr>
          <w:rFonts w:ascii="Consolas" w:hAnsi="Consolas"/>
          <w:lang w:val="en-US"/>
        </w:rPr>
        <w:t>Func&lt;decimal, decimal&gt; checkout =</w:t>
      </w:r>
    </w:p>
    <w:p w14:paraId="386779E1" w14:textId="77777777" w:rsidR="00AB1200" w:rsidRPr="00904E2D" w:rsidRDefault="00000000">
      <w:pPr>
        <w:pStyle w:val="Code"/>
        <w:rPr>
          <w:lang w:val="en-US"/>
        </w:rPr>
      </w:pPr>
      <w:r w:rsidRPr="00904E2D">
        <w:rPr>
          <w:rFonts w:ascii="Consolas" w:hAnsi="Consolas"/>
          <w:lang w:val="en-US"/>
        </w:rPr>
        <w:t xml:space="preserve">    Compose&lt;decimal, decimal, decimal</w:t>
      </w:r>
      <w:proofErr w:type="gramStart"/>
      <w:r w:rsidRPr="00904E2D">
        <w:rPr>
          <w:rFonts w:ascii="Consolas" w:hAnsi="Consolas"/>
          <w:lang w:val="en-US"/>
        </w:rPr>
        <w:t>&gt;(</w:t>
      </w:r>
      <w:proofErr w:type="gramEnd"/>
    </w:p>
    <w:p w14:paraId="74BB84ED" w14:textId="77777777" w:rsidR="00AB1200" w:rsidRPr="00904E2D" w:rsidRDefault="00000000">
      <w:pPr>
        <w:pStyle w:val="Code"/>
        <w:rPr>
          <w:lang w:val="en-US"/>
        </w:rPr>
      </w:pPr>
      <w:r w:rsidRPr="00904E2D">
        <w:rPr>
          <w:rFonts w:ascii="Consolas" w:hAnsi="Consolas"/>
          <w:lang w:val="en-US"/>
        </w:rPr>
        <w:t xml:space="preserve">        </w:t>
      </w:r>
      <w:proofErr w:type="gramStart"/>
      <w:r w:rsidRPr="00904E2D">
        <w:rPr>
          <w:rFonts w:ascii="Consolas" w:hAnsi="Consolas"/>
          <w:lang w:val="en-US"/>
        </w:rPr>
        <w:t>Compose(</w:t>
      </w:r>
      <w:proofErr w:type="gramEnd"/>
      <w:r w:rsidRPr="00904E2D">
        <w:rPr>
          <w:rFonts w:ascii="Consolas" w:hAnsi="Consolas"/>
          <w:lang w:val="en-US"/>
        </w:rPr>
        <w:t xml:space="preserve">discount10, fee5), </w:t>
      </w:r>
      <w:proofErr w:type="spellStart"/>
      <w:r w:rsidRPr="00904E2D">
        <w:rPr>
          <w:rFonts w:ascii="Consolas" w:hAnsi="Consolas"/>
          <w:lang w:val="en-US"/>
        </w:rPr>
        <w:t>RoundToCents</w:t>
      </w:r>
      <w:proofErr w:type="spellEnd"/>
      <w:r w:rsidRPr="00904E2D">
        <w:rPr>
          <w:rFonts w:ascii="Consolas" w:hAnsi="Consolas"/>
          <w:lang w:val="en-US"/>
        </w:rPr>
        <w:t>);</w:t>
      </w:r>
    </w:p>
    <w:p w14:paraId="58E77048" w14:textId="77777777" w:rsidR="00AB1200" w:rsidRPr="00904E2D" w:rsidRDefault="00000000">
      <w:pPr>
        <w:rPr>
          <w:lang w:val="en-US"/>
        </w:rPr>
      </w:pPr>
      <w:r w:rsidRPr="00904E2D">
        <w:rPr>
          <w:lang w:val="en-US"/>
        </w:rPr>
        <w:t xml:space="preserve">Creating </w:t>
      </w:r>
      <w:r w:rsidRPr="00904E2D">
        <w:rPr>
          <w:rFonts w:ascii="Consolas" w:hAnsi="Consolas"/>
          <w:sz w:val="18"/>
          <w:lang w:val="en-US"/>
        </w:rPr>
        <w:t>checkout</w:t>
      </w:r>
      <w:r w:rsidRPr="00904E2D">
        <w:rPr>
          <w:lang w:val="en-US"/>
        </w:rPr>
        <w:t xml:space="preserve"> constructs a reusable delegate; invoking </w:t>
      </w:r>
      <w:r w:rsidRPr="00904E2D">
        <w:rPr>
          <w:rFonts w:ascii="Consolas" w:hAnsi="Consolas"/>
          <w:sz w:val="18"/>
          <w:lang w:val="en-US"/>
        </w:rPr>
        <w:t>checkout(amount)</w:t>
      </w:r>
      <w:r w:rsidRPr="00904E2D">
        <w:rPr>
          <w:lang w:val="en-US"/>
        </w:rPr>
        <w:t xml:space="preserve"> performs the calculation. The intermediate types need not all match: generic composition can also join an </w:t>
      </w:r>
      <w:r w:rsidRPr="00904E2D">
        <w:rPr>
          <w:rFonts w:ascii="Consolas" w:hAnsi="Consolas"/>
          <w:sz w:val="18"/>
          <w:lang w:val="en-US"/>
        </w:rPr>
        <w:t>int → string</w:t>
      </w:r>
      <w:r w:rsidRPr="00904E2D">
        <w:rPr>
          <w:lang w:val="en-US"/>
        </w:rPr>
        <w:t xml:space="preserve"> function to a </w:t>
      </w:r>
      <w:r w:rsidRPr="00904E2D">
        <w:rPr>
          <w:rFonts w:ascii="Consolas" w:hAnsi="Consolas"/>
          <w:sz w:val="18"/>
          <w:lang w:val="en-US"/>
        </w:rPr>
        <w:t>string → int</w:t>
      </w:r>
      <w:r w:rsidRPr="00904E2D">
        <w:rPr>
          <w:lang w:val="en-US"/>
        </w:rPr>
        <w:t xml:space="preserve"> function.</w:t>
      </w:r>
    </w:p>
    <w:p w14:paraId="41CB617C" w14:textId="77777777" w:rsidR="00AB1200" w:rsidRPr="00904E2D" w:rsidRDefault="00000000">
      <w:pPr>
        <w:rPr>
          <w:lang w:val="en-US"/>
        </w:rPr>
      </w:pPr>
      <w:r w:rsidRPr="00904E2D">
        <w:rPr>
          <w:lang w:val="en-US"/>
        </w:rPr>
        <w:lastRenderedPageBreak/>
        <w:t xml:space="preserve">The extension method </w:t>
      </w:r>
      <w:r w:rsidRPr="00904E2D">
        <w:rPr>
          <w:rFonts w:ascii="Consolas" w:hAnsi="Consolas"/>
          <w:sz w:val="18"/>
          <w:lang w:val="en-US"/>
        </w:rPr>
        <w:t>Pipe&lt;T, R&gt;</w:t>
      </w:r>
      <w:r w:rsidRPr="00904E2D">
        <w:rPr>
          <w:lang w:val="en-US"/>
        </w:rPr>
        <w:t xml:space="preserve"> immediately passes a value into a function and returns its result:</w:t>
      </w:r>
    </w:p>
    <w:p w14:paraId="32679808" w14:textId="77777777" w:rsidR="00AB1200" w:rsidRPr="00904E2D" w:rsidRDefault="00000000">
      <w:pPr>
        <w:pStyle w:val="Code"/>
        <w:rPr>
          <w:lang w:val="en-US"/>
        </w:rPr>
      </w:pPr>
      <w:r w:rsidRPr="00904E2D">
        <w:rPr>
          <w:rFonts w:ascii="Consolas" w:hAnsi="Consolas"/>
          <w:lang w:val="en-US"/>
        </w:rPr>
        <w:t>public static R Pipe&lt;T, R</w:t>
      </w:r>
      <w:proofErr w:type="gramStart"/>
      <w:r w:rsidRPr="00904E2D">
        <w:rPr>
          <w:rFonts w:ascii="Consolas" w:hAnsi="Consolas"/>
          <w:lang w:val="en-US"/>
        </w:rPr>
        <w:t>&gt;(</w:t>
      </w:r>
      <w:proofErr w:type="gramEnd"/>
      <w:r w:rsidRPr="00904E2D">
        <w:rPr>
          <w:rFonts w:ascii="Consolas" w:hAnsi="Consolas"/>
          <w:lang w:val="en-US"/>
        </w:rPr>
        <w:t>this T value, Func&lt;T, R&gt; f)</w:t>
      </w:r>
    </w:p>
    <w:p w14:paraId="4B403768" w14:textId="77777777" w:rsidR="00AB1200" w:rsidRPr="00904E2D" w:rsidRDefault="00000000">
      <w:pPr>
        <w:pStyle w:val="Code"/>
        <w:rPr>
          <w:lang w:val="en-US"/>
        </w:rPr>
      </w:pPr>
      <w:r w:rsidRPr="00904E2D">
        <w:rPr>
          <w:rFonts w:ascii="Consolas" w:hAnsi="Consolas"/>
          <w:lang w:val="en-US"/>
        </w:rPr>
        <w:t xml:space="preserve">    =&gt; f(value);</w:t>
      </w:r>
    </w:p>
    <w:p w14:paraId="799A7C13" w14:textId="77777777" w:rsidR="00AB1200" w:rsidRPr="00904E2D" w:rsidRDefault="00AB1200">
      <w:pPr>
        <w:pStyle w:val="Code"/>
        <w:rPr>
          <w:lang w:val="en-US"/>
        </w:rPr>
      </w:pPr>
    </w:p>
    <w:p w14:paraId="3696E94D" w14:textId="77777777" w:rsidR="00AB1200" w:rsidRPr="00904E2D" w:rsidRDefault="00000000">
      <w:pPr>
        <w:pStyle w:val="Code"/>
        <w:rPr>
          <w:lang w:val="en-US"/>
        </w:rPr>
      </w:pPr>
      <w:r w:rsidRPr="00904E2D">
        <w:rPr>
          <w:rFonts w:ascii="Consolas" w:hAnsi="Consolas"/>
          <w:lang w:val="en-US"/>
        </w:rPr>
        <w:t xml:space="preserve">var </w:t>
      </w:r>
      <w:proofErr w:type="spellStart"/>
      <w:r w:rsidRPr="00904E2D">
        <w:rPr>
          <w:rFonts w:ascii="Consolas" w:hAnsi="Consolas"/>
          <w:lang w:val="en-US"/>
        </w:rPr>
        <w:t>pipedPrice</w:t>
      </w:r>
      <w:proofErr w:type="spellEnd"/>
      <w:r w:rsidRPr="00904E2D">
        <w:rPr>
          <w:rFonts w:ascii="Consolas" w:hAnsi="Consolas"/>
          <w:lang w:val="en-US"/>
        </w:rPr>
        <w:t xml:space="preserve"> = 1234.56m</w:t>
      </w:r>
    </w:p>
    <w:p w14:paraId="56810750" w14:textId="77777777" w:rsidR="00AB1200" w:rsidRPr="00904E2D" w:rsidRDefault="00000000">
      <w:pPr>
        <w:pStyle w:val="Code"/>
        <w:rPr>
          <w:lang w:val="en-US"/>
        </w:rPr>
      </w:pPr>
      <w:r w:rsidRPr="00904E2D">
        <w:rPr>
          <w:rFonts w:ascii="Consolas" w:hAnsi="Consolas"/>
          <w:lang w:val="en-US"/>
        </w:rPr>
        <w:t xml:space="preserve">    </w:t>
      </w:r>
      <w:proofErr w:type="gramStart"/>
      <w:r w:rsidRPr="00904E2D">
        <w:rPr>
          <w:rFonts w:ascii="Consolas" w:hAnsi="Consolas"/>
          <w:lang w:val="en-US"/>
        </w:rPr>
        <w:t>.Pipe</w:t>
      </w:r>
      <w:proofErr w:type="gramEnd"/>
      <w:r w:rsidRPr="00904E2D">
        <w:rPr>
          <w:rFonts w:ascii="Consolas" w:hAnsi="Consolas"/>
          <w:lang w:val="en-US"/>
        </w:rPr>
        <w:t>(discount10)</w:t>
      </w:r>
    </w:p>
    <w:p w14:paraId="2F0267D2" w14:textId="77777777" w:rsidR="00AB1200" w:rsidRPr="00904E2D" w:rsidRDefault="00000000">
      <w:pPr>
        <w:pStyle w:val="Code"/>
        <w:rPr>
          <w:lang w:val="en-US"/>
        </w:rPr>
      </w:pPr>
      <w:r w:rsidRPr="00904E2D">
        <w:rPr>
          <w:rFonts w:ascii="Consolas" w:hAnsi="Consolas"/>
          <w:lang w:val="en-US"/>
        </w:rPr>
        <w:t xml:space="preserve">    </w:t>
      </w:r>
      <w:proofErr w:type="gramStart"/>
      <w:r w:rsidRPr="00904E2D">
        <w:rPr>
          <w:rFonts w:ascii="Consolas" w:hAnsi="Consolas"/>
          <w:lang w:val="en-US"/>
        </w:rPr>
        <w:t>.Pipe</w:t>
      </w:r>
      <w:proofErr w:type="gramEnd"/>
      <w:r w:rsidRPr="00904E2D">
        <w:rPr>
          <w:rFonts w:ascii="Consolas" w:hAnsi="Consolas"/>
          <w:lang w:val="en-US"/>
        </w:rPr>
        <w:t>(fee5)</w:t>
      </w:r>
    </w:p>
    <w:p w14:paraId="0A55C260" w14:textId="77777777" w:rsidR="00AB1200" w:rsidRPr="00904E2D" w:rsidRDefault="00000000">
      <w:pPr>
        <w:pStyle w:val="Code"/>
        <w:rPr>
          <w:lang w:val="en-US"/>
        </w:rPr>
      </w:pPr>
      <w:r w:rsidRPr="00904E2D">
        <w:rPr>
          <w:rFonts w:ascii="Consolas" w:hAnsi="Consolas"/>
          <w:lang w:val="en-US"/>
        </w:rPr>
        <w:t xml:space="preserve">    </w:t>
      </w:r>
      <w:proofErr w:type="gramStart"/>
      <w:r w:rsidRPr="00904E2D">
        <w:rPr>
          <w:rFonts w:ascii="Consolas" w:hAnsi="Consolas"/>
          <w:lang w:val="en-US"/>
        </w:rPr>
        <w:t>.Pipe</w:t>
      </w:r>
      <w:proofErr w:type="gramEnd"/>
      <w:r w:rsidRPr="00904E2D">
        <w:rPr>
          <w:rFonts w:ascii="Consolas" w:hAnsi="Consolas"/>
          <w:lang w:val="en-US"/>
        </w:rPr>
        <w:t>(</w:t>
      </w:r>
      <w:proofErr w:type="spellStart"/>
      <w:r w:rsidRPr="00904E2D">
        <w:rPr>
          <w:rFonts w:ascii="Consolas" w:hAnsi="Consolas"/>
          <w:lang w:val="en-US"/>
        </w:rPr>
        <w:t>RoundToCents</w:t>
      </w:r>
      <w:proofErr w:type="spellEnd"/>
      <w:r w:rsidRPr="00904E2D">
        <w:rPr>
          <w:rFonts w:ascii="Consolas" w:hAnsi="Consolas"/>
          <w:lang w:val="en-US"/>
        </w:rPr>
        <w:t>);</w:t>
      </w:r>
    </w:p>
    <w:p w14:paraId="170EA39C" w14:textId="77777777" w:rsidR="00AB1200" w:rsidRPr="00904E2D" w:rsidRDefault="00000000">
      <w:pPr>
        <w:rPr>
          <w:lang w:val="en-US"/>
        </w:rPr>
      </w:pPr>
      <w:r w:rsidRPr="00904E2D">
        <w:rPr>
          <w:lang w:val="en-US"/>
        </w:rPr>
        <w:t xml:space="preserve">This reads in execution order from left to right. Unlike </w:t>
      </w:r>
      <w:r w:rsidRPr="00904E2D">
        <w:rPr>
          <w:rFonts w:ascii="Consolas" w:hAnsi="Consolas"/>
          <w:sz w:val="18"/>
          <w:lang w:val="en-US"/>
        </w:rPr>
        <w:t>Compose</w:t>
      </w:r>
      <w:r w:rsidRPr="00904E2D">
        <w:rPr>
          <w:lang w:val="en-US"/>
        </w:rPr>
        <w:t xml:space="preserve">, </w:t>
      </w:r>
      <w:r w:rsidRPr="00904E2D">
        <w:rPr>
          <w:rFonts w:ascii="Consolas" w:hAnsi="Consolas"/>
          <w:sz w:val="18"/>
          <w:lang w:val="en-US"/>
        </w:rPr>
        <w:t>Pipe</w:t>
      </w:r>
      <w:r w:rsidRPr="00904E2D">
        <w:rPr>
          <w:lang w:val="en-US"/>
        </w:rPr>
        <w:t xml:space="preserve"> operates on a supplied value rather than returning a reusable combined function.</w:t>
      </w:r>
    </w:p>
    <w:p w14:paraId="27A75D22" w14:textId="77777777" w:rsidR="00AB1200" w:rsidRPr="00904E2D" w:rsidRDefault="00000000">
      <w:pPr>
        <w:rPr>
          <w:lang w:val="en-US"/>
        </w:rPr>
      </w:pPr>
      <w:r w:rsidRPr="00904E2D">
        <w:rPr>
          <w:rFonts w:ascii="Consolas" w:hAnsi="Consolas"/>
          <w:sz w:val="18"/>
          <w:lang w:val="en-US"/>
        </w:rPr>
        <w:t>Pipeline</w:t>
      </w:r>
      <w:r w:rsidRPr="00904E2D">
        <w:rPr>
          <w:lang w:val="en-US"/>
        </w:rPr>
        <w:t xml:space="preserve"> builds a reusable decimal transformation from a variable number of steps. Its essential construction is:</w:t>
      </w:r>
    </w:p>
    <w:p w14:paraId="5AACA370" w14:textId="77777777" w:rsidR="00AB1200" w:rsidRPr="00904E2D" w:rsidRDefault="00000000">
      <w:pPr>
        <w:pStyle w:val="Code"/>
        <w:rPr>
          <w:lang w:val="en-US"/>
        </w:rPr>
      </w:pPr>
      <w:r w:rsidRPr="00904E2D">
        <w:rPr>
          <w:rFonts w:ascii="Consolas" w:hAnsi="Consolas"/>
          <w:lang w:val="en-US"/>
        </w:rPr>
        <w:t xml:space="preserve">public static Func&lt;decimal, decimal&gt; </w:t>
      </w:r>
      <w:proofErr w:type="gramStart"/>
      <w:r w:rsidRPr="00904E2D">
        <w:rPr>
          <w:rFonts w:ascii="Consolas" w:hAnsi="Consolas"/>
          <w:lang w:val="en-US"/>
        </w:rPr>
        <w:t>Pipeline(</w:t>
      </w:r>
      <w:proofErr w:type="gramEnd"/>
    </w:p>
    <w:p w14:paraId="2C06E178" w14:textId="77777777" w:rsidR="00AB1200" w:rsidRPr="00904E2D" w:rsidRDefault="00000000">
      <w:pPr>
        <w:pStyle w:val="Code"/>
        <w:rPr>
          <w:lang w:val="en-US"/>
        </w:rPr>
      </w:pPr>
      <w:r w:rsidRPr="00904E2D">
        <w:rPr>
          <w:rFonts w:ascii="Consolas" w:hAnsi="Consolas"/>
          <w:lang w:val="en-US"/>
        </w:rPr>
        <w:t xml:space="preserve">    params Func&lt;decimal, decimal</w:t>
      </w:r>
      <w:proofErr w:type="gramStart"/>
      <w:r w:rsidRPr="00904E2D">
        <w:rPr>
          <w:rFonts w:ascii="Consolas" w:hAnsi="Consolas"/>
          <w:lang w:val="en-US"/>
        </w:rPr>
        <w:t>&gt;[</w:t>
      </w:r>
      <w:proofErr w:type="gramEnd"/>
      <w:r w:rsidRPr="00904E2D">
        <w:rPr>
          <w:rFonts w:ascii="Consolas" w:hAnsi="Consolas"/>
          <w:lang w:val="en-US"/>
        </w:rPr>
        <w:t>] steps)</w:t>
      </w:r>
    </w:p>
    <w:p w14:paraId="1F049402" w14:textId="77777777" w:rsidR="00AB1200" w:rsidRPr="00904E2D" w:rsidRDefault="00000000">
      <w:pPr>
        <w:pStyle w:val="Code"/>
        <w:rPr>
          <w:lang w:val="en-US"/>
        </w:rPr>
      </w:pPr>
      <w:r w:rsidRPr="00904E2D">
        <w:rPr>
          <w:rFonts w:ascii="Consolas" w:hAnsi="Consolas"/>
          <w:lang w:val="en-US"/>
        </w:rPr>
        <w:t xml:space="preserve">    =&gt; </w:t>
      </w:r>
      <w:proofErr w:type="spellStart"/>
      <w:proofErr w:type="gramStart"/>
      <w:r w:rsidRPr="00904E2D">
        <w:rPr>
          <w:rFonts w:ascii="Consolas" w:hAnsi="Consolas"/>
          <w:lang w:val="en-US"/>
        </w:rPr>
        <w:t>steps.Aggregate</w:t>
      </w:r>
      <w:proofErr w:type="spellEnd"/>
      <w:proofErr w:type="gramEnd"/>
      <w:r w:rsidRPr="00904E2D">
        <w:rPr>
          <w:rFonts w:ascii="Consolas" w:hAnsi="Consolas"/>
          <w:lang w:val="en-US"/>
        </w:rPr>
        <w:t>(</w:t>
      </w:r>
    </w:p>
    <w:p w14:paraId="0DAEDB49" w14:textId="77777777" w:rsidR="00AB1200" w:rsidRPr="00904E2D" w:rsidRDefault="00000000">
      <w:pPr>
        <w:pStyle w:val="Code"/>
        <w:rPr>
          <w:lang w:val="en-US"/>
        </w:rPr>
      </w:pPr>
      <w:r w:rsidRPr="00904E2D">
        <w:rPr>
          <w:rFonts w:ascii="Consolas" w:hAnsi="Consolas"/>
          <w:lang w:val="en-US"/>
        </w:rPr>
        <w:t xml:space="preserve">        (Func&lt;decimal, decimal</w:t>
      </w:r>
      <w:proofErr w:type="gramStart"/>
      <w:r w:rsidRPr="00904E2D">
        <w:rPr>
          <w:rFonts w:ascii="Consolas" w:hAnsi="Consolas"/>
          <w:lang w:val="en-US"/>
        </w:rPr>
        <w:t>&gt;)(</w:t>
      </w:r>
      <w:proofErr w:type="gramEnd"/>
      <w:r w:rsidRPr="00904E2D">
        <w:rPr>
          <w:rFonts w:ascii="Consolas" w:hAnsi="Consolas"/>
          <w:lang w:val="en-US"/>
        </w:rPr>
        <w:t>amount =&gt; amount),</w:t>
      </w:r>
    </w:p>
    <w:p w14:paraId="081F28BC" w14:textId="77777777" w:rsidR="00AB1200" w:rsidRPr="00904E2D" w:rsidRDefault="00000000">
      <w:pPr>
        <w:pStyle w:val="Code"/>
        <w:rPr>
          <w:lang w:val="en-US"/>
        </w:rPr>
      </w:pPr>
      <w:r w:rsidRPr="00904E2D">
        <w:rPr>
          <w:rFonts w:ascii="Consolas" w:hAnsi="Consolas"/>
          <w:lang w:val="en-US"/>
        </w:rPr>
        <w:t xml:space="preserve">        (combined, next) =&gt; </w:t>
      </w:r>
      <w:proofErr w:type="gramStart"/>
      <w:r w:rsidRPr="00904E2D">
        <w:rPr>
          <w:rFonts w:ascii="Consolas" w:hAnsi="Consolas"/>
          <w:lang w:val="en-US"/>
        </w:rPr>
        <w:t>Compose(</w:t>
      </w:r>
      <w:proofErr w:type="gramEnd"/>
      <w:r w:rsidRPr="00904E2D">
        <w:rPr>
          <w:rFonts w:ascii="Consolas" w:hAnsi="Consolas"/>
          <w:lang w:val="en-US"/>
        </w:rPr>
        <w:t>combined, next));</w:t>
      </w:r>
    </w:p>
    <w:p w14:paraId="2E6A6407" w14:textId="77777777" w:rsidR="00AB1200" w:rsidRPr="00904E2D" w:rsidRDefault="00000000">
      <w:pPr>
        <w:rPr>
          <w:lang w:val="en-US"/>
        </w:rPr>
      </w:pPr>
      <w:r w:rsidRPr="00904E2D">
        <w:rPr>
          <w:rFonts w:ascii="Consolas" w:hAnsi="Consolas"/>
          <w:sz w:val="18"/>
          <w:lang w:val="en-US"/>
        </w:rPr>
        <w:t>Aggregate</w:t>
      </w:r>
      <w:r w:rsidRPr="00904E2D">
        <w:rPr>
          <w:lang w:val="en-US"/>
        </w:rPr>
        <w:t xml:space="preserve"> starts with the identity function and extends the combined function in array order. It combines delegates; it does not calculate a price until the returned delegate is called. The identity seed is the function </w:t>
      </w:r>
      <w:r w:rsidRPr="00904E2D">
        <w:rPr>
          <w:rFonts w:ascii="Consolas" w:hAnsi="Consolas"/>
          <w:sz w:val="18"/>
          <w:lang w:val="en-US"/>
        </w:rPr>
        <w:t>amount =&gt; amount</w:t>
      </w:r>
      <w:r w:rsidRPr="00904E2D">
        <w:rPr>
          <w:lang w:val="en-US"/>
        </w:rPr>
        <w:t xml:space="preserve">, not the number </w:t>
      </w:r>
      <w:r w:rsidRPr="00904E2D">
        <w:rPr>
          <w:rFonts w:ascii="Consolas" w:hAnsi="Consolas"/>
          <w:sz w:val="18"/>
          <w:lang w:val="en-US"/>
        </w:rPr>
        <w:t>0</w:t>
      </w:r>
      <w:r w:rsidRPr="00904E2D">
        <w:rPr>
          <w:lang w:val="en-US"/>
        </w:rPr>
        <w:t xml:space="preserve">. For zero steps, </w:t>
      </w:r>
      <w:r w:rsidRPr="00904E2D">
        <w:rPr>
          <w:rFonts w:ascii="Consolas" w:hAnsi="Consolas"/>
          <w:sz w:val="18"/>
          <w:lang w:val="en-US"/>
        </w:rPr>
        <w:t>Aggregate</w:t>
      </w:r>
      <w:r w:rsidRPr="00904E2D">
        <w:rPr>
          <w:lang w:val="en-US"/>
        </w:rPr>
        <w:t xml:space="preserve"> returns that seed unchanged. Therefore </w:t>
      </w:r>
      <w:proofErr w:type="gramStart"/>
      <w:r w:rsidRPr="00904E2D">
        <w:rPr>
          <w:rFonts w:ascii="Consolas" w:hAnsi="Consolas"/>
          <w:sz w:val="18"/>
          <w:lang w:val="en-US"/>
        </w:rPr>
        <w:t>Pipeline(</w:t>
      </w:r>
      <w:proofErr w:type="gramEnd"/>
      <w:r w:rsidRPr="00904E2D">
        <w:rPr>
          <w:rFonts w:ascii="Consolas" w:hAnsi="Consolas"/>
          <w:sz w:val="18"/>
          <w:lang w:val="en-US"/>
        </w:rPr>
        <w:t>)</w:t>
      </w:r>
      <w:r w:rsidRPr="00904E2D">
        <w:rPr>
          <w:lang w:val="en-US"/>
        </w:rPr>
        <w:t xml:space="preserve"> returns a </w:t>
      </w:r>
      <w:r w:rsidRPr="00904E2D">
        <w:rPr>
          <w:rFonts w:ascii="Consolas" w:hAnsi="Consolas"/>
          <w:sz w:val="18"/>
          <w:lang w:val="en-US"/>
        </w:rPr>
        <w:t>Func&lt;decimal, decimal&gt;</w:t>
      </w:r>
      <w:r w:rsidRPr="00904E2D">
        <w:rPr>
          <w:lang w:val="en-US"/>
        </w:rPr>
        <w:t xml:space="preserve">, and </w:t>
      </w:r>
      <w:proofErr w:type="gramStart"/>
      <w:r w:rsidRPr="00904E2D">
        <w:rPr>
          <w:rFonts w:ascii="Consolas" w:hAnsi="Consolas"/>
          <w:sz w:val="18"/>
          <w:lang w:val="en-US"/>
        </w:rPr>
        <w:t>Pipeline()(</w:t>
      </w:r>
      <w:proofErr w:type="gramEnd"/>
      <w:r w:rsidRPr="00904E2D">
        <w:rPr>
          <w:rFonts w:ascii="Consolas" w:hAnsi="Consolas"/>
          <w:sz w:val="18"/>
          <w:lang w:val="en-US"/>
        </w:rPr>
        <w:t>1234.56m)</w:t>
      </w:r>
      <w:r w:rsidRPr="00904E2D">
        <w:rPr>
          <w:lang w:val="en-US"/>
        </w:rPr>
        <w:t xml:space="preserve"> returns </w:t>
      </w:r>
      <w:r w:rsidRPr="00904E2D">
        <w:rPr>
          <w:rFonts w:ascii="Consolas" w:hAnsi="Consolas"/>
          <w:sz w:val="18"/>
          <w:lang w:val="en-US"/>
        </w:rPr>
        <w:t>1234.56m</w:t>
      </w:r>
      <w:r w:rsidRPr="00904E2D">
        <w:rPr>
          <w:lang w:val="en-US"/>
        </w:rPr>
        <w:t>. An aggregate without a seed cannot produce a result from an empty sequence.</w:t>
      </w:r>
    </w:p>
    <w:p w14:paraId="428C2F11" w14:textId="77777777" w:rsidR="00AB1200" w:rsidRPr="00904E2D" w:rsidRDefault="00000000">
      <w:pPr>
        <w:pStyle w:val="Heading1"/>
        <w:rPr>
          <w:lang w:val="en-US"/>
        </w:rPr>
      </w:pPr>
      <w:r w:rsidRPr="00904E2D">
        <w:rPr>
          <w:lang w:val="en-US"/>
        </w:rPr>
        <w:t>4. Comparing the pipelines</w:t>
      </w:r>
    </w:p>
    <w:p w14:paraId="16F686CE" w14:textId="77777777" w:rsidR="00AB1200" w:rsidRPr="00904E2D" w:rsidRDefault="00000000">
      <w:pPr>
        <w:rPr>
          <w:lang w:val="en-US"/>
        </w:rPr>
      </w:pPr>
      <w:r w:rsidRPr="00904E2D">
        <w:rPr>
          <w:lang w:val="en-US"/>
        </w:rPr>
        <w:t xml:space="preserve">For the input </w:t>
      </w:r>
      <w:r w:rsidRPr="00904E2D">
        <w:rPr>
          <w:rFonts w:ascii="Consolas" w:hAnsi="Consolas"/>
          <w:sz w:val="18"/>
          <w:lang w:val="en-US"/>
        </w:rPr>
        <w:t>1234.56m</w:t>
      </w:r>
      <w:r w:rsidRPr="00904E2D">
        <w:rPr>
          <w:lang w:val="en-US"/>
        </w:rPr>
        <w:t>, the calculation and the verified demonstration output are:</w:t>
      </w:r>
    </w:p>
    <w:tbl>
      <w:tblPr>
        <w:tblW w:w="0" w:type="auto"/>
        <w:tblInd w:w="10" w:type="dxa"/>
        <w:tblBorders>
          <w:top w:val="single" w:sz="4" w:space="0" w:color="CCD5DF"/>
          <w:left w:val="single" w:sz="4" w:space="0" w:color="CCD5DF"/>
          <w:bottom w:val="single" w:sz="4" w:space="0" w:color="CCD5DF"/>
          <w:right w:val="single" w:sz="4" w:space="0" w:color="CCD5DF"/>
          <w:insideH w:val="single" w:sz="4" w:space="0" w:color="CCD5DF"/>
          <w:insideV w:val="single" w:sz="4" w:space="0" w:color="CCD5DF"/>
        </w:tblBorders>
        <w:tblCellMar>
          <w:left w:w="10" w:type="dxa"/>
          <w:right w:w="10" w:type="dxa"/>
        </w:tblCellMar>
        <w:tblLook w:val="0000" w:firstRow="0" w:lastRow="0" w:firstColumn="0" w:lastColumn="0" w:noHBand="0" w:noVBand="0"/>
      </w:tblPr>
      <w:tblGrid>
        <w:gridCol w:w="1948"/>
        <w:gridCol w:w="3385"/>
        <w:gridCol w:w="2222"/>
      </w:tblGrid>
      <w:tr w:rsidR="00AB1200" w14:paraId="505882DC" w14:textId="77777777">
        <w:tblPrEx>
          <w:tblCellMar>
            <w:top w:w="0" w:type="dxa"/>
            <w:bottom w:w="0" w:type="dxa"/>
          </w:tblCellMar>
        </w:tblPrEx>
        <w:trPr>
          <w:tblHeader/>
        </w:trPr>
        <w:tc>
          <w:tcPr>
            <w:tcW w:w="0" w:type="auto"/>
            <w:shd w:val="clear" w:color="auto" w:fill="E8EFF7"/>
          </w:tcPr>
          <w:p w14:paraId="0A9E4855" w14:textId="77777777" w:rsidR="00AB1200" w:rsidRDefault="00000000">
            <w:pPr>
              <w:pStyle w:val="TableText"/>
            </w:pPr>
            <w:r>
              <w:t>Step order</w:t>
            </w:r>
          </w:p>
        </w:tc>
        <w:tc>
          <w:tcPr>
            <w:tcW w:w="0" w:type="auto"/>
            <w:shd w:val="clear" w:color="auto" w:fill="E8EFF7"/>
          </w:tcPr>
          <w:p w14:paraId="7549A0E5" w14:textId="77777777" w:rsidR="00AB1200" w:rsidRDefault="00000000">
            <w:pPr>
              <w:pStyle w:val="TableText"/>
            </w:pPr>
            <w:r>
              <w:t>Intermediate calculation</w:t>
            </w:r>
          </w:p>
        </w:tc>
        <w:tc>
          <w:tcPr>
            <w:tcW w:w="0" w:type="auto"/>
            <w:shd w:val="clear" w:color="auto" w:fill="E8EFF7"/>
          </w:tcPr>
          <w:p w14:paraId="24AE5DFD" w14:textId="77777777" w:rsidR="00AB1200" w:rsidRDefault="00000000">
            <w:pPr>
              <w:pStyle w:val="TableText"/>
            </w:pPr>
            <w:r>
              <w:t xml:space="preserve">Observed output without </w:t>
            </w:r>
            <w:r>
              <w:rPr>
                <w:rFonts w:ascii="Consolas" w:hAnsi="Consolas"/>
                <w:sz w:val="18"/>
              </w:rPr>
              <w:t>F2</w:t>
            </w:r>
          </w:p>
        </w:tc>
      </w:tr>
      <w:tr w:rsidR="00AB1200" w14:paraId="66544A9C" w14:textId="77777777">
        <w:tblPrEx>
          <w:tblCellMar>
            <w:top w:w="0" w:type="dxa"/>
            <w:bottom w:w="0" w:type="dxa"/>
          </w:tblCellMar>
        </w:tblPrEx>
        <w:tc>
          <w:tcPr>
            <w:tcW w:w="0" w:type="auto"/>
          </w:tcPr>
          <w:p w14:paraId="6EA1047E" w14:textId="77777777" w:rsidR="00AB1200" w:rsidRDefault="00000000">
            <w:pPr>
              <w:pStyle w:val="TableText"/>
            </w:pPr>
            <w:r>
              <w:t>Discount → fee → round</w:t>
            </w:r>
          </w:p>
        </w:tc>
        <w:tc>
          <w:tcPr>
            <w:tcW w:w="0" w:type="auto"/>
          </w:tcPr>
          <w:p w14:paraId="3236360F" w14:textId="77777777" w:rsidR="00AB1200" w:rsidRDefault="00000000">
            <w:pPr>
              <w:pStyle w:val="TableText"/>
            </w:pPr>
            <w:r>
              <w:rPr>
                <w:rFonts w:ascii="Consolas" w:hAnsi="Consolas"/>
                <w:sz w:val="18"/>
              </w:rPr>
              <w:t>1234.56 − 123.4560 + 5 = 1116.1040</w:t>
            </w:r>
          </w:p>
        </w:tc>
        <w:tc>
          <w:tcPr>
            <w:tcW w:w="0" w:type="auto"/>
          </w:tcPr>
          <w:p w14:paraId="64C4A0A8" w14:textId="77777777" w:rsidR="00AB1200" w:rsidRDefault="00000000">
            <w:pPr>
              <w:pStyle w:val="TableText"/>
            </w:pPr>
            <w:r>
              <w:rPr>
                <w:rFonts w:ascii="Consolas" w:hAnsi="Consolas"/>
                <w:sz w:val="18"/>
              </w:rPr>
              <w:t>1116.10</w:t>
            </w:r>
          </w:p>
        </w:tc>
      </w:tr>
      <w:tr w:rsidR="00AB1200" w14:paraId="13BD0EC5" w14:textId="77777777">
        <w:tblPrEx>
          <w:tblCellMar>
            <w:top w:w="0" w:type="dxa"/>
            <w:bottom w:w="0" w:type="dxa"/>
          </w:tblCellMar>
        </w:tblPrEx>
        <w:tc>
          <w:tcPr>
            <w:tcW w:w="0" w:type="auto"/>
          </w:tcPr>
          <w:p w14:paraId="4ABF2CFF" w14:textId="77777777" w:rsidR="00AB1200" w:rsidRDefault="00000000">
            <w:pPr>
              <w:pStyle w:val="TableText"/>
            </w:pPr>
            <w:r>
              <w:t>Fee → discount → round</w:t>
            </w:r>
          </w:p>
        </w:tc>
        <w:tc>
          <w:tcPr>
            <w:tcW w:w="0" w:type="auto"/>
          </w:tcPr>
          <w:p w14:paraId="232E02D0" w14:textId="77777777" w:rsidR="00AB1200" w:rsidRDefault="00000000">
            <w:pPr>
              <w:pStyle w:val="TableText"/>
            </w:pPr>
            <w:r>
              <w:rPr>
                <w:rFonts w:ascii="Consolas" w:hAnsi="Consolas"/>
                <w:sz w:val="18"/>
              </w:rPr>
              <w:t>1239.56 − 123.9560 = 1115.6040</w:t>
            </w:r>
          </w:p>
        </w:tc>
        <w:tc>
          <w:tcPr>
            <w:tcW w:w="0" w:type="auto"/>
          </w:tcPr>
          <w:p w14:paraId="372EA6AD" w14:textId="77777777" w:rsidR="00AB1200" w:rsidRDefault="00000000">
            <w:pPr>
              <w:pStyle w:val="TableText"/>
            </w:pPr>
            <w:r>
              <w:rPr>
                <w:rFonts w:ascii="Consolas" w:hAnsi="Consolas"/>
                <w:sz w:val="18"/>
              </w:rPr>
              <w:t>1115.60</w:t>
            </w:r>
          </w:p>
        </w:tc>
      </w:tr>
      <w:tr w:rsidR="00AB1200" w14:paraId="33628C3C" w14:textId="77777777">
        <w:tblPrEx>
          <w:tblCellMar>
            <w:top w:w="0" w:type="dxa"/>
            <w:bottom w:w="0" w:type="dxa"/>
          </w:tblCellMar>
        </w:tblPrEx>
        <w:tc>
          <w:tcPr>
            <w:tcW w:w="0" w:type="auto"/>
          </w:tcPr>
          <w:p w14:paraId="56EC5FD3" w14:textId="77777777" w:rsidR="00AB1200" w:rsidRDefault="00000000">
            <w:pPr>
              <w:pStyle w:val="TableText"/>
            </w:pPr>
            <w:r>
              <w:t>Round → discount → fee</w:t>
            </w:r>
          </w:p>
        </w:tc>
        <w:tc>
          <w:tcPr>
            <w:tcW w:w="0" w:type="auto"/>
          </w:tcPr>
          <w:p w14:paraId="45250DB3" w14:textId="77777777" w:rsidR="00AB1200" w:rsidRDefault="00000000">
            <w:pPr>
              <w:pStyle w:val="TableText"/>
            </w:pPr>
            <w:r>
              <w:rPr>
                <w:rFonts w:ascii="Consolas" w:hAnsi="Consolas"/>
                <w:sz w:val="18"/>
              </w:rPr>
              <w:t>1234.56 → 1111.1040 → 1116.1040</w:t>
            </w:r>
          </w:p>
        </w:tc>
        <w:tc>
          <w:tcPr>
            <w:tcW w:w="0" w:type="auto"/>
          </w:tcPr>
          <w:p w14:paraId="398B6305" w14:textId="77777777" w:rsidR="00AB1200" w:rsidRDefault="00000000">
            <w:pPr>
              <w:pStyle w:val="TableText"/>
            </w:pPr>
            <w:r>
              <w:rPr>
                <w:rFonts w:ascii="Consolas" w:hAnsi="Consolas"/>
                <w:sz w:val="18"/>
              </w:rPr>
              <w:t>1116.1040</w:t>
            </w:r>
          </w:p>
        </w:tc>
      </w:tr>
      <w:tr w:rsidR="00AB1200" w14:paraId="5DEE5D15" w14:textId="77777777">
        <w:tblPrEx>
          <w:tblCellMar>
            <w:top w:w="0" w:type="dxa"/>
            <w:bottom w:w="0" w:type="dxa"/>
          </w:tblCellMar>
        </w:tblPrEx>
        <w:tc>
          <w:tcPr>
            <w:tcW w:w="0" w:type="auto"/>
          </w:tcPr>
          <w:p w14:paraId="66AAB655" w14:textId="77777777" w:rsidR="00AB1200" w:rsidRDefault="00000000">
            <w:pPr>
              <w:pStyle w:val="TableText"/>
            </w:pPr>
            <w:r>
              <w:t>No steps</w:t>
            </w:r>
          </w:p>
        </w:tc>
        <w:tc>
          <w:tcPr>
            <w:tcW w:w="0" w:type="auto"/>
          </w:tcPr>
          <w:p w14:paraId="3E21C13B" w14:textId="77777777" w:rsidR="00AB1200" w:rsidRPr="00904E2D" w:rsidRDefault="00000000">
            <w:pPr>
              <w:pStyle w:val="TableText"/>
              <w:rPr>
                <w:lang w:val="en-US"/>
              </w:rPr>
            </w:pPr>
            <w:r w:rsidRPr="00904E2D">
              <w:rPr>
                <w:lang w:val="en-US"/>
              </w:rPr>
              <w:t>Identity leaves the input unchanged</w:t>
            </w:r>
          </w:p>
        </w:tc>
        <w:tc>
          <w:tcPr>
            <w:tcW w:w="0" w:type="auto"/>
          </w:tcPr>
          <w:p w14:paraId="2FFED2EB" w14:textId="77777777" w:rsidR="00AB1200" w:rsidRDefault="00000000">
            <w:pPr>
              <w:pStyle w:val="TableText"/>
            </w:pPr>
            <w:r>
              <w:rPr>
                <w:rFonts w:ascii="Consolas" w:hAnsi="Consolas"/>
                <w:sz w:val="18"/>
              </w:rPr>
              <w:t>1234.56</w:t>
            </w:r>
          </w:p>
        </w:tc>
      </w:tr>
    </w:tbl>
    <w:p w14:paraId="1C75D50F" w14:textId="77777777" w:rsidR="00AB1200" w:rsidRDefault="00AB1200"/>
    <w:p w14:paraId="6F7B5F89" w14:textId="77777777" w:rsidR="00AB1200" w:rsidRPr="00904E2D" w:rsidRDefault="00000000">
      <w:pPr>
        <w:rPr>
          <w:lang w:val="en-US"/>
        </w:rPr>
      </w:pPr>
      <w:r w:rsidRPr="00904E2D">
        <w:rPr>
          <w:lang w:val="en-US"/>
        </w:rPr>
        <w:t xml:space="preserve">The first two results differ by </w:t>
      </w:r>
      <w:r w:rsidRPr="00904E2D">
        <w:rPr>
          <w:rFonts w:ascii="Consolas" w:hAnsi="Consolas"/>
          <w:sz w:val="18"/>
          <w:lang w:val="en-US"/>
        </w:rPr>
        <w:t>0.50</w:t>
      </w:r>
      <w:r w:rsidRPr="00904E2D">
        <w:rPr>
          <w:lang w:val="en-US"/>
        </w:rPr>
        <w:t xml:space="preserve">, because applying a 10% discount after the fee also discounts the fee: </w:t>
      </w:r>
      <w:r w:rsidRPr="00904E2D">
        <w:rPr>
          <w:rFonts w:ascii="Consolas" w:hAnsi="Consolas"/>
          <w:sz w:val="18"/>
          <w:lang w:val="en-US"/>
        </w:rPr>
        <w:t>5 × 0.10 = 0.50</w:t>
      </w:r>
      <w:r w:rsidRPr="00904E2D">
        <w:rPr>
          <w:lang w:val="en-US"/>
        </w:rPr>
        <w:t xml:space="preserve">. In algebraic form, for amount </w:t>
      </w:r>
      <w:r w:rsidRPr="00904E2D">
        <w:rPr>
          <w:rFonts w:ascii="Consolas" w:hAnsi="Consolas"/>
          <w:sz w:val="18"/>
          <w:lang w:val="en-US"/>
        </w:rPr>
        <w:t>a</w:t>
      </w:r>
      <w:r w:rsidRPr="00904E2D">
        <w:rPr>
          <w:lang w:val="en-US"/>
        </w:rPr>
        <w:t xml:space="preserve">, rate </w:t>
      </w:r>
      <w:r w:rsidRPr="00904E2D">
        <w:rPr>
          <w:rFonts w:ascii="Consolas" w:hAnsi="Consolas"/>
          <w:sz w:val="18"/>
          <w:lang w:val="en-US"/>
        </w:rPr>
        <w:t>r</w:t>
      </w:r>
      <w:r w:rsidRPr="00904E2D">
        <w:rPr>
          <w:lang w:val="en-US"/>
        </w:rPr>
        <w:t xml:space="preserve"> and fee </w:t>
      </w:r>
      <w:r w:rsidRPr="00904E2D">
        <w:rPr>
          <w:rFonts w:ascii="Consolas" w:hAnsi="Consolas"/>
          <w:sz w:val="18"/>
          <w:lang w:val="en-US"/>
        </w:rPr>
        <w:t>s</w:t>
      </w:r>
      <w:r w:rsidRPr="00904E2D">
        <w:rPr>
          <w:lang w:val="en-US"/>
        </w:rPr>
        <w:t xml:space="preserve">, discount-then-fee gives </w:t>
      </w:r>
      <w:proofErr w:type="gramStart"/>
      <w:r w:rsidRPr="00904E2D">
        <w:rPr>
          <w:rFonts w:ascii="Consolas" w:hAnsi="Consolas"/>
          <w:sz w:val="18"/>
          <w:lang w:val="en-US"/>
        </w:rPr>
        <w:t>a(</w:t>
      </w:r>
      <w:proofErr w:type="gramEnd"/>
      <w:r w:rsidRPr="00904E2D">
        <w:rPr>
          <w:rFonts w:ascii="Consolas" w:hAnsi="Consolas"/>
          <w:sz w:val="18"/>
          <w:lang w:val="en-US"/>
        </w:rPr>
        <w:t>1 − r) + s</w:t>
      </w:r>
      <w:r w:rsidRPr="00904E2D">
        <w:rPr>
          <w:lang w:val="en-US"/>
        </w:rPr>
        <w:t xml:space="preserve">, while fee-then-discount gives </w:t>
      </w:r>
      <w:proofErr w:type="gramStart"/>
      <w:r w:rsidRPr="00904E2D">
        <w:rPr>
          <w:rFonts w:ascii="Consolas" w:hAnsi="Consolas"/>
          <w:sz w:val="18"/>
          <w:lang w:val="en-US"/>
        </w:rPr>
        <w:t>a(</w:t>
      </w:r>
      <w:proofErr w:type="gramEnd"/>
      <w:r w:rsidRPr="00904E2D">
        <w:rPr>
          <w:rFonts w:ascii="Consolas" w:hAnsi="Consolas"/>
          <w:sz w:val="18"/>
          <w:lang w:val="en-US"/>
        </w:rPr>
        <w:t xml:space="preserve">1 − r) + </w:t>
      </w:r>
      <w:proofErr w:type="gramStart"/>
      <w:r w:rsidRPr="00904E2D">
        <w:rPr>
          <w:rFonts w:ascii="Consolas" w:hAnsi="Consolas"/>
          <w:sz w:val="18"/>
          <w:lang w:val="en-US"/>
        </w:rPr>
        <w:t>s(</w:t>
      </w:r>
      <w:proofErr w:type="gramEnd"/>
      <w:r w:rsidRPr="00904E2D">
        <w:rPr>
          <w:rFonts w:ascii="Consolas" w:hAnsi="Consolas"/>
          <w:sz w:val="18"/>
          <w:lang w:val="en-US"/>
        </w:rPr>
        <w:t>1 − r)</w:t>
      </w:r>
      <w:r w:rsidRPr="00904E2D">
        <w:rPr>
          <w:lang w:val="en-US"/>
        </w:rPr>
        <w:t xml:space="preserve"> before rounding. The difference is </w:t>
      </w:r>
      <w:r w:rsidRPr="00904E2D">
        <w:rPr>
          <w:rFonts w:ascii="Consolas" w:hAnsi="Consolas"/>
          <w:sz w:val="18"/>
          <w:lang w:val="en-US"/>
        </w:rPr>
        <w:t>sr</w:t>
      </w:r>
      <w:r w:rsidRPr="00904E2D">
        <w:rPr>
          <w:lang w:val="en-US"/>
        </w:rPr>
        <w:t>.</w:t>
      </w:r>
    </w:p>
    <w:p w14:paraId="6B0D08B9" w14:textId="77777777" w:rsidR="00AB1200" w:rsidRPr="00904E2D" w:rsidRDefault="00000000">
      <w:pPr>
        <w:rPr>
          <w:lang w:val="en-US"/>
        </w:rPr>
      </w:pPr>
      <w:r w:rsidRPr="00904E2D">
        <w:rPr>
          <w:lang w:val="en-US"/>
        </w:rPr>
        <w:t>Moving rounding to the front rounds only the original input. Later arithmetic produces fractions of a cent again, so it does not guarantee a final price with two decimal places. Rounding last applies the cents rule to the completed price. This is the policy required by this assignment; other business policies can require different explicit rounding stages.</w:t>
      </w:r>
    </w:p>
    <w:p w14:paraId="6E148815" w14:textId="77777777" w:rsidR="00AB1200" w:rsidRPr="00904E2D" w:rsidRDefault="00000000">
      <w:pPr>
        <w:rPr>
          <w:lang w:val="en-US"/>
        </w:rPr>
      </w:pPr>
      <w:r w:rsidRPr="00904E2D">
        <w:rPr>
          <w:lang w:val="en-US"/>
        </w:rPr>
        <w:t xml:space="preserve">The scale of a </w:t>
      </w:r>
      <w:r w:rsidRPr="00904E2D">
        <w:rPr>
          <w:rFonts w:ascii="Consolas" w:hAnsi="Consolas"/>
          <w:sz w:val="18"/>
          <w:lang w:val="en-US"/>
        </w:rPr>
        <w:t>decimal</w:t>
      </w:r>
      <w:r w:rsidRPr="00904E2D">
        <w:rPr>
          <w:lang w:val="en-US"/>
        </w:rPr>
        <w:t xml:space="preserve"> affects its default display. The literal </w:t>
      </w:r>
      <w:r w:rsidRPr="00904E2D">
        <w:rPr>
          <w:rFonts w:ascii="Consolas" w:hAnsi="Consolas"/>
          <w:sz w:val="18"/>
          <w:lang w:val="en-US"/>
        </w:rPr>
        <w:t>0.10m</w:t>
      </w:r>
      <w:r w:rsidRPr="00904E2D">
        <w:rPr>
          <w:lang w:val="en-US"/>
        </w:rPr>
        <w:t xml:space="preserve"> has two decimal places, and the multiplication here produces a result with four decimal places. </w:t>
      </w:r>
      <w:proofErr w:type="gramStart"/>
      <w:r w:rsidRPr="00904E2D">
        <w:rPr>
          <w:lang w:val="en-US"/>
        </w:rPr>
        <w:t>Consequently</w:t>
      </w:r>
      <w:proofErr w:type="gramEnd"/>
      <w:r w:rsidRPr="00904E2D">
        <w:rPr>
          <w:lang w:val="en-US"/>
        </w:rPr>
        <w:t xml:space="preserve"> the rounding-first result can be printed as </w:t>
      </w:r>
      <w:r w:rsidRPr="00904E2D">
        <w:rPr>
          <w:rFonts w:ascii="Consolas" w:hAnsi="Consolas"/>
          <w:sz w:val="18"/>
          <w:lang w:val="en-US"/>
        </w:rPr>
        <w:t>1116.1040</w:t>
      </w:r>
      <w:r w:rsidRPr="00904E2D">
        <w:rPr>
          <w:lang w:val="en-US"/>
        </w:rPr>
        <w:t xml:space="preserve">. It is numerically equal to </w:t>
      </w:r>
      <w:r w:rsidRPr="00904E2D">
        <w:rPr>
          <w:rFonts w:ascii="Consolas" w:hAnsi="Consolas"/>
          <w:sz w:val="18"/>
          <w:lang w:val="en-US"/>
        </w:rPr>
        <w:t>1116.104m</w:t>
      </w:r>
      <w:r w:rsidRPr="00904E2D">
        <w:rPr>
          <w:lang w:val="en-US"/>
        </w:rPr>
        <w:t xml:space="preserve">; the final zero is representation, not extra monetary value. </w:t>
      </w:r>
      <w:r w:rsidRPr="00904E2D">
        <w:rPr>
          <w:rFonts w:ascii="Consolas" w:hAnsi="Consolas"/>
          <w:sz w:val="18"/>
          <w:lang w:val="en-US"/>
        </w:rPr>
        <w:t>F2</w:t>
      </w:r>
      <w:r w:rsidRPr="00904E2D">
        <w:rPr>
          <w:lang w:val="en-US"/>
        </w:rPr>
        <w:t xml:space="preserve"> must not be used for this comparison because it would display that result as </w:t>
      </w:r>
      <w:r w:rsidRPr="00904E2D">
        <w:rPr>
          <w:rFonts w:ascii="Consolas" w:hAnsi="Consolas"/>
          <w:sz w:val="18"/>
          <w:lang w:val="en-US"/>
        </w:rPr>
        <w:t>1116.10</w:t>
      </w:r>
      <w:r w:rsidRPr="00904E2D">
        <w:rPr>
          <w:lang w:val="en-US"/>
        </w:rPr>
        <w:t xml:space="preserve">, hiding the unrounded fraction of a cent. Decimal separators normally depend on the output culture; this program selects </w:t>
      </w:r>
      <w:proofErr w:type="spellStart"/>
      <w:proofErr w:type="gramStart"/>
      <w:r w:rsidRPr="00904E2D">
        <w:rPr>
          <w:rFonts w:ascii="Consolas" w:hAnsi="Consolas"/>
          <w:sz w:val="18"/>
          <w:lang w:val="en-US"/>
        </w:rPr>
        <w:t>InvariantCulture</w:t>
      </w:r>
      <w:proofErr w:type="spellEnd"/>
      <w:proofErr w:type="gramEnd"/>
      <w:r w:rsidRPr="00904E2D">
        <w:rPr>
          <w:lang w:val="en-US"/>
        </w:rPr>
        <w:t xml:space="preserve"> so the demonstration consistently uses a decimal point.</w:t>
      </w:r>
    </w:p>
    <w:p w14:paraId="24B5769B" w14:textId="77777777" w:rsidR="00AB1200" w:rsidRPr="00904E2D" w:rsidRDefault="00000000">
      <w:pPr>
        <w:pStyle w:val="Heading1"/>
        <w:rPr>
          <w:lang w:val="en-US"/>
        </w:rPr>
      </w:pPr>
      <w:r w:rsidRPr="00904E2D">
        <w:rPr>
          <w:lang w:val="en-US"/>
        </w:rPr>
        <w:t xml:space="preserve">5. Purity, safety and </w:t>
      </w:r>
      <w:proofErr w:type="gramStart"/>
      <w:r w:rsidRPr="00904E2D">
        <w:rPr>
          <w:lang w:val="en-US"/>
        </w:rPr>
        <w:t>the payment</w:t>
      </w:r>
      <w:proofErr w:type="gramEnd"/>
      <w:r w:rsidRPr="00904E2D">
        <w:rPr>
          <w:lang w:val="en-US"/>
        </w:rPr>
        <w:t xml:space="preserve"> example</w:t>
      </w:r>
    </w:p>
    <w:p w14:paraId="6093DE37" w14:textId="77777777" w:rsidR="00AB1200" w:rsidRPr="00904E2D" w:rsidRDefault="00000000">
      <w:pPr>
        <w:rPr>
          <w:lang w:val="en-US"/>
        </w:rPr>
      </w:pPr>
      <w:r w:rsidRPr="00904E2D">
        <w:rPr>
          <w:lang w:val="en-US"/>
        </w:rPr>
        <w:t>A pure step returns the same output for the same input and does not change observable external state. The pricing steps are pure: their result depends on the arguments, and they do not update a database, read a changing clock or send a payment. This lets the calculation be reused, tested and reasoned about without hidden effects.</w:t>
      </w:r>
    </w:p>
    <w:p w14:paraId="23C0CFE1" w14:textId="77777777" w:rsidR="00AB1200" w:rsidRPr="00904E2D" w:rsidRDefault="00000000">
      <w:pPr>
        <w:rPr>
          <w:lang w:val="en-US"/>
        </w:rPr>
      </w:pPr>
      <w:r w:rsidRPr="00904E2D">
        <w:rPr>
          <w:lang w:val="en-US"/>
        </w:rPr>
        <w:t>A function that charges a bank card and then returns the amount would break these assumptions. Re-running a checkout during a preview or retry could charge the customer again. Reordering such a step could charge an amount before a discount is applied. A practical design calculates the final amount with pure functions, then performs the payment separately with explicit error and retry handling.</w:t>
      </w:r>
    </w:p>
    <w:p w14:paraId="36F3B3CB" w14:textId="77777777" w:rsidR="00AB1200" w:rsidRPr="00904E2D" w:rsidRDefault="00000000">
      <w:pPr>
        <w:rPr>
          <w:lang w:val="en-US"/>
        </w:rPr>
      </w:pPr>
      <w:r w:rsidRPr="00904E2D">
        <w:rPr>
          <w:lang w:val="en-US"/>
        </w:rPr>
        <w:t xml:space="preserve">Purity does </w:t>
      </w:r>
      <w:r w:rsidRPr="00904E2D">
        <w:rPr>
          <w:b/>
          <w:lang w:val="en-US"/>
        </w:rPr>
        <w:t>not</w:t>
      </w:r>
      <w:r w:rsidRPr="00904E2D">
        <w:rPr>
          <w:lang w:val="en-US"/>
        </w:rPr>
        <w:t xml:space="preserve"> mean that arbitrary steps can be reordered without changing their numerical result. The discount and fee operations are pure but do not commute. Purity makes their </w:t>
      </w:r>
      <w:proofErr w:type="spellStart"/>
      <w:r w:rsidRPr="00904E2D">
        <w:rPr>
          <w:lang w:val="en-US"/>
        </w:rPr>
        <w:t>behaviour</w:t>
      </w:r>
      <w:proofErr w:type="spellEnd"/>
      <w:r w:rsidRPr="00904E2D">
        <w:rPr>
          <w:lang w:val="en-US"/>
        </w:rPr>
        <w:t xml:space="preserve"> predictable; the business rules still </w:t>
      </w:r>
      <w:r w:rsidRPr="00904E2D">
        <w:rPr>
          <w:lang w:val="en-US"/>
        </w:rPr>
        <w:lastRenderedPageBreak/>
        <w:t>determine their order. Functions with side effects can technically be composed, but they do not provide the same guarantees for reuse and refactoring.</w:t>
      </w:r>
    </w:p>
    <w:p w14:paraId="3E455068" w14:textId="77777777" w:rsidR="00AB1200" w:rsidRDefault="00000000">
      <w:pPr>
        <w:pStyle w:val="Heading1"/>
      </w:pPr>
      <w:r>
        <w:t>6. Benefits and requirement coverage</w:t>
      </w:r>
    </w:p>
    <w:tbl>
      <w:tblPr>
        <w:tblW w:w="0" w:type="auto"/>
        <w:tblInd w:w="10" w:type="dxa"/>
        <w:tblBorders>
          <w:top w:val="single" w:sz="4" w:space="0" w:color="CCD5DF"/>
          <w:left w:val="single" w:sz="4" w:space="0" w:color="CCD5DF"/>
          <w:bottom w:val="single" w:sz="4" w:space="0" w:color="CCD5DF"/>
          <w:right w:val="single" w:sz="4" w:space="0" w:color="CCD5DF"/>
          <w:insideH w:val="single" w:sz="4" w:space="0" w:color="CCD5DF"/>
          <w:insideV w:val="single" w:sz="4" w:space="0" w:color="CCD5DF"/>
        </w:tblBorders>
        <w:tblCellMar>
          <w:left w:w="10" w:type="dxa"/>
          <w:right w:w="10" w:type="dxa"/>
        </w:tblCellMar>
        <w:tblLook w:val="0000" w:firstRow="0" w:lastRow="0" w:firstColumn="0" w:lastColumn="0" w:noHBand="0" w:noVBand="0"/>
      </w:tblPr>
      <w:tblGrid>
        <w:gridCol w:w="2927"/>
        <w:gridCol w:w="6954"/>
      </w:tblGrid>
      <w:tr w:rsidR="00AB1200" w14:paraId="0132E4E0" w14:textId="77777777">
        <w:tblPrEx>
          <w:tblCellMar>
            <w:top w:w="0" w:type="dxa"/>
            <w:bottom w:w="0" w:type="dxa"/>
          </w:tblCellMar>
        </w:tblPrEx>
        <w:trPr>
          <w:tblHeader/>
        </w:trPr>
        <w:tc>
          <w:tcPr>
            <w:tcW w:w="0" w:type="auto"/>
            <w:shd w:val="clear" w:color="auto" w:fill="E8EFF7"/>
          </w:tcPr>
          <w:p w14:paraId="042A8193" w14:textId="77777777" w:rsidR="00AB1200" w:rsidRDefault="00000000">
            <w:pPr>
              <w:pStyle w:val="TableText"/>
            </w:pPr>
            <w:r>
              <w:t>Requirement</w:t>
            </w:r>
          </w:p>
        </w:tc>
        <w:tc>
          <w:tcPr>
            <w:tcW w:w="0" w:type="auto"/>
            <w:shd w:val="clear" w:color="auto" w:fill="E8EFF7"/>
          </w:tcPr>
          <w:p w14:paraId="6DB98512" w14:textId="77777777" w:rsidR="00AB1200" w:rsidRDefault="00000000">
            <w:pPr>
              <w:pStyle w:val="TableText"/>
            </w:pPr>
            <w:r>
              <w:t>Implementation / demonstration</w:t>
            </w:r>
          </w:p>
        </w:tc>
      </w:tr>
      <w:tr w:rsidR="00AB1200" w:rsidRPr="00904E2D" w14:paraId="5428202A" w14:textId="77777777">
        <w:tblPrEx>
          <w:tblCellMar>
            <w:top w:w="0" w:type="dxa"/>
            <w:bottom w:w="0" w:type="dxa"/>
          </w:tblCellMar>
        </w:tblPrEx>
        <w:tc>
          <w:tcPr>
            <w:tcW w:w="0" w:type="auto"/>
          </w:tcPr>
          <w:p w14:paraId="1883170E" w14:textId="77777777" w:rsidR="00AB1200" w:rsidRPr="00904E2D" w:rsidRDefault="00000000">
            <w:pPr>
              <w:pStyle w:val="TableText"/>
              <w:rPr>
                <w:lang w:val="en-US"/>
              </w:rPr>
            </w:pPr>
            <w:r w:rsidRPr="00904E2D">
              <w:rPr>
                <w:lang w:val="en-US"/>
              </w:rPr>
              <w:t xml:space="preserve">Generic </w:t>
            </w:r>
            <w:r w:rsidRPr="00904E2D">
              <w:rPr>
                <w:rFonts w:ascii="Consolas" w:hAnsi="Consolas"/>
                <w:sz w:val="18"/>
                <w:lang w:val="en-US"/>
              </w:rPr>
              <w:t>Curry&lt;A, B, C&gt;</w:t>
            </w:r>
          </w:p>
        </w:tc>
        <w:tc>
          <w:tcPr>
            <w:tcW w:w="0" w:type="auto"/>
          </w:tcPr>
          <w:p w14:paraId="781837F8" w14:textId="77777777" w:rsidR="00AB1200" w:rsidRPr="00904E2D" w:rsidRDefault="00000000">
            <w:pPr>
              <w:pStyle w:val="TableText"/>
              <w:rPr>
                <w:lang w:val="en-US"/>
              </w:rPr>
            </w:pPr>
            <w:proofErr w:type="spellStart"/>
            <w:r w:rsidRPr="00904E2D">
              <w:rPr>
                <w:rFonts w:ascii="Consolas" w:hAnsi="Consolas"/>
                <w:sz w:val="18"/>
                <w:lang w:val="en-US"/>
              </w:rPr>
              <w:t>Functional.cs</w:t>
            </w:r>
            <w:proofErr w:type="spellEnd"/>
            <w:r w:rsidRPr="00904E2D">
              <w:rPr>
                <w:lang w:val="en-US"/>
              </w:rPr>
              <w:t xml:space="preserve">; </w:t>
            </w:r>
            <w:proofErr w:type="spellStart"/>
            <w:r w:rsidRPr="00904E2D">
              <w:rPr>
                <w:rFonts w:ascii="Consolas" w:hAnsi="Consolas"/>
                <w:sz w:val="18"/>
                <w:lang w:val="en-US"/>
              </w:rPr>
              <w:t>Program.cs</w:t>
            </w:r>
            <w:proofErr w:type="spellEnd"/>
            <w:r w:rsidRPr="00904E2D">
              <w:rPr>
                <w:lang w:val="en-US"/>
              </w:rPr>
              <w:t xml:space="preserve"> creates </w:t>
            </w:r>
            <w:r w:rsidRPr="00904E2D">
              <w:rPr>
                <w:rFonts w:ascii="Consolas" w:hAnsi="Consolas"/>
                <w:sz w:val="18"/>
                <w:lang w:val="en-US"/>
              </w:rPr>
              <w:t>discount10</w:t>
            </w:r>
            <w:r w:rsidRPr="00904E2D">
              <w:rPr>
                <w:lang w:val="en-US"/>
              </w:rPr>
              <w:t xml:space="preserve"> and </w:t>
            </w:r>
            <w:r w:rsidRPr="00904E2D">
              <w:rPr>
                <w:rFonts w:ascii="Consolas" w:hAnsi="Consolas"/>
                <w:sz w:val="18"/>
                <w:lang w:val="en-US"/>
              </w:rPr>
              <w:t>fee5</w:t>
            </w:r>
            <w:r w:rsidRPr="00904E2D">
              <w:rPr>
                <w:lang w:val="en-US"/>
              </w:rPr>
              <w:t xml:space="preserve"> through partial application.</w:t>
            </w:r>
          </w:p>
        </w:tc>
      </w:tr>
      <w:tr w:rsidR="00AB1200" w:rsidRPr="00904E2D" w14:paraId="293B7F08" w14:textId="77777777">
        <w:tblPrEx>
          <w:tblCellMar>
            <w:top w:w="0" w:type="dxa"/>
            <w:bottom w:w="0" w:type="dxa"/>
          </w:tblCellMar>
        </w:tblPrEx>
        <w:tc>
          <w:tcPr>
            <w:tcW w:w="0" w:type="auto"/>
          </w:tcPr>
          <w:p w14:paraId="2266BF41" w14:textId="77777777" w:rsidR="00AB1200" w:rsidRPr="00904E2D" w:rsidRDefault="00000000">
            <w:pPr>
              <w:pStyle w:val="TableText"/>
              <w:rPr>
                <w:lang w:val="en-US"/>
              </w:rPr>
            </w:pPr>
            <w:r w:rsidRPr="00904E2D">
              <w:rPr>
                <w:lang w:val="en-US"/>
              </w:rPr>
              <w:t xml:space="preserve">Generic </w:t>
            </w:r>
            <w:r w:rsidRPr="00904E2D">
              <w:rPr>
                <w:rFonts w:ascii="Consolas" w:hAnsi="Consolas"/>
                <w:sz w:val="18"/>
                <w:lang w:val="en-US"/>
              </w:rPr>
              <w:t>Compose&lt;A, B, C&gt;</w:t>
            </w:r>
            <w:r w:rsidRPr="00904E2D">
              <w:rPr>
                <w:lang w:val="en-US"/>
              </w:rPr>
              <w:t>, f then g</w:t>
            </w:r>
          </w:p>
        </w:tc>
        <w:tc>
          <w:tcPr>
            <w:tcW w:w="0" w:type="auto"/>
          </w:tcPr>
          <w:p w14:paraId="5AC3EBD7" w14:textId="77777777" w:rsidR="00AB1200" w:rsidRPr="00904E2D" w:rsidRDefault="00000000">
            <w:pPr>
              <w:pStyle w:val="TableText"/>
              <w:rPr>
                <w:lang w:val="en-US"/>
              </w:rPr>
            </w:pPr>
            <w:proofErr w:type="spellStart"/>
            <w:r w:rsidRPr="00904E2D">
              <w:rPr>
                <w:rFonts w:ascii="Consolas" w:hAnsi="Consolas"/>
                <w:sz w:val="18"/>
                <w:lang w:val="en-US"/>
              </w:rPr>
              <w:t>Functional.cs</w:t>
            </w:r>
            <w:proofErr w:type="spellEnd"/>
            <w:r w:rsidRPr="00904E2D">
              <w:rPr>
                <w:lang w:val="en-US"/>
              </w:rPr>
              <w:t xml:space="preserve">; </w:t>
            </w:r>
            <w:proofErr w:type="spellStart"/>
            <w:r w:rsidRPr="00904E2D">
              <w:rPr>
                <w:rFonts w:ascii="Consolas" w:hAnsi="Consolas"/>
                <w:sz w:val="18"/>
                <w:lang w:val="en-US"/>
              </w:rPr>
              <w:t>Program.cs</w:t>
            </w:r>
            <w:proofErr w:type="spellEnd"/>
            <w:r w:rsidRPr="00904E2D">
              <w:rPr>
                <w:lang w:val="en-US"/>
              </w:rPr>
              <w:t xml:space="preserve"> builds and invokes reusable </w:t>
            </w:r>
            <w:r w:rsidRPr="00904E2D">
              <w:rPr>
                <w:rFonts w:ascii="Consolas" w:hAnsi="Consolas"/>
                <w:sz w:val="18"/>
                <w:lang w:val="en-US"/>
              </w:rPr>
              <w:t>checkout</w:t>
            </w:r>
            <w:r w:rsidRPr="00904E2D">
              <w:rPr>
                <w:lang w:val="en-US"/>
              </w:rPr>
              <w:t>.</w:t>
            </w:r>
          </w:p>
        </w:tc>
      </w:tr>
      <w:tr w:rsidR="00AB1200" w:rsidRPr="00904E2D" w14:paraId="70146672" w14:textId="77777777">
        <w:tblPrEx>
          <w:tblCellMar>
            <w:top w:w="0" w:type="dxa"/>
            <w:bottom w:w="0" w:type="dxa"/>
          </w:tblCellMar>
        </w:tblPrEx>
        <w:tc>
          <w:tcPr>
            <w:tcW w:w="0" w:type="auto"/>
          </w:tcPr>
          <w:p w14:paraId="6A852D45" w14:textId="77777777" w:rsidR="00AB1200" w:rsidRPr="00904E2D" w:rsidRDefault="00000000">
            <w:pPr>
              <w:pStyle w:val="TableText"/>
              <w:rPr>
                <w:lang w:val="en-US"/>
              </w:rPr>
            </w:pPr>
            <w:r w:rsidRPr="00904E2D">
              <w:rPr>
                <w:lang w:val="en-US"/>
              </w:rPr>
              <w:t xml:space="preserve">Generic </w:t>
            </w:r>
            <w:r w:rsidRPr="00904E2D">
              <w:rPr>
                <w:rFonts w:ascii="Consolas" w:hAnsi="Consolas"/>
                <w:sz w:val="18"/>
                <w:lang w:val="en-US"/>
              </w:rPr>
              <w:t>Pipe&lt;T, R&gt;</w:t>
            </w:r>
            <w:r w:rsidRPr="00904E2D">
              <w:rPr>
                <w:lang w:val="en-US"/>
              </w:rPr>
              <w:t xml:space="preserve"> extension</w:t>
            </w:r>
          </w:p>
        </w:tc>
        <w:tc>
          <w:tcPr>
            <w:tcW w:w="0" w:type="auto"/>
          </w:tcPr>
          <w:p w14:paraId="1226A854" w14:textId="77777777" w:rsidR="00AB1200" w:rsidRPr="00904E2D" w:rsidRDefault="00000000">
            <w:pPr>
              <w:pStyle w:val="TableText"/>
              <w:rPr>
                <w:lang w:val="en-US"/>
              </w:rPr>
            </w:pPr>
            <w:proofErr w:type="spellStart"/>
            <w:r w:rsidRPr="00904E2D">
              <w:rPr>
                <w:rFonts w:ascii="Consolas" w:hAnsi="Consolas"/>
                <w:sz w:val="18"/>
                <w:lang w:val="en-US"/>
              </w:rPr>
              <w:t>Functional.cs</w:t>
            </w:r>
            <w:proofErr w:type="spellEnd"/>
            <w:r w:rsidRPr="00904E2D">
              <w:rPr>
                <w:lang w:val="en-US"/>
              </w:rPr>
              <w:t xml:space="preserve">; </w:t>
            </w:r>
            <w:proofErr w:type="spellStart"/>
            <w:r w:rsidRPr="00904E2D">
              <w:rPr>
                <w:rFonts w:ascii="Consolas" w:hAnsi="Consolas"/>
                <w:sz w:val="18"/>
                <w:lang w:val="en-US"/>
              </w:rPr>
              <w:t>Program.cs</w:t>
            </w:r>
            <w:proofErr w:type="spellEnd"/>
            <w:r w:rsidRPr="00904E2D">
              <w:rPr>
                <w:lang w:val="en-US"/>
              </w:rPr>
              <w:t xml:space="preserve"> demonstrates the left-to-right calculation.</w:t>
            </w:r>
          </w:p>
        </w:tc>
      </w:tr>
      <w:tr w:rsidR="00AB1200" w:rsidRPr="00904E2D" w14:paraId="675FACC9" w14:textId="77777777">
        <w:tblPrEx>
          <w:tblCellMar>
            <w:top w:w="0" w:type="dxa"/>
            <w:bottom w:w="0" w:type="dxa"/>
          </w:tblCellMar>
        </w:tblPrEx>
        <w:tc>
          <w:tcPr>
            <w:tcW w:w="0" w:type="auto"/>
          </w:tcPr>
          <w:p w14:paraId="59AB0BA3" w14:textId="77777777" w:rsidR="00AB1200" w:rsidRDefault="00000000">
            <w:pPr>
              <w:pStyle w:val="TableText"/>
            </w:pPr>
            <w:r>
              <w:rPr>
                <w:rFonts w:ascii="Consolas" w:hAnsi="Consolas"/>
                <w:sz w:val="18"/>
              </w:rPr>
              <w:t>Pipeline</w:t>
            </w:r>
            <w:r>
              <w:t xml:space="preserve"> built with </w:t>
            </w:r>
            <w:r>
              <w:rPr>
                <w:rFonts w:ascii="Consolas" w:hAnsi="Consolas"/>
                <w:sz w:val="18"/>
              </w:rPr>
              <w:t>Aggregate</w:t>
            </w:r>
          </w:p>
        </w:tc>
        <w:tc>
          <w:tcPr>
            <w:tcW w:w="0" w:type="auto"/>
          </w:tcPr>
          <w:p w14:paraId="11EA5F88" w14:textId="77777777" w:rsidR="00AB1200" w:rsidRPr="00904E2D" w:rsidRDefault="00000000">
            <w:pPr>
              <w:pStyle w:val="TableText"/>
              <w:rPr>
                <w:lang w:val="en-US"/>
              </w:rPr>
            </w:pPr>
            <w:proofErr w:type="spellStart"/>
            <w:r w:rsidRPr="00904E2D">
              <w:rPr>
                <w:rFonts w:ascii="Consolas" w:hAnsi="Consolas"/>
                <w:sz w:val="18"/>
                <w:lang w:val="en-US"/>
              </w:rPr>
              <w:t>Functional.cs</w:t>
            </w:r>
            <w:proofErr w:type="spellEnd"/>
            <w:r w:rsidRPr="00904E2D">
              <w:rPr>
                <w:lang w:val="en-US"/>
              </w:rPr>
              <w:t>; a function seed supplies the empty identity case.</w:t>
            </w:r>
          </w:p>
        </w:tc>
      </w:tr>
      <w:tr w:rsidR="00AB1200" w:rsidRPr="00904E2D" w14:paraId="69252B95" w14:textId="77777777">
        <w:tblPrEx>
          <w:tblCellMar>
            <w:top w:w="0" w:type="dxa"/>
            <w:bottom w:w="0" w:type="dxa"/>
          </w:tblCellMar>
        </w:tblPrEx>
        <w:tc>
          <w:tcPr>
            <w:tcW w:w="0" w:type="auto"/>
          </w:tcPr>
          <w:p w14:paraId="5C7486B1" w14:textId="77777777" w:rsidR="00AB1200" w:rsidRPr="00904E2D" w:rsidRDefault="00000000">
            <w:pPr>
              <w:pStyle w:val="TableText"/>
              <w:rPr>
                <w:lang w:val="en-US"/>
              </w:rPr>
            </w:pPr>
            <w:r w:rsidRPr="00904E2D">
              <w:rPr>
                <w:lang w:val="en-US"/>
              </w:rPr>
              <w:t>Three step orders and empty pipeline</w:t>
            </w:r>
          </w:p>
        </w:tc>
        <w:tc>
          <w:tcPr>
            <w:tcW w:w="0" w:type="auto"/>
          </w:tcPr>
          <w:p w14:paraId="7D600ED0" w14:textId="77777777" w:rsidR="00AB1200" w:rsidRPr="00904E2D" w:rsidRDefault="00000000">
            <w:pPr>
              <w:pStyle w:val="TableText"/>
              <w:rPr>
                <w:lang w:val="en-US"/>
              </w:rPr>
            </w:pPr>
            <w:proofErr w:type="spellStart"/>
            <w:r w:rsidRPr="00904E2D">
              <w:rPr>
                <w:rFonts w:ascii="Consolas" w:hAnsi="Consolas"/>
                <w:sz w:val="18"/>
                <w:lang w:val="en-US"/>
              </w:rPr>
              <w:t>Program.cs</w:t>
            </w:r>
            <w:proofErr w:type="spellEnd"/>
            <w:r w:rsidRPr="00904E2D">
              <w:rPr>
                <w:lang w:val="en-US"/>
              </w:rPr>
              <w:t xml:space="preserve">; output preserves precision by avoiding </w:t>
            </w:r>
            <w:r w:rsidRPr="00904E2D">
              <w:rPr>
                <w:rFonts w:ascii="Consolas" w:hAnsi="Consolas"/>
                <w:sz w:val="18"/>
                <w:lang w:val="en-US"/>
              </w:rPr>
              <w:t>F2</w:t>
            </w:r>
            <w:r w:rsidRPr="00904E2D">
              <w:rPr>
                <w:lang w:val="en-US"/>
              </w:rPr>
              <w:t>.</w:t>
            </w:r>
          </w:p>
        </w:tc>
      </w:tr>
      <w:tr w:rsidR="00AB1200" w14:paraId="01DE524E" w14:textId="77777777">
        <w:tblPrEx>
          <w:tblCellMar>
            <w:top w:w="0" w:type="dxa"/>
            <w:bottom w:w="0" w:type="dxa"/>
          </w:tblCellMar>
        </w:tblPrEx>
        <w:tc>
          <w:tcPr>
            <w:tcW w:w="0" w:type="auto"/>
          </w:tcPr>
          <w:p w14:paraId="5205F43B" w14:textId="77777777" w:rsidR="00AB1200" w:rsidRDefault="00000000">
            <w:pPr>
              <w:pStyle w:val="TableText"/>
            </w:pPr>
            <w:r>
              <w:t>Required conceptual questions</w:t>
            </w:r>
          </w:p>
        </w:tc>
        <w:tc>
          <w:tcPr>
            <w:tcW w:w="0" w:type="auto"/>
          </w:tcPr>
          <w:p w14:paraId="49775400" w14:textId="77777777" w:rsidR="00AB1200" w:rsidRDefault="00000000">
            <w:pPr>
              <w:pStyle w:val="TableText"/>
            </w:pPr>
            <w:r>
              <w:t>Sections 2–5 of this report.</w:t>
            </w:r>
          </w:p>
        </w:tc>
      </w:tr>
      <w:tr w:rsidR="00AB1200" w:rsidRPr="00904E2D" w14:paraId="0921E094" w14:textId="77777777">
        <w:tblPrEx>
          <w:tblCellMar>
            <w:top w:w="0" w:type="dxa"/>
            <w:bottom w:w="0" w:type="dxa"/>
          </w:tblCellMar>
        </w:tblPrEx>
        <w:tc>
          <w:tcPr>
            <w:tcW w:w="0" w:type="auto"/>
          </w:tcPr>
          <w:p w14:paraId="490826B1" w14:textId="77777777" w:rsidR="00AB1200" w:rsidRDefault="00000000">
            <w:pPr>
              <w:pStyle w:val="TableText"/>
            </w:pPr>
            <w:r>
              <w:t>Behaviour checks</w:t>
            </w:r>
          </w:p>
        </w:tc>
        <w:tc>
          <w:tcPr>
            <w:tcW w:w="0" w:type="auto"/>
          </w:tcPr>
          <w:p w14:paraId="58C14285" w14:textId="77777777" w:rsidR="00AB1200" w:rsidRPr="00904E2D" w:rsidRDefault="00000000">
            <w:pPr>
              <w:pStyle w:val="TableText"/>
              <w:rPr>
                <w:lang w:val="en-US"/>
              </w:rPr>
            </w:pPr>
            <w:proofErr w:type="spellStart"/>
            <w:r w:rsidRPr="00904E2D">
              <w:rPr>
                <w:rFonts w:ascii="Consolas" w:hAnsi="Consolas"/>
                <w:sz w:val="18"/>
                <w:lang w:val="en-US"/>
              </w:rPr>
              <w:t>SelfTests.cs</w:t>
            </w:r>
            <w:proofErr w:type="spellEnd"/>
            <w:r w:rsidRPr="00904E2D">
              <w:rPr>
                <w:lang w:val="en-US"/>
              </w:rPr>
              <w:t xml:space="preserve">, invoked with </w:t>
            </w:r>
            <w:r w:rsidRPr="00904E2D">
              <w:rPr>
                <w:rFonts w:ascii="Consolas" w:hAnsi="Consolas"/>
                <w:sz w:val="18"/>
                <w:lang w:val="en-US"/>
              </w:rPr>
              <w:t>--test</w:t>
            </w:r>
            <w:r w:rsidRPr="00904E2D">
              <w:rPr>
                <w:lang w:val="en-US"/>
              </w:rPr>
              <w:t xml:space="preserve">; execution evidence belongs in </w:t>
            </w:r>
            <w:r w:rsidRPr="00904E2D">
              <w:rPr>
                <w:rFonts w:ascii="Consolas" w:hAnsi="Consolas"/>
                <w:sz w:val="18"/>
                <w:lang w:val="en-US"/>
              </w:rPr>
              <w:t>evidence/</w:t>
            </w:r>
            <w:r w:rsidRPr="00904E2D">
              <w:rPr>
                <w:lang w:val="en-US"/>
              </w:rPr>
              <w:t>.</w:t>
            </w:r>
          </w:p>
        </w:tc>
      </w:tr>
    </w:tbl>
    <w:p w14:paraId="73B155B2" w14:textId="77777777" w:rsidR="00AB1200" w:rsidRPr="00904E2D" w:rsidRDefault="00AB1200">
      <w:pPr>
        <w:rPr>
          <w:lang w:val="en-US"/>
        </w:rPr>
      </w:pPr>
    </w:p>
    <w:p w14:paraId="753175E3" w14:textId="77777777" w:rsidR="00AB1200" w:rsidRPr="00904E2D" w:rsidRDefault="00000000">
      <w:pPr>
        <w:rPr>
          <w:lang w:val="en-US"/>
        </w:rPr>
      </w:pPr>
      <w:proofErr w:type="gramStart"/>
      <w:r w:rsidRPr="00904E2D">
        <w:rPr>
          <w:rFonts w:ascii="Consolas" w:hAnsi="Consolas"/>
          <w:sz w:val="18"/>
          <w:lang w:val="en-US"/>
        </w:rPr>
        <w:t>Compose</w:t>
      </w:r>
      <w:proofErr w:type="gramEnd"/>
      <w:r w:rsidRPr="00904E2D">
        <w:rPr>
          <w:lang w:val="en-US"/>
        </w:rPr>
        <w:t xml:space="preserve"> makes a named function reusable for many inputs. </w:t>
      </w:r>
      <w:r w:rsidRPr="00904E2D">
        <w:rPr>
          <w:rFonts w:ascii="Consolas" w:hAnsi="Consolas"/>
          <w:sz w:val="18"/>
          <w:lang w:val="en-US"/>
        </w:rPr>
        <w:t>Pipe</w:t>
      </w:r>
      <w:r w:rsidRPr="00904E2D">
        <w:rPr>
          <w:lang w:val="en-US"/>
        </w:rPr>
        <w:t xml:space="preserve"> makes a single calculation read in execution order. </w:t>
      </w:r>
      <w:r w:rsidRPr="00904E2D">
        <w:rPr>
          <w:rFonts w:ascii="Consolas" w:hAnsi="Consolas"/>
          <w:sz w:val="18"/>
          <w:lang w:val="en-US"/>
        </w:rPr>
        <w:t>Pipeline</w:t>
      </w:r>
      <w:r w:rsidRPr="00904E2D">
        <w:rPr>
          <w:lang w:val="en-US"/>
        </w:rPr>
        <w:t xml:space="preserve"> permits a variable-length sequence of compatible steps, so configuration can determine the sequence without rewriting nested calls. All three make the flow and its reuse clearer, while keeping each individual pricing rule small.</w:t>
      </w:r>
    </w:p>
    <w:p>
      <w:pPr>
        <w:pStyle w:val="Heading1"/>
      </w:pPr>
      <w:r>
        <w:t>7. Questions and answers</w:t>
      </w:r>
    </w:p>
    <w:p>
      <w:pPr>
        <w:pStyle w:val="Heading2"/>
      </w:pPr>
      <w:r>
        <w:t>1. Why must every step be pure for composition to be safe? Give a payment example.</w:t>
      </w:r>
    </w:p>
    <w:p>
      <w:pPr>
        <w:pStyle w:val="Normal"/>
      </w:pPr>
      <w:r>
        <w:t>A pure step gives the same output for the same input and has no side effects, so the pipeline can be reused and tested predictably. A step that charges a card could charge the customer again when the pipeline is retried. Keep payment execution separate from price calculation. Impure functions can be composed, but lose these guarantees; purity does not make step order interchangeable.</w:t>
      </w:r>
    </w:p>
    <w:p>
      <w:pPr>
        <w:pStyle w:val="Heading2"/>
      </w:pPr>
      <w:r>
        <w:t>2. How do currying and partial application differ? Why are rate and fee first, and amount last?</w:t>
      </w:r>
    </w:p>
    <w:p>
      <w:pPr>
        <w:pStyle w:val="Normal"/>
      </w:pPr>
      <w:r>
        <w:t>Currying transforms f(a, b) into a =&gt; b =&gt; f(a, b). Partial application fixes an argument, producing a function of the remaining argument. Putting rate and fee first lets us configure them once; leaving amount last produces reusable Func&lt;decimal, decimal&gt; steps.</w:t>
      </w:r>
    </w:p>
    <w:p>
      <w:pPr>
        <w:pStyle w:val="Heading2"/>
      </w:pPr>
      <w:r>
        <w:t>3. Why do the pipelines differ, and why should rounding be last?</w:t>
      </w:r>
    </w:p>
    <w:p>
      <w:pPr>
        <w:pStyle w:val="Normal"/>
      </w:pPr>
      <w:r>
        <w:t>For 1234.56, discount then fee then round gives 1116.10; fee then discount then round gives 1115.60, because the 10% discount also reduces the fee by 0.50. Rounding first gives 1116.1040: later arithmetic creates fractional cents again. Rounding last ensures the completed price is rounded to cents.</w:t>
      </w:r>
    </w:p>
    <w:p>
      <w:pPr>
        <w:pStyle w:val="Heading2"/>
      </w:pPr>
      <w:r>
        <w:t>4. What do Compose, Pipe and Pipeline add? What does Pipeline() return, and why use an identity seed?</w:t>
      </w:r>
    </w:p>
    <w:p>
      <w:pPr>
        <w:pStyle w:val="Normal"/>
      </w:pPr>
      <w:r>
        <w:t>Compose builds a reusable combined function. Pipe evaluates a value through steps written in execution order. Pipeline builds a reusable function from any number of compatible steps without rewriting nested calls. Empty Pipeline() returns the identity function, amount =&gt; amount, of type Func&lt;decimal, decimal&gt;. The identity seed is neutral under composition and gives Aggregate a valid result when there are no steps; an unseeded aggregate would throw on an empty sequence.</w:t>
      </w:r>
    </w:p>
    <w:p w14:paraId="058478C9" w14:textId="77777777" w:rsidR="00AB1200" w:rsidRPr="00904E2D" w:rsidRDefault="00000000">
      <w:pPr>
        <w:pStyle w:val="Heading1"/>
        <w:rPr>
          <w:lang w:val="en-US"/>
        </w:rPr>
      </w:pPr>
      <w:r w:rsidRPr="00904E2D">
        <w:rPr>
          <w:lang w:val="en-US"/>
        </w:rPr>
        <w:t>8. Verification evidence</w:t>
      </w:r>
    </w:p>
    <w:p w14:paraId="461A591D" w14:textId="77777777" w:rsidR="00AB1200" w:rsidRPr="00904E2D" w:rsidRDefault="00000000">
      <w:pPr>
        <w:rPr>
          <w:lang w:val="en-US"/>
        </w:rPr>
      </w:pPr>
      <w:r w:rsidRPr="00904E2D">
        <w:rPr>
          <w:lang w:val="en-US"/>
        </w:rPr>
        <w:t xml:space="preserve">The project was built with .NET SDK </w:t>
      </w:r>
      <w:r w:rsidRPr="00904E2D">
        <w:rPr>
          <w:b/>
          <w:lang w:val="en-US"/>
        </w:rPr>
        <w:t>10.0.401</w:t>
      </w:r>
      <w:r w:rsidRPr="00904E2D">
        <w:rPr>
          <w:lang w:val="en-US"/>
        </w:rPr>
        <w:t xml:space="preserve"> in Release configuration. The build succeeded with </w:t>
      </w:r>
      <w:r w:rsidRPr="00904E2D">
        <w:rPr>
          <w:b/>
          <w:lang w:val="en-US"/>
        </w:rPr>
        <w:t>0 warnings and 0 errors</w:t>
      </w:r>
      <w:r w:rsidRPr="00904E2D">
        <w:rPr>
          <w:lang w:val="en-US"/>
        </w:rPr>
        <w:t>; see build.txt.</w:t>
      </w:r>
    </w:p>
    <w:p w14:paraId="7BD979CF" w14:textId="77777777" w:rsidR="00AB1200" w:rsidRPr="00904E2D" w:rsidRDefault="00000000">
      <w:pPr>
        <w:rPr>
          <w:lang w:val="en-US"/>
        </w:rPr>
      </w:pPr>
      <w:r w:rsidRPr="00904E2D">
        <w:rPr>
          <w:lang w:val="en-US"/>
        </w:rPr>
        <w:t xml:space="preserve">The executed demonstration confirms all four results in Section 4. </w:t>
      </w:r>
      <w:proofErr w:type="gramStart"/>
      <w:r w:rsidRPr="00904E2D">
        <w:rPr>
          <w:lang w:val="en-US"/>
        </w:rPr>
        <w:t>The original nested expression,</w:t>
      </w:r>
      <w:proofErr w:type="gramEnd"/>
      <w:r w:rsidRPr="00904E2D">
        <w:rPr>
          <w:lang w:val="en-US"/>
        </w:rPr>
        <w:t xml:space="preserve"> </w:t>
      </w:r>
      <w:proofErr w:type="gramStart"/>
      <w:r w:rsidRPr="00904E2D">
        <w:rPr>
          <w:lang w:val="en-US"/>
        </w:rPr>
        <w:t>composed</w:t>
      </w:r>
      <w:proofErr w:type="gramEnd"/>
      <w:r w:rsidRPr="00904E2D">
        <w:rPr>
          <w:lang w:val="en-US"/>
        </w:rPr>
        <w:t xml:space="preserve"> checkout and pipe </w:t>
      </w:r>
      <w:proofErr w:type="gramStart"/>
      <w:r w:rsidRPr="00904E2D">
        <w:rPr>
          <w:lang w:val="en-US"/>
        </w:rPr>
        <w:t>chain</w:t>
      </w:r>
      <w:proofErr w:type="gramEnd"/>
      <w:r w:rsidRPr="00904E2D">
        <w:rPr>
          <w:lang w:val="en-US"/>
        </w:rPr>
        <w:t xml:space="preserve"> each return </w:t>
      </w:r>
      <w:r w:rsidRPr="00904E2D">
        <w:rPr>
          <w:rFonts w:ascii="Consolas" w:hAnsi="Consolas"/>
          <w:sz w:val="18"/>
          <w:lang w:val="en-US"/>
        </w:rPr>
        <w:t>1116.10</w:t>
      </w:r>
      <w:r w:rsidRPr="00904E2D">
        <w:rPr>
          <w:lang w:val="en-US"/>
        </w:rPr>
        <w:t xml:space="preserve">. Reusing the checkout for </w:t>
      </w:r>
      <w:r w:rsidRPr="00904E2D">
        <w:rPr>
          <w:rFonts w:ascii="Consolas" w:hAnsi="Consolas"/>
          <w:sz w:val="18"/>
          <w:lang w:val="en-US"/>
        </w:rPr>
        <w:t>100m</w:t>
      </w:r>
      <w:r w:rsidRPr="00904E2D">
        <w:rPr>
          <w:lang w:val="en-US"/>
        </w:rPr>
        <w:t xml:space="preserve"> returns </w:t>
      </w:r>
      <w:r w:rsidRPr="00904E2D">
        <w:rPr>
          <w:rFonts w:ascii="Consolas" w:hAnsi="Consolas"/>
          <w:sz w:val="18"/>
          <w:lang w:val="en-US"/>
        </w:rPr>
        <w:t>95.00</w:t>
      </w:r>
      <w:r w:rsidRPr="00904E2D">
        <w:rPr>
          <w:lang w:val="en-US"/>
        </w:rPr>
        <w:t>; see demo.txt.</w:t>
      </w:r>
    </w:p>
    <w:p w14:paraId="6122F6F4" w14:textId="77777777" w:rsidR="00AB1200" w:rsidRPr="00904E2D" w:rsidRDefault="00000000">
      <w:pPr>
        <w:rPr>
          <w:lang w:val="en-US"/>
        </w:rPr>
      </w:pPr>
      <w:r w:rsidRPr="00904E2D">
        <w:rPr>
          <w:lang w:val="en-US"/>
        </w:rPr>
        <w:t xml:space="preserve">The self-test run completed with </w:t>
      </w:r>
      <w:r w:rsidRPr="00904E2D">
        <w:rPr>
          <w:b/>
          <w:lang w:val="en-US"/>
        </w:rPr>
        <w:t>20 passed, 0 failed</w:t>
      </w:r>
      <w:r w:rsidRPr="00904E2D">
        <w:rPr>
          <w:lang w:val="en-US"/>
        </w:rPr>
        <w:t>; see tests.txt. Checks cover mixed generic types, execution order, partial application and reuse, empty and single-step pipelines, unrounded output, and positive and negative midpoint rounding. The build, demonstration and self-test processes exited successfully. Reproduction commands are in README.md. These checks validate the local calculation; they do not contact a payment system or submit an assignment.</w:t>
      </w:r>
    </w:p>
    <w:sectPr w:rsidR="00AB1200" w:rsidRPr="00904E2D">
      <w:pgSz w:w="11906" w:h="16838"/>
      <w:pgMar w:top="1000" w:right="950" w:bottom="1000" w:left="950" w:header="500" w:footer="50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AB1200"/>
    <w:rsid w:val="00904E2D"/>
    <w:rsid w:val="00AB1200"/>
    <w:rsid w:val="00FB560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65225"/>
  <w15:docId w15:val="{2A9C1E81-BCD0-4C54-943B-DA203DB7C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1"/>
        <w:lang w:val="ru-RU" w:eastAsia="ru-RU"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5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keepNext/>
      <w:spacing w:after="240" w:line="250" w:lineRule="auto"/>
    </w:pPr>
    <w:rPr>
      <w:b/>
      <w:sz w:val="32"/>
    </w:rPr>
  </w:style>
  <w:style w:type="paragraph" w:customStyle="1" w:styleId="Heading1">
    <w:name w:val="Heading1"/>
    <w:pPr>
      <w:keepNext/>
      <w:spacing w:after="140" w:line="250" w:lineRule="auto"/>
    </w:pPr>
    <w:rPr>
      <w:b/>
      <w:sz w:val="26"/>
    </w:rPr>
  </w:style>
  <w:style w:type="paragraph" w:customStyle="1" w:styleId="Code">
    <w:name w:val="Code"/>
    <w:pPr>
      <w:shd w:val="clear" w:color="auto" w:fill="F3F5F7"/>
      <w:spacing w:after="0" w:line="250" w:lineRule="auto"/>
    </w:pPr>
    <w:rPr>
      <w:sz w:val="18"/>
    </w:rPr>
  </w:style>
  <w:style w:type="paragraph" w:customStyle="1" w:styleId="TableText">
    <w:name w:val="TableText"/>
    <w:pPr>
      <w:spacing w:after="70" w:line="250" w:lineRule="auto"/>
    </w:pPr>
    <w:rPr>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1340</Words>
  <Characters>7643</Characters>
  <Application>Microsoft Office Word</Application>
  <DocSecurity>0</DocSecurity>
  <Lines>63</Lines>
  <Paragraphs>17</Paragraphs>
  <ScaleCrop>false</ScaleCrop>
  <Company/>
  <LinksUpToDate>false</LinksUpToDate>
  <CharactersWithSpaces>8966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Alimzhan Almukhambetov</cp:lastModifiedBy>
  <cp:revision>2</cp:revision>
  <dcterms:created xsi:type="dcterms:W3CDTF">2026-10-18T14:06:00Z</dcterms:created>
  <dcterms:modified xsi:type="dcterms:W3CDTF">2026-10-18T14:11:00Z</dcterms:modified>
</cp:coreProperties>
</file>