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28"/>
          <w:szCs w:val="44"/>
          <w:lang w:val="en-US" w:eastAsia="zh-CN"/>
        </w:rPr>
      </w:pPr>
      <w:r>
        <w:rPr>
          <w:rFonts w:hint="eastAsia"/>
          <w:b/>
          <w:sz w:val="28"/>
          <w:szCs w:val="44"/>
        </w:rPr>
        <w:t>实验</w:t>
      </w:r>
      <w:r>
        <w:rPr>
          <w:rFonts w:hint="eastAsia"/>
          <w:b/>
          <w:sz w:val="28"/>
          <w:szCs w:val="44"/>
          <w:lang w:val="en-US" w:eastAsia="zh-CN"/>
        </w:rPr>
        <w:t>二 人机智能交互关键算法设计与实现</w:t>
      </w:r>
    </w:p>
    <w:tbl>
      <w:tblPr>
        <w:tblStyle w:val="7"/>
        <w:tblW w:w="823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8234" w:type="dxa"/>
          </w:tcPr>
          <w:p>
            <w:pPr>
              <w:spacing w:beforeLines="5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一、实验目的：</w:t>
            </w:r>
          </w:p>
          <w:p>
            <w:pPr>
              <w:spacing w:beforeLines="50"/>
              <w:ind w:firstLine="409" w:firstLineChars="195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1、</w:t>
            </w:r>
            <w:r>
              <w:rPr>
                <w:rFonts w:hint="eastAsia"/>
                <w:szCs w:val="21"/>
                <w:lang w:val="en-US" w:eastAsia="zh-CN"/>
              </w:rPr>
              <w:t>设计人机智能化对弈模型与算法；</w:t>
            </w:r>
          </w:p>
          <w:p>
            <w:pPr>
              <w:spacing w:beforeLines="50"/>
              <w:ind w:firstLine="315" w:firstLineChars="15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2、</w:t>
            </w:r>
            <w:r>
              <w:rPr>
                <w:rFonts w:hint="eastAsia"/>
                <w:szCs w:val="21"/>
                <w:lang w:val="en-US" w:eastAsia="zh-CN"/>
              </w:rPr>
              <w:t>实现人机智能化对弈。</w:t>
            </w:r>
          </w:p>
          <w:p>
            <w:pPr>
              <w:spacing w:afterLines="50"/>
              <w:ind w:left="437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234" w:type="dxa"/>
          </w:tcPr>
          <w:p>
            <w:pPr>
              <w:spacing w:beforeLines="50"/>
              <w:rPr>
                <w:b/>
              </w:rPr>
            </w:pPr>
            <w:r>
              <w:rPr>
                <w:rFonts w:hint="eastAsia"/>
                <w:b/>
              </w:rPr>
              <w:t>二、实验内容：</w:t>
            </w:r>
          </w:p>
          <w:p>
            <w:pPr>
              <w:ind w:left="435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1、建立交互规则引擎；</w:t>
            </w:r>
          </w:p>
          <w:p>
            <w:pPr>
              <w:ind w:left="435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2、对弈过程中，人、机均受交互规则引擎约束；</w:t>
            </w:r>
          </w:p>
          <w:p>
            <w:pPr>
              <w:ind w:left="435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3、建立机器制胜自动对弈算法，为机器提供策略模型，机器可根据交互状态（盘面）进行决策，达到人、机自动对弈的目的。</w:t>
            </w:r>
          </w:p>
          <w:p>
            <w:pPr>
              <w:ind w:left="435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4、由2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个上机课时构成。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8234" w:type="dxa"/>
          </w:tcPr>
          <w:p>
            <w:pPr>
              <w:numPr>
                <w:ilvl w:val="0"/>
                <w:numId w:val="1"/>
              </w:numPr>
              <w:spacing w:beforeLines="50"/>
              <w:rPr>
                <w:b/>
              </w:rPr>
            </w:pPr>
            <w:r>
              <w:rPr>
                <w:rFonts w:hint="eastAsia"/>
                <w:b/>
              </w:rPr>
              <w:t>收获与体会（要求小组成员简要填写在课程实验中遇到的主要问题以及解决方法，并手工签上小组所有成员姓名）：</w:t>
            </w:r>
          </w:p>
          <w:p>
            <w:pPr>
              <w:spacing w:beforeLines="5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遇到的问题及解决方法：</w:t>
            </w:r>
          </w:p>
          <w:p>
            <w:pPr>
              <w:spacing w:beforeLines="50"/>
              <w:rPr>
                <w:b/>
              </w:rPr>
            </w:pPr>
          </w:p>
          <w:p>
            <w:pPr>
              <w:spacing w:beforeLines="50"/>
              <w:rPr>
                <w:b/>
              </w:rPr>
            </w:pPr>
          </w:p>
          <w:p>
            <w:pPr>
              <w:spacing w:beforeLines="50"/>
              <w:rPr>
                <w:b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ind w:firstLine="3991" w:firstLineChars="1893"/>
              <w:rPr>
                <w:b/>
              </w:rPr>
            </w:pPr>
            <w:r>
              <w:rPr>
                <w:rFonts w:hint="eastAsia"/>
                <w:b/>
              </w:rPr>
              <w:t>签名：</w:t>
            </w:r>
          </w:p>
          <w:p>
            <w:pPr>
              <w:ind w:firstLine="3991" w:firstLineChars="1893"/>
              <w:rPr>
                <w:b/>
              </w:rPr>
            </w:pPr>
          </w:p>
          <w:p>
            <w:pPr>
              <w:ind w:firstLine="3991" w:firstLineChars="1893"/>
              <w:rPr>
                <w:b/>
              </w:rPr>
            </w:pPr>
          </w:p>
          <w:p>
            <w:pPr>
              <w:ind w:firstLine="3991" w:firstLineChars="1893"/>
              <w:rPr>
                <w:b/>
              </w:rPr>
            </w:pPr>
          </w:p>
          <w:p>
            <w:pPr>
              <w:ind w:firstLine="3991" w:firstLineChars="1893"/>
              <w:rPr>
                <w:b/>
              </w:rPr>
            </w:pPr>
          </w:p>
        </w:tc>
      </w:tr>
    </w:tbl>
    <w:p/>
    <w:p/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both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附加</w:t>
      </w:r>
      <w:r>
        <w:rPr>
          <w:rFonts w:hint="eastAsia"/>
          <w:b/>
          <w:sz w:val="28"/>
          <w:szCs w:val="28"/>
          <w:lang w:val="en-US" w:eastAsia="zh-CN"/>
        </w:rPr>
        <w:t>模型思想描述、规则引擎与机器策略模型的主要算法设计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F5A2"/>
    <w:multiLevelType w:val="singleLevel"/>
    <w:tmpl w:val="5320F5A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7505"/>
    <w:rsid w:val="00092CCC"/>
    <w:rsid w:val="00175CB0"/>
    <w:rsid w:val="00194259"/>
    <w:rsid w:val="002B3D4C"/>
    <w:rsid w:val="00313479"/>
    <w:rsid w:val="00337505"/>
    <w:rsid w:val="0038763F"/>
    <w:rsid w:val="004B7BA5"/>
    <w:rsid w:val="00676771"/>
    <w:rsid w:val="007B7F64"/>
    <w:rsid w:val="007C28B0"/>
    <w:rsid w:val="007E718A"/>
    <w:rsid w:val="008D1278"/>
    <w:rsid w:val="00A45EE7"/>
    <w:rsid w:val="00AE4249"/>
    <w:rsid w:val="00CD1E24"/>
    <w:rsid w:val="00D35AAF"/>
    <w:rsid w:val="00EE3983"/>
    <w:rsid w:val="00F04F95"/>
    <w:rsid w:val="0E132D4F"/>
    <w:rsid w:val="124F0F82"/>
    <w:rsid w:val="266764EE"/>
    <w:rsid w:val="798A30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114</Words>
  <Characters>652</Characters>
  <Lines>5</Lines>
  <Paragraphs>1</Paragraphs>
  <TotalTime>2</TotalTime>
  <ScaleCrop>false</ScaleCrop>
  <LinksUpToDate>false</LinksUpToDate>
  <CharactersWithSpaces>765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2014-05-07T11:45:00Z</dcterms:created>
  <dc:creator>lenovo</dc:creator>
  <cp:lastModifiedBy>雷向欣</cp:lastModifiedBy>
  <cp:lastPrinted>2014-05-11T14:31:00Z</cp:lastPrinted>
  <dcterms:modified xsi:type="dcterms:W3CDTF">2018-11-11T01:49:05Z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