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8B8" w:rsidRPr="00FF2B2B" w:rsidRDefault="004858B8" w:rsidP="004858B8">
      <w:pPr>
        <w:jc w:val="left"/>
        <w:rPr>
          <w:rFonts w:ascii="仿宋_GB2312" w:eastAsia="仿宋_GB2312" w:cs="Times New Roman"/>
          <w:sz w:val="30"/>
          <w:szCs w:val="30"/>
        </w:rPr>
      </w:pPr>
      <w:r w:rsidRPr="00FF2B2B">
        <w:rPr>
          <w:rFonts w:ascii="仿宋_GB2312" w:eastAsia="仿宋_GB2312" w:cs="仿宋_GB2312" w:hint="eastAsia"/>
          <w:sz w:val="30"/>
          <w:szCs w:val="30"/>
        </w:rPr>
        <w:t>附件</w:t>
      </w:r>
      <w:r>
        <w:rPr>
          <w:rFonts w:ascii="仿宋_GB2312" w:eastAsia="仿宋_GB2312" w:cs="仿宋_GB2312" w:hint="eastAsia"/>
          <w:sz w:val="30"/>
          <w:szCs w:val="30"/>
        </w:rPr>
        <w:t>三：</w:t>
      </w:r>
    </w:p>
    <w:p w:rsidR="004858B8" w:rsidRPr="00997E02" w:rsidRDefault="004858B8" w:rsidP="004858B8">
      <w:pPr>
        <w:jc w:val="center"/>
        <w:rPr>
          <w:rFonts w:ascii="宋体" w:cs="Times New Roman"/>
          <w:b/>
          <w:bCs/>
          <w:sz w:val="44"/>
          <w:szCs w:val="44"/>
        </w:rPr>
      </w:pPr>
      <w:r>
        <w:rPr>
          <w:rFonts w:ascii="宋体" w:hAnsi="宋体" w:cs="宋体" w:hint="eastAsia"/>
          <w:b/>
          <w:bCs/>
          <w:sz w:val="44"/>
          <w:szCs w:val="44"/>
        </w:rPr>
        <w:t>各部门</w:t>
      </w:r>
      <w:r>
        <w:rPr>
          <w:rFonts w:ascii="宋体" w:hAnsi="宋体" w:cs="宋体"/>
          <w:b/>
          <w:bCs/>
          <w:sz w:val="44"/>
          <w:szCs w:val="44"/>
        </w:rPr>
        <w:t>2012</w:t>
      </w:r>
      <w:r>
        <w:rPr>
          <w:rFonts w:ascii="宋体" w:hAnsi="宋体" w:cs="宋体" w:hint="eastAsia"/>
          <w:b/>
          <w:bCs/>
          <w:sz w:val="44"/>
          <w:szCs w:val="44"/>
        </w:rPr>
        <w:t>年度新建信息系统立项报告</w:t>
      </w:r>
    </w:p>
    <w:p w:rsidR="004858B8" w:rsidRPr="004858B8" w:rsidRDefault="004858B8" w:rsidP="004858B8">
      <w:pPr>
        <w:rPr>
          <w:rFonts w:ascii="仿宋_GB2312" w:eastAsia="仿宋_GB2312" w:cs="Times New Roman"/>
          <w:sz w:val="30"/>
          <w:szCs w:val="30"/>
        </w:rPr>
      </w:pPr>
    </w:p>
    <w:p w:rsidR="004858B8" w:rsidRDefault="004858B8" w:rsidP="004858B8">
      <w:pPr>
        <w:rPr>
          <w:rFonts w:ascii="仿宋_GB2312" w:eastAsia="仿宋_GB2312" w:cs="仿宋_GB2312"/>
          <w:b/>
          <w:bCs/>
          <w:sz w:val="30"/>
          <w:szCs w:val="30"/>
        </w:rPr>
      </w:pPr>
      <w:r w:rsidRPr="00034DE7">
        <w:rPr>
          <w:rFonts w:ascii="仿宋_GB2312" w:eastAsia="仿宋_GB2312" w:cs="仿宋_GB2312" w:hint="eastAsia"/>
          <w:b/>
          <w:bCs/>
          <w:sz w:val="30"/>
          <w:szCs w:val="30"/>
        </w:rPr>
        <w:t>一、</w:t>
      </w:r>
      <w:r>
        <w:rPr>
          <w:rFonts w:ascii="仿宋_GB2312" w:eastAsia="仿宋_GB2312" w:cs="仿宋_GB2312" w:hint="eastAsia"/>
          <w:b/>
          <w:bCs/>
          <w:sz w:val="30"/>
          <w:szCs w:val="30"/>
        </w:rPr>
        <w:t>项目名称</w:t>
      </w:r>
    </w:p>
    <w:p w:rsidR="00D23DFD" w:rsidRPr="00D23DFD" w:rsidRDefault="00D23DFD" w:rsidP="004858B8">
      <w:pPr>
        <w:rPr>
          <w:rFonts w:ascii="仿宋_GB2312" w:eastAsia="仿宋_GB2312" w:cs="Times New Roman"/>
          <w:bCs/>
          <w:sz w:val="24"/>
          <w:szCs w:val="24"/>
        </w:rPr>
      </w:pPr>
      <w:r>
        <w:rPr>
          <w:rFonts w:ascii="仿宋_GB2312" w:eastAsia="仿宋_GB2312" w:cs="仿宋_GB2312" w:hint="eastAsia"/>
          <w:b/>
          <w:bCs/>
          <w:sz w:val="30"/>
          <w:szCs w:val="30"/>
        </w:rPr>
        <w:t xml:space="preserve">   </w:t>
      </w:r>
      <w:r w:rsidRPr="00D23DFD">
        <w:rPr>
          <w:rFonts w:ascii="仿宋_GB2312" w:eastAsia="仿宋_GB2312" w:cs="仿宋_GB2312" w:hint="eastAsia"/>
          <w:bCs/>
          <w:sz w:val="24"/>
          <w:szCs w:val="24"/>
        </w:rPr>
        <w:t xml:space="preserve"> </w:t>
      </w:r>
      <w:r w:rsidR="00D57F37">
        <w:rPr>
          <w:rFonts w:ascii="仿宋_GB2312" w:eastAsia="仿宋_GB2312" w:cs="仿宋_GB2312" w:hint="eastAsia"/>
          <w:bCs/>
          <w:sz w:val="24"/>
          <w:szCs w:val="24"/>
        </w:rPr>
        <w:t>固定</w:t>
      </w:r>
      <w:r w:rsidRPr="00D23DFD">
        <w:rPr>
          <w:rFonts w:ascii="仿宋_GB2312" w:eastAsia="仿宋_GB2312" w:cs="仿宋_GB2312" w:hint="eastAsia"/>
          <w:bCs/>
          <w:sz w:val="24"/>
          <w:szCs w:val="24"/>
        </w:rPr>
        <w:t>资产管理系统</w:t>
      </w:r>
      <w:r>
        <w:rPr>
          <w:rFonts w:ascii="仿宋_GB2312" w:eastAsia="仿宋_GB2312" w:cs="仿宋_GB2312" w:hint="eastAsia"/>
          <w:bCs/>
          <w:sz w:val="24"/>
          <w:szCs w:val="24"/>
        </w:rPr>
        <w:t>项目</w:t>
      </w:r>
    </w:p>
    <w:p w:rsidR="004858B8" w:rsidRPr="00034DE7" w:rsidRDefault="004858B8" w:rsidP="004858B8">
      <w:pPr>
        <w:rPr>
          <w:rFonts w:ascii="仿宋_GB2312" w:eastAsia="仿宋_GB2312" w:cs="Times New Roman"/>
          <w:b/>
          <w:bCs/>
          <w:sz w:val="30"/>
          <w:szCs w:val="30"/>
        </w:rPr>
      </w:pPr>
      <w:r w:rsidRPr="00034DE7">
        <w:rPr>
          <w:rFonts w:ascii="仿宋_GB2312" w:eastAsia="仿宋_GB2312" w:cs="仿宋_GB2312" w:hint="eastAsia"/>
          <w:b/>
          <w:bCs/>
          <w:sz w:val="30"/>
          <w:szCs w:val="30"/>
        </w:rPr>
        <w:t>二、</w:t>
      </w:r>
      <w:r>
        <w:rPr>
          <w:rFonts w:ascii="仿宋_GB2312" w:eastAsia="仿宋_GB2312" w:cs="仿宋_GB2312" w:hint="eastAsia"/>
          <w:b/>
          <w:bCs/>
          <w:sz w:val="30"/>
          <w:szCs w:val="30"/>
        </w:rPr>
        <w:t>项目背景</w:t>
      </w:r>
    </w:p>
    <w:p w:rsidR="004858B8" w:rsidRPr="0093432C" w:rsidRDefault="004858B8" w:rsidP="0093432C">
      <w:pPr>
        <w:spacing w:line="360" w:lineRule="auto"/>
        <w:ind w:firstLineChars="200" w:firstLine="480"/>
        <w:rPr>
          <w:rFonts w:ascii="仿宋_GB2312" w:eastAsia="仿宋_GB2312" w:cs="仿宋_GB2312"/>
          <w:sz w:val="24"/>
          <w:szCs w:val="24"/>
        </w:rPr>
      </w:pPr>
      <w:r w:rsidRPr="0093432C">
        <w:rPr>
          <w:rFonts w:ascii="仿宋_GB2312" w:eastAsia="仿宋_GB2312" w:cs="仿宋_GB2312" w:hint="eastAsia"/>
          <w:sz w:val="24"/>
          <w:szCs w:val="24"/>
        </w:rPr>
        <w:t>1、业务背景</w:t>
      </w:r>
    </w:p>
    <w:p w:rsidR="00D52169" w:rsidRDefault="00D52169" w:rsidP="0093432C">
      <w:pPr>
        <w:spacing w:line="360" w:lineRule="auto"/>
        <w:ind w:firstLineChars="200" w:firstLine="480"/>
        <w:rPr>
          <w:rFonts w:ascii="仿宋_GB2312" w:eastAsia="仿宋_GB2312" w:cs="仿宋_GB2312" w:hint="eastAsia"/>
          <w:sz w:val="24"/>
          <w:szCs w:val="24"/>
        </w:rPr>
      </w:pPr>
      <w:r w:rsidRPr="0093432C">
        <w:rPr>
          <w:rFonts w:ascii="仿宋_GB2312" w:eastAsia="仿宋_GB2312" w:cs="仿宋_GB2312" w:hint="eastAsia"/>
          <w:sz w:val="24"/>
          <w:szCs w:val="24"/>
        </w:rPr>
        <w:t>目前我公司的实物资产管理仍以手工</w:t>
      </w:r>
      <w:proofErr w:type="gramStart"/>
      <w:r w:rsidRPr="0093432C">
        <w:rPr>
          <w:rFonts w:ascii="仿宋_GB2312" w:eastAsia="仿宋_GB2312" w:cs="仿宋_GB2312" w:hint="eastAsia"/>
          <w:sz w:val="24"/>
          <w:szCs w:val="24"/>
        </w:rPr>
        <w:t>记帐</w:t>
      </w:r>
      <w:proofErr w:type="gramEnd"/>
      <w:r w:rsidRPr="0093432C">
        <w:rPr>
          <w:rFonts w:ascii="仿宋_GB2312" w:eastAsia="仿宋_GB2312" w:cs="仿宋_GB2312" w:hint="eastAsia"/>
          <w:sz w:val="24"/>
          <w:szCs w:val="24"/>
        </w:rPr>
        <w:t>为主，采用 EXCEL</w:t>
      </w:r>
      <w:proofErr w:type="gramStart"/>
      <w:r w:rsidRPr="0093432C">
        <w:rPr>
          <w:rFonts w:ascii="仿宋_GB2312" w:eastAsia="仿宋_GB2312" w:cs="仿宋_GB2312" w:hint="eastAsia"/>
          <w:sz w:val="24"/>
          <w:szCs w:val="24"/>
        </w:rPr>
        <w:t>表方式</w:t>
      </w:r>
      <w:proofErr w:type="gramEnd"/>
      <w:r w:rsidRPr="0093432C">
        <w:rPr>
          <w:rFonts w:ascii="仿宋_GB2312" w:eastAsia="仿宋_GB2312" w:cs="仿宋_GB2312" w:hint="eastAsia"/>
          <w:sz w:val="24"/>
          <w:szCs w:val="24"/>
        </w:rPr>
        <w:t>完成登记、出入库、统计、审核和变更等，工作量大且准确度低，统计分析也较弱，甚至很多是重复性的工作。信息技术中心计划明年新建公司资产管理系统，该系统涵盖从设备采购开始直到设备报废为止的整个生命周期的管理系统，强调在设备管理的各个阶段能留痕和流程控制。</w:t>
      </w:r>
    </w:p>
    <w:p w:rsidR="000D0FF2" w:rsidRPr="000D0FF2" w:rsidRDefault="000D0FF2" w:rsidP="000D0FF2">
      <w:pPr>
        <w:spacing w:line="360" w:lineRule="auto"/>
        <w:ind w:firstLineChars="200" w:firstLine="480"/>
        <w:rPr>
          <w:rFonts w:ascii="仿宋_GB2312" w:eastAsia="仿宋_GB2312" w:cs="仿宋_GB2312"/>
          <w:sz w:val="24"/>
          <w:szCs w:val="24"/>
        </w:rPr>
      </w:pPr>
      <w:r w:rsidRPr="000D0FF2">
        <w:rPr>
          <w:rFonts w:ascii="仿宋_GB2312" w:eastAsia="仿宋_GB2312" w:cs="仿宋_GB2312" w:hint="eastAsia"/>
          <w:sz w:val="24"/>
          <w:szCs w:val="24"/>
        </w:rPr>
        <w:t>随着公司发展，项目数量和系统建设的,迫切需要一个系统能够了解各个项目实际进展情况及相关资源使用情况,对项目中所涉及的工作进行有效的管理.</w:t>
      </w:r>
      <w:r>
        <w:rPr>
          <w:rFonts w:ascii="仿宋_GB2312" w:eastAsia="仿宋_GB2312" w:cs="仿宋_GB2312" w:hint="eastAsia"/>
          <w:sz w:val="24"/>
          <w:szCs w:val="24"/>
        </w:rPr>
        <w:t>计划在该系统中同时</w:t>
      </w:r>
      <w:r w:rsidRPr="000D0FF2">
        <w:rPr>
          <w:rFonts w:ascii="仿宋_GB2312" w:eastAsia="仿宋_GB2312" w:cs="仿宋_GB2312" w:hint="eastAsia"/>
          <w:sz w:val="24"/>
          <w:szCs w:val="24"/>
        </w:rPr>
        <w:t>建立一套完善的项目管理系统，作为公司IT</w:t>
      </w:r>
      <w:r>
        <w:rPr>
          <w:rFonts w:ascii="仿宋_GB2312" w:eastAsia="仿宋_GB2312" w:cs="仿宋_GB2312" w:hint="eastAsia"/>
          <w:sz w:val="24"/>
          <w:szCs w:val="24"/>
        </w:rPr>
        <w:t>项目建设过程管理的作用</w:t>
      </w:r>
      <w:r w:rsidRPr="000D0FF2">
        <w:rPr>
          <w:rFonts w:ascii="仿宋_GB2312" w:eastAsia="仿宋_GB2312" w:cs="仿宋_GB2312" w:hint="eastAsia"/>
          <w:sz w:val="24"/>
          <w:szCs w:val="24"/>
        </w:rPr>
        <w:t>，以更好地对公司建设的项目进行管理。</w:t>
      </w:r>
    </w:p>
    <w:p w:rsidR="004858B8" w:rsidRPr="0093432C" w:rsidRDefault="004858B8" w:rsidP="0093432C">
      <w:pPr>
        <w:spacing w:line="360" w:lineRule="auto"/>
        <w:ind w:firstLineChars="200" w:firstLine="480"/>
        <w:rPr>
          <w:rFonts w:ascii="仿宋_GB2312" w:eastAsia="仿宋_GB2312" w:cs="仿宋_GB2312"/>
          <w:sz w:val="24"/>
          <w:szCs w:val="24"/>
        </w:rPr>
      </w:pPr>
      <w:r w:rsidRPr="0093432C">
        <w:rPr>
          <w:rFonts w:ascii="仿宋_GB2312" w:eastAsia="仿宋_GB2312" w:cs="仿宋_GB2312" w:hint="eastAsia"/>
          <w:sz w:val="24"/>
          <w:szCs w:val="24"/>
        </w:rPr>
        <w:t>2、必要性</w:t>
      </w:r>
    </w:p>
    <w:p w:rsidR="007F63F8" w:rsidRPr="0093432C" w:rsidRDefault="0093432C" w:rsidP="0093432C">
      <w:pPr>
        <w:spacing w:line="360" w:lineRule="auto"/>
        <w:ind w:firstLineChars="200" w:firstLine="480"/>
        <w:rPr>
          <w:rFonts w:ascii="仿宋_GB2312" w:eastAsia="仿宋_GB2312" w:cs="仿宋_GB2312"/>
          <w:sz w:val="24"/>
          <w:szCs w:val="24"/>
        </w:rPr>
      </w:pPr>
      <w:r w:rsidRPr="0093432C">
        <w:rPr>
          <w:rFonts w:ascii="仿宋_GB2312" w:eastAsia="仿宋_GB2312" w:cs="仿宋_GB2312" w:hint="eastAsia"/>
          <w:sz w:val="24"/>
          <w:szCs w:val="24"/>
        </w:rPr>
        <w:t>可以减少大量的手工操作，提高工作效率，提高公司管理水平</w:t>
      </w:r>
      <w:r w:rsidR="00957FE9">
        <w:rPr>
          <w:rFonts w:ascii="仿宋_GB2312" w:eastAsia="仿宋_GB2312" w:cs="仿宋_GB2312" w:hint="eastAsia"/>
          <w:sz w:val="24"/>
          <w:szCs w:val="24"/>
        </w:rPr>
        <w:t>，提高项目管理水平。</w:t>
      </w:r>
    </w:p>
    <w:p w:rsidR="004858B8" w:rsidRPr="00034DE7" w:rsidRDefault="004858B8" w:rsidP="004858B8">
      <w:pPr>
        <w:rPr>
          <w:rFonts w:ascii="仿宋_GB2312" w:eastAsia="仿宋_GB2312" w:cs="Times New Roman"/>
          <w:b/>
          <w:bCs/>
          <w:sz w:val="30"/>
          <w:szCs w:val="30"/>
        </w:rPr>
      </w:pPr>
      <w:r w:rsidRPr="00034DE7">
        <w:rPr>
          <w:rFonts w:ascii="仿宋_GB2312" w:eastAsia="仿宋_GB2312" w:cs="仿宋_GB2312" w:hint="eastAsia"/>
          <w:b/>
          <w:bCs/>
          <w:sz w:val="30"/>
          <w:szCs w:val="30"/>
        </w:rPr>
        <w:t>三、</w:t>
      </w:r>
      <w:r w:rsidR="00CB56EF">
        <w:rPr>
          <w:rFonts w:ascii="仿宋_GB2312" w:eastAsia="仿宋_GB2312" w:cs="仿宋_GB2312" w:hint="eastAsia"/>
          <w:b/>
          <w:bCs/>
          <w:sz w:val="30"/>
          <w:szCs w:val="30"/>
        </w:rPr>
        <w:t>项目实施概述</w:t>
      </w:r>
    </w:p>
    <w:p w:rsidR="004858B8" w:rsidRPr="0093432C" w:rsidRDefault="004858B8" w:rsidP="0093432C">
      <w:pPr>
        <w:spacing w:line="360" w:lineRule="auto"/>
        <w:ind w:firstLineChars="200" w:firstLine="480"/>
        <w:rPr>
          <w:rFonts w:ascii="仿宋_GB2312" w:eastAsia="仿宋_GB2312" w:cs="仿宋_GB2312"/>
          <w:sz w:val="24"/>
          <w:szCs w:val="24"/>
        </w:rPr>
      </w:pPr>
      <w:r w:rsidRPr="0093432C">
        <w:rPr>
          <w:rFonts w:ascii="仿宋_GB2312" w:eastAsia="仿宋_GB2312" w:cs="仿宋_GB2312" w:hint="eastAsia"/>
          <w:sz w:val="24"/>
          <w:szCs w:val="24"/>
        </w:rPr>
        <w:t>1、功能需求</w:t>
      </w:r>
    </w:p>
    <w:p w:rsidR="0093432C" w:rsidRDefault="0093432C" w:rsidP="00397D6B">
      <w:pPr>
        <w:spacing w:line="360" w:lineRule="auto"/>
        <w:ind w:firstLineChars="200" w:firstLine="480"/>
        <w:rPr>
          <w:rFonts w:ascii="仿宋_GB2312" w:eastAsia="仿宋_GB2312" w:cs="仿宋_GB2312" w:hint="eastAsia"/>
          <w:sz w:val="24"/>
          <w:szCs w:val="24"/>
        </w:rPr>
      </w:pPr>
      <w:r w:rsidRPr="0093432C">
        <w:rPr>
          <w:rFonts w:ascii="仿宋_GB2312" w:eastAsia="仿宋_GB2312" w:cs="仿宋_GB2312" w:hint="eastAsia"/>
          <w:sz w:val="24"/>
          <w:szCs w:val="24"/>
        </w:rPr>
        <w:t>建立统一的实物资产管理平台，涵盖了资产从采购、验收、入库、领用、借用、退库、调拨、转移、盘点到报废的整个生命周期的管理。建立涵盖实物</w:t>
      </w:r>
      <w:proofErr w:type="gramStart"/>
      <w:r w:rsidRPr="0093432C">
        <w:rPr>
          <w:rFonts w:ascii="仿宋_GB2312" w:eastAsia="仿宋_GB2312" w:cs="仿宋_GB2312" w:hint="eastAsia"/>
          <w:sz w:val="24"/>
          <w:szCs w:val="24"/>
        </w:rPr>
        <w:t>资产台</w:t>
      </w:r>
      <w:proofErr w:type="gramEnd"/>
      <w:r w:rsidRPr="0093432C">
        <w:rPr>
          <w:rFonts w:ascii="仿宋_GB2312" w:eastAsia="仿宋_GB2312" w:cs="仿宋_GB2312" w:hint="eastAsia"/>
          <w:sz w:val="24"/>
          <w:szCs w:val="24"/>
        </w:rPr>
        <w:t>帐、资产日常管理、资产盘点及条形码、报表查</w:t>
      </w:r>
      <w:r w:rsidR="00957FE9">
        <w:rPr>
          <w:rFonts w:ascii="仿宋_GB2312" w:eastAsia="仿宋_GB2312" w:cs="仿宋_GB2312" w:hint="eastAsia"/>
          <w:sz w:val="24"/>
          <w:szCs w:val="24"/>
        </w:rPr>
        <w:t>询及统计、基础资料维护以及消耗品管理等功能的实物资产管理应用。</w:t>
      </w:r>
      <w:r w:rsidRPr="0093432C">
        <w:rPr>
          <w:rFonts w:ascii="仿宋_GB2312" w:eastAsia="仿宋_GB2312" w:cs="仿宋_GB2312" w:hint="eastAsia"/>
          <w:sz w:val="24"/>
          <w:szCs w:val="24"/>
        </w:rPr>
        <w:t>实现资产管理各阶段的审核控制和留痕。</w:t>
      </w:r>
    </w:p>
    <w:p w:rsidR="00957FE9" w:rsidRPr="00397D6B" w:rsidRDefault="00397D6B" w:rsidP="00397D6B">
      <w:pPr>
        <w:ind w:firstLine="600"/>
        <w:rPr>
          <w:rFonts w:ascii="仿宋_GB2312" w:eastAsia="仿宋_GB2312" w:cs="仿宋_GB2312"/>
          <w:sz w:val="24"/>
          <w:szCs w:val="24"/>
        </w:rPr>
      </w:pPr>
      <w:r>
        <w:rPr>
          <w:rFonts w:ascii="仿宋_GB2312" w:eastAsia="仿宋_GB2312" w:cs="仿宋_GB2312" w:hint="eastAsia"/>
          <w:sz w:val="24"/>
          <w:szCs w:val="24"/>
        </w:rPr>
        <w:t>项目管理功能包括</w:t>
      </w:r>
      <w:r w:rsidRPr="00397D6B">
        <w:rPr>
          <w:rFonts w:ascii="仿宋_GB2312" w:eastAsia="仿宋_GB2312" w:cs="仿宋_GB2312" w:hint="eastAsia"/>
          <w:sz w:val="24"/>
          <w:szCs w:val="24"/>
        </w:rPr>
        <w:t>项目启动项目计划、项目执行、项目控制、项目结项、范围管理、时间管理、资源管理、风险管理</w:t>
      </w:r>
      <w:r>
        <w:rPr>
          <w:rFonts w:ascii="仿宋_GB2312" w:eastAsia="仿宋_GB2312" w:cs="仿宋_GB2312" w:hint="eastAsia"/>
          <w:sz w:val="24"/>
          <w:szCs w:val="24"/>
        </w:rPr>
        <w:t>和</w:t>
      </w:r>
      <w:r w:rsidRPr="00397D6B">
        <w:rPr>
          <w:rFonts w:ascii="仿宋_GB2312" w:eastAsia="仿宋_GB2312" w:cs="仿宋_GB2312" w:hint="eastAsia"/>
          <w:sz w:val="24"/>
          <w:szCs w:val="24"/>
        </w:rPr>
        <w:t>沟通管理</w:t>
      </w:r>
      <w:r>
        <w:rPr>
          <w:rFonts w:ascii="仿宋_GB2312" w:eastAsia="仿宋_GB2312" w:cs="仿宋_GB2312" w:hint="eastAsia"/>
          <w:sz w:val="24"/>
          <w:szCs w:val="24"/>
        </w:rPr>
        <w:t>。</w:t>
      </w:r>
      <w:r w:rsidRPr="00397D6B">
        <w:rPr>
          <w:rFonts w:ascii="仿宋_GB2312" w:eastAsia="仿宋_GB2312" w:cs="仿宋_GB2312"/>
          <w:sz w:val="24"/>
          <w:szCs w:val="24"/>
        </w:rPr>
        <w:t xml:space="preserve"> </w:t>
      </w:r>
    </w:p>
    <w:p w:rsidR="00CB56EF" w:rsidRPr="00AD7E9A" w:rsidRDefault="00CB56EF" w:rsidP="00AD7E9A">
      <w:pPr>
        <w:spacing w:line="360" w:lineRule="auto"/>
        <w:ind w:firstLineChars="200" w:firstLine="480"/>
        <w:rPr>
          <w:rFonts w:ascii="仿宋_GB2312" w:eastAsia="仿宋_GB2312" w:cs="仿宋_GB2312"/>
          <w:sz w:val="24"/>
          <w:szCs w:val="24"/>
        </w:rPr>
      </w:pPr>
      <w:r w:rsidRPr="00AD7E9A">
        <w:rPr>
          <w:rFonts w:ascii="仿宋_GB2312" w:eastAsia="仿宋_GB2312" w:cs="仿宋_GB2312" w:hint="eastAsia"/>
          <w:sz w:val="24"/>
          <w:szCs w:val="24"/>
        </w:rPr>
        <w:t>2、实施范围（本部门、公司其它部门或全部营业部使用该系统）</w:t>
      </w:r>
    </w:p>
    <w:p w:rsidR="00AD7E9A" w:rsidRPr="00AD7E9A" w:rsidRDefault="00AD7E9A" w:rsidP="00AD7E9A">
      <w:pPr>
        <w:spacing w:line="360" w:lineRule="auto"/>
        <w:ind w:firstLineChars="200" w:firstLine="480"/>
        <w:rPr>
          <w:rFonts w:ascii="仿宋_GB2312" w:eastAsia="仿宋_GB2312" w:cs="仿宋_GB2312"/>
          <w:sz w:val="24"/>
          <w:szCs w:val="24"/>
        </w:rPr>
      </w:pPr>
      <w:r w:rsidRPr="00AD7E9A">
        <w:rPr>
          <w:rFonts w:ascii="仿宋_GB2312" w:eastAsia="仿宋_GB2312" w:cs="仿宋_GB2312" w:hint="eastAsia"/>
          <w:sz w:val="24"/>
          <w:szCs w:val="24"/>
        </w:rPr>
        <w:lastRenderedPageBreak/>
        <w:t>公司全部部门均使用该系统</w:t>
      </w:r>
    </w:p>
    <w:p w:rsidR="004858B8" w:rsidRDefault="00CB56EF" w:rsidP="00AD7E9A">
      <w:pPr>
        <w:spacing w:line="360" w:lineRule="auto"/>
        <w:ind w:firstLineChars="200" w:firstLine="480"/>
        <w:rPr>
          <w:rFonts w:ascii="仿宋_GB2312" w:eastAsia="仿宋_GB2312" w:cs="仿宋_GB2312"/>
          <w:sz w:val="24"/>
          <w:szCs w:val="24"/>
        </w:rPr>
      </w:pPr>
      <w:r w:rsidRPr="00AD7E9A">
        <w:rPr>
          <w:rFonts w:ascii="仿宋_GB2312" w:eastAsia="仿宋_GB2312" w:cs="仿宋_GB2312" w:hint="eastAsia"/>
          <w:sz w:val="24"/>
          <w:szCs w:val="24"/>
        </w:rPr>
        <w:t>3、周期（预计启动时间和实施完成周期）</w:t>
      </w:r>
    </w:p>
    <w:p w:rsidR="00AD7E9A" w:rsidRPr="00AD7E9A" w:rsidRDefault="00AD7E9A" w:rsidP="00AD7E9A">
      <w:pPr>
        <w:spacing w:line="360" w:lineRule="auto"/>
        <w:ind w:firstLineChars="200" w:firstLine="480"/>
        <w:rPr>
          <w:rFonts w:ascii="仿宋_GB2312" w:eastAsia="仿宋_GB2312" w:cs="仿宋_GB2312"/>
          <w:sz w:val="24"/>
          <w:szCs w:val="24"/>
        </w:rPr>
      </w:pPr>
      <w:r>
        <w:rPr>
          <w:rFonts w:ascii="仿宋_GB2312" w:eastAsia="仿宋_GB2312" w:cs="仿宋_GB2312" w:hint="eastAsia"/>
          <w:sz w:val="24"/>
          <w:szCs w:val="24"/>
        </w:rPr>
        <w:t>预计2012年3月份启动该系统建设，预计实施周期</w:t>
      </w:r>
      <w:r w:rsidR="00397D6B">
        <w:rPr>
          <w:rFonts w:ascii="仿宋_GB2312" w:eastAsia="仿宋_GB2312" w:cs="仿宋_GB2312" w:hint="eastAsia"/>
          <w:sz w:val="24"/>
          <w:szCs w:val="24"/>
        </w:rPr>
        <w:t>120</w:t>
      </w:r>
      <w:r>
        <w:rPr>
          <w:rFonts w:ascii="仿宋_GB2312" w:eastAsia="仿宋_GB2312" w:cs="仿宋_GB2312" w:hint="eastAsia"/>
          <w:sz w:val="24"/>
          <w:szCs w:val="24"/>
        </w:rPr>
        <w:t>天（包括原始数据录入、核对）。</w:t>
      </w:r>
    </w:p>
    <w:p w:rsidR="004858B8" w:rsidRPr="00034DE7" w:rsidRDefault="004858B8" w:rsidP="004858B8">
      <w:pPr>
        <w:rPr>
          <w:rFonts w:ascii="仿宋_GB2312" w:eastAsia="仿宋_GB2312" w:cs="Times New Roman"/>
          <w:b/>
          <w:bCs/>
          <w:sz w:val="30"/>
          <w:szCs w:val="30"/>
        </w:rPr>
      </w:pPr>
      <w:r w:rsidRPr="00034DE7">
        <w:rPr>
          <w:rFonts w:ascii="仿宋_GB2312" w:eastAsia="仿宋_GB2312" w:cs="仿宋_GB2312" w:hint="eastAsia"/>
          <w:b/>
          <w:bCs/>
          <w:sz w:val="30"/>
          <w:szCs w:val="30"/>
        </w:rPr>
        <w:t>四、</w:t>
      </w:r>
      <w:r w:rsidR="00CB56EF">
        <w:rPr>
          <w:rFonts w:ascii="仿宋_GB2312" w:eastAsia="仿宋_GB2312" w:cs="仿宋_GB2312" w:hint="eastAsia"/>
          <w:b/>
          <w:bCs/>
          <w:sz w:val="30"/>
          <w:szCs w:val="30"/>
        </w:rPr>
        <w:t>项目投入预算</w:t>
      </w:r>
    </w:p>
    <w:p w:rsidR="00CB56EF" w:rsidRPr="00571F81" w:rsidRDefault="00CB56EF" w:rsidP="00571F81">
      <w:pPr>
        <w:spacing w:line="360" w:lineRule="auto"/>
        <w:ind w:firstLineChars="200" w:firstLine="480"/>
        <w:rPr>
          <w:rFonts w:ascii="仿宋_GB2312" w:eastAsia="仿宋_GB2312" w:cs="仿宋_GB2312"/>
          <w:sz w:val="24"/>
          <w:szCs w:val="24"/>
        </w:rPr>
      </w:pPr>
      <w:r w:rsidRPr="00571F81">
        <w:rPr>
          <w:rFonts w:ascii="仿宋_GB2312" w:eastAsia="仿宋_GB2312" w:cs="仿宋_GB2312" w:hint="eastAsia"/>
          <w:sz w:val="24"/>
          <w:szCs w:val="24"/>
        </w:rPr>
        <w:t>1、规划咨询费用</w:t>
      </w:r>
    </w:p>
    <w:p w:rsidR="00AD7E9A" w:rsidRPr="00571F81" w:rsidRDefault="00AD7E9A" w:rsidP="00571F81">
      <w:pPr>
        <w:spacing w:line="360" w:lineRule="auto"/>
        <w:ind w:firstLineChars="200" w:firstLine="480"/>
        <w:rPr>
          <w:rFonts w:ascii="仿宋_GB2312" w:eastAsia="仿宋_GB2312" w:cs="仿宋_GB2312"/>
          <w:sz w:val="24"/>
          <w:szCs w:val="24"/>
        </w:rPr>
      </w:pPr>
      <w:r w:rsidRPr="00571F81">
        <w:rPr>
          <w:rFonts w:ascii="仿宋_GB2312" w:eastAsia="仿宋_GB2312" w:cs="仿宋_GB2312" w:hint="eastAsia"/>
          <w:sz w:val="24"/>
          <w:szCs w:val="24"/>
        </w:rPr>
        <w:t>规划咨询费不产生。</w:t>
      </w:r>
    </w:p>
    <w:p w:rsidR="00CB56EF" w:rsidRPr="00571F81" w:rsidRDefault="00CB56EF" w:rsidP="00571F81">
      <w:pPr>
        <w:spacing w:line="360" w:lineRule="auto"/>
        <w:ind w:firstLineChars="200" w:firstLine="480"/>
        <w:rPr>
          <w:rFonts w:ascii="仿宋_GB2312" w:eastAsia="仿宋_GB2312" w:cs="仿宋_GB2312"/>
          <w:sz w:val="24"/>
          <w:szCs w:val="24"/>
        </w:rPr>
      </w:pPr>
      <w:r w:rsidRPr="00571F81">
        <w:rPr>
          <w:rFonts w:ascii="仿宋_GB2312" w:eastAsia="仿宋_GB2312" w:cs="仿宋_GB2312" w:hint="eastAsia"/>
          <w:sz w:val="24"/>
          <w:szCs w:val="24"/>
        </w:rPr>
        <w:t>2、项目软件与定制开发费用</w:t>
      </w:r>
    </w:p>
    <w:p w:rsidR="00AD7E9A" w:rsidRPr="00571F81" w:rsidRDefault="00AD7E9A" w:rsidP="00571F81">
      <w:pPr>
        <w:spacing w:line="360" w:lineRule="auto"/>
        <w:ind w:firstLineChars="200" w:firstLine="480"/>
        <w:rPr>
          <w:rFonts w:ascii="仿宋_GB2312" w:eastAsia="仿宋_GB2312" w:cs="仿宋_GB2312"/>
          <w:sz w:val="24"/>
          <w:szCs w:val="24"/>
        </w:rPr>
      </w:pPr>
      <w:r w:rsidRPr="00571F81">
        <w:rPr>
          <w:rFonts w:ascii="仿宋_GB2312" w:eastAsia="仿宋_GB2312" w:cs="仿宋_GB2312" w:hint="eastAsia"/>
          <w:sz w:val="24"/>
          <w:szCs w:val="24"/>
        </w:rPr>
        <w:t>软件采购预算投入为</w:t>
      </w:r>
      <w:r w:rsidR="00397D6B">
        <w:rPr>
          <w:rFonts w:ascii="仿宋_GB2312" w:eastAsia="仿宋_GB2312" w:cs="仿宋_GB2312" w:hint="eastAsia"/>
          <w:sz w:val="24"/>
          <w:szCs w:val="24"/>
        </w:rPr>
        <w:t>50</w:t>
      </w:r>
      <w:r w:rsidRPr="00571F81">
        <w:rPr>
          <w:rFonts w:ascii="仿宋_GB2312" w:eastAsia="仿宋_GB2312" w:cs="仿宋_GB2312" w:hint="eastAsia"/>
          <w:sz w:val="24"/>
          <w:szCs w:val="24"/>
        </w:rPr>
        <w:t>万</w:t>
      </w:r>
    </w:p>
    <w:p w:rsidR="00CB56EF" w:rsidRPr="00571F81" w:rsidRDefault="00CB56EF" w:rsidP="00571F81">
      <w:pPr>
        <w:spacing w:line="360" w:lineRule="auto"/>
        <w:ind w:firstLineChars="200" w:firstLine="480"/>
        <w:rPr>
          <w:rFonts w:ascii="仿宋_GB2312" w:eastAsia="仿宋_GB2312" w:cs="仿宋_GB2312"/>
          <w:sz w:val="24"/>
          <w:szCs w:val="24"/>
        </w:rPr>
      </w:pPr>
      <w:r w:rsidRPr="00571F81">
        <w:rPr>
          <w:rFonts w:ascii="仿宋_GB2312" w:eastAsia="仿宋_GB2312" w:cs="仿宋_GB2312" w:hint="eastAsia"/>
          <w:sz w:val="24"/>
          <w:szCs w:val="24"/>
        </w:rPr>
        <w:t>3、项目硬件费用</w:t>
      </w:r>
    </w:p>
    <w:p w:rsidR="00AD7E9A" w:rsidRPr="00571F81" w:rsidRDefault="00AD7E9A" w:rsidP="00571F81">
      <w:pPr>
        <w:spacing w:line="360" w:lineRule="auto"/>
        <w:ind w:firstLineChars="200" w:firstLine="480"/>
        <w:rPr>
          <w:rFonts w:ascii="仿宋_GB2312" w:eastAsia="仿宋_GB2312" w:cs="仿宋_GB2312"/>
          <w:sz w:val="24"/>
          <w:szCs w:val="24"/>
        </w:rPr>
      </w:pPr>
      <w:r w:rsidRPr="00571F81">
        <w:rPr>
          <w:rFonts w:ascii="仿宋_GB2312" w:eastAsia="仿宋_GB2312" w:cs="仿宋_GB2312" w:hint="eastAsia"/>
          <w:sz w:val="24"/>
          <w:szCs w:val="24"/>
        </w:rPr>
        <w:t>硬件采购预算投入为</w:t>
      </w:r>
      <w:r w:rsidR="00397D6B">
        <w:rPr>
          <w:rFonts w:ascii="仿宋_GB2312" w:eastAsia="仿宋_GB2312" w:cs="仿宋_GB2312" w:hint="eastAsia"/>
          <w:sz w:val="24"/>
          <w:szCs w:val="24"/>
        </w:rPr>
        <w:t>20</w:t>
      </w:r>
      <w:r w:rsidRPr="00571F81">
        <w:rPr>
          <w:rFonts w:ascii="仿宋_GB2312" w:eastAsia="仿宋_GB2312" w:cs="仿宋_GB2312" w:hint="eastAsia"/>
          <w:sz w:val="24"/>
          <w:szCs w:val="24"/>
        </w:rPr>
        <w:t>万</w:t>
      </w:r>
    </w:p>
    <w:p w:rsidR="004858B8" w:rsidRPr="00034DE7" w:rsidRDefault="004858B8" w:rsidP="004858B8">
      <w:pPr>
        <w:rPr>
          <w:rFonts w:ascii="仿宋_GB2312" w:eastAsia="仿宋_GB2312" w:cs="Times New Roman"/>
          <w:b/>
          <w:bCs/>
          <w:sz w:val="30"/>
          <w:szCs w:val="30"/>
        </w:rPr>
      </w:pPr>
      <w:r w:rsidRPr="00034DE7">
        <w:rPr>
          <w:rFonts w:ascii="仿宋_GB2312" w:eastAsia="仿宋_GB2312" w:cs="仿宋_GB2312" w:hint="eastAsia"/>
          <w:b/>
          <w:bCs/>
          <w:sz w:val="30"/>
          <w:szCs w:val="30"/>
        </w:rPr>
        <w:t>五、</w:t>
      </w:r>
      <w:r w:rsidR="00CB56EF">
        <w:rPr>
          <w:rFonts w:ascii="仿宋_GB2312" w:eastAsia="仿宋_GB2312" w:cs="仿宋_GB2312" w:hint="eastAsia"/>
          <w:b/>
          <w:bCs/>
          <w:sz w:val="30"/>
          <w:szCs w:val="30"/>
        </w:rPr>
        <w:t>项目预期收益</w:t>
      </w:r>
    </w:p>
    <w:p w:rsidR="004858B8" w:rsidRPr="00571F81" w:rsidRDefault="00CB56EF" w:rsidP="00571F81">
      <w:pPr>
        <w:spacing w:line="360" w:lineRule="auto"/>
        <w:ind w:firstLineChars="200" w:firstLine="480"/>
        <w:rPr>
          <w:rFonts w:ascii="仿宋_GB2312" w:eastAsia="仿宋_GB2312" w:cs="仿宋_GB2312"/>
          <w:sz w:val="24"/>
          <w:szCs w:val="24"/>
        </w:rPr>
      </w:pPr>
      <w:r w:rsidRPr="00571F81">
        <w:rPr>
          <w:rFonts w:ascii="仿宋_GB2312" w:eastAsia="仿宋_GB2312" w:cs="仿宋_GB2312" w:hint="eastAsia"/>
          <w:sz w:val="24"/>
          <w:szCs w:val="24"/>
        </w:rPr>
        <w:t>1、经济收益</w:t>
      </w:r>
    </w:p>
    <w:p w:rsidR="00571F81" w:rsidRPr="00571F81" w:rsidRDefault="00571F81" w:rsidP="00571F81">
      <w:pPr>
        <w:spacing w:line="360" w:lineRule="auto"/>
        <w:ind w:firstLineChars="200" w:firstLine="480"/>
        <w:rPr>
          <w:rFonts w:ascii="仿宋_GB2312" w:eastAsia="仿宋_GB2312" w:cs="仿宋_GB2312"/>
          <w:sz w:val="24"/>
          <w:szCs w:val="24"/>
        </w:rPr>
      </w:pPr>
      <w:r w:rsidRPr="00571F81">
        <w:rPr>
          <w:rFonts w:ascii="仿宋_GB2312" w:eastAsia="仿宋_GB2312" w:cs="仿宋_GB2312" w:hint="eastAsia"/>
          <w:sz w:val="24"/>
          <w:szCs w:val="24"/>
        </w:rPr>
        <w:t>实现固定资产节约化管理，全面准确分析核准固定资产的采购、更新和报废，为公司节约采购费用。</w:t>
      </w:r>
    </w:p>
    <w:p w:rsidR="00CB56EF" w:rsidRPr="00571F81" w:rsidRDefault="00CB56EF" w:rsidP="00571F81">
      <w:pPr>
        <w:spacing w:line="360" w:lineRule="auto"/>
        <w:ind w:firstLineChars="200" w:firstLine="480"/>
        <w:rPr>
          <w:rFonts w:ascii="仿宋_GB2312" w:eastAsia="仿宋_GB2312" w:cs="仿宋_GB2312"/>
          <w:sz w:val="24"/>
          <w:szCs w:val="24"/>
        </w:rPr>
      </w:pPr>
      <w:r w:rsidRPr="00571F81">
        <w:rPr>
          <w:rFonts w:ascii="仿宋_GB2312" w:eastAsia="仿宋_GB2312" w:cs="仿宋_GB2312" w:hint="eastAsia"/>
          <w:sz w:val="24"/>
          <w:szCs w:val="24"/>
        </w:rPr>
        <w:t>2</w:t>
      </w:r>
      <w:r w:rsidR="001258A1" w:rsidRPr="00571F81">
        <w:rPr>
          <w:rFonts w:ascii="仿宋_GB2312" w:eastAsia="仿宋_GB2312" w:cs="仿宋_GB2312" w:hint="eastAsia"/>
          <w:sz w:val="24"/>
          <w:szCs w:val="24"/>
        </w:rPr>
        <w:t>、</w:t>
      </w:r>
      <w:r w:rsidRPr="00571F81">
        <w:rPr>
          <w:rFonts w:ascii="仿宋_GB2312" w:eastAsia="仿宋_GB2312" w:cs="仿宋_GB2312" w:hint="eastAsia"/>
          <w:sz w:val="24"/>
          <w:szCs w:val="24"/>
        </w:rPr>
        <w:t>管理效益</w:t>
      </w:r>
    </w:p>
    <w:p w:rsidR="00CB56EF" w:rsidRPr="00571F81" w:rsidRDefault="00571F81" w:rsidP="00571F81">
      <w:pPr>
        <w:spacing w:line="360" w:lineRule="auto"/>
        <w:ind w:firstLineChars="200" w:firstLine="480"/>
        <w:rPr>
          <w:rFonts w:ascii="仿宋_GB2312" w:eastAsia="仿宋_GB2312" w:cs="仿宋_GB2312"/>
          <w:sz w:val="24"/>
          <w:szCs w:val="24"/>
        </w:rPr>
      </w:pPr>
      <w:r w:rsidRPr="0093432C">
        <w:rPr>
          <w:rFonts w:ascii="仿宋_GB2312" w:eastAsia="仿宋_GB2312" w:cs="仿宋_GB2312" w:hint="eastAsia"/>
          <w:sz w:val="24"/>
          <w:szCs w:val="24"/>
        </w:rPr>
        <w:t>可以减少大量的手工操作，提高工作效率，提高公司管理水平</w:t>
      </w:r>
      <w:r w:rsidR="00397D6B">
        <w:rPr>
          <w:rFonts w:ascii="仿宋_GB2312" w:eastAsia="仿宋_GB2312" w:cs="仿宋_GB2312" w:hint="eastAsia"/>
          <w:sz w:val="24"/>
          <w:szCs w:val="24"/>
        </w:rPr>
        <w:t>，提高项目管理水平。</w:t>
      </w:r>
    </w:p>
    <w:p w:rsidR="00BA5A13" w:rsidRPr="004858B8" w:rsidRDefault="006848E1"/>
    <w:sectPr w:rsidR="00BA5A13" w:rsidRPr="004858B8" w:rsidSect="00DD28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48E1" w:rsidRDefault="006848E1" w:rsidP="004858B8">
      <w:r>
        <w:separator/>
      </w:r>
    </w:p>
  </w:endnote>
  <w:endnote w:type="continuationSeparator" w:id="0">
    <w:p w:rsidR="006848E1" w:rsidRDefault="006848E1" w:rsidP="004858B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48E1" w:rsidRDefault="006848E1" w:rsidP="004858B8">
      <w:r>
        <w:separator/>
      </w:r>
    </w:p>
  </w:footnote>
  <w:footnote w:type="continuationSeparator" w:id="0">
    <w:p w:rsidR="006848E1" w:rsidRDefault="006848E1" w:rsidP="004858B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858B8"/>
    <w:rsid w:val="00002DD4"/>
    <w:rsid w:val="0001539D"/>
    <w:rsid w:val="000D0FF2"/>
    <w:rsid w:val="001258A1"/>
    <w:rsid w:val="00147AC2"/>
    <w:rsid w:val="002C71BC"/>
    <w:rsid w:val="00397D6B"/>
    <w:rsid w:val="004858B8"/>
    <w:rsid w:val="004B665D"/>
    <w:rsid w:val="004B70A4"/>
    <w:rsid w:val="00571F81"/>
    <w:rsid w:val="006848E1"/>
    <w:rsid w:val="00696E99"/>
    <w:rsid w:val="007A4788"/>
    <w:rsid w:val="007A75CE"/>
    <w:rsid w:val="007F63F8"/>
    <w:rsid w:val="00815922"/>
    <w:rsid w:val="0093432C"/>
    <w:rsid w:val="00957FE9"/>
    <w:rsid w:val="00AD7E9A"/>
    <w:rsid w:val="00AF3E65"/>
    <w:rsid w:val="00B1382B"/>
    <w:rsid w:val="00CB56EF"/>
    <w:rsid w:val="00CD50B4"/>
    <w:rsid w:val="00D23DFD"/>
    <w:rsid w:val="00D52169"/>
    <w:rsid w:val="00D57F37"/>
    <w:rsid w:val="00DD28A6"/>
    <w:rsid w:val="00E42E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8B8"/>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858B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4858B8"/>
    <w:rPr>
      <w:sz w:val="18"/>
      <w:szCs w:val="18"/>
    </w:rPr>
  </w:style>
  <w:style w:type="paragraph" w:styleId="a4">
    <w:name w:val="footer"/>
    <w:basedOn w:val="a"/>
    <w:link w:val="Char0"/>
    <w:uiPriority w:val="99"/>
    <w:semiHidden/>
    <w:unhideWhenUsed/>
    <w:rsid w:val="004858B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4858B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2</Pages>
  <Words>133</Words>
  <Characters>762</Characters>
  <Application>Microsoft Office Word</Application>
  <DocSecurity>0</DocSecurity>
  <Lines>6</Lines>
  <Paragraphs>1</Paragraphs>
  <ScaleCrop>false</ScaleCrop>
  <Company>admin</Company>
  <LinksUpToDate>false</LinksUpToDate>
  <CharactersWithSpaces>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陈俊峰</dc:creator>
  <cp:keywords/>
  <dc:description/>
  <cp:lastModifiedBy>陈俊峰</cp:lastModifiedBy>
  <cp:revision>11</cp:revision>
  <dcterms:created xsi:type="dcterms:W3CDTF">2011-10-13T05:40:00Z</dcterms:created>
  <dcterms:modified xsi:type="dcterms:W3CDTF">2011-10-28T06:33:00Z</dcterms:modified>
</cp:coreProperties>
</file>