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828" w:rsidRPr="00B177D3" w:rsidRDefault="00DC268D" w:rsidP="00BD5746">
      <w:pPr>
        <w:jc w:val="center"/>
        <w:rPr>
          <w:rFonts w:ascii="宋体" w:eastAsia="宋体" w:hAnsi="宋体"/>
          <w:b/>
          <w:sz w:val="44"/>
          <w:szCs w:val="44"/>
        </w:rPr>
      </w:pPr>
      <w:r w:rsidRPr="00B177D3">
        <w:rPr>
          <w:rFonts w:ascii="宋体" w:eastAsia="宋体" w:hAnsi="宋体" w:hint="eastAsia"/>
          <w:b/>
          <w:sz w:val="44"/>
          <w:szCs w:val="44"/>
        </w:rPr>
        <w:t>风险管理部自主研发IT系统总需求</w:t>
      </w:r>
    </w:p>
    <w:p w:rsidR="00B177D3" w:rsidRPr="00B177D3" w:rsidRDefault="00B177D3" w:rsidP="00BD5746">
      <w:pPr>
        <w:jc w:val="center"/>
        <w:rPr>
          <w:rFonts w:ascii="宋体" w:eastAsia="宋体" w:hAnsi="宋体"/>
          <w:b/>
          <w:sz w:val="28"/>
          <w:szCs w:val="44"/>
        </w:rPr>
      </w:pPr>
      <w:r w:rsidRPr="00B177D3">
        <w:rPr>
          <w:rFonts w:ascii="宋体" w:eastAsia="宋体" w:hAnsi="宋体" w:hint="eastAsia"/>
          <w:b/>
          <w:sz w:val="28"/>
          <w:szCs w:val="44"/>
        </w:rPr>
        <w:t>（交流稿）</w:t>
      </w:r>
    </w:p>
    <w:p w:rsidR="00DC268D" w:rsidRDefault="00DC268D" w:rsidP="00DC268D">
      <w:pPr>
        <w:rPr>
          <w:rFonts w:ascii="仿宋_GB2312" w:eastAsia="仿宋_GB2312" w:hAnsi="宋体"/>
          <w:sz w:val="28"/>
          <w:szCs w:val="28"/>
        </w:rPr>
      </w:pPr>
    </w:p>
    <w:p w:rsidR="00C23183" w:rsidRDefault="00C23183" w:rsidP="00FB48E8">
      <w:pPr>
        <w:ind w:firstLine="555"/>
        <w:rPr>
          <w:rFonts w:ascii="仿宋_GB2312" w:eastAsia="仿宋_GB2312" w:hAnsi="宋体"/>
          <w:i/>
          <w:sz w:val="24"/>
          <w:szCs w:val="28"/>
        </w:rPr>
      </w:pPr>
      <w:r w:rsidRPr="00C23183">
        <w:rPr>
          <w:rFonts w:ascii="仿宋_GB2312" w:eastAsia="仿宋_GB2312" w:hAnsi="宋体" w:hint="eastAsia"/>
          <w:i/>
          <w:sz w:val="24"/>
          <w:szCs w:val="28"/>
        </w:rPr>
        <w:t>说明：</w:t>
      </w:r>
      <w:r>
        <w:rPr>
          <w:rFonts w:ascii="仿宋_GB2312" w:eastAsia="仿宋_GB2312" w:hAnsi="宋体" w:hint="eastAsia"/>
          <w:i/>
          <w:sz w:val="24"/>
          <w:szCs w:val="28"/>
        </w:rPr>
        <w:t>本</w:t>
      </w:r>
      <w:r w:rsidRPr="00C23183">
        <w:rPr>
          <w:rFonts w:ascii="仿宋_GB2312" w:eastAsia="仿宋_GB2312" w:hAnsi="宋体" w:hint="eastAsia"/>
          <w:i/>
          <w:sz w:val="24"/>
          <w:szCs w:val="28"/>
        </w:rPr>
        <w:t>稿</w:t>
      </w:r>
      <w:r>
        <w:rPr>
          <w:rFonts w:ascii="仿宋_GB2312" w:eastAsia="仿宋_GB2312" w:hAnsi="宋体" w:hint="eastAsia"/>
          <w:i/>
          <w:sz w:val="24"/>
          <w:szCs w:val="28"/>
        </w:rPr>
        <w:t>概要描述我部2012年拟自主研发系统的主要功能需求，供内部交流和初步了解我部系统研发需求使用，我部未来将提供各系统详细的需求文档。请各位同事对本稿</w:t>
      </w:r>
      <w:r w:rsidR="00232458">
        <w:rPr>
          <w:rFonts w:ascii="仿宋_GB2312" w:eastAsia="仿宋_GB2312" w:hAnsi="宋体" w:hint="eastAsia"/>
          <w:i/>
          <w:sz w:val="24"/>
          <w:szCs w:val="28"/>
        </w:rPr>
        <w:t>不</w:t>
      </w:r>
      <w:r>
        <w:rPr>
          <w:rFonts w:ascii="仿宋_GB2312" w:eastAsia="仿宋_GB2312" w:hAnsi="宋体" w:hint="eastAsia"/>
          <w:i/>
          <w:sz w:val="24"/>
          <w:szCs w:val="28"/>
        </w:rPr>
        <w:t>当之处交流指正。</w:t>
      </w:r>
      <w:r w:rsidR="0036181E">
        <w:rPr>
          <w:rFonts w:ascii="仿宋_GB2312" w:eastAsia="仿宋_GB2312" w:hAnsi="宋体" w:hint="eastAsia"/>
          <w:i/>
          <w:sz w:val="24"/>
          <w:szCs w:val="28"/>
        </w:rPr>
        <w:t>谢谢！</w:t>
      </w:r>
    </w:p>
    <w:p w:rsidR="00C23183" w:rsidRDefault="00C23183" w:rsidP="00DE2CC9">
      <w:pPr>
        <w:rPr>
          <w:rFonts w:ascii="仿宋_GB2312" w:eastAsia="仿宋_GB2312" w:hAnsi="宋体"/>
          <w:sz w:val="24"/>
          <w:szCs w:val="28"/>
        </w:rPr>
      </w:pPr>
    </w:p>
    <w:p w:rsidR="00DE2CC9" w:rsidRPr="00C23183" w:rsidRDefault="00DE2CC9" w:rsidP="00DE2CC9">
      <w:pPr>
        <w:rPr>
          <w:rFonts w:ascii="仿宋_GB2312" w:eastAsia="仿宋_GB2312" w:hAnsi="宋体"/>
          <w:sz w:val="24"/>
          <w:szCs w:val="28"/>
        </w:rPr>
      </w:pPr>
    </w:p>
    <w:p w:rsidR="00DE2CC9" w:rsidRDefault="00DE2CC9" w:rsidP="00DE2CC9">
      <w:pPr>
        <w:rPr>
          <w:rFonts w:ascii="仿宋_GB2312" w:eastAsia="仿宋_GB2312" w:hAnsi="宋体"/>
          <w:sz w:val="28"/>
          <w:szCs w:val="28"/>
        </w:rPr>
      </w:pPr>
      <w:r>
        <w:rPr>
          <w:rFonts w:ascii="仿宋_GB2312" w:eastAsia="仿宋_GB2312" w:hAnsi="宋体" w:hint="eastAsia"/>
          <w:sz w:val="28"/>
          <w:szCs w:val="28"/>
        </w:rPr>
        <w:t>信息技术中心：</w:t>
      </w:r>
    </w:p>
    <w:p w:rsidR="00393A59" w:rsidRDefault="00205A2F" w:rsidP="00FB48E8">
      <w:pPr>
        <w:ind w:firstLine="555"/>
        <w:rPr>
          <w:rFonts w:ascii="仿宋_GB2312" w:eastAsia="仿宋_GB2312" w:hAnsi="宋体"/>
          <w:sz w:val="28"/>
          <w:szCs w:val="28"/>
        </w:rPr>
      </w:pPr>
      <w:r>
        <w:rPr>
          <w:rFonts w:ascii="仿宋_GB2312" w:eastAsia="仿宋_GB2312" w:hAnsi="宋体" w:hint="eastAsia"/>
          <w:sz w:val="28"/>
          <w:szCs w:val="28"/>
        </w:rPr>
        <w:t>鉴于目前国内大部分风险管理IT系统难以支撑现代风险管理技术的应用，</w:t>
      </w:r>
      <w:r w:rsidR="00393A59">
        <w:rPr>
          <w:rFonts w:ascii="仿宋_GB2312" w:eastAsia="仿宋_GB2312" w:hAnsi="宋体" w:hint="eastAsia"/>
          <w:sz w:val="28"/>
          <w:szCs w:val="28"/>
        </w:rPr>
        <w:t>为</w:t>
      </w:r>
      <w:r>
        <w:rPr>
          <w:rFonts w:ascii="仿宋_GB2312" w:eastAsia="仿宋_GB2312" w:hAnsi="宋体" w:hint="eastAsia"/>
          <w:sz w:val="28"/>
          <w:szCs w:val="28"/>
        </w:rPr>
        <w:t>切实</w:t>
      </w:r>
      <w:r w:rsidR="00393A59">
        <w:rPr>
          <w:rFonts w:ascii="仿宋_GB2312" w:eastAsia="仿宋_GB2312" w:hAnsi="宋体" w:hint="eastAsia"/>
          <w:sz w:val="28"/>
          <w:szCs w:val="28"/>
        </w:rPr>
        <w:t>提升公司风险管理水平，</w:t>
      </w:r>
      <w:r>
        <w:rPr>
          <w:rFonts w:ascii="仿宋_GB2312" w:eastAsia="仿宋_GB2312" w:hAnsi="宋体" w:hint="eastAsia"/>
          <w:sz w:val="28"/>
          <w:szCs w:val="28"/>
        </w:rPr>
        <w:t>对于公司核心风险管理系统，我部特提出自主研发需求。</w:t>
      </w:r>
      <w:r w:rsidR="00C87CCF">
        <w:rPr>
          <w:rFonts w:ascii="仿宋_GB2312" w:eastAsia="仿宋_GB2312" w:hAnsi="宋体" w:hint="eastAsia"/>
          <w:sz w:val="28"/>
          <w:szCs w:val="28"/>
        </w:rPr>
        <w:t>具体拟包括如下</w:t>
      </w:r>
      <w:r w:rsidR="00AF458B">
        <w:rPr>
          <w:rFonts w:ascii="仿宋_GB2312" w:eastAsia="仿宋_GB2312" w:hAnsi="宋体" w:hint="eastAsia"/>
          <w:sz w:val="28"/>
          <w:szCs w:val="28"/>
        </w:rPr>
        <w:t>几个</w:t>
      </w:r>
      <w:r w:rsidR="00C87CCF">
        <w:rPr>
          <w:rFonts w:ascii="仿宋_GB2312" w:eastAsia="仿宋_GB2312" w:hAnsi="宋体" w:hint="eastAsia"/>
          <w:sz w:val="28"/>
          <w:szCs w:val="28"/>
        </w:rPr>
        <w:t>系统：</w:t>
      </w:r>
    </w:p>
    <w:p w:rsidR="00FE66E8" w:rsidRPr="00FE66E8" w:rsidRDefault="00FA3191" w:rsidP="00FB48E8">
      <w:pPr>
        <w:ind w:firstLine="555"/>
        <w:rPr>
          <w:rFonts w:ascii="仿宋_GB2312" w:eastAsia="仿宋_GB2312" w:hAnsi="宋体"/>
          <w:sz w:val="28"/>
          <w:szCs w:val="28"/>
        </w:rPr>
      </w:pPr>
      <w:r>
        <w:rPr>
          <w:rFonts w:ascii="仿宋_GB2312" w:eastAsia="仿宋_GB2312" w:hAnsi="宋体" w:hint="eastAsia"/>
          <w:sz w:val="28"/>
          <w:szCs w:val="28"/>
        </w:rPr>
        <w:t>近期：</w:t>
      </w:r>
    </w:p>
    <w:p w:rsidR="00FB48E8" w:rsidRDefault="003766D8" w:rsidP="00FB48E8">
      <w:pPr>
        <w:ind w:firstLine="555"/>
        <w:rPr>
          <w:rFonts w:ascii="仿宋_GB2312" w:eastAsia="仿宋_GB2312" w:hAnsi="宋体"/>
          <w:sz w:val="28"/>
          <w:szCs w:val="28"/>
        </w:rPr>
      </w:pPr>
      <w:r>
        <w:rPr>
          <w:rFonts w:ascii="仿宋_GB2312" w:eastAsia="仿宋_GB2312" w:hAnsi="宋体" w:hint="eastAsia"/>
          <w:sz w:val="28"/>
          <w:szCs w:val="28"/>
        </w:rPr>
        <w:t>1</w:t>
      </w:r>
      <w:r w:rsidR="00FB48E8">
        <w:rPr>
          <w:rFonts w:ascii="仿宋_GB2312" w:eastAsia="仿宋_GB2312" w:hAnsi="宋体" w:hint="eastAsia"/>
          <w:sz w:val="28"/>
          <w:szCs w:val="28"/>
        </w:rPr>
        <w:t>、</w:t>
      </w:r>
      <w:r w:rsidR="000E0478">
        <w:rPr>
          <w:rFonts w:ascii="仿宋_GB2312" w:eastAsia="仿宋_GB2312" w:hAnsi="宋体" w:hint="eastAsia"/>
          <w:sz w:val="28"/>
          <w:szCs w:val="28"/>
        </w:rPr>
        <w:t>全面压力测试系统</w:t>
      </w:r>
    </w:p>
    <w:p w:rsidR="000E0478" w:rsidRDefault="003766D8" w:rsidP="00FB48E8">
      <w:pPr>
        <w:ind w:firstLine="555"/>
        <w:rPr>
          <w:rFonts w:ascii="仿宋_GB2312" w:eastAsia="仿宋_GB2312" w:hAnsi="宋体"/>
          <w:sz w:val="28"/>
          <w:szCs w:val="28"/>
        </w:rPr>
      </w:pPr>
      <w:r>
        <w:rPr>
          <w:rFonts w:ascii="仿宋_GB2312" w:eastAsia="仿宋_GB2312" w:hAnsi="宋体" w:hint="eastAsia"/>
          <w:sz w:val="28"/>
          <w:szCs w:val="28"/>
        </w:rPr>
        <w:t>2</w:t>
      </w:r>
      <w:r w:rsidR="000E0478">
        <w:rPr>
          <w:rFonts w:ascii="仿宋_GB2312" w:eastAsia="仿宋_GB2312" w:hAnsi="宋体" w:hint="eastAsia"/>
          <w:sz w:val="28"/>
          <w:szCs w:val="28"/>
        </w:rPr>
        <w:t>、</w:t>
      </w:r>
      <w:r w:rsidR="0007256B">
        <w:rPr>
          <w:rFonts w:ascii="仿宋_GB2312" w:eastAsia="仿宋_GB2312" w:hAnsi="宋体" w:hint="eastAsia"/>
          <w:sz w:val="28"/>
          <w:szCs w:val="28"/>
        </w:rPr>
        <w:t>净资本</w:t>
      </w:r>
      <w:r w:rsidR="000A7C34">
        <w:rPr>
          <w:rFonts w:ascii="仿宋_GB2312" w:eastAsia="仿宋_GB2312" w:hAnsi="宋体" w:hint="eastAsia"/>
          <w:sz w:val="28"/>
          <w:szCs w:val="28"/>
        </w:rPr>
        <w:t>分析</w:t>
      </w:r>
      <w:r w:rsidR="0007256B">
        <w:rPr>
          <w:rFonts w:ascii="仿宋_GB2312" w:eastAsia="仿宋_GB2312" w:hAnsi="宋体" w:hint="eastAsia"/>
          <w:sz w:val="28"/>
          <w:szCs w:val="28"/>
        </w:rPr>
        <w:t>系统</w:t>
      </w:r>
    </w:p>
    <w:p w:rsidR="000E0478" w:rsidRDefault="003766D8" w:rsidP="00FB48E8">
      <w:pPr>
        <w:ind w:firstLine="555"/>
        <w:rPr>
          <w:rFonts w:ascii="仿宋_GB2312" w:eastAsia="仿宋_GB2312" w:hAnsi="宋体"/>
          <w:sz w:val="28"/>
          <w:szCs w:val="28"/>
        </w:rPr>
      </w:pPr>
      <w:r>
        <w:rPr>
          <w:rFonts w:ascii="仿宋_GB2312" w:eastAsia="仿宋_GB2312" w:hAnsi="宋体" w:hint="eastAsia"/>
          <w:sz w:val="28"/>
          <w:szCs w:val="28"/>
        </w:rPr>
        <w:t>3</w:t>
      </w:r>
      <w:r w:rsidR="000E0478">
        <w:rPr>
          <w:rFonts w:ascii="仿宋_GB2312" w:eastAsia="仿宋_GB2312" w:hAnsi="宋体" w:hint="eastAsia"/>
          <w:sz w:val="28"/>
          <w:szCs w:val="28"/>
        </w:rPr>
        <w:t>、</w:t>
      </w:r>
      <w:r w:rsidR="0007256B">
        <w:rPr>
          <w:rFonts w:ascii="仿宋_GB2312" w:eastAsia="仿宋_GB2312" w:hAnsi="宋体" w:hint="eastAsia"/>
          <w:sz w:val="28"/>
          <w:szCs w:val="28"/>
        </w:rPr>
        <w:t>流动性风险</w:t>
      </w:r>
      <w:r w:rsidR="000A7C34">
        <w:rPr>
          <w:rFonts w:ascii="仿宋_GB2312" w:eastAsia="仿宋_GB2312" w:hAnsi="宋体" w:hint="eastAsia"/>
          <w:sz w:val="28"/>
          <w:szCs w:val="28"/>
        </w:rPr>
        <w:t>分析</w:t>
      </w:r>
      <w:r w:rsidR="0007256B">
        <w:rPr>
          <w:rFonts w:ascii="仿宋_GB2312" w:eastAsia="仿宋_GB2312" w:hAnsi="宋体" w:hint="eastAsia"/>
          <w:sz w:val="28"/>
          <w:szCs w:val="28"/>
        </w:rPr>
        <w:t>系统</w:t>
      </w:r>
    </w:p>
    <w:p w:rsidR="007F725C" w:rsidRDefault="007F725C" w:rsidP="00FB48E8">
      <w:pPr>
        <w:ind w:firstLine="555"/>
        <w:rPr>
          <w:rFonts w:ascii="仿宋_GB2312" w:eastAsia="仿宋_GB2312" w:hAnsi="宋体" w:hint="eastAsia"/>
          <w:sz w:val="28"/>
          <w:szCs w:val="28"/>
        </w:rPr>
      </w:pPr>
      <w:r>
        <w:rPr>
          <w:rFonts w:ascii="仿宋_GB2312" w:eastAsia="仿宋_GB2312" w:hAnsi="宋体" w:hint="eastAsia"/>
          <w:sz w:val="28"/>
          <w:szCs w:val="28"/>
        </w:rPr>
        <w:t>中期：</w:t>
      </w:r>
    </w:p>
    <w:p w:rsidR="000E0478" w:rsidRDefault="007F725C" w:rsidP="00FB48E8">
      <w:pPr>
        <w:ind w:firstLine="555"/>
        <w:rPr>
          <w:rFonts w:ascii="仿宋_GB2312" w:eastAsia="仿宋_GB2312" w:hAnsi="宋体"/>
          <w:sz w:val="28"/>
          <w:szCs w:val="28"/>
        </w:rPr>
      </w:pPr>
      <w:r>
        <w:rPr>
          <w:rFonts w:ascii="仿宋_GB2312" w:eastAsia="仿宋_GB2312" w:hAnsi="宋体" w:hint="eastAsia"/>
          <w:sz w:val="28"/>
          <w:szCs w:val="28"/>
        </w:rPr>
        <w:t>1</w:t>
      </w:r>
      <w:r w:rsidR="000E0478">
        <w:rPr>
          <w:rFonts w:ascii="仿宋_GB2312" w:eastAsia="仿宋_GB2312" w:hAnsi="宋体" w:hint="eastAsia"/>
          <w:sz w:val="28"/>
          <w:szCs w:val="28"/>
        </w:rPr>
        <w:t>、</w:t>
      </w:r>
      <w:r w:rsidR="0007256B">
        <w:rPr>
          <w:rFonts w:ascii="仿宋_GB2312" w:eastAsia="仿宋_GB2312" w:hAnsi="宋体" w:hint="eastAsia"/>
          <w:sz w:val="28"/>
          <w:szCs w:val="28"/>
        </w:rPr>
        <w:t>市场风险</w:t>
      </w:r>
      <w:r w:rsidR="000A7C34">
        <w:rPr>
          <w:rFonts w:ascii="仿宋_GB2312" w:eastAsia="仿宋_GB2312" w:hAnsi="宋体" w:hint="eastAsia"/>
          <w:sz w:val="28"/>
          <w:szCs w:val="28"/>
        </w:rPr>
        <w:t>分析</w:t>
      </w:r>
      <w:r w:rsidR="0007256B">
        <w:rPr>
          <w:rFonts w:ascii="仿宋_GB2312" w:eastAsia="仿宋_GB2312" w:hAnsi="宋体" w:hint="eastAsia"/>
          <w:sz w:val="28"/>
          <w:szCs w:val="28"/>
        </w:rPr>
        <w:t>系统</w:t>
      </w:r>
    </w:p>
    <w:p w:rsidR="0007256B" w:rsidRDefault="007F725C" w:rsidP="00FB48E8">
      <w:pPr>
        <w:ind w:firstLine="555"/>
        <w:rPr>
          <w:rFonts w:ascii="仿宋_GB2312" w:eastAsia="仿宋_GB2312" w:hAnsi="宋体"/>
          <w:sz w:val="28"/>
          <w:szCs w:val="28"/>
        </w:rPr>
      </w:pPr>
      <w:r>
        <w:rPr>
          <w:rFonts w:ascii="仿宋_GB2312" w:eastAsia="仿宋_GB2312" w:hAnsi="宋体" w:hint="eastAsia"/>
          <w:sz w:val="28"/>
          <w:szCs w:val="28"/>
        </w:rPr>
        <w:t>2</w:t>
      </w:r>
      <w:r w:rsidR="0007256B">
        <w:rPr>
          <w:rFonts w:ascii="仿宋_GB2312" w:eastAsia="仿宋_GB2312" w:hAnsi="宋体" w:hint="eastAsia"/>
          <w:sz w:val="28"/>
          <w:szCs w:val="28"/>
        </w:rPr>
        <w:t>、信用风险</w:t>
      </w:r>
      <w:r w:rsidR="000A7C34">
        <w:rPr>
          <w:rFonts w:ascii="仿宋_GB2312" w:eastAsia="仿宋_GB2312" w:hAnsi="宋体" w:hint="eastAsia"/>
          <w:sz w:val="28"/>
          <w:szCs w:val="28"/>
        </w:rPr>
        <w:t>分析</w:t>
      </w:r>
      <w:r w:rsidR="0007256B">
        <w:rPr>
          <w:rFonts w:ascii="仿宋_GB2312" w:eastAsia="仿宋_GB2312" w:hAnsi="宋体" w:hint="eastAsia"/>
          <w:sz w:val="28"/>
          <w:szCs w:val="28"/>
        </w:rPr>
        <w:t>系统</w:t>
      </w:r>
    </w:p>
    <w:p w:rsidR="003F0E1A" w:rsidRDefault="007F725C" w:rsidP="003F0E1A">
      <w:pPr>
        <w:ind w:firstLine="555"/>
        <w:rPr>
          <w:rFonts w:ascii="仿宋_GB2312" w:eastAsia="仿宋_GB2312" w:hAnsi="宋体"/>
          <w:sz w:val="28"/>
          <w:szCs w:val="28"/>
        </w:rPr>
      </w:pPr>
      <w:r>
        <w:rPr>
          <w:rFonts w:ascii="仿宋_GB2312" w:eastAsia="仿宋_GB2312" w:hAnsi="宋体" w:hint="eastAsia"/>
          <w:sz w:val="28"/>
          <w:szCs w:val="28"/>
        </w:rPr>
        <w:t>3</w:t>
      </w:r>
      <w:r w:rsidR="003F0E1A">
        <w:rPr>
          <w:rFonts w:ascii="仿宋_GB2312" w:eastAsia="仿宋_GB2312" w:hAnsi="宋体" w:hint="eastAsia"/>
          <w:sz w:val="28"/>
          <w:szCs w:val="28"/>
        </w:rPr>
        <w:t>、风险限额管理系统</w:t>
      </w:r>
    </w:p>
    <w:p w:rsidR="0007256B" w:rsidRDefault="007F725C" w:rsidP="00FB48E8">
      <w:pPr>
        <w:ind w:firstLine="555"/>
        <w:rPr>
          <w:rFonts w:ascii="仿宋_GB2312" w:eastAsia="仿宋_GB2312" w:hAnsi="宋体"/>
          <w:sz w:val="28"/>
          <w:szCs w:val="28"/>
        </w:rPr>
      </w:pPr>
      <w:r>
        <w:rPr>
          <w:rFonts w:ascii="仿宋_GB2312" w:eastAsia="仿宋_GB2312" w:hAnsi="宋体" w:hint="eastAsia"/>
          <w:sz w:val="28"/>
          <w:szCs w:val="28"/>
        </w:rPr>
        <w:t>4</w:t>
      </w:r>
      <w:r w:rsidR="0007256B">
        <w:rPr>
          <w:rFonts w:ascii="仿宋_GB2312" w:eastAsia="仿宋_GB2312" w:hAnsi="宋体" w:hint="eastAsia"/>
          <w:sz w:val="28"/>
          <w:szCs w:val="28"/>
        </w:rPr>
        <w:t>、经济资本管理系统</w:t>
      </w:r>
    </w:p>
    <w:p w:rsidR="00AF458B" w:rsidRDefault="007F725C" w:rsidP="007F725C">
      <w:pPr>
        <w:ind w:firstLine="555"/>
        <w:rPr>
          <w:rFonts w:ascii="仿宋_GB2312" w:eastAsia="仿宋_GB2312" w:hAnsi="宋体"/>
          <w:sz w:val="28"/>
          <w:szCs w:val="28"/>
        </w:rPr>
      </w:pPr>
      <w:r>
        <w:rPr>
          <w:rFonts w:ascii="仿宋_GB2312" w:eastAsia="仿宋_GB2312" w:hAnsi="宋体" w:hint="eastAsia"/>
          <w:sz w:val="28"/>
          <w:szCs w:val="28"/>
        </w:rPr>
        <w:t>近期三个系统为2012年我部拟重点建设的系统，中期四个系统</w:t>
      </w:r>
      <w:r w:rsidR="00AF458B">
        <w:rPr>
          <w:rFonts w:ascii="仿宋_GB2312" w:eastAsia="仿宋_GB2312" w:hAnsi="宋体" w:hint="eastAsia"/>
          <w:sz w:val="28"/>
          <w:szCs w:val="28"/>
        </w:rPr>
        <w:t>为我部目前规划</w:t>
      </w:r>
      <w:r w:rsidR="009D691C">
        <w:rPr>
          <w:rFonts w:ascii="仿宋_GB2312" w:eastAsia="仿宋_GB2312" w:hAnsi="宋体" w:hint="eastAsia"/>
          <w:sz w:val="28"/>
          <w:szCs w:val="28"/>
        </w:rPr>
        <w:t>中</w:t>
      </w:r>
      <w:r w:rsidR="00AF458B">
        <w:rPr>
          <w:rFonts w:ascii="仿宋_GB2312" w:eastAsia="仿宋_GB2312" w:hAnsi="宋体" w:hint="eastAsia"/>
          <w:sz w:val="28"/>
          <w:szCs w:val="28"/>
        </w:rPr>
        <w:t>系统，随公司业务发展和市场环境变化，可能会有所</w:t>
      </w:r>
      <w:r w:rsidR="009D691C">
        <w:rPr>
          <w:rFonts w:ascii="仿宋_GB2312" w:eastAsia="仿宋_GB2312" w:hAnsi="宋体" w:hint="eastAsia"/>
          <w:sz w:val="28"/>
          <w:szCs w:val="28"/>
        </w:rPr>
        <w:t>增减或变动</w:t>
      </w:r>
      <w:r w:rsidR="00DE2CC9">
        <w:rPr>
          <w:rFonts w:ascii="仿宋_GB2312" w:eastAsia="仿宋_GB2312" w:hAnsi="宋体" w:hint="eastAsia"/>
          <w:sz w:val="28"/>
          <w:szCs w:val="28"/>
        </w:rPr>
        <w:t>。</w:t>
      </w:r>
      <w:r>
        <w:rPr>
          <w:rFonts w:ascii="仿宋_GB2312" w:eastAsia="仿宋_GB2312" w:hAnsi="宋体" w:hint="eastAsia"/>
          <w:sz w:val="28"/>
          <w:szCs w:val="28"/>
        </w:rPr>
        <w:t>2012年我部自主研发系统</w:t>
      </w:r>
      <w:proofErr w:type="gramStart"/>
      <w:r w:rsidR="009D691C">
        <w:rPr>
          <w:rFonts w:ascii="仿宋_GB2312" w:eastAsia="仿宋_GB2312" w:hAnsi="宋体" w:hint="eastAsia"/>
          <w:sz w:val="28"/>
          <w:szCs w:val="28"/>
        </w:rPr>
        <w:t>拟实现</w:t>
      </w:r>
      <w:proofErr w:type="gramEnd"/>
      <w:r w:rsidR="009D691C">
        <w:rPr>
          <w:rFonts w:ascii="仿宋_GB2312" w:eastAsia="仿宋_GB2312" w:hAnsi="宋体" w:hint="eastAsia"/>
          <w:sz w:val="28"/>
          <w:szCs w:val="28"/>
        </w:rPr>
        <w:t>主要功能</w:t>
      </w:r>
      <w:r w:rsidR="00240103">
        <w:rPr>
          <w:rFonts w:ascii="仿宋_GB2312" w:eastAsia="仿宋_GB2312" w:hAnsi="宋体" w:hint="eastAsia"/>
          <w:sz w:val="28"/>
          <w:szCs w:val="28"/>
        </w:rPr>
        <w:t>简单说明如下</w:t>
      </w:r>
      <w:r w:rsidR="009D691C">
        <w:rPr>
          <w:rFonts w:ascii="仿宋_GB2312" w:eastAsia="仿宋_GB2312" w:hAnsi="宋体" w:hint="eastAsia"/>
          <w:sz w:val="28"/>
          <w:szCs w:val="28"/>
        </w:rPr>
        <w:t>：</w:t>
      </w:r>
    </w:p>
    <w:p w:rsidR="009D691C" w:rsidRPr="009D691C" w:rsidRDefault="003766D8" w:rsidP="009D691C">
      <w:pPr>
        <w:ind w:firstLine="555"/>
        <w:rPr>
          <w:rFonts w:ascii="仿宋_GB2312" w:eastAsia="仿宋_GB2312" w:hAnsi="宋体"/>
          <w:b/>
          <w:sz w:val="28"/>
          <w:szCs w:val="28"/>
        </w:rPr>
      </w:pPr>
      <w:r>
        <w:rPr>
          <w:rFonts w:ascii="仿宋_GB2312" w:eastAsia="仿宋_GB2312" w:hAnsi="宋体" w:hint="eastAsia"/>
          <w:b/>
          <w:sz w:val="28"/>
          <w:szCs w:val="28"/>
        </w:rPr>
        <w:lastRenderedPageBreak/>
        <w:t>一</w:t>
      </w:r>
      <w:r w:rsidR="009D691C" w:rsidRPr="009D691C">
        <w:rPr>
          <w:rFonts w:ascii="仿宋_GB2312" w:eastAsia="仿宋_GB2312" w:hAnsi="宋体" w:hint="eastAsia"/>
          <w:b/>
          <w:sz w:val="28"/>
          <w:szCs w:val="28"/>
        </w:rPr>
        <w:t>、全面压力测试系统</w:t>
      </w:r>
    </w:p>
    <w:p w:rsidR="00CD085D" w:rsidRDefault="00CD085D" w:rsidP="00CD085D">
      <w:pPr>
        <w:ind w:firstLine="555"/>
        <w:rPr>
          <w:rFonts w:ascii="仿宋_GB2312" w:eastAsia="仿宋_GB2312" w:hAnsi="宋体"/>
          <w:sz w:val="28"/>
          <w:szCs w:val="28"/>
        </w:rPr>
      </w:pPr>
      <w:r>
        <w:rPr>
          <w:rFonts w:ascii="仿宋_GB2312" w:eastAsia="仿宋_GB2312" w:hAnsi="宋体" w:hint="eastAsia"/>
          <w:sz w:val="28"/>
          <w:szCs w:val="28"/>
        </w:rPr>
        <w:t>1、</w:t>
      </w:r>
      <w:r w:rsidR="004F4708">
        <w:rPr>
          <w:rFonts w:ascii="仿宋_GB2312" w:eastAsia="仿宋_GB2312" w:hAnsi="宋体" w:hint="eastAsia"/>
          <w:sz w:val="28"/>
          <w:szCs w:val="28"/>
        </w:rPr>
        <w:t>压力测试流程管理</w:t>
      </w:r>
    </w:p>
    <w:p w:rsidR="005B5D6C" w:rsidRDefault="00CC0BB5" w:rsidP="00CD085D">
      <w:pPr>
        <w:ind w:firstLine="555"/>
        <w:rPr>
          <w:rFonts w:ascii="仿宋_GB2312" w:eastAsia="仿宋_GB2312" w:hAnsi="宋体"/>
          <w:sz w:val="28"/>
          <w:szCs w:val="28"/>
        </w:rPr>
      </w:pPr>
      <w:r>
        <w:rPr>
          <w:rFonts w:ascii="仿宋_GB2312" w:eastAsia="仿宋_GB2312" w:hAnsi="宋体" w:hint="eastAsia"/>
          <w:sz w:val="28"/>
          <w:szCs w:val="28"/>
        </w:rPr>
        <w:t>实现压力测试流程的管理，我部可通过该系统选择某次压力测试的参与部门，系统以邮件形式将我部该次测试的需求发至该部门压力测试参与人员，该部门压力测试参与人员通过系统将我部所需数据和其他相关资料（Word、PDF、Excel格式文件）</w:t>
      </w:r>
      <w:r w:rsidR="004E548B">
        <w:rPr>
          <w:rFonts w:ascii="仿宋_GB2312" w:eastAsia="仿宋_GB2312" w:hAnsi="宋体" w:hint="eastAsia"/>
          <w:sz w:val="28"/>
          <w:szCs w:val="28"/>
        </w:rPr>
        <w:t>录入后台数据库，在我部系统中可以看到某一部门是否已经提供该次测试所需资料，如未提供，可以通过系统发送邮件提醒该部门测试参与人员提供数据，同时系统显示该部门测试参与人员的常用联系方式（座机、手机、邮箱）。</w:t>
      </w:r>
    </w:p>
    <w:p w:rsidR="004E548B" w:rsidRDefault="004E548B" w:rsidP="00CD085D">
      <w:pPr>
        <w:ind w:firstLine="555"/>
        <w:rPr>
          <w:rFonts w:ascii="仿宋_GB2312" w:eastAsia="仿宋_GB2312" w:hAnsi="宋体"/>
          <w:sz w:val="28"/>
          <w:szCs w:val="28"/>
        </w:rPr>
      </w:pPr>
      <w:r>
        <w:rPr>
          <w:rFonts w:ascii="仿宋_GB2312" w:eastAsia="仿宋_GB2312" w:hAnsi="宋体" w:hint="eastAsia"/>
          <w:sz w:val="28"/>
          <w:szCs w:val="28"/>
        </w:rPr>
        <w:t>对于需要经部门负责人审核的资料，资料录入后台数据库前先流转至该部门负责人，由该部门负责人审核后再录入后台数据库。审核需求既可由业务部门压力测试参与人员发起，也可由我部发起。发起数据审核后，邮件通知该部门负责人，在我部系统中可以看到该部门负责人是否已审核测试所需资料，如未审核，可以通过系统发送邮件提醒该部门负责人进行审核，同时系统显示该部门负责人的常用联系方式（座机、手机、邮箱）。</w:t>
      </w:r>
    </w:p>
    <w:p w:rsidR="004E548B" w:rsidRDefault="004E548B" w:rsidP="00CD085D">
      <w:pPr>
        <w:ind w:firstLine="555"/>
        <w:rPr>
          <w:rFonts w:ascii="仿宋_GB2312" w:eastAsia="仿宋_GB2312" w:hAnsi="宋体"/>
          <w:sz w:val="28"/>
          <w:szCs w:val="28"/>
        </w:rPr>
      </w:pPr>
      <w:r>
        <w:rPr>
          <w:rFonts w:ascii="仿宋_GB2312" w:eastAsia="仿宋_GB2312" w:hAnsi="宋体" w:hint="eastAsia"/>
          <w:sz w:val="28"/>
          <w:szCs w:val="28"/>
        </w:rPr>
        <w:t>发起邮件和提醒邮件可建立模板库，邮件直接从模板库调用。</w:t>
      </w:r>
    </w:p>
    <w:p w:rsidR="004E548B" w:rsidRDefault="004E548B" w:rsidP="00CD085D">
      <w:pPr>
        <w:ind w:firstLine="555"/>
        <w:rPr>
          <w:rFonts w:ascii="仿宋_GB2312" w:eastAsia="仿宋_GB2312" w:hAnsi="宋体"/>
          <w:sz w:val="28"/>
          <w:szCs w:val="28"/>
        </w:rPr>
      </w:pPr>
      <w:r>
        <w:rPr>
          <w:rFonts w:ascii="仿宋_GB2312" w:eastAsia="仿宋_GB2312" w:hAnsi="宋体" w:hint="eastAsia"/>
          <w:sz w:val="28"/>
          <w:szCs w:val="28"/>
        </w:rPr>
        <w:t>各业务部门的压力测试流程管理模块嵌入OA系统（主要需业务部门提供测试数据和资料，故该部分模块嵌入OA系统即可），我部压力测试流程管理模块则开发独立的图形用户界面（发起测试、查看资料提供情况、发起资料审核、发送提醒邮件）。</w:t>
      </w:r>
    </w:p>
    <w:p w:rsidR="00D7229D" w:rsidRPr="004E548B" w:rsidRDefault="00D7229D" w:rsidP="00CD085D">
      <w:pPr>
        <w:ind w:firstLine="555"/>
        <w:rPr>
          <w:rFonts w:ascii="仿宋_GB2312" w:eastAsia="仿宋_GB2312" w:hAnsi="宋体"/>
          <w:sz w:val="28"/>
          <w:szCs w:val="28"/>
        </w:rPr>
      </w:pPr>
      <w:r>
        <w:rPr>
          <w:rFonts w:ascii="仿宋_GB2312" w:eastAsia="仿宋_GB2312" w:hAnsi="宋体" w:hint="eastAsia"/>
          <w:sz w:val="28"/>
          <w:szCs w:val="28"/>
        </w:rPr>
        <w:t>记录每次测试时间、参与部门及人员、测试数据和其他相关资料。</w:t>
      </w:r>
    </w:p>
    <w:p w:rsidR="00897E4A" w:rsidRDefault="00897E4A" w:rsidP="00897E4A">
      <w:pPr>
        <w:ind w:firstLine="555"/>
        <w:rPr>
          <w:rFonts w:ascii="仿宋_GB2312" w:eastAsia="仿宋_GB2312" w:hAnsi="宋体"/>
          <w:sz w:val="28"/>
          <w:szCs w:val="28"/>
        </w:rPr>
      </w:pPr>
      <w:r>
        <w:rPr>
          <w:rFonts w:ascii="仿宋_GB2312" w:eastAsia="仿宋_GB2312" w:hAnsi="宋体" w:hint="eastAsia"/>
          <w:sz w:val="28"/>
          <w:szCs w:val="28"/>
        </w:rPr>
        <w:lastRenderedPageBreak/>
        <w:t>2、压力情景</w:t>
      </w:r>
      <w:r w:rsidR="007C4250">
        <w:rPr>
          <w:rFonts w:ascii="仿宋_GB2312" w:eastAsia="仿宋_GB2312" w:hAnsi="宋体" w:hint="eastAsia"/>
          <w:sz w:val="28"/>
          <w:szCs w:val="28"/>
        </w:rPr>
        <w:t>库</w:t>
      </w:r>
      <w:r>
        <w:rPr>
          <w:rFonts w:ascii="仿宋_GB2312" w:eastAsia="仿宋_GB2312" w:hAnsi="宋体" w:hint="eastAsia"/>
          <w:sz w:val="28"/>
          <w:szCs w:val="28"/>
        </w:rPr>
        <w:t>管理</w:t>
      </w:r>
    </w:p>
    <w:p w:rsidR="00437AA5" w:rsidRDefault="00437AA5" w:rsidP="00897E4A">
      <w:pPr>
        <w:ind w:firstLine="555"/>
        <w:rPr>
          <w:rFonts w:ascii="仿宋_GB2312" w:eastAsia="仿宋_GB2312" w:hAnsi="宋体"/>
          <w:sz w:val="28"/>
          <w:szCs w:val="28"/>
        </w:rPr>
      </w:pPr>
      <w:r>
        <w:rPr>
          <w:rFonts w:ascii="仿宋_GB2312" w:eastAsia="仿宋_GB2312" w:hAnsi="宋体" w:hint="eastAsia"/>
          <w:sz w:val="28"/>
          <w:szCs w:val="28"/>
        </w:rPr>
        <w:t>包括专项测试压力情景库和综合压力测试情景库，上述两类</w:t>
      </w:r>
      <w:proofErr w:type="gramStart"/>
      <w:r>
        <w:rPr>
          <w:rFonts w:ascii="仿宋_GB2312" w:eastAsia="仿宋_GB2312" w:hAnsi="宋体" w:hint="eastAsia"/>
          <w:sz w:val="28"/>
          <w:szCs w:val="28"/>
        </w:rPr>
        <w:t>情景库再按</w:t>
      </w:r>
      <w:proofErr w:type="gramEnd"/>
      <w:r>
        <w:rPr>
          <w:rFonts w:ascii="仿宋_GB2312" w:eastAsia="仿宋_GB2312" w:hAnsi="宋体" w:hint="eastAsia"/>
          <w:sz w:val="28"/>
          <w:szCs w:val="28"/>
        </w:rPr>
        <w:t>如下规则进一步分类：</w:t>
      </w:r>
    </w:p>
    <w:p w:rsidR="00897E4A" w:rsidRDefault="00437AA5" w:rsidP="00897E4A">
      <w:pPr>
        <w:ind w:firstLine="555"/>
        <w:rPr>
          <w:rFonts w:ascii="仿宋_GB2312" w:eastAsia="仿宋_GB2312" w:hAnsi="宋体"/>
          <w:sz w:val="28"/>
          <w:szCs w:val="28"/>
        </w:rPr>
      </w:pPr>
      <w:r>
        <w:rPr>
          <w:rFonts w:ascii="仿宋_GB2312" w:eastAsia="仿宋_GB2312" w:hAnsi="宋体" w:hint="eastAsia"/>
          <w:sz w:val="28"/>
          <w:szCs w:val="28"/>
        </w:rPr>
        <w:t xml:space="preserve">① </w:t>
      </w:r>
      <w:r w:rsidR="007C4250">
        <w:rPr>
          <w:rFonts w:ascii="仿宋_GB2312" w:eastAsia="仿宋_GB2312" w:hAnsi="宋体" w:hint="eastAsia"/>
          <w:sz w:val="28"/>
          <w:szCs w:val="28"/>
        </w:rPr>
        <w:t>历史压力情景库，标志性历史事件</w:t>
      </w:r>
      <w:r w:rsidR="00126E97">
        <w:rPr>
          <w:rFonts w:ascii="仿宋_GB2312" w:eastAsia="仿宋_GB2312" w:hAnsi="宋体" w:hint="eastAsia"/>
          <w:sz w:val="28"/>
          <w:szCs w:val="28"/>
        </w:rPr>
        <w:t>发生时市场的表现，标志性历史事件如97年亚洲金融危机、06年福</w:t>
      </w:r>
      <w:proofErr w:type="gramStart"/>
      <w:r w:rsidR="00126E97">
        <w:rPr>
          <w:rFonts w:ascii="仿宋_GB2312" w:eastAsia="仿宋_GB2312" w:hAnsi="宋体" w:hint="eastAsia"/>
          <w:sz w:val="28"/>
          <w:szCs w:val="28"/>
        </w:rPr>
        <w:t>禧</w:t>
      </w:r>
      <w:proofErr w:type="gramEnd"/>
      <w:r w:rsidR="00126E97">
        <w:rPr>
          <w:rFonts w:ascii="仿宋_GB2312" w:eastAsia="仿宋_GB2312" w:hAnsi="宋体" w:hint="eastAsia"/>
          <w:sz w:val="28"/>
          <w:szCs w:val="28"/>
        </w:rPr>
        <w:t>债、08年</w:t>
      </w:r>
      <w:proofErr w:type="gramStart"/>
      <w:r w:rsidR="00126E97">
        <w:rPr>
          <w:rFonts w:ascii="仿宋_GB2312" w:eastAsia="仿宋_GB2312" w:hAnsi="宋体" w:hint="eastAsia"/>
          <w:sz w:val="28"/>
          <w:szCs w:val="28"/>
        </w:rPr>
        <w:t>次贷</w:t>
      </w:r>
      <w:proofErr w:type="gramEnd"/>
      <w:r w:rsidR="00126E97">
        <w:rPr>
          <w:rFonts w:ascii="仿宋_GB2312" w:eastAsia="仿宋_GB2312" w:hAnsi="宋体" w:hint="eastAsia"/>
          <w:sz w:val="28"/>
          <w:szCs w:val="28"/>
        </w:rPr>
        <w:t>危机、08年</w:t>
      </w:r>
      <w:proofErr w:type="gramStart"/>
      <w:r w:rsidR="00126E97">
        <w:rPr>
          <w:rFonts w:ascii="仿宋_GB2312" w:eastAsia="仿宋_GB2312" w:hAnsi="宋体" w:hint="eastAsia"/>
          <w:sz w:val="28"/>
          <w:szCs w:val="28"/>
        </w:rPr>
        <w:t>汶</w:t>
      </w:r>
      <w:proofErr w:type="gramEnd"/>
      <w:r w:rsidR="00126E97">
        <w:rPr>
          <w:rFonts w:ascii="仿宋_GB2312" w:eastAsia="仿宋_GB2312" w:hAnsi="宋体" w:hint="eastAsia"/>
          <w:sz w:val="28"/>
          <w:szCs w:val="28"/>
        </w:rPr>
        <w:t>川地震、11年地方债等，市场表现指该时间发生前、中、后不同时间周期股市、债市、汇率等指数和交易量的变动情况，时间周期为1周、1月、1季度、半年以及1年。</w:t>
      </w:r>
    </w:p>
    <w:p w:rsidR="00126E97" w:rsidRDefault="00437AA5" w:rsidP="00897E4A">
      <w:pPr>
        <w:ind w:firstLine="555"/>
        <w:rPr>
          <w:rFonts w:ascii="仿宋_GB2312" w:eastAsia="仿宋_GB2312" w:hAnsi="宋体"/>
          <w:sz w:val="28"/>
          <w:szCs w:val="28"/>
        </w:rPr>
      </w:pPr>
      <w:r>
        <w:rPr>
          <w:rFonts w:ascii="仿宋_GB2312" w:eastAsia="仿宋_GB2312" w:hAnsi="宋体" w:hint="eastAsia"/>
          <w:sz w:val="28"/>
          <w:szCs w:val="28"/>
        </w:rPr>
        <w:t xml:space="preserve">② </w:t>
      </w:r>
      <w:r w:rsidR="00126E97">
        <w:rPr>
          <w:rFonts w:ascii="仿宋_GB2312" w:eastAsia="仿宋_GB2312" w:hAnsi="宋体" w:hint="eastAsia"/>
          <w:sz w:val="28"/>
          <w:szCs w:val="28"/>
        </w:rPr>
        <w:t>自定义压力情景库，根据特定规则制定的压力情景。包括情景名称、测试情景、情景设定规则、情景设定人员及联系方式。</w:t>
      </w:r>
    </w:p>
    <w:p w:rsidR="00126E97" w:rsidRPr="00126E97" w:rsidRDefault="00437AA5" w:rsidP="00897E4A">
      <w:pPr>
        <w:ind w:firstLine="555"/>
        <w:rPr>
          <w:rFonts w:ascii="仿宋_GB2312" w:eastAsia="仿宋_GB2312" w:hAnsi="宋体"/>
          <w:sz w:val="28"/>
          <w:szCs w:val="28"/>
        </w:rPr>
      </w:pPr>
      <w:r>
        <w:rPr>
          <w:rFonts w:ascii="仿宋_GB2312" w:eastAsia="仿宋_GB2312" w:hAnsi="宋体" w:hint="eastAsia"/>
          <w:sz w:val="28"/>
          <w:szCs w:val="28"/>
        </w:rPr>
        <w:t xml:space="preserve">③ </w:t>
      </w:r>
      <w:r w:rsidR="00126E97">
        <w:rPr>
          <w:rFonts w:ascii="仿宋_GB2312" w:eastAsia="仿宋_GB2312" w:hAnsi="宋体" w:hint="eastAsia"/>
          <w:sz w:val="28"/>
          <w:szCs w:val="28"/>
        </w:rPr>
        <w:t>历史测试情景库，记录某次测试所用压力情景，包括测试时间、测试情景、测试人员及联系方式等，同时可为该次测试自定义测试名称。</w:t>
      </w:r>
    </w:p>
    <w:p w:rsidR="005B5D6C" w:rsidRDefault="00437AA5" w:rsidP="00CD085D">
      <w:pPr>
        <w:ind w:firstLine="555"/>
        <w:rPr>
          <w:rFonts w:ascii="仿宋_GB2312" w:eastAsia="仿宋_GB2312" w:hAnsi="宋体"/>
          <w:sz w:val="28"/>
          <w:szCs w:val="28"/>
        </w:rPr>
      </w:pPr>
      <w:r>
        <w:rPr>
          <w:rFonts w:ascii="仿宋_GB2312" w:eastAsia="仿宋_GB2312" w:hAnsi="宋体" w:hint="eastAsia"/>
          <w:sz w:val="28"/>
          <w:szCs w:val="28"/>
        </w:rPr>
        <w:t>3</w:t>
      </w:r>
      <w:r w:rsidR="004F4708">
        <w:rPr>
          <w:rFonts w:ascii="仿宋_GB2312" w:eastAsia="仿宋_GB2312" w:hAnsi="宋体" w:hint="eastAsia"/>
          <w:sz w:val="28"/>
          <w:szCs w:val="28"/>
        </w:rPr>
        <w:t>、</w:t>
      </w:r>
      <w:r w:rsidR="007A1CB6">
        <w:rPr>
          <w:rFonts w:ascii="仿宋_GB2312" w:eastAsia="仿宋_GB2312" w:hAnsi="宋体" w:hint="eastAsia"/>
          <w:sz w:val="28"/>
          <w:szCs w:val="28"/>
        </w:rPr>
        <w:t>测试</w:t>
      </w:r>
      <w:r w:rsidR="004F4708">
        <w:rPr>
          <w:rFonts w:ascii="仿宋_GB2312" w:eastAsia="仿宋_GB2312" w:hAnsi="宋体" w:hint="eastAsia"/>
          <w:sz w:val="28"/>
          <w:szCs w:val="28"/>
        </w:rPr>
        <w:t>分析功能</w:t>
      </w:r>
      <w:r w:rsidR="007A1CB6">
        <w:rPr>
          <w:rFonts w:ascii="仿宋_GB2312" w:eastAsia="仿宋_GB2312" w:hAnsi="宋体" w:hint="eastAsia"/>
          <w:sz w:val="28"/>
          <w:szCs w:val="28"/>
        </w:rPr>
        <w:t>（该部分模型由我部提供，大部分需嵌入后台运算）</w:t>
      </w:r>
    </w:p>
    <w:p w:rsidR="005B5D6C" w:rsidRPr="007A1CB6" w:rsidRDefault="007A1CB6" w:rsidP="00CD085D">
      <w:pPr>
        <w:ind w:firstLine="555"/>
        <w:rPr>
          <w:rFonts w:ascii="仿宋_GB2312" w:eastAsia="仿宋_GB2312" w:hAnsi="宋体"/>
          <w:sz w:val="28"/>
          <w:szCs w:val="28"/>
        </w:rPr>
      </w:pPr>
      <w:r>
        <w:rPr>
          <w:rFonts w:ascii="仿宋_GB2312" w:eastAsia="仿宋_GB2312" w:hAnsi="宋体" w:hint="eastAsia"/>
          <w:sz w:val="28"/>
          <w:szCs w:val="28"/>
        </w:rPr>
        <w:t>包括久期、凸性、β系数、可决系数、Greeks系数的计算，风险因素与测试对象间的传导机制等。</w:t>
      </w:r>
    </w:p>
    <w:p w:rsidR="007A1CB6" w:rsidRDefault="007A1CB6" w:rsidP="007A1CB6">
      <w:pPr>
        <w:ind w:firstLine="555"/>
        <w:rPr>
          <w:rFonts w:ascii="仿宋_GB2312" w:eastAsia="仿宋_GB2312" w:hAnsi="宋体"/>
          <w:sz w:val="28"/>
          <w:szCs w:val="28"/>
        </w:rPr>
      </w:pPr>
      <w:r>
        <w:rPr>
          <w:rFonts w:ascii="仿宋_GB2312" w:eastAsia="仿宋_GB2312" w:hAnsi="宋体" w:hint="eastAsia"/>
          <w:sz w:val="28"/>
          <w:szCs w:val="28"/>
        </w:rPr>
        <w:t>传导机制的管理，因大部分传导机制属“+-*÷”类运算，实现前台对传传导机制的维护，包括新增传导机制、改变传导规则等。</w:t>
      </w:r>
    </w:p>
    <w:p w:rsidR="007A1CB6" w:rsidRDefault="007A1CB6" w:rsidP="007A1CB6">
      <w:pPr>
        <w:ind w:firstLine="555"/>
        <w:rPr>
          <w:rFonts w:ascii="仿宋_GB2312" w:eastAsia="仿宋_GB2312" w:hAnsi="宋体"/>
          <w:sz w:val="28"/>
          <w:szCs w:val="28"/>
        </w:rPr>
      </w:pPr>
      <w:r>
        <w:rPr>
          <w:rFonts w:ascii="仿宋_GB2312" w:eastAsia="仿宋_GB2312" w:hAnsi="宋体" w:hint="eastAsia"/>
          <w:sz w:val="28"/>
          <w:szCs w:val="28"/>
        </w:rPr>
        <w:t>4、逆向压力测试（同上，该部分模型由我部提供，大部分需嵌入后台运算，该部分不需前台维护）</w:t>
      </w:r>
    </w:p>
    <w:p w:rsidR="007A1CB6" w:rsidRPr="007A1CB6" w:rsidRDefault="007A1CB6" w:rsidP="007A1CB6">
      <w:pPr>
        <w:ind w:firstLine="555"/>
        <w:rPr>
          <w:rFonts w:ascii="仿宋_GB2312" w:eastAsia="仿宋_GB2312" w:hAnsi="宋体"/>
          <w:sz w:val="28"/>
          <w:szCs w:val="28"/>
        </w:rPr>
      </w:pPr>
      <w:r>
        <w:rPr>
          <w:rFonts w:ascii="仿宋_GB2312" w:eastAsia="仿宋_GB2312" w:hAnsi="宋体" w:hint="eastAsia"/>
          <w:sz w:val="28"/>
          <w:szCs w:val="28"/>
        </w:rPr>
        <w:t>包括① 既定业务规模下，公司在何种情况外部情景下会出现突</w:t>
      </w:r>
      <w:r>
        <w:rPr>
          <w:rFonts w:ascii="仿宋_GB2312" w:eastAsia="仿宋_GB2312" w:hAnsi="宋体" w:hint="eastAsia"/>
          <w:sz w:val="28"/>
          <w:szCs w:val="28"/>
        </w:rPr>
        <w:lastRenderedPageBreak/>
        <w:t>破合</w:t>
      </w:r>
      <w:proofErr w:type="gramStart"/>
      <w:r>
        <w:rPr>
          <w:rFonts w:ascii="仿宋_GB2312" w:eastAsia="仿宋_GB2312" w:hAnsi="宋体" w:hint="eastAsia"/>
          <w:sz w:val="28"/>
          <w:szCs w:val="28"/>
        </w:rPr>
        <w:t>规</w:t>
      </w:r>
      <w:proofErr w:type="gramEnd"/>
      <w:r>
        <w:rPr>
          <w:rFonts w:ascii="仿宋_GB2312" w:eastAsia="仿宋_GB2312" w:hAnsi="宋体" w:hint="eastAsia"/>
          <w:sz w:val="28"/>
          <w:szCs w:val="28"/>
        </w:rPr>
        <w:t>或内控指标的情形；② 既定外部情景下，公司在何种业务规模下会出现突破合</w:t>
      </w:r>
      <w:proofErr w:type="gramStart"/>
      <w:r>
        <w:rPr>
          <w:rFonts w:ascii="仿宋_GB2312" w:eastAsia="仿宋_GB2312" w:hAnsi="宋体" w:hint="eastAsia"/>
          <w:sz w:val="28"/>
          <w:szCs w:val="28"/>
        </w:rPr>
        <w:t>规</w:t>
      </w:r>
      <w:proofErr w:type="gramEnd"/>
      <w:r>
        <w:rPr>
          <w:rFonts w:ascii="仿宋_GB2312" w:eastAsia="仿宋_GB2312" w:hAnsi="宋体" w:hint="eastAsia"/>
          <w:sz w:val="28"/>
          <w:szCs w:val="28"/>
        </w:rPr>
        <w:t>或内控指标的情形；③ 既定业务规模下，公司是否能承受压力情景库中特定或全部压力情景的冲击；④ 某一测试显示公司指标出现突破合</w:t>
      </w:r>
      <w:proofErr w:type="gramStart"/>
      <w:r>
        <w:rPr>
          <w:rFonts w:ascii="仿宋_GB2312" w:eastAsia="仿宋_GB2312" w:hAnsi="宋体" w:hint="eastAsia"/>
          <w:sz w:val="28"/>
          <w:szCs w:val="28"/>
        </w:rPr>
        <w:t>规</w:t>
      </w:r>
      <w:proofErr w:type="gramEnd"/>
      <w:r>
        <w:rPr>
          <w:rFonts w:ascii="仿宋_GB2312" w:eastAsia="仿宋_GB2312" w:hAnsi="宋体" w:hint="eastAsia"/>
          <w:sz w:val="28"/>
          <w:szCs w:val="28"/>
        </w:rPr>
        <w:t>或内控指标的情形，其原因何在。</w:t>
      </w:r>
    </w:p>
    <w:p w:rsidR="007A1CB6" w:rsidRDefault="007A1CB6" w:rsidP="007A1CB6">
      <w:pPr>
        <w:ind w:firstLine="555"/>
        <w:rPr>
          <w:rFonts w:ascii="仿宋_GB2312" w:eastAsia="仿宋_GB2312" w:hAnsi="宋体"/>
          <w:sz w:val="28"/>
          <w:szCs w:val="28"/>
        </w:rPr>
      </w:pPr>
      <w:r>
        <w:rPr>
          <w:rFonts w:ascii="仿宋_GB2312" w:eastAsia="仿宋_GB2312" w:hAnsi="宋体" w:hint="eastAsia"/>
          <w:sz w:val="28"/>
          <w:szCs w:val="28"/>
        </w:rPr>
        <w:t>5、测试</w:t>
      </w:r>
      <w:r w:rsidR="007F1309">
        <w:rPr>
          <w:rFonts w:ascii="仿宋_GB2312" w:eastAsia="仿宋_GB2312" w:hAnsi="宋体" w:hint="eastAsia"/>
          <w:sz w:val="28"/>
          <w:szCs w:val="28"/>
        </w:rPr>
        <w:t>结果展示</w:t>
      </w:r>
    </w:p>
    <w:p w:rsidR="007F1309" w:rsidRPr="00682BE3" w:rsidRDefault="007F1309" w:rsidP="007A1CB6">
      <w:pPr>
        <w:ind w:firstLine="555"/>
        <w:rPr>
          <w:rFonts w:ascii="仿宋_GB2312" w:eastAsia="仿宋_GB2312" w:hAnsi="宋体"/>
          <w:sz w:val="28"/>
          <w:szCs w:val="28"/>
        </w:rPr>
      </w:pPr>
      <w:r w:rsidRPr="00682BE3">
        <w:rPr>
          <w:rFonts w:ascii="仿宋_GB2312" w:eastAsia="仿宋_GB2312" w:hAnsi="宋体" w:hint="eastAsia"/>
          <w:sz w:val="28"/>
          <w:szCs w:val="28"/>
        </w:rPr>
        <w:t>基于既定格式和内容自动生成</w:t>
      </w:r>
      <w:r w:rsidR="00682BE3">
        <w:rPr>
          <w:rFonts w:ascii="仿宋_GB2312" w:eastAsia="仿宋_GB2312" w:hAnsi="宋体" w:hint="eastAsia"/>
          <w:sz w:val="28"/>
          <w:szCs w:val="28"/>
        </w:rPr>
        <w:t>测试报表和图示，并能自定义结果展示模板（报表和图示）</w:t>
      </w:r>
      <w:r w:rsidR="0085289D">
        <w:rPr>
          <w:rFonts w:ascii="仿宋_GB2312" w:eastAsia="仿宋_GB2312" w:hAnsi="宋体" w:hint="eastAsia"/>
          <w:sz w:val="28"/>
          <w:szCs w:val="28"/>
        </w:rPr>
        <w:t>，不同测试其模板会有所差异</w:t>
      </w:r>
      <w:r w:rsidR="00682BE3">
        <w:rPr>
          <w:rFonts w:ascii="仿宋_GB2312" w:eastAsia="仿宋_GB2312" w:hAnsi="宋体" w:hint="eastAsia"/>
          <w:sz w:val="28"/>
          <w:szCs w:val="28"/>
        </w:rPr>
        <w:t>。</w:t>
      </w:r>
    </w:p>
    <w:p w:rsidR="009D691C" w:rsidRDefault="003766D8" w:rsidP="009D691C">
      <w:pPr>
        <w:ind w:firstLine="555"/>
        <w:rPr>
          <w:rFonts w:ascii="仿宋_GB2312" w:eastAsia="仿宋_GB2312" w:hAnsi="宋体"/>
          <w:b/>
          <w:sz w:val="28"/>
          <w:szCs w:val="28"/>
        </w:rPr>
      </w:pPr>
      <w:r>
        <w:rPr>
          <w:rFonts w:ascii="仿宋_GB2312" w:eastAsia="仿宋_GB2312" w:hAnsi="宋体" w:hint="eastAsia"/>
          <w:b/>
          <w:sz w:val="28"/>
          <w:szCs w:val="28"/>
        </w:rPr>
        <w:t>二</w:t>
      </w:r>
      <w:r w:rsidR="009D691C" w:rsidRPr="009D691C">
        <w:rPr>
          <w:rFonts w:ascii="仿宋_GB2312" w:eastAsia="仿宋_GB2312" w:hAnsi="宋体" w:hint="eastAsia"/>
          <w:b/>
          <w:sz w:val="28"/>
          <w:szCs w:val="28"/>
        </w:rPr>
        <w:t>、净资本分析系统</w:t>
      </w:r>
    </w:p>
    <w:p w:rsidR="005B5D6C" w:rsidRDefault="00B9415B" w:rsidP="009D691C">
      <w:pPr>
        <w:ind w:firstLine="555"/>
        <w:rPr>
          <w:rFonts w:ascii="仿宋_GB2312" w:eastAsia="仿宋_GB2312" w:hAnsi="宋体"/>
          <w:sz w:val="28"/>
          <w:szCs w:val="28"/>
        </w:rPr>
      </w:pPr>
      <w:r w:rsidRPr="00B9415B">
        <w:rPr>
          <w:rFonts w:ascii="仿宋_GB2312" w:eastAsia="仿宋_GB2312" w:hAnsi="宋体" w:hint="eastAsia"/>
          <w:sz w:val="28"/>
          <w:szCs w:val="28"/>
        </w:rPr>
        <w:t>1、</w:t>
      </w:r>
      <w:r>
        <w:rPr>
          <w:rFonts w:ascii="仿宋_GB2312" w:eastAsia="仿宋_GB2312" w:hAnsi="宋体" w:hint="eastAsia"/>
          <w:sz w:val="28"/>
          <w:szCs w:val="28"/>
        </w:rPr>
        <w:t>敏感性分析</w:t>
      </w:r>
    </w:p>
    <w:p w:rsidR="00B9415B" w:rsidRDefault="00B9415B" w:rsidP="009D691C">
      <w:pPr>
        <w:ind w:firstLine="555"/>
        <w:rPr>
          <w:rFonts w:ascii="仿宋_GB2312" w:eastAsia="仿宋_GB2312" w:hAnsi="宋体"/>
          <w:sz w:val="28"/>
          <w:szCs w:val="28"/>
        </w:rPr>
      </w:pPr>
      <w:r>
        <w:rPr>
          <w:rFonts w:ascii="仿宋_GB2312" w:eastAsia="仿宋_GB2312" w:hAnsi="宋体" w:hint="eastAsia"/>
          <w:sz w:val="28"/>
          <w:szCs w:val="28"/>
        </w:rPr>
        <w:t>分析某一业务单位规模变动对净</w:t>
      </w:r>
      <w:proofErr w:type="gramStart"/>
      <w:r>
        <w:rPr>
          <w:rFonts w:ascii="仿宋_GB2312" w:eastAsia="仿宋_GB2312" w:hAnsi="宋体" w:hint="eastAsia"/>
          <w:sz w:val="28"/>
          <w:szCs w:val="28"/>
        </w:rPr>
        <w:t>资本风控指标</w:t>
      </w:r>
      <w:proofErr w:type="gramEnd"/>
      <w:r>
        <w:rPr>
          <w:rFonts w:ascii="仿宋_GB2312" w:eastAsia="仿宋_GB2312" w:hAnsi="宋体" w:hint="eastAsia"/>
          <w:sz w:val="28"/>
          <w:szCs w:val="28"/>
        </w:rPr>
        <w:t>的影响。</w:t>
      </w:r>
    </w:p>
    <w:p w:rsidR="00B9415B" w:rsidRDefault="00B9415B" w:rsidP="009D691C">
      <w:pPr>
        <w:ind w:firstLine="555"/>
        <w:rPr>
          <w:rFonts w:ascii="仿宋_GB2312" w:eastAsia="仿宋_GB2312" w:hAnsi="宋体"/>
          <w:sz w:val="28"/>
          <w:szCs w:val="28"/>
        </w:rPr>
      </w:pPr>
      <w:r>
        <w:rPr>
          <w:rFonts w:ascii="仿宋_GB2312" w:eastAsia="仿宋_GB2312" w:hAnsi="宋体" w:hint="eastAsia"/>
          <w:sz w:val="28"/>
          <w:szCs w:val="28"/>
        </w:rPr>
        <w:t>2、归因分析</w:t>
      </w:r>
    </w:p>
    <w:p w:rsidR="00B9415B" w:rsidRDefault="00B9415B" w:rsidP="009D691C">
      <w:pPr>
        <w:ind w:firstLine="555"/>
        <w:rPr>
          <w:rFonts w:ascii="仿宋_GB2312" w:eastAsia="仿宋_GB2312" w:hAnsi="宋体"/>
          <w:sz w:val="28"/>
          <w:szCs w:val="28"/>
        </w:rPr>
      </w:pPr>
      <w:r>
        <w:rPr>
          <w:rFonts w:ascii="仿宋_GB2312" w:eastAsia="仿宋_GB2312" w:hAnsi="宋体" w:hint="eastAsia"/>
          <w:sz w:val="28"/>
          <w:szCs w:val="28"/>
        </w:rPr>
        <w:t>分析某一净</w:t>
      </w:r>
      <w:proofErr w:type="gramStart"/>
      <w:r>
        <w:rPr>
          <w:rFonts w:ascii="仿宋_GB2312" w:eastAsia="仿宋_GB2312" w:hAnsi="宋体" w:hint="eastAsia"/>
          <w:sz w:val="28"/>
          <w:szCs w:val="28"/>
        </w:rPr>
        <w:t>资本风控指标</w:t>
      </w:r>
      <w:proofErr w:type="gramEnd"/>
      <w:r>
        <w:rPr>
          <w:rFonts w:ascii="仿宋_GB2312" w:eastAsia="仿宋_GB2312" w:hAnsi="宋体" w:hint="eastAsia"/>
          <w:sz w:val="28"/>
          <w:szCs w:val="28"/>
        </w:rPr>
        <w:t>变动产生的原因。</w:t>
      </w:r>
    </w:p>
    <w:p w:rsidR="00B9415B" w:rsidRDefault="00B9415B" w:rsidP="009D691C">
      <w:pPr>
        <w:ind w:firstLine="555"/>
        <w:rPr>
          <w:rFonts w:ascii="仿宋_GB2312" w:eastAsia="仿宋_GB2312" w:hAnsi="宋体"/>
          <w:sz w:val="28"/>
          <w:szCs w:val="28"/>
        </w:rPr>
      </w:pPr>
      <w:r>
        <w:rPr>
          <w:rFonts w:ascii="仿宋_GB2312" w:eastAsia="仿宋_GB2312" w:hAnsi="宋体" w:hint="eastAsia"/>
          <w:sz w:val="28"/>
          <w:szCs w:val="28"/>
        </w:rPr>
        <w:t>3、</w:t>
      </w:r>
      <w:r w:rsidR="005A5A99">
        <w:rPr>
          <w:rFonts w:ascii="仿宋_GB2312" w:eastAsia="仿宋_GB2312" w:hAnsi="宋体" w:hint="eastAsia"/>
          <w:sz w:val="28"/>
          <w:szCs w:val="28"/>
        </w:rPr>
        <w:t>净资本配置</w:t>
      </w:r>
    </w:p>
    <w:p w:rsidR="005A5A99" w:rsidRDefault="005A5A99" w:rsidP="009D691C">
      <w:pPr>
        <w:ind w:firstLine="555"/>
        <w:rPr>
          <w:rFonts w:ascii="仿宋_GB2312" w:eastAsia="仿宋_GB2312" w:hAnsi="宋体"/>
          <w:sz w:val="28"/>
          <w:szCs w:val="28"/>
        </w:rPr>
      </w:pPr>
      <w:r>
        <w:rPr>
          <w:rFonts w:ascii="仿宋_GB2312" w:eastAsia="仿宋_GB2312" w:hAnsi="宋体" w:hint="eastAsia"/>
          <w:sz w:val="28"/>
          <w:szCs w:val="28"/>
        </w:rPr>
        <w:t>基于优化理论，结合各业务条</w:t>
      </w:r>
      <w:proofErr w:type="gramStart"/>
      <w:r>
        <w:rPr>
          <w:rFonts w:ascii="仿宋_GB2312" w:eastAsia="仿宋_GB2312" w:hAnsi="宋体" w:hint="eastAsia"/>
          <w:sz w:val="28"/>
          <w:szCs w:val="28"/>
        </w:rPr>
        <w:t>线收益</w:t>
      </w:r>
      <w:proofErr w:type="gramEnd"/>
      <w:r>
        <w:rPr>
          <w:rFonts w:ascii="仿宋_GB2312" w:eastAsia="仿宋_GB2312" w:hAnsi="宋体" w:hint="eastAsia"/>
          <w:sz w:val="28"/>
          <w:szCs w:val="28"/>
        </w:rPr>
        <w:t>水平，配置公司监管资本。</w:t>
      </w:r>
    </w:p>
    <w:p w:rsidR="004F4FD3" w:rsidRDefault="004F4FD3" w:rsidP="009D691C">
      <w:pPr>
        <w:ind w:firstLine="555"/>
        <w:rPr>
          <w:rFonts w:ascii="仿宋_GB2312" w:eastAsia="仿宋_GB2312" w:hAnsi="宋体"/>
          <w:sz w:val="28"/>
          <w:szCs w:val="28"/>
        </w:rPr>
      </w:pPr>
      <w:r>
        <w:rPr>
          <w:rFonts w:ascii="仿宋_GB2312" w:eastAsia="仿宋_GB2312" w:hAnsi="宋体" w:hint="eastAsia"/>
          <w:sz w:val="28"/>
          <w:szCs w:val="28"/>
        </w:rPr>
        <w:t>4、统计分析</w:t>
      </w:r>
    </w:p>
    <w:p w:rsidR="004F4FD3" w:rsidRDefault="004F4FD3" w:rsidP="009D691C">
      <w:pPr>
        <w:ind w:firstLine="555"/>
        <w:rPr>
          <w:rFonts w:ascii="仿宋_GB2312" w:eastAsia="仿宋_GB2312" w:hAnsi="宋体"/>
          <w:sz w:val="28"/>
          <w:szCs w:val="28"/>
        </w:rPr>
      </w:pPr>
      <w:r>
        <w:rPr>
          <w:rFonts w:ascii="仿宋_GB2312" w:eastAsia="仿宋_GB2312" w:hAnsi="宋体" w:hint="eastAsia"/>
          <w:sz w:val="28"/>
          <w:szCs w:val="28"/>
        </w:rPr>
        <w:t>净</w:t>
      </w:r>
      <w:proofErr w:type="gramStart"/>
      <w:r>
        <w:rPr>
          <w:rFonts w:ascii="仿宋_GB2312" w:eastAsia="仿宋_GB2312" w:hAnsi="宋体" w:hint="eastAsia"/>
          <w:sz w:val="28"/>
          <w:szCs w:val="28"/>
        </w:rPr>
        <w:t>资本风控指标</w:t>
      </w:r>
      <w:proofErr w:type="gramEnd"/>
      <w:r>
        <w:rPr>
          <w:rFonts w:ascii="仿宋_GB2312" w:eastAsia="仿宋_GB2312" w:hAnsi="宋体" w:hint="eastAsia"/>
          <w:sz w:val="28"/>
          <w:szCs w:val="28"/>
        </w:rPr>
        <w:t>、影响净</w:t>
      </w:r>
      <w:proofErr w:type="gramStart"/>
      <w:r>
        <w:rPr>
          <w:rFonts w:ascii="仿宋_GB2312" w:eastAsia="仿宋_GB2312" w:hAnsi="宋体" w:hint="eastAsia"/>
          <w:sz w:val="28"/>
          <w:szCs w:val="28"/>
        </w:rPr>
        <w:t>资本风控指标</w:t>
      </w:r>
      <w:proofErr w:type="gramEnd"/>
      <w:r w:rsidR="00300FAC">
        <w:rPr>
          <w:rFonts w:ascii="仿宋_GB2312" w:eastAsia="仿宋_GB2312" w:hAnsi="宋体" w:hint="eastAsia"/>
          <w:sz w:val="28"/>
          <w:szCs w:val="28"/>
        </w:rPr>
        <w:t>的</w:t>
      </w:r>
      <w:r>
        <w:rPr>
          <w:rFonts w:ascii="仿宋_GB2312" w:eastAsia="仿宋_GB2312" w:hAnsi="宋体" w:hint="eastAsia"/>
          <w:sz w:val="28"/>
          <w:szCs w:val="28"/>
        </w:rPr>
        <w:t>项</w:t>
      </w:r>
      <w:r w:rsidR="00300FAC">
        <w:rPr>
          <w:rFonts w:ascii="仿宋_GB2312" w:eastAsia="仿宋_GB2312" w:hAnsi="宋体" w:hint="eastAsia"/>
          <w:sz w:val="28"/>
          <w:szCs w:val="28"/>
        </w:rPr>
        <w:t>目</w:t>
      </w:r>
      <w:r>
        <w:rPr>
          <w:rFonts w:ascii="仿宋_GB2312" w:eastAsia="仿宋_GB2312" w:hAnsi="宋体" w:hint="eastAsia"/>
          <w:sz w:val="28"/>
          <w:szCs w:val="28"/>
        </w:rPr>
        <w:t>（</w:t>
      </w:r>
      <w:r w:rsidR="00240103">
        <w:rPr>
          <w:rFonts w:ascii="仿宋_GB2312" w:eastAsia="仿宋_GB2312" w:hAnsi="宋体" w:hint="eastAsia"/>
          <w:sz w:val="28"/>
          <w:szCs w:val="28"/>
        </w:rPr>
        <w:t>公司</w:t>
      </w:r>
      <w:r>
        <w:rPr>
          <w:rFonts w:ascii="仿宋_GB2312" w:eastAsia="仿宋_GB2312" w:hAnsi="宋体" w:hint="eastAsia"/>
          <w:sz w:val="28"/>
          <w:szCs w:val="28"/>
        </w:rPr>
        <w:t>业务规模、资产规模）等的统计分析，</w:t>
      </w:r>
      <w:r w:rsidR="00240103">
        <w:rPr>
          <w:rFonts w:ascii="仿宋_GB2312" w:eastAsia="仿宋_GB2312" w:hAnsi="宋体" w:hint="eastAsia"/>
          <w:sz w:val="28"/>
          <w:szCs w:val="28"/>
        </w:rPr>
        <w:t>分析维</w:t>
      </w:r>
      <w:proofErr w:type="gramStart"/>
      <w:r w:rsidR="00240103">
        <w:rPr>
          <w:rFonts w:ascii="仿宋_GB2312" w:eastAsia="仿宋_GB2312" w:hAnsi="宋体" w:hint="eastAsia"/>
          <w:sz w:val="28"/>
          <w:szCs w:val="28"/>
        </w:rPr>
        <w:t>度包括</w:t>
      </w:r>
      <w:proofErr w:type="gramEnd"/>
      <w:r w:rsidR="00240103">
        <w:rPr>
          <w:rFonts w:ascii="仿宋_GB2312" w:eastAsia="仿宋_GB2312" w:hAnsi="宋体" w:hint="eastAsia"/>
          <w:sz w:val="28"/>
          <w:szCs w:val="28"/>
        </w:rPr>
        <w:t>公司内部历史数据分析和公司外部同业比较分析，分析内容</w:t>
      </w:r>
      <w:r>
        <w:rPr>
          <w:rFonts w:ascii="仿宋_GB2312" w:eastAsia="仿宋_GB2312" w:hAnsi="宋体" w:hint="eastAsia"/>
          <w:sz w:val="28"/>
          <w:szCs w:val="28"/>
        </w:rPr>
        <w:t>包括最大值、最小值、均值、中值、众数、分位数等</w:t>
      </w:r>
      <w:r w:rsidR="00300FAC">
        <w:rPr>
          <w:rFonts w:ascii="仿宋_GB2312" w:eastAsia="仿宋_GB2312" w:hAnsi="宋体" w:hint="eastAsia"/>
          <w:sz w:val="28"/>
          <w:szCs w:val="28"/>
        </w:rPr>
        <w:t xml:space="preserve">。 </w:t>
      </w:r>
    </w:p>
    <w:p w:rsidR="005A5A99" w:rsidRDefault="004F4FD3" w:rsidP="009D691C">
      <w:pPr>
        <w:ind w:firstLine="555"/>
        <w:rPr>
          <w:rFonts w:ascii="仿宋_GB2312" w:eastAsia="仿宋_GB2312" w:hAnsi="宋体"/>
          <w:sz w:val="28"/>
          <w:szCs w:val="28"/>
        </w:rPr>
      </w:pPr>
      <w:r>
        <w:rPr>
          <w:rFonts w:ascii="仿宋_GB2312" w:eastAsia="仿宋_GB2312" w:hAnsi="宋体" w:hint="eastAsia"/>
          <w:sz w:val="28"/>
          <w:szCs w:val="28"/>
        </w:rPr>
        <w:t>5</w:t>
      </w:r>
      <w:r w:rsidR="005A5A99">
        <w:rPr>
          <w:rFonts w:ascii="仿宋_GB2312" w:eastAsia="仿宋_GB2312" w:hAnsi="宋体" w:hint="eastAsia"/>
          <w:sz w:val="28"/>
          <w:szCs w:val="28"/>
        </w:rPr>
        <w:t>、图表编制</w:t>
      </w:r>
    </w:p>
    <w:p w:rsidR="005A5A99" w:rsidRPr="00682BE3" w:rsidRDefault="005A5A99" w:rsidP="005A5A99">
      <w:pPr>
        <w:ind w:firstLine="555"/>
        <w:rPr>
          <w:rFonts w:ascii="仿宋_GB2312" w:eastAsia="仿宋_GB2312" w:hAnsi="宋体"/>
          <w:sz w:val="28"/>
          <w:szCs w:val="28"/>
        </w:rPr>
      </w:pPr>
      <w:r w:rsidRPr="00682BE3">
        <w:rPr>
          <w:rFonts w:ascii="仿宋_GB2312" w:eastAsia="仿宋_GB2312" w:hAnsi="宋体" w:hint="eastAsia"/>
          <w:sz w:val="28"/>
          <w:szCs w:val="28"/>
        </w:rPr>
        <w:t>基于既定格式和内容自动生成</w:t>
      </w:r>
      <w:r>
        <w:rPr>
          <w:rFonts w:ascii="仿宋_GB2312" w:eastAsia="仿宋_GB2312" w:hAnsi="宋体" w:hint="eastAsia"/>
          <w:sz w:val="28"/>
          <w:szCs w:val="28"/>
        </w:rPr>
        <w:t>测试报表和图示，并能自定义模板（报表和图示）。</w:t>
      </w:r>
      <w:r w:rsidR="00E20A05">
        <w:rPr>
          <w:rFonts w:ascii="仿宋_GB2312" w:eastAsia="仿宋_GB2312" w:hAnsi="宋体" w:hint="eastAsia"/>
          <w:sz w:val="28"/>
          <w:szCs w:val="28"/>
        </w:rPr>
        <w:t>图示包括趋势图</w:t>
      </w:r>
      <w:r w:rsidR="00FE6ECB">
        <w:rPr>
          <w:rFonts w:ascii="仿宋_GB2312" w:eastAsia="仿宋_GB2312" w:hAnsi="宋体" w:hint="eastAsia"/>
          <w:sz w:val="28"/>
          <w:szCs w:val="28"/>
        </w:rPr>
        <w:t>、柱状图、</w:t>
      </w:r>
      <w:proofErr w:type="gramStart"/>
      <w:r w:rsidR="00FE6ECB">
        <w:rPr>
          <w:rFonts w:ascii="仿宋_GB2312" w:eastAsia="仿宋_GB2312" w:hAnsi="宋体" w:hint="eastAsia"/>
          <w:sz w:val="28"/>
          <w:szCs w:val="28"/>
        </w:rPr>
        <w:t>饼图等</w:t>
      </w:r>
      <w:proofErr w:type="gramEnd"/>
      <w:r w:rsidR="00FE6ECB">
        <w:rPr>
          <w:rFonts w:ascii="仿宋_GB2312" w:eastAsia="仿宋_GB2312" w:hAnsi="宋体" w:hint="eastAsia"/>
          <w:sz w:val="28"/>
          <w:szCs w:val="28"/>
        </w:rPr>
        <w:t>。</w:t>
      </w:r>
    </w:p>
    <w:p w:rsidR="009D691C" w:rsidRPr="009D691C" w:rsidRDefault="003766D8" w:rsidP="009D691C">
      <w:pPr>
        <w:ind w:firstLine="555"/>
        <w:rPr>
          <w:rFonts w:ascii="仿宋_GB2312" w:eastAsia="仿宋_GB2312" w:hAnsi="宋体"/>
          <w:b/>
          <w:sz w:val="28"/>
          <w:szCs w:val="28"/>
        </w:rPr>
      </w:pPr>
      <w:r>
        <w:rPr>
          <w:rFonts w:ascii="仿宋_GB2312" w:eastAsia="仿宋_GB2312" w:hAnsi="宋体" w:hint="eastAsia"/>
          <w:b/>
          <w:sz w:val="28"/>
          <w:szCs w:val="28"/>
        </w:rPr>
        <w:lastRenderedPageBreak/>
        <w:t>三</w:t>
      </w:r>
      <w:r w:rsidR="009D691C" w:rsidRPr="009D691C">
        <w:rPr>
          <w:rFonts w:ascii="仿宋_GB2312" w:eastAsia="仿宋_GB2312" w:hAnsi="宋体" w:hint="eastAsia"/>
          <w:b/>
          <w:sz w:val="28"/>
          <w:szCs w:val="28"/>
        </w:rPr>
        <w:t>、流动性风险分析系统</w:t>
      </w:r>
    </w:p>
    <w:p w:rsidR="006C03C2" w:rsidRDefault="00FE6ECB" w:rsidP="009D691C">
      <w:pPr>
        <w:ind w:firstLine="555"/>
        <w:rPr>
          <w:rFonts w:ascii="仿宋_GB2312" w:eastAsia="仿宋_GB2312" w:hAnsi="宋体"/>
          <w:sz w:val="28"/>
          <w:szCs w:val="28"/>
        </w:rPr>
      </w:pPr>
      <w:r>
        <w:rPr>
          <w:rFonts w:ascii="仿宋_GB2312" w:eastAsia="仿宋_GB2312" w:hAnsi="宋体" w:hint="eastAsia"/>
          <w:sz w:val="28"/>
          <w:szCs w:val="28"/>
        </w:rPr>
        <w:t>1、现金流预测</w:t>
      </w:r>
      <w:r w:rsidR="00CC3F33">
        <w:rPr>
          <w:rFonts w:ascii="仿宋_GB2312" w:eastAsia="仿宋_GB2312" w:hAnsi="宋体" w:hint="eastAsia"/>
          <w:sz w:val="28"/>
          <w:szCs w:val="28"/>
        </w:rPr>
        <w:t>、</w:t>
      </w:r>
      <w:r w:rsidR="006C03C2">
        <w:rPr>
          <w:rFonts w:ascii="仿宋_GB2312" w:eastAsia="仿宋_GB2312" w:hAnsi="宋体" w:hint="eastAsia"/>
          <w:sz w:val="28"/>
          <w:szCs w:val="28"/>
        </w:rPr>
        <w:t>缺口分析</w:t>
      </w:r>
      <w:r w:rsidR="00CC3F33">
        <w:rPr>
          <w:rFonts w:ascii="仿宋_GB2312" w:eastAsia="仿宋_GB2312" w:hAnsi="宋体" w:hint="eastAsia"/>
          <w:sz w:val="28"/>
          <w:szCs w:val="28"/>
        </w:rPr>
        <w:t>和应急预案</w:t>
      </w:r>
    </w:p>
    <w:p w:rsidR="006C03C2"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根据现金流发生的金额和数量确定与否，将现金</w:t>
      </w:r>
      <w:proofErr w:type="gramStart"/>
      <w:r>
        <w:rPr>
          <w:rFonts w:ascii="仿宋_GB2312" w:eastAsia="仿宋_GB2312" w:hAnsi="宋体" w:hint="eastAsia"/>
          <w:sz w:val="28"/>
          <w:szCs w:val="28"/>
        </w:rPr>
        <w:t>流分为</w:t>
      </w:r>
      <w:proofErr w:type="gramEnd"/>
      <w:r>
        <w:rPr>
          <w:rFonts w:ascii="仿宋_GB2312" w:eastAsia="仿宋_GB2312" w:hAnsi="宋体" w:hint="eastAsia"/>
          <w:sz w:val="28"/>
          <w:szCs w:val="28"/>
        </w:rPr>
        <w:t>四种情况：</w:t>
      </w:r>
    </w:p>
    <w:p w:rsidR="006C03C2"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① 金额</w:t>
      </w:r>
      <w:r w:rsidRPr="006C03C2">
        <w:rPr>
          <w:rFonts w:ascii="仿宋_GB2312" w:eastAsia="仿宋_GB2312" w:hAnsi="宋体" w:hint="eastAsia"/>
          <w:color w:val="0070C0"/>
          <w:sz w:val="28"/>
          <w:szCs w:val="28"/>
        </w:rPr>
        <w:t>确定</w:t>
      </w:r>
      <w:r>
        <w:rPr>
          <w:rFonts w:ascii="仿宋_GB2312" w:eastAsia="仿宋_GB2312" w:hAnsi="宋体" w:hint="eastAsia"/>
          <w:sz w:val="28"/>
          <w:szCs w:val="28"/>
        </w:rPr>
        <w:t xml:space="preserve"> + 时间</w:t>
      </w:r>
      <w:r w:rsidRPr="006C03C2">
        <w:rPr>
          <w:rFonts w:ascii="仿宋_GB2312" w:eastAsia="仿宋_GB2312" w:hAnsi="宋体" w:hint="eastAsia"/>
          <w:color w:val="0070C0"/>
          <w:sz w:val="28"/>
          <w:szCs w:val="28"/>
        </w:rPr>
        <w:t>确定</w:t>
      </w:r>
      <w:r w:rsidRPr="006C03C2">
        <w:rPr>
          <w:rFonts w:ascii="仿宋_GB2312" w:eastAsia="仿宋_GB2312" w:hAnsi="宋体" w:hint="eastAsia"/>
          <w:sz w:val="28"/>
          <w:szCs w:val="28"/>
        </w:rPr>
        <w:t>（</w:t>
      </w:r>
      <w:r>
        <w:rPr>
          <w:rFonts w:ascii="仿宋_GB2312" w:eastAsia="仿宋_GB2312" w:hAnsi="宋体" w:hint="eastAsia"/>
          <w:sz w:val="28"/>
          <w:szCs w:val="28"/>
        </w:rPr>
        <w:t>处理方式：直接叠加</w:t>
      </w:r>
      <w:r w:rsidRPr="006C03C2">
        <w:rPr>
          <w:rFonts w:ascii="仿宋_GB2312" w:eastAsia="仿宋_GB2312" w:hAnsi="宋体" w:hint="eastAsia"/>
          <w:sz w:val="28"/>
          <w:szCs w:val="28"/>
        </w:rPr>
        <w:t>）</w:t>
      </w:r>
    </w:p>
    <w:p w:rsidR="006C03C2"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② 金额</w:t>
      </w:r>
      <w:r w:rsidRPr="006C03C2">
        <w:rPr>
          <w:rFonts w:ascii="仿宋_GB2312" w:eastAsia="仿宋_GB2312" w:hAnsi="宋体" w:hint="eastAsia"/>
          <w:color w:val="FF0000"/>
          <w:sz w:val="28"/>
          <w:szCs w:val="28"/>
        </w:rPr>
        <w:t>随机</w:t>
      </w:r>
      <w:r>
        <w:rPr>
          <w:rFonts w:ascii="仿宋_GB2312" w:eastAsia="仿宋_GB2312" w:hAnsi="宋体" w:hint="eastAsia"/>
          <w:sz w:val="28"/>
          <w:szCs w:val="28"/>
        </w:rPr>
        <w:t xml:space="preserve"> + 时间</w:t>
      </w:r>
      <w:r w:rsidRPr="006C03C2">
        <w:rPr>
          <w:rFonts w:ascii="仿宋_GB2312" w:eastAsia="仿宋_GB2312" w:hAnsi="宋体" w:hint="eastAsia"/>
          <w:color w:val="0070C0"/>
          <w:sz w:val="28"/>
          <w:szCs w:val="28"/>
        </w:rPr>
        <w:t>确定</w:t>
      </w:r>
      <w:r w:rsidRPr="006C03C2">
        <w:rPr>
          <w:rFonts w:ascii="仿宋_GB2312" w:eastAsia="仿宋_GB2312" w:hAnsi="宋体" w:hint="eastAsia"/>
          <w:sz w:val="28"/>
          <w:szCs w:val="28"/>
        </w:rPr>
        <w:t>（</w:t>
      </w:r>
      <w:r>
        <w:rPr>
          <w:rFonts w:ascii="仿宋_GB2312" w:eastAsia="仿宋_GB2312" w:hAnsi="宋体" w:hint="eastAsia"/>
          <w:sz w:val="28"/>
          <w:szCs w:val="28"/>
        </w:rPr>
        <w:t>处理方式：</w:t>
      </w:r>
      <w:r w:rsidR="00CC3F33">
        <w:rPr>
          <w:rFonts w:ascii="仿宋_GB2312" w:eastAsia="仿宋_GB2312" w:hAnsi="宋体" w:hint="eastAsia"/>
          <w:sz w:val="28"/>
          <w:szCs w:val="28"/>
        </w:rPr>
        <w:t>通过模型预估，根据模型结果叠加，可选择按预期值或某一置信区间值或最大值叠加</w:t>
      </w:r>
      <w:r w:rsidRPr="006C03C2">
        <w:rPr>
          <w:rFonts w:ascii="仿宋_GB2312" w:eastAsia="仿宋_GB2312" w:hAnsi="宋体" w:hint="eastAsia"/>
          <w:sz w:val="28"/>
          <w:szCs w:val="28"/>
        </w:rPr>
        <w:t>）</w:t>
      </w:r>
    </w:p>
    <w:p w:rsidR="006C03C2"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③ 金额</w:t>
      </w:r>
      <w:r w:rsidRPr="006C03C2">
        <w:rPr>
          <w:rFonts w:ascii="仿宋_GB2312" w:eastAsia="仿宋_GB2312" w:hAnsi="宋体" w:hint="eastAsia"/>
          <w:color w:val="0070C0"/>
          <w:sz w:val="28"/>
          <w:szCs w:val="28"/>
        </w:rPr>
        <w:t>确定</w:t>
      </w:r>
      <w:r>
        <w:rPr>
          <w:rFonts w:ascii="仿宋_GB2312" w:eastAsia="仿宋_GB2312" w:hAnsi="宋体" w:hint="eastAsia"/>
          <w:sz w:val="28"/>
          <w:szCs w:val="28"/>
        </w:rPr>
        <w:t xml:space="preserve"> + 时间</w:t>
      </w:r>
      <w:r w:rsidRPr="006C03C2">
        <w:rPr>
          <w:rFonts w:ascii="仿宋_GB2312" w:eastAsia="仿宋_GB2312" w:hAnsi="宋体" w:hint="eastAsia"/>
          <w:color w:val="FF0000"/>
          <w:sz w:val="28"/>
          <w:szCs w:val="28"/>
        </w:rPr>
        <w:t>随机</w:t>
      </w:r>
      <w:r w:rsidRPr="006C03C2">
        <w:rPr>
          <w:rFonts w:ascii="仿宋_GB2312" w:eastAsia="仿宋_GB2312" w:hAnsi="宋体" w:hint="eastAsia"/>
          <w:sz w:val="28"/>
          <w:szCs w:val="28"/>
        </w:rPr>
        <w:t>（</w:t>
      </w:r>
      <w:r>
        <w:rPr>
          <w:rFonts w:ascii="仿宋_GB2312" w:eastAsia="仿宋_GB2312" w:hAnsi="宋体" w:hint="eastAsia"/>
          <w:sz w:val="28"/>
          <w:szCs w:val="28"/>
        </w:rPr>
        <w:t>处理方式：</w:t>
      </w:r>
      <w:r w:rsidR="00CC3F33">
        <w:rPr>
          <w:rFonts w:ascii="仿宋_GB2312" w:eastAsia="仿宋_GB2312" w:hAnsi="宋体" w:hint="eastAsia"/>
          <w:sz w:val="28"/>
          <w:szCs w:val="28"/>
        </w:rPr>
        <w:t>现金流入-&gt;不考虑，现金流出-&gt;叠加</w:t>
      </w:r>
      <w:r w:rsidRPr="006C03C2">
        <w:rPr>
          <w:rFonts w:ascii="仿宋_GB2312" w:eastAsia="仿宋_GB2312" w:hAnsi="宋体" w:hint="eastAsia"/>
          <w:sz w:val="28"/>
          <w:szCs w:val="28"/>
        </w:rPr>
        <w:t>）</w:t>
      </w:r>
    </w:p>
    <w:p w:rsidR="006C03C2"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④ 金额</w:t>
      </w:r>
      <w:r w:rsidRPr="006C03C2">
        <w:rPr>
          <w:rFonts w:ascii="仿宋_GB2312" w:eastAsia="仿宋_GB2312" w:hAnsi="宋体" w:hint="eastAsia"/>
          <w:color w:val="FF0000"/>
          <w:sz w:val="28"/>
          <w:szCs w:val="28"/>
        </w:rPr>
        <w:t>随机</w:t>
      </w:r>
      <w:r>
        <w:rPr>
          <w:rFonts w:ascii="仿宋_GB2312" w:eastAsia="仿宋_GB2312" w:hAnsi="宋体" w:hint="eastAsia"/>
          <w:sz w:val="28"/>
          <w:szCs w:val="28"/>
        </w:rPr>
        <w:t xml:space="preserve"> + 时间</w:t>
      </w:r>
      <w:r w:rsidRPr="006C03C2">
        <w:rPr>
          <w:rFonts w:ascii="仿宋_GB2312" w:eastAsia="仿宋_GB2312" w:hAnsi="宋体" w:hint="eastAsia"/>
          <w:color w:val="FF0000"/>
          <w:sz w:val="28"/>
          <w:szCs w:val="28"/>
        </w:rPr>
        <w:t>随机</w:t>
      </w:r>
      <w:r w:rsidRPr="006C03C2">
        <w:rPr>
          <w:rFonts w:ascii="仿宋_GB2312" w:eastAsia="仿宋_GB2312" w:hAnsi="宋体" w:hint="eastAsia"/>
          <w:sz w:val="28"/>
          <w:szCs w:val="28"/>
        </w:rPr>
        <w:t>（</w:t>
      </w:r>
      <w:r>
        <w:rPr>
          <w:rFonts w:ascii="仿宋_GB2312" w:eastAsia="仿宋_GB2312" w:hAnsi="宋体" w:hint="eastAsia"/>
          <w:sz w:val="28"/>
          <w:szCs w:val="28"/>
        </w:rPr>
        <w:t>处理方式：</w:t>
      </w:r>
      <w:r w:rsidR="00CC3F33">
        <w:rPr>
          <w:rFonts w:ascii="仿宋_GB2312" w:eastAsia="仿宋_GB2312" w:hAnsi="宋体" w:hint="eastAsia"/>
          <w:sz w:val="28"/>
          <w:szCs w:val="28"/>
        </w:rPr>
        <w:t>现金流入-&gt;不考虑，现金流出-&gt;通过模型预估，根据模型结果叠加，可选择按预期值或某一置信区间值或最大值叠加</w:t>
      </w:r>
      <w:r w:rsidRPr="006C03C2">
        <w:rPr>
          <w:rFonts w:ascii="仿宋_GB2312" w:eastAsia="仿宋_GB2312" w:hAnsi="宋体" w:hint="eastAsia"/>
          <w:sz w:val="28"/>
          <w:szCs w:val="28"/>
        </w:rPr>
        <w:t>）</w:t>
      </w:r>
    </w:p>
    <w:p w:rsidR="00300FAC"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将公司各业务产生的</w:t>
      </w:r>
      <w:proofErr w:type="gramStart"/>
      <w:r>
        <w:rPr>
          <w:rFonts w:ascii="仿宋_GB2312" w:eastAsia="仿宋_GB2312" w:hAnsi="宋体" w:hint="eastAsia"/>
          <w:sz w:val="28"/>
          <w:szCs w:val="28"/>
        </w:rPr>
        <w:t>现金流按上述</w:t>
      </w:r>
      <w:proofErr w:type="gramEnd"/>
      <w:r>
        <w:rPr>
          <w:rFonts w:ascii="仿宋_GB2312" w:eastAsia="仿宋_GB2312" w:hAnsi="宋体" w:hint="eastAsia"/>
          <w:sz w:val="28"/>
          <w:szCs w:val="28"/>
        </w:rPr>
        <w:t>四种情况相划分，在</w:t>
      </w:r>
      <w:r w:rsidR="00CC3F33">
        <w:rPr>
          <w:rFonts w:ascii="仿宋_GB2312" w:eastAsia="仿宋_GB2312" w:hAnsi="宋体" w:hint="eastAsia"/>
          <w:sz w:val="28"/>
          <w:szCs w:val="28"/>
        </w:rPr>
        <w:t>进行“现金流</w:t>
      </w:r>
      <w:r>
        <w:rPr>
          <w:rFonts w:ascii="仿宋_GB2312" w:eastAsia="仿宋_GB2312" w:hAnsi="宋体" w:hint="eastAsia"/>
          <w:sz w:val="28"/>
          <w:szCs w:val="28"/>
        </w:rPr>
        <w:t>缺口分析</w:t>
      </w:r>
      <w:r w:rsidR="00CC3F33">
        <w:rPr>
          <w:rFonts w:ascii="仿宋_GB2312" w:eastAsia="仿宋_GB2312" w:hAnsi="宋体" w:hint="eastAsia"/>
          <w:sz w:val="28"/>
          <w:szCs w:val="28"/>
        </w:rPr>
        <w:t>”</w:t>
      </w:r>
      <w:r>
        <w:rPr>
          <w:rFonts w:ascii="仿宋_GB2312" w:eastAsia="仿宋_GB2312" w:hAnsi="宋体" w:hint="eastAsia"/>
          <w:sz w:val="28"/>
          <w:szCs w:val="28"/>
        </w:rPr>
        <w:t>时</w:t>
      </w:r>
      <w:r w:rsidR="00CC3F33">
        <w:rPr>
          <w:rFonts w:ascii="仿宋_GB2312" w:eastAsia="仿宋_GB2312" w:hAnsi="宋体" w:hint="eastAsia"/>
          <w:sz w:val="28"/>
          <w:szCs w:val="28"/>
        </w:rPr>
        <w:t>根据括号内表述的处理方式进行处理</w:t>
      </w:r>
      <w:r>
        <w:rPr>
          <w:rFonts w:ascii="仿宋_GB2312" w:eastAsia="仿宋_GB2312" w:hAnsi="宋体" w:hint="eastAsia"/>
          <w:sz w:val="28"/>
          <w:szCs w:val="28"/>
        </w:rPr>
        <w:t>。</w:t>
      </w:r>
      <w:r w:rsidR="00CC3F33">
        <w:rPr>
          <w:rFonts w:ascii="仿宋_GB2312" w:eastAsia="仿宋_GB2312" w:hAnsi="宋体" w:hint="eastAsia"/>
          <w:sz w:val="28"/>
          <w:szCs w:val="28"/>
        </w:rPr>
        <w:t>对于时间随机的现金流，进行缺口分析时，只考虑现金流出，不考虑现金流入。</w:t>
      </w:r>
    </w:p>
    <w:p w:rsidR="00CC3F33" w:rsidRDefault="00CC3F33" w:rsidP="009D691C">
      <w:pPr>
        <w:ind w:firstLine="555"/>
        <w:rPr>
          <w:rFonts w:ascii="仿宋_GB2312" w:eastAsia="仿宋_GB2312" w:hAnsi="宋体"/>
          <w:sz w:val="28"/>
          <w:szCs w:val="28"/>
        </w:rPr>
      </w:pPr>
      <w:r>
        <w:rPr>
          <w:rFonts w:ascii="仿宋_GB2312" w:eastAsia="仿宋_GB2312" w:hAnsi="宋体" w:hint="eastAsia"/>
          <w:sz w:val="28"/>
          <w:szCs w:val="28"/>
        </w:rPr>
        <w:t>现金流预测，指预估未来一段时间内或某一时间点上，公司各项业务的现金流入、流出情况。</w:t>
      </w:r>
    </w:p>
    <w:p w:rsidR="00CC3F33" w:rsidRDefault="00CC3F33" w:rsidP="009D691C">
      <w:pPr>
        <w:ind w:firstLine="555"/>
        <w:rPr>
          <w:rFonts w:ascii="仿宋_GB2312" w:eastAsia="仿宋_GB2312" w:hAnsi="宋体"/>
          <w:sz w:val="28"/>
          <w:szCs w:val="28"/>
        </w:rPr>
      </w:pPr>
      <w:r>
        <w:rPr>
          <w:rFonts w:ascii="仿宋_GB2312" w:eastAsia="仿宋_GB2312" w:hAnsi="宋体" w:hint="eastAsia"/>
          <w:sz w:val="28"/>
          <w:szCs w:val="28"/>
        </w:rPr>
        <w:t>现金流缺口分析，基于现金预测结果，评估未来一段时间内，公司净现金流情况，现金流缺口=现金流入 - 现金流出，具体处理按上述括号内表示的处理方式进行。</w:t>
      </w:r>
    </w:p>
    <w:p w:rsidR="00CC3F33" w:rsidRPr="00CC3F33" w:rsidRDefault="00CC3F33" w:rsidP="009D691C">
      <w:pPr>
        <w:ind w:firstLine="555"/>
        <w:rPr>
          <w:rFonts w:ascii="仿宋_GB2312" w:eastAsia="仿宋_GB2312" w:hAnsi="宋体"/>
          <w:sz w:val="28"/>
          <w:szCs w:val="28"/>
        </w:rPr>
      </w:pPr>
      <w:r>
        <w:rPr>
          <w:rFonts w:ascii="仿宋_GB2312" w:eastAsia="仿宋_GB2312" w:hAnsi="宋体" w:hint="eastAsia"/>
          <w:sz w:val="28"/>
          <w:szCs w:val="28"/>
        </w:rPr>
        <w:t>应急预案，若公司出现现金流缺口，即净现金流出情形，评估该缺口同公司应急流动性来源的差额，应急流动性来源包括银行拆借、银</w:t>
      </w:r>
      <w:r w:rsidRPr="00CC3F33">
        <w:rPr>
          <w:rFonts w:ascii="仿宋_GB2312" w:eastAsia="仿宋_GB2312" w:hAnsi="宋体" w:hint="eastAsia"/>
          <w:sz w:val="28"/>
          <w:szCs w:val="28"/>
        </w:rPr>
        <w:t>行间债券市场债券回购</w:t>
      </w:r>
      <w:r>
        <w:rPr>
          <w:rFonts w:ascii="仿宋_GB2312" w:eastAsia="仿宋_GB2312" w:hAnsi="宋体" w:hint="eastAsia"/>
          <w:sz w:val="28"/>
          <w:szCs w:val="28"/>
        </w:rPr>
        <w:t>、资产出售（金融资产、固定资产）</w:t>
      </w:r>
      <w:r w:rsidR="00E75D18">
        <w:rPr>
          <w:rFonts w:ascii="仿宋_GB2312" w:eastAsia="仿宋_GB2312" w:hAnsi="宋体" w:hint="eastAsia"/>
          <w:sz w:val="28"/>
          <w:szCs w:val="28"/>
        </w:rPr>
        <w:t>、资产</w:t>
      </w:r>
      <w:r w:rsidR="00E75D18">
        <w:rPr>
          <w:rFonts w:ascii="仿宋_GB2312" w:eastAsia="仿宋_GB2312" w:hAnsi="宋体" w:hint="eastAsia"/>
          <w:sz w:val="28"/>
          <w:szCs w:val="28"/>
        </w:rPr>
        <w:lastRenderedPageBreak/>
        <w:t>证券化等。</w:t>
      </w:r>
    </w:p>
    <w:p w:rsidR="00FE6ECB"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2</w:t>
      </w:r>
      <w:r w:rsidR="00FE6ECB">
        <w:rPr>
          <w:rFonts w:ascii="仿宋_GB2312" w:eastAsia="仿宋_GB2312" w:hAnsi="宋体" w:hint="eastAsia"/>
          <w:sz w:val="28"/>
          <w:szCs w:val="28"/>
        </w:rPr>
        <w:t>、流动性调整资产负债表</w:t>
      </w:r>
    </w:p>
    <w:p w:rsidR="00300FAC" w:rsidRDefault="00300FAC" w:rsidP="009D691C">
      <w:pPr>
        <w:ind w:firstLine="555"/>
        <w:rPr>
          <w:rFonts w:ascii="仿宋_GB2312" w:eastAsia="仿宋_GB2312" w:hAnsi="宋体"/>
          <w:sz w:val="28"/>
          <w:szCs w:val="28"/>
        </w:rPr>
      </w:pPr>
      <w:r>
        <w:rPr>
          <w:rFonts w:ascii="仿宋_GB2312" w:eastAsia="仿宋_GB2312" w:hAnsi="宋体" w:hint="eastAsia"/>
          <w:sz w:val="28"/>
          <w:szCs w:val="28"/>
        </w:rPr>
        <w:t>基于定量分析和专家评估等方法，对公司资产和负责按流动性进行调整，形成经流动性调整的资产负债表。</w:t>
      </w:r>
    </w:p>
    <w:p w:rsidR="00FE6ECB"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3</w:t>
      </w:r>
      <w:r w:rsidR="00FE6ECB">
        <w:rPr>
          <w:rFonts w:ascii="仿宋_GB2312" w:eastAsia="仿宋_GB2312" w:hAnsi="宋体" w:hint="eastAsia"/>
          <w:sz w:val="28"/>
          <w:szCs w:val="28"/>
        </w:rPr>
        <w:t>、流动性</w:t>
      </w:r>
      <w:r w:rsidR="004F4FD3">
        <w:rPr>
          <w:rFonts w:ascii="仿宋_GB2312" w:eastAsia="仿宋_GB2312" w:hAnsi="宋体" w:hint="eastAsia"/>
          <w:sz w:val="28"/>
          <w:szCs w:val="28"/>
        </w:rPr>
        <w:t>指标</w:t>
      </w:r>
    </w:p>
    <w:p w:rsidR="004F4FD3" w:rsidRDefault="004F4FD3" w:rsidP="009D691C">
      <w:pPr>
        <w:ind w:firstLine="555"/>
        <w:rPr>
          <w:rFonts w:ascii="仿宋_GB2312" w:eastAsia="仿宋_GB2312" w:hAnsi="宋体"/>
          <w:sz w:val="28"/>
          <w:szCs w:val="28"/>
        </w:rPr>
      </w:pPr>
      <w:r>
        <w:rPr>
          <w:rFonts w:ascii="仿宋_GB2312" w:eastAsia="仿宋_GB2312" w:hAnsi="宋体" w:hint="eastAsia"/>
          <w:sz w:val="28"/>
          <w:szCs w:val="28"/>
        </w:rPr>
        <w:t>包括财务指标、巴塞尔流动性指标（LCR</w:t>
      </w:r>
      <w:r w:rsidR="00DD54B4">
        <w:rPr>
          <w:rFonts w:ascii="仿宋_GB2312" w:eastAsia="仿宋_GB2312" w:hAnsi="宋体" w:hint="eastAsia"/>
          <w:sz w:val="28"/>
          <w:szCs w:val="28"/>
        </w:rPr>
        <w:t>和</w:t>
      </w:r>
      <w:r>
        <w:rPr>
          <w:rFonts w:ascii="仿宋_GB2312" w:eastAsia="仿宋_GB2312" w:hAnsi="宋体" w:hint="eastAsia"/>
          <w:sz w:val="28"/>
          <w:szCs w:val="28"/>
        </w:rPr>
        <w:t>NSFR）</w:t>
      </w:r>
      <w:r w:rsidR="006C03C2">
        <w:rPr>
          <w:rFonts w:ascii="仿宋_GB2312" w:eastAsia="仿宋_GB2312" w:hAnsi="宋体" w:hint="eastAsia"/>
          <w:sz w:val="28"/>
          <w:szCs w:val="28"/>
        </w:rPr>
        <w:t>、流动性指数、其他自定义流动性指标</w:t>
      </w:r>
      <w:r w:rsidR="00300FAC">
        <w:rPr>
          <w:rFonts w:ascii="仿宋_GB2312" w:eastAsia="仿宋_GB2312" w:hAnsi="宋体" w:hint="eastAsia"/>
          <w:sz w:val="28"/>
          <w:szCs w:val="28"/>
        </w:rPr>
        <w:t>的计算。</w:t>
      </w:r>
    </w:p>
    <w:p w:rsidR="00300FAC" w:rsidRDefault="006C03C2" w:rsidP="00300FAC">
      <w:pPr>
        <w:ind w:firstLine="555"/>
        <w:rPr>
          <w:rFonts w:ascii="仿宋_GB2312" w:eastAsia="仿宋_GB2312" w:hAnsi="宋体"/>
          <w:sz w:val="28"/>
          <w:szCs w:val="28"/>
        </w:rPr>
      </w:pPr>
      <w:r>
        <w:rPr>
          <w:rFonts w:ascii="仿宋_GB2312" w:eastAsia="仿宋_GB2312" w:hAnsi="宋体" w:hint="eastAsia"/>
          <w:sz w:val="28"/>
          <w:szCs w:val="28"/>
        </w:rPr>
        <w:t>4</w:t>
      </w:r>
      <w:r w:rsidR="00300FAC">
        <w:rPr>
          <w:rFonts w:ascii="仿宋_GB2312" w:eastAsia="仿宋_GB2312" w:hAnsi="宋体" w:hint="eastAsia"/>
          <w:sz w:val="28"/>
          <w:szCs w:val="28"/>
        </w:rPr>
        <w:t>、统计分析</w:t>
      </w:r>
    </w:p>
    <w:p w:rsidR="00300FAC" w:rsidRDefault="00300FAC" w:rsidP="00300FAC">
      <w:pPr>
        <w:ind w:firstLine="555"/>
        <w:rPr>
          <w:rFonts w:ascii="仿宋_GB2312" w:eastAsia="仿宋_GB2312" w:hAnsi="宋体"/>
          <w:sz w:val="28"/>
          <w:szCs w:val="28"/>
        </w:rPr>
      </w:pPr>
      <w:r>
        <w:rPr>
          <w:rFonts w:ascii="仿宋_GB2312" w:eastAsia="仿宋_GB2312" w:hAnsi="宋体" w:hint="eastAsia"/>
          <w:sz w:val="28"/>
          <w:szCs w:val="28"/>
        </w:rPr>
        <w:t>流动性指标</w:t>
      </w:r>
      <w:proofErr w:type="gramStart"/>
      <w:r>
        <w:rPr>
          <w:rFonts w:ascii="仿宋_GB2312" w:eastAsia="仿宋_GB2312" w:hAnsi="宋体" w:hint="eastAsia"/>
          <w:sz w:val="28"/>
          <w:szCs w:val="28"/>
        </w:rPr>
        <w:t>指标</w:t>
      </w:r>
      <w:proofErr w:type="gramEnd"/>
      <w:r>
        <w:rPr>
          <w:rFonts w:ascii="仿宋_GB2312" w:eastAsia="仿宋_GB2312" w:hAnsi="宋体" w:hint="eastAsia"/>
          <w:sz w:val="28"/>
          <w:szCs w:val="28"/>
        </w:rPr>
        <w:t xml:space="preserve">、影响流动性指标的项目（公司历史业务规模、资产规模）等的统计分析，包括最大值、最小值、均值、中值、众数、分位数等。 </w:t>
      </w:r>
    </w:p>
    <w:p w:rsidR="00300FAC" w:rsidRDefault="006C03C2" w:rsidP="00300FAC">
      <w:pPr>
        <w:ind w:firstLine="555"/>
        <w:rPr>
          <w:rFonts w:ascii="仿宋_GB2312" w:eastAsia="仿宋_GB2312" w:hAnsi="宋体"/>
          <w:sz w:val="28"/>
          <w:szCs w:val="28"/>
        </w:rPr>
      </w:pPr>
      <w:r>
        <w:rPr>
          <w:rFonts w:ascii="仿宋_GB2312" w:eastAsia="仿宋_GB2312" w:hAnsi="宋体" w:hint="eastAsia"/>
          <w:sz w:val="28"/>
          <w:szCs w:val="28"/>
        </w:rPr>
        <w:t>5</w:t>
      </w:r>
      <w:r w:rsidR="00300FAC">
        <w:rPr>
          <w:rFonts w:ascii="仿宋_GB2312" w:eastAsia="仿宋_GB2312" w:hAnsi="宋体" w:hint="eastAsia"/>
          <w:sz w:val="28"/>
          <w:szCs w:val="28"/>
        </w:rPr>
        <w:t>、图表编制</w:t>
      </w:r>
    </w:p>
    <w:p w:rsidR="00300FAC" w:rsidRPr="00682BE3" w:rsidRDefault="00300FAC" w:rsidP="00300FAC">
      <w:pPr>
        <w:ind w:firstLine="555"/>
        <w:rPr>
          <w:rFonts w:ascii="仿宋_GB2312" w:eastAsia="仿宋_GB2312" w:hAnsi="宋体"/>
          <w:sz w:val="28"/>
          <w:szCs w:val="28"/>
        </w:rPr>
      </w:pPr>
      <w:r w:rsidRPr="00682BE3">
        <w:rPr>
          <w:rFonts w:ascii="仿宋_GB2312" w:eastAsia="仿宋_GB2312" w:hAnsi="宋体" w:hint="eastAsia"/>
          <w:sz w:val="28"/>
          <w:szCs w:val="28"/>
        </w:rPr>
        <w:t>基于既定格式和内容自动生成</w:t>
      </w:r>
      <w:r>
        <w:rPr>
          <w:rFonts w:ascii="仿宋_GB2312" w:eastAsia="仿宋_GB2312" w:hAnsi="宋体" w:hint="eastAsia"/>
          <w:sz w:val="28"/>
          <w:szCs w:val="28"/>
        </w:rPr>
        <w:t>测试报表和图示，并能自定义模板（报表和图示）。图示包括趋势</w:t>
      </w:r>
      <w:r w:rsidR="00E20A05">
        <w:rPr>
          <w:rFonts w:ascii="仿宋_GB2312" w:eastAsia="仿宋_GB2312" w:hAnsi="宋体" w:hint="eastAsia"/>
          <w:sz w:val="28"/>
          <w:szCs w:val="28"/>
        </w:rPr>
        <w:t>图</w:t>
      </w:r>
      <w:r>
        <w:rPr>
          <w:rFonts w:ascii="仿宋_GB2312" w:eastAsia="仿宋_GB2312" w:hAnsi="宋体" w:hint="eastAsia"/>
          <w:sz w:val="28"/>
          <w:szCs w:val="28"/>
        </w:rPr>
        <w:t>、柱状图、</w:t>
      </w:r>
      <w:proofErr w:type="gramStart"/>
      <w:r>
        <w:rPr>
          <w:rFonts w:ascii="仿宋_GB2312" w:eastAsia="仿宋_GB2312" w:hAnsi="宋体" w:hint="eastAsia"/>
          <w:sz w:val="28"/>
          <w:szCs w:val="28"/>
        </w:rPr>
        <w:t>饼图等</w:t>
      </w:r>
      <w:proofErr w:type="gramEnd"/>
      <w:r>
        <w:rPr>
          <w:rFonts w:ascii="仿宋_GB2312" w:eastAsia="仿宋_GB2312" w:hAnsi="宋体" w:hint="eastAsia"/>
          <w:sz w:val="28"/>
          <w:szCs w:val="28"/>
        </w:rPr>
        <w:t>。</w:t>
      </w:r>
    </w:p>
    <w:p w:rsidR="00300FAC" w:rsidRDefault="006C03C2" w:rsidP="009D691C">
      <w:pPr>
        <w:ind w:firstLine="555"/>
        <w:rPr>
          <w:rFonts w:ascii="仿宋_GB2312" w:eastAsia="仿宋_GB2312" w:hAnsi="宋体"/>
          <w:sz w:val="28"/>
          <w:szCs w:val="28"/>
        </w:rPr>
      </w:pPr>
      <w:r>
        <w:rPr>
          <w:rFonts w:ascii="仿宋_GB2312" w:eastAsia="仿宋_GB2312" w:hAnsi="宋体" w:hint="eastAsia"/>
          <w:sz w:val="28"/>
          <w:szCs w:val="28"/>
        </w:rPr>
        <w:t>6</w:t>
      </w:r>
      <w:r w:rsidR="00300FAC">
        <w:rPr>
          <w:rFonts w:ascii="仿宋_GB2312" w:eastAsia="仿宋_GB2312" w:hAnsi="宋体" w:hint="eastAsia"/>
          <w:sz w:val="28"/>
          <w:szCs w:val="28"/>
        </w:rPr>
        <w:t>、情景分析和压力测试</w:t>
      </w:r>
    </w:p>
    <w:p w:rsidR="00DD54B4" w:rsidRDefault="00A0344F" w:rsidP="009D691C">
      <w:pPr>
        <w:ind w:firstLine="555"/>
        <w:rPr>
          <w:rFonts w:ascii="仿宋_GB2312" w:eastAsia="仿宋_GB2312" w:hAnsi="宋体"/>
          <w:sz w:val="28"/>
          <w:szCs w:val="28"/>
        </w:rPr>
      </w:pPr>
      <w:r>
        <w:rPr>
          <w:rFonts w:ascii="仿宋_GB2312" w:eastAsia="仿宋_GB2312" w:hAnsi="宋体" w:hint="eastAsia"/>
          <w:sz w:val="28"/>
          <w:szCs w:val="28"/>
        </w:rPr>
        <w:t>基于某一特定情景或极端压力情景，分析公司流动性情况，即在测试情景下，功能1、2、3的值和变动情况。</w:t>
      </w:r>
      <w:r w:rsidR="001C7F27">
        <w:rPr>
          <w:rFonts w:ascii="仿宋_GB2312" w:eastAsia="仿宋_GB2312" w:hAnsi="宋体" w:hint="eastAsia"/>
          <w:sz w:val="28"/>
          <w:szCs w:val="28"/>
        </w:rPr>
        <w:t>该模块完成后，同全面压力测试系统整合，根据分析管理人员权限，既可由公司全面压力测试系统进行流动性压力测试，也可由流动性风险分析系统进行流动性压力测试。</w:t>
      </w:r>
    </w:p>
    <w:p w:rsidR="007F725C" w:rsidRDefault="007F725C" w:rsidP="003766D8">
      <w:pPr>
        <w:ind w:firstLine="555"/>
        <w:rPr>
          <w:rFonts w:ascii="仿宋_GB2312" w:eastAsia="仿宋_GB2312" w:hAnsi="宋体" w:hint="eastAsia"/>
          <w:b/>
          <w:sz w:val="28"/>
          <w:szCs w:val="28"/>
        </w:rPr>
      </w:pPr>
    </w:p>
    <w:p w:rsidR="007F725C" w:rsidRDefault="007F725C" w:rsidP="003766D8">
      <w:pPr>
        <w:ind w:firstLine="555"/>
        <w:rPr>
          <w:rFonts w:ascii="仿宋_GB2312" w:eastAsia="仿宋_GB2312" w:hAnsi="宋体" w:hint="eastAsia"/>
          <w:b/>
          <w:sz w:val="28"/>
          <w:szCs w:val="28"/>
        </w:rPr>
      </w:pPr>
    </w:p>
    <w:p w:rsidR="00F83351" w:rsidRPr="00F83351" w:rsidRDefault="00F83351" w:rsidP="003766D8">
      <w:pPr>
        <w:ind w:firstLine="555"/>
        <w:rPr>
          <w:rFonts w:ascii="仿宋_GB2312" w:eastAsia="仿宋_GB2312" w:hAnsi="宋体"/>
          <w:b/>
          <w:sz w:val="28"/>
          <w:szCs w:val="28"/>
        </w:rPr>
      </w:pPr>
      <w:r w:rsidRPr="00F83351">
        <w:rPr>
          <w:rFonts w:ascii="仿宋_GB2312" w:eastAsia="仿宋_GB2312" w:hAnsi="宋体" w:hint="eastAsia"/>
          <w:b/>
          <w:sz w:val="28"/>
          <w:szCs w:val="28"/>
        </w:rPr>
        <w:lastRenderedPageBreak/>
        <w:t>附</w:t>
      </w:r>
      <w:r>
        <w:rPr>
          <w:rFonts w:ascii="仿宋_GB2312" w:eastAsia="仿宋_GB2312" w:hAnsi="宋体" w:hint="eastAsia"/>
          <w:b/>
          <w:sz w:val="28"/>
          <w:szCs w:val="28"/>
        </w:rPr>
        <w:t>：</w:t>
      </w:r>
      <w:r w:rsidRPr="00F83351">
        <w:rPr>
          <w:rFonts w:ascii="仿宋_GB2312" w:eastAsia="仿宋_GB2312" w:hAnsi="宋体" w:hint="eastAsia"/>
          <w:b/>
          <w:sz w:val="28"/>
          <w:szCs w:val="28"/>
        </w:rPr>
        <w:t>非自主研发系统需求</w:t>
      </w:r>
    </w:p>
    <w:p w:rsidR="00F83351" w:rsidRDefault="00F83351" w:rsidP="003766D8">
      <w:pPr>
        <w:ind w:firstLine="555"/>
        <w:rPr>
          <w:rFonts w:ascii="仿宋_GB2312" w:eastAsia="仿宋_GB2312" w:hAnsi="宋体"/>
          <w:sz w:val="28"/>
          <w:szCs w:val="28"/>
        </w:rPr>
      </w:pPr>
      <w:r>
        <w:rPr>
          <w:rFonts w:ascii="仿宋_GB2312" w:eastAsia="仿宋_GB2312" w:hAnsi="宋体" w:hint="eastAsia"/>
          <w:sz w:val="28"/>
          <w:szCs w:val="28"/>
        </w:rPr>
        <w:t>除自主研发IT系统外，我部希望贵部为如下两个系统提供技术支持：① 统一风险数据管理平台、② 风险报表/报告发布和管理系统。各系统</w:t>
      </w:r>
      <w:proofErr w:type="gramStart"/>
      <w:r>
        <w:rPr>
          <w:rFonts w:ascii="仿宋_GB2312" w:eastAsia="仿宋_GB2312" w:hAnsi="宋体" w:hint="eastAsia"/>
          <w:sz w:val="28"/>
          <w:szCs w:val="28"/>
        </w:rPr>
        <w:t>拟实现</w:t>
      </w:r>
      <w:proofErr w:type="gramEnd"/>
      <w:r>
        <w:rPr>
          <w:rFonts w:ascii="仿宋_GB2312" w:eastAsia="仿宋_GB2312" w:hAnsi="宋体" w:hint="eastAsia"/>
          <w:sz w:val="28"/>
          <w:szCs w:val="28"/>
        </w:rPr>
        <w:t>主要功能简单说明如下：</w:t>
      </w:r>
    </w:p>
    <w:p w:rsidR="003766D8" w:rsidRDefault="00F83351" w:rsidP="003766D8">
      <w:pPr>
        <w:ind w:firstLine="555"/>
        <w:rPr>
          <w:rFonts w:ascii="仿宋_GB2312" w:eastAsia="仿宋_GB2312" w:hAnsi="宋体"/>
          <w:b/>
          <w:sz w:val="28"/>
          <w:szCs w:val="28"/>
        </w:rPr>
      </w:pPr>
      <w:r>
        <w:rPr>
          <w:rFonts w:ascii="仿宋_GB2312" w:eastAsia="仿宋_GB2312" w:hAnsi="宋体" w:hint="eastAsia"/>
          <w:b/>
          <w:sz w:val="28"/>
          <w:szCs w:val="28"/>
        </w:rPr>
        <w:t>一</w:t>
      </w:r>
      <w:r w:rsidR="00DE2CC9">
        <w:rPr>
          <w:rFonts w:ascii="仿宋_GB2312" w:eastAsia="仿宋_GB2312" w:hAnsi="宋体" w:hint="eastAsia"/>
          <w:b/>
          <w:sz w:val="28"/>
          <w:szCs w:val="28"/>
        </w:rPr>
        <w:t>、统一风险数据管理平台</w:t>
      </w:r>
    </w:p>
    <w:p w:rsidR="003766D8" w:rsidRDefault="003766D8" w:rsidP="003766D8">
      <w:pPr>
        <w:ind w:firstLine="555"/>
        <w:rPr>
          <w:rFonts w:ascii="仿宋_GB2312" w:eastAsia="仿宋_GB2312" w:hAnsi="宋体"/>
          <w:sz w:val="28"/>
          <w:szCs w:val="28"/>
        </w:rPr>
      </w:pPr>
      <w:r>
        <w:rPr>
          <w:rFonts w:ascii="仿宋_GB2312" w:eastAsia="仿宋_GB2312" w:hAnsi="宋体" w:hint="eastAsia"/>
          <w:sz w:val="28"/>
          <w:szCs w:val="28"/>
        </w:rPr>
        <w:t>1、风险数据质量管理</w:t>
      </w:r>
    </w:p>
    <w:p w:rsidR="003766D8" w:rsidRDefault="007B64B5" w:rsidP="003766D8">
      <w:pPr>
        <w:ind w:firstLine="555"/>
        <w:rPr>
          <w:rFonts w:ascii="仿宋_GB2312" w:eastAsia="仿宋_GB2312" w:hAnsi="宋体"/>
          <w:sz w:val="28"/>
          <w:szCs w:val="28"/>
        </w:rPr>
      </w:pPr>
      <w:r>
        <w:rPr>
          <w:rFonts w:ascii="仿宋_GB2312" w:eastAsia="仿宋_GB2312" w:hAnsi="宋体" w:hint="eastAsia"/>
          <w:sz w:val="28"/>
          <w:szCs w:val="28"/>
        </w:rPr>
        <w:t>目前我部拟自主研发的</w:t>
      </w:r>
      <w:proofErr w:type="gramStart"/>
      <w:r>
        <w:rPr>
          <w:rFonts w:ascii="仿宋_GB2312" w:eastAsia="仿宋_GB2312" w:hAnsi="宋体" w:hint="eastAsia"/>
          <w:sz w:val="28"/>
          <w:szCs w:val="28"/>
        </w:rPr>
        <w:t>各风险</w:t>
      </w:r>
      <w:proofErr w:type="gramEnd"/>
      <w:r>
        <w:rPr>
          <w:rFonts w:ascii="仿宋_GB2312" w:eastAsia="仿宋_GB2312" w:hAnsi="宋体" w:hint="eastAsia"/>
          <w:sz w:val="28"/>
          <w:szCs w:val="28"/>
        </w:rPr>
        <w:t>管理系统对数据质量都有较高的要求，公司风险数据</w:t>
      </w:r>
      <w:r w:rsidR="00DE2CC9">
        <w:rPr>
          <w:rFonts w:ascii="仿宋_GB2312" w:eastAsia="仿宋_GB2312" w:hAnsi="宋体" w:hint="eastAsia"/>
          <w:sz w:val="28"/>
          <w:szCs w:val="28"/>
        </w:rPr>
        <w:t>的</w:t>
      </w:r>
      <w:r>
        <w:rPr>
          <w:rFonts w:ascii="仿宋_GB2312" w:eastAsia="仿宋_GB2312" w:hAnsi="宋体" w:hint="eastAsia"/>
          <w:sz w:val="28"/>
          <w:szCs w:val="28"/>
        </w:rPr>
        <w:t>质量</w:t>
      </w:r>
      <w:r w:rsidR="001A0904">
        <w:rPr>
          <w:rFonts w:ascii="仿宋_GB2312" w:eastAsia="仿宋_GB2312" w:hAnsi="宋体" w:hint="eastAsia"/>
          <w:sz w:val="28"/>
          <w:szCs w:val="28"/>
        </w:rPr>
        <w:t>极大程度上</w:t>
      </w:r>
      <w:r>
        <w:rPr>
          <w:rFonts w:ascii="仿宋_GB2312" w:eastAsia="仿宋_GB2312" w:hAnsi="宋体" w:hint="eastAsia"/>
          <w:sz w:val="28"/>
          <w:szCs w:val="28"/>
        </w:rPr>
        <w:t>决定</w:t>
      </w:r>
      <w:r w:rsidR="00DE2CC9">
        <w:rPr>
          <w:rFonts w:ascii="仿宋_GB2312" w:eastAsia="仿宋_GB2312" w:hAnsi="宋体" w:hint="eastAsia"/>
          <w:sz w:val="28"/>
          <w:szCs w:val="28"/>
        </w:rPr>
        <w:t>着</w:t>
      </w:r>
      <w:proofErr w:type="gramStart"/>
      <w:r w:rsidR="00DE2CC9">
        <w:rPr>
          <w:rFonts w:ascii="仿宋_GB2312" w:eastAsia="仿宋_GB2312" w:hAnsi="宋体" w:hint="eastAsia"/>
          <w:sz w:val="28"/>
          <w:szCs w:val="28"/>
        </w:rPr>
        <w:t>各风险</w:t>
      </w:r>
      <w:proofErr w:type="gramEnd"/>
      <w:r w:rsidR="00DE2CC9">
        <w:rPr>
          <w:rFonts w:ascii="仿宋_GB2312" w:eastAsia="仿宋_GB2312" w:hAnsi="宋体" w:hint="eastAsia"/>
          <w:sz w:val="28"/>
          <w:szCs w:val="28"/>
        </w:rPr>
        <w:t>管理系统的</w:t>
      </w:r>
      <w:r w:rsidR="00CD5564">
        <w:rPr>
          <w:rFonts w:ascii="仿宋_GB2312" w:eastAsia="仿宋_GB2312" w:hAnsi="宋体" w:hint="eastAsia"/>
          <w:sz w:val="28"/>
          <w:szCs w:val="28"/>
        </w:rPr>
        <w:t>有效性</w:t>
      </w:r>
      <w:r w:rsidR="00DE2CC9">
        <w:rPr>
          <w:rFonts w:ascii="仿宋_GB2312" w:eastAsia="仿宋_GB2312" w:hAnsi="宋体" w:hint="eastAsia"/>
          <w:sz w:val="28"/>
          <w:szCs w:val="28"/>
        </w:rPr>
        <w:t>。我部希望</w:t>
      </w:r>
      <w:r w:rsidR="003766D8">
        <w:rPr>
          <w:rFonts w:ascii="仿宋_GB2312" w:eastAsia="仿宋_GB2312" w:hAnsi="宋体" w:hint="eastAsia"/>
          <w:sz w:val="28"/>
          <w:szCs w:val="28"/>
        </w:rPr>
        <w:t>结合公司数据中心建设，</w:t>
      </w:r>
      <w:r w:rsidR="00DE2CC9">
        <w:rPr>
          <w:rFonts w:ascii="仿宋_GB2312" w:eastAsia="仿宋_GB2312" w:hAnsi="宋体" w:hint="eastAsia"/>
          <w:sz w:val="28"/>
          <w:szCs w:val="28"/>
        </w:rPr>
        <w:t>最大限度</w:t>
      </w:r>
      <w:r w:rsidR="003766D8">
        <w:rPr>
          <w:rFonts w:ascii="仿宋_GB2312" w:eastAsia="仿宋_GB2312" w:hAnsi="宋体" w:hint="eastAsia"/>
          <w:sz w:val="28"/>
          <w:szCs w:val="28"/>
        </w:rPr>
        <w:t>提升公司风险数据质量，为公司其他风险管理系统</w:t>
      </w:r>
      <w:r w:rsidR="00DE2CC9">
        <w:rPr>
          <w:rFonts w:ascii="仿宋_GB2312" w:eastAsia="仿宋_GB2312" w:hAnsi="宋体" w:hint="eastAsia"/>
          <w:sz w:val="28"/>
          <w:szCs w:val="28"/>
        </w:rPr>
        <w:t>（自主研发和外购系统）</w:t>
      </w:r>
      <w:r w:rsidR="003766D8">
        <w:rPr>
          <w:rFonts w:ascii="仿宋_GB2312" w:eastAsia="仿宋_GB2312" w:hAnsi="宋体" w:hint="eastAsia"/>
          <w:sz w:val="28"/>
          <w:szCs w:val="28"/>
        </w:rPr>
        <w:t>提供准确、一致、及时、全面的数据支持。</w:t>
      </w:r>
    </w:p>
    <w:p w:rsidR="003766D8" w:rsidRPr="00E20A05" w:rsidRDefault="003766D8" w:rsidP="003766D8">
      <w:pPr>
        <w:ind w:firstLine="555"/>
        <w:rPr>
          <w:rFonts w:ascii="仿宋_GB2312" w:eastAsia="仿宋_GB2312" w:hAnsi="宋体"/>
          <w:sz w:val="28"/>
          <w:szCs w:val="28"/>
        </w:rPr>
      </w:pPr>
      <w:r w:rsidRPr="00E20A05">
        <w:rPr>
          <w:rFonts w:ascii="仿宋_GB2312" w:eastAsia="仿宋_GB2312" w:hAnsi="宋体" w:hint="eastAsia"/>
          <w:sz w:val="28"/>
          <w:szCs w:val="28"/>
        </w:rPr>
        <w:t>2、图表编制</w:t>
      </w:r>
    </w:p>
    <w:p w:rsidR="003766D8" w:rsidRDefault="003766D8" w:rsidP="003766D8">
      <w:pPr>
        <w:ind w:firstLine="555"/>
        <w:rPr>
          <w:rFonts w:ascii="仿宋_GB2312" w:eastAsia="仿宋_GB2312" w:hAnsi="宋体"/>
          <w:sz w:val="28"/>
          <w:szCs w:val="28"/>
        </w:rPr>
      </w:pPr>
      <w:r w:rsidRPr="00E20A05">
        <w:rPr>
          <w:rFonts w:ascii="仿宋_GB2312" w:eastAsia="仿宋_GB2312" w:hAnsi="宋体" w:hint="eastAsia"/>
          <w:sz w:val="28"/>
          <w:szCs w:val="28"/>
        </w:rPr>
        <w:t>常规报表编制，基于既定报表格式和内容自动生成日报表、月报表等。图形绘制，包括趋势图、饼图、柱状图等常见图示。并能自定义图表格式和内容（包括：报表和图示）。</w:t>
      </w:r>
    </w:p>
    <w:p w:rsidR="003766D8" w:rsidRDefault="00DE2CC9" w:rsidP="003766D8">
      <w:pPr>
        <w:ind w:firstLine="555"/>
        <w:rPr>
          <w:rFonts w:ascii="仿宋_GB2312" w:eastAsia="仿宋_GB2312" w:hAnsi="宋体"/>
          <w:sz w:val="28"/>
          <w:szCs w:val="28"/>
        </w:rPr>
      </w:pPr>
      <w:r>
        <w:rPr>
          <w:rFonts w:ascii="仿宋_GB2312" w:eastAsia="仿宋_GB2312" w:hAnsi="宋体" w:hint="eastAsia"/>
          <w:sz w:val="28"/>
          <w:szCs w:val="28"/>
        </w:rPr>
        <w:t>3</w:t>
      </w:r>
      <w:r w:rsidR="003766D8">
        <w:rPr>
          <w:rFonts w:ascii="仿宋_GB2312" w:eastAsia="仿宋_GB2312" w:hAnsi="宋体" w:hint="eastAsia"/>
          <w:sz w:val="28"/>
          <w:szCs w:val="28"/>
        </w:rPr>
        <w:t>、统计分析</w:t>
      </w:r>
    </w:p>
    <w:p w:rsidR="003766D8" w:rsidRPr="00E20A05" w:rsidRDefault="003766D8" w:rsidP="003766D8">
      <w:pPr>
        <w:ind w:firstLine="555"/>
        <w:rPr>
          <w:rFonts w:ascii="仿宋_GB2312" w:eastAsia="仿宋_GB2312" w:hAnsi="宋体"/>
          <w:sz w:val="28"/>
          <w:szCs w:val="28"/>
        </w:rPr>
      </w:pPr>
      <w:r>
        <w:rPr>
          <w:rFonts w:ascii="仿宋_GB2312" w:eastAsia="仿宋_GB2312" w:hAnsi="宋体" w:hint="eastAsia"/>
          <w:sz w:val="28"/>
          <w:szCs w:val="28"/>
        </w:rPr>
        <w:t xml:space="preserve">对数据中心中的数据进行简单的统计分析，包括最大值、最小值、均值、中值、众数、分位数等。 </w:t>
      </w:r>
    </w:p>
    <w:p w:rsidR="00DE2CC9" w:rsidRPr="00DE2CC9" w:rsidRDefault="00F83351" w:rsidP="00DE2CC9">
      <w:pPr>
        <w:ind w:firstLine="555"/>
        <w:rPr>
          <w:rFonts w:ascii="仿宋_GB2312" w:eastAsia="仿宋_GB2312" w:hAnsi="宋体"/>
          <w:b/>
          <w:sz w:val="28"/>
          <w:szCs w:val="28"/>
        </w:rPr>
      </w:pPr>
      <w:r>
        <w:rPr>
          <w:rFonts w:ascii="仿宋_GB2312" w:eastAsia="仿宋_GB2312" w:hAnsi="宋体" w:hint="eastAsia"/>
          <w:b/>
          <w:sz w:val="28"/>
          <w:szCs w:val="28"/>
        </w:rPr>
        <w:t>二</w:t>
      </w:r>
      <w:r w:rsidR="00DE2CC9" w:rsidRPr="00DE2CC9">
        <w:rPr>
          <w:rFonts w:ascii="仿宋_GB2312" w:eastAsia="仿宋_GB2312" w:hAnsi="宋体" w:hint="eastAsia"/>
          <w:b/>
          <w:sz w:val="28"/>
          <w:szCs w:val="28"/>
        </w:rPr>
        <w:t>、风险报表/报告发布和管理系统</w:t>
      </w:r>
    </w:p>
    <w:p w:rsidR="00DE2CC9" w:rsidRDefault="00DE2CC9" w:rsidP="00DE2CC9">
      <w:pPr>
        <w:ind w:firstLine="555"/>
        <w:rPr>
          <w:rFonts w:ascii="仿宋_GB2312" w:eastAsia="仿宋_GB2312" w:hAnsi="宋体"/>
          <w:sz w:val="28"/>
          <w:szCs w:val="28"/>
        </w:rPr>
      </w:pPr>
      <w:r>
        <w:rPr>
          <w:rFonts w:ascii="仿宋_GB2312" w:eastAsia="仿宋_GB2312" w:hAnsi="宋体" w:hint="eastAsia"/>
          <w:sz w:val="28"/>
          <w:szCs w:val="28"/>
        </w:rPr>
        <w:t>按特定发送范围和流程，发布我部风险报表/报告。并记录每次报表和报告的发送时间、发送人员、发送人员联系方式等信息，以及报表和报告本身的内容。</w:t>
      </w:r>
    </w:p>
    <w:p w:rsidR="00DE2CC9" w:rsidRDefault="00DE2CC9" w:rsidP="00DE2CC9">
      <w:pPr>
        <w:ind w:firstLine="555"/>
        <w:rPr>
          <w:rFonts w:ascii="仿宋_GB2312" w:eastAsia="仿宋_GB2312" w:hAnsi="宋体"/>
          <w:sz w:val="28"/>
          <w:szCs w:val="28"/>
        </w:rPr>
      </w:pPr>
      <w:r>
        <w:rPr>
          <w:rFonts w:ascii="仿宋_GB2312" w:eastAsia="仿宋_GB2312" w:hAnsi="宋体" w:hint="eastAsia"/>
          <w:sz w:val="28"/>
          <w:szCs w:val="28"/>
        </w:rPr>
        <w:lastRenderedPageBreak/>
        <w:t>发送范围可人工维护，每次维护记录维护时间、维护人员等信息，以及发送范围本身的内容。</w:t>
      </w:r>
    </w:p>
    <w:p w:rsidR="00FC41C7" w:rsidRDefault="00FC41C7" w:rsidP="009D691C">
      <w:pPr>
        <w:ind w:firstLine="555"/>
        <w:rPr>
          <w:rFonts w:ascii="仿宋_GB2312" w:eastAsia="仿宋_GB2312" w:hAnsi="宋体"/>
          <w:sz w:val="28"/>
          <w:szCs w:val="28"/>
        </w:rPr>
      </w:pPr>
    </w:p>
    <w:p w:rsidR="00FC41C7" w:rsidRDefault="00FC41C7" w:rsidP="00FC41C7">
      <w:pPr>
        <w:wordWrap w:val="0"/>
        <w:ind w:firstLine="555"/>
        <w:jc w:val="right"/>
        <w:rPr>
          <w:rFonts w:ascii="仿宋_GB2312" w:eastAsia="仿宋_GB2312" w:hAnsi="宋体"/>
          <w:sz w:val="28"/>
          <w:szCs w:val="28"/>
        </w:rPr>
      </w:pPr>
      <w:r>
        <w:rPr>
          <w:rFonts w:ascii="仿宋_GB2312" w:eastAsia="仿宋_GB2312" w:hAnsi="宋体" w:hint="eastAsia"/>
          <w:sz w:val="28"/>
          <w:szCs w:val="28"/>
        </w:rPr>
        <w:t xml:space="preserve">风险管理部   </w:t>
      </w:r>
    </w:p>
    <w:p w:rsidR="00FC41C7" w:rsidRPr="00300FAC" w:rsidRDefault="00FC41C7" w:rsidP="00FC41C7">
      <w:pPr>
        <w:ind w:firstLine="555"/>
        <w:jc w:val="right"/>
        <w:rPr>
          <w:rFonts w:ascii="仿宋_GB2312" w:eastAsia="仿宋_GB2312" w:hAnsi="宋体"/>
          <w:sz w:val="28"/>
          <w:szCs w:val="28"/>
        </w:rPr>
      </w:pPr>
      <w:r>
        <w:rPr>
          <w:rFonts w:ascii="仿宋_GB2312" w:eastAsia="仿宋_GB2312" w:hAnsi="宋体" w:hint="eastAsia"/>
          <w:sz w:val="28"/>
          <w:szCs w:val="28"/>
        </w:rPr>
        <w:t>2011年1</w:t>
      </w:r>
      <w:r w:rsidR="00F83351">
        <w:rPr>
          <w:rFonts w:ascii="仿宋_GB2312" w:eastAsia="仿宋_GB2312" w:hAnsi="宋体" w:hint="eastAsia"/>
          <w:sz w:val="28"/>
          <w:szCs w:val="28"/>
        </w:rPr>
        <w:t>2</w:t>
      </w:r>
      <w:r>
        <w:rPr>
          <w:rFonts w:ascii="仿宋_GB2312" w:eastAsia="仿宋_GB2312" w:hAnsi="宋体" w:hint="eastAsia"/>
          <w:sz w:val="28"/>
          <w:szCs w:val="28"/>
        </w:rPr>
        <w:t>月</w:t>
      </w:r>
      <w:r w:rsidR="007F725C">
        <w:rPr>
          <w:rFonts w:ascii="仿宋_GB2312" w:eastAsia="仿宋_GB2312" w:hAnsi="宋体" w:hint="eastAsia"/>
          <w:sz w:val="28"/>
          <w:szCs w:val="28"/>
        </w:rPr>
        <w:t>5</w:t>
      </w:r>
      <w:r>
        <w:rPr>
          <w:rFonts w:ascii="仿宋_GB2312" w:eastAsia="仿宋_GB2312" w:hAnsi="宋体" w:hint="eastAsia"/>
          <w:sz w:val="28"/>
          <w:szCs w:val="28"/>
        </w:rPr>
        <w:t>日</w:t>
      </w:r>
    </w:p>
    <w:sectPr w:rsidR="00FC41C7" w:rsidRPr="00300FAC" w:rsidSect="000B48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237" w:rsidRDefault="00BF7237" w:rsidP="000E0478">
      <w:r>
        <w:separator/>
      </w:r>
    </w:p>
  </w:endnote>
  <w:endnote w:type="continuationSeparator" w:id="0">
    <w:p w:rsidR="00BF7237" w:rsidRDefault="00BF7237" w:rsidP="000E04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237" w:rsidRDefault="00BF7237" w:rsidP="000E0478">
      <w:r>
        <w:separator/>
      </w:r>
    </w:p>
  </w:footnote>
  <w:footnote w:type="continuationSeparator" w:id="0">
    <w:p w:rsidR="00BF7237" w:rsidRDefault="00BF7237" w:rsidP="000E04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5746"/>
    <w:rsid w:val="000456BF"/>
    <w:rsid w:val="0007256B"/>
    <w:rsid w:val="000A0835"/>
    <w:rsid w:val="000A7C34"/>
    <w:rsid w:val="000B09D2"/>
    <w:rsid w:val="000B4828"/>
    <w:rsid w:val="000C1D65"/>
    <w:rsid w:val="000E0478"/>
    <w:rsid w:val="000E108B"/>
    <w:rsid w:val="00126E97"/>
    <w:rsid w:val="001524DA"/>
    <w:rsid w:val="001A0904"/>
    <w:rsid w:val="001C7F27"/>
    <w:rsid w:val="00205A2F"/>
    <w:rsid w:val="00232458"/>
    <w:rsid w:val="00240103"/>
    <w:rsid w:val="002B629F"/>
    <w:rsid w:val="002D2C41"/>
    <w:rsid w:val="002D6C05"/>
    <w:rsid w:val="00300FAC"/>
    <w:rsid w:val="0036181E"/>
    <w:rsid w:val="003766D8"/>
    <w:rsid w:val="00393A59"/>
    <w:rsid w:val="003B5A39"/>
    <w:rsid w:val="003F0E1A"/>
    <w:rsid w:val="00404553"/>
    <w:rsid w:val="0041484A"/>
    <w:rsid w:val="00437AA5"/>
    <w:rsid w:val="00473AF2"/>
    <w:rsid w:val="004925DA"/>
    <w:rsid w:val="004A6A5B"/>
    <w:rsid w:val="004C7C51"/>
    <w:rsid w:val="004E548B"/>
    <w:rsid w:val="004F4708"/>
    <w:rsid w:val="004F4FD3"/>
    <w:rsid w:val="00550F01"/>
    <w:rsid w:val="0055692B"/>
    <w:rsid w:val="00572BF9"/>
    <w:rsid w:val="00574EDF"/>
    <w:rsid w:val="005A5A99"/>
    <w:rsid w:val="005B5D6C"/>
    <w:rsid w:val="005C49F1"/>
    <w:rsid w:val="00682BE3"/>
    <w:rsid w:val="006C03C2"/>
    <w:rsid w:val="006D420E"/>
    <w:rsid w:val="007167E8"/>
    <w:rsid w:val="00771598"/>
    <w:rsid w:val="007A1CB6"/>
    <w:rsid w:val="007A5A66"/>
    <w:rsid w:val="007B64B5"/>
    <w:rsid w:val="007C4250"/>
    <w:rsid w:val="007F1309"/>
    <w:rsid w:val="007F725C"/>
    <w:rsid w:val="0085289D"/>
    <w:rsid w:val="008564BC"/>
    <w:rsid w:val="0088411B"/>
    <w:rsid w:val="00897E4A"/>
    <w:rsid w:val="008C1745"/>
    <w:rsid w:val="0090041D"/>
    <w:rsid w:val="00924ABF"/>
    <w:rsid w:val="009D691C"/>
    <w:rsid w:val="00A0344F"/>
    <w:rsid w:val="00A4570E"/>
    <w:rsid w:val="00A53895"/>
    <w:rsid w:val="00A662B5"/>
    <w:rsid w:val="00AF458B"/>
    <w:rsid w:val="00B177D3"/>
    <w:rsid w:val="00B9415B"/>
    <w:rsid w:val="00BD5746"/>
    <w:rsid w:val="00BF7237"/>
    <w:rsid w:val="00C23183"/>
    <w:rsid w:val="00C6109A"/>
    <w:rsid w:val="00C87CCF"/>
    <w:rsid w:val="00CA5B9C"/>
    <w:rsid w:val="00CC0BB5"/>
    <w:rsid w:val="00CC3F33"/>
    <w:rsid w:val="00CD085D"/>
    <w:rsid w:val="00CD5564"/>
    <w:rsid w:val="00CD57E1"/>
    <w:rsid w:val="00CF6CA9"/>
    <w:rsid w:val="00D7229D"/>
    <w:rsid w:val="00DC268D"/>
    <w:rsid w:val="00DD54B4"/>
    <w:rsid w:val="00DE2CC9"/>
    <w:rsid w:val="00E03DBE"/>
    <w:rsid w:val="00E20A05"/>
    <w:rsid w:val="00E73093"/>
    <w:rsid w:val="00E75D18"/>
    <w:rsid w:val="00E83F24"/>
    <w:rsid w:val="00ED3BAE"/>
    <w:rsid w:val="00F20F80"/>
    <w:rsid w:val="00F83351"/>
    <w:rsid w:val="00F87045"/>
    <w:rsid w:val="00FA3191"/>
    <w:rsid w:val="00FB48E8"/>
    <w:rsid w:val="00FC41C7"/>
    <w:rsid w:val="00FE66E8"/>
    <w:rsid w:val="00FE6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8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04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0478"/>
    <w:rPr>
      <w:sz w:val="18"/>
      <w:szCs w:val="18"/>
    </w:rPr>
  </w:style>
  <w:style w:type="paragraph" w:styleId="a4">
    <w:name w:val="footer"/>
    <w:basedOn w:val="a"/>
    <w:link w:val="Char0"/>
    <w:uiPriority w:val="99"/>
    <w:semiHidden/>
    <w:unhideWhenUsed/>
    <w:rsid w:val="000E04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047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8</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风险管理部（邮箱）</dc:creator>
  <cp:keywords/>
  <dc:description/>
  <cp:lastModifiedBy>聂昕晖</cp:lastModifiedBy>
  <cp:revision>41</cp:revision>
  <dcterms:created xsi:type="dcterms:W3CDTF">2011-11-18T03:03:00Z</dcterms:created>
  <dcterms:modified xsi:type="dcterms:W3CDTF">2011-12-05T08:06:00Z</dcterms:modified>
</cp:coreProperties>
</file>