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DDFA" w14:textId="77777777" w:rsidR="00050C45" w:rsidRDefault="00050C45" w:rsidP="00050C45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27AC6">
        <w:t>Database Management System</w:t>
      </w:r>
      <w:r>
        <w:fldChar w:fldCharType="end"/>
      </w:r>
    </w:p>
    <w:p w14:paraId="64251B3C" w14:textId="14E7F784" w:rsidR="004A77B3" w:rsidRDefault="0095362A">
      <w:pPr>
        <w:pStyle w:val="Tiu"/>
        <w:jc w:val="right"/>
      </w:pPr>
      <w:fldSimple w:instr=" TITLE  \* MERGEFORMAT ">
        <w:r w:rsidR="002F481C">
          <w:t xml:space="preserve">Use-Case-Realization Specification: </w:t>
        </w:r>
        <w:r w:rsidR="00050C45">
          <w:t>Database Management</w:t>
        </w:r>
      </w:fldSimple>
    </w:p>
    <w:p w14:paraId="7E92C86D" w14:textId="77777777" w:rsidR="004A77B3" w:rsidRDefault="004A77B3">
      <w:pPr>
        <w:pStyle w:val="Tiu"/>
        <w:jc w:val="right"/>
      </w:pPr>
    </w:p>
    <w:p w14:paraId="02681B33" w14:textId="42B7AD5F" w:rsidR="00A14903" w:rsidRPr="00C63D3E" w:rsidRDefault="009E1705" w:rsidP="00C63D3E">
      <w:pPr>
        <w:pStyle w:val="Tiu"/>
        <w:jc w:val="right"/>
        <w:rPr>
          <w:sz w:val="28"/>
        </w:rPr>
        <w:sectPr w:rsidR="00A14903" w:rsidRPr="00C63D3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Version 1.0</w:t>
      </w:r>
    </w:p>
    <w:p w14:paraId="6EE8189D" w14:textId="77777777" w:rsidR="004A77B3" w:rsidRDefault="009E1705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>
        <w:tc>
          <w:tcPr>
            <w:tcW w:w="2304" w:type="dxa"/>
          </w:tcPr>
          <w:p w14:paraId="59A7A756" w14:textId="3BC8A629" w:rsidR="004A77B3" w:rsidRDefault="00050C45">
            <w:pPr>
              <w:pStyle w:val="Tabletext"/>
            </w:pPr>
            <w:r>
              <w:t>08/12/2021</w:t>
            </w:r>
          </w:p>
        </w:tc>
        <w:tc>
          <w:tcPr>
            <w:tcW w:w="1152" w:type="dxa"/>
          </w:tcPr>
          <w:p w14:paraId="0FCB7D84" w14:textId="659F160D" w:rsidR="004A77B3" w:rsidRDefault="00050C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C9ADA51" w14:textId="39DEB290" w:rsidR="004A77B3" w:rsidRDefault="00050C45">
            <w:pPr>
              <w:pStyle w:val="Tabletext"/>
            </w:pPr>
            <w:r>
              <w:t>Initial release</w:t>
            </w:r>
          </w:p>
        </w:tc>
        <w:tc>
          <w:tcPr>
            <w:tcW w:w="2304" w:type="dxa"/>
          </w:tcPr>
          <w:p w14:paraId="2BB61318" w14:textId="18B33A5E" w:rsidR="004A77B3" w:rsidRDefault="00050C45">
            <w:pPr>
              <w:pStyle w:val="Tabletext"/>
            </w:pPr>
            <w:r>
              <w:t xml:space="preserve">Do Minh </w:t>
            </w:r>
            <w:proofErr w:type="spellStart"/>
            <w:r>
              <w:t>Vuong</w:t>
            </w:r>
            <w:proofErr w:type="spellEnd"/>
          </w:p>
        </w:tc>
      </w:tr>
      <w:tr w:rsidR="004A77B3" w14:paraId="2D4FA83F" w14:textId="77777777">
        <w:tc>
          <w:tcPr>
            <w:tcW w:w="2304" w:type="dxa"/>
          </w:tcPr>
          <w:p w14:paraId="49155660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529F7BB1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4B590579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3133DA6F" w14:textId="77777777" w:rsidR="004A77B3" w:rsidRDefault="004A77B3">
            <w:pPr>
              <w:pStyle w:val="Tabletext"/>
            </w:pPr>
          </w:p>
        </w:tc>
      </w:tr>
      <w:tr w:rsidR="004A77B3" w14:paraId="0707443A" w14:textId="77777777">
        <w:tc>
          <w:tcPr>
            <w:tcW w:w="2304" w:type="dxa"/>
          </w:tcPr>
          <w:p w14:paraId="63F63D25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Default="004A77B3">
            <w:pPr>
              <w:pStyle w:val="Tabletext"/>
            </w:pPr>
          </w:p>
        </w:tc>
      </w:tr>
      <w:tr w:rsidR="004A77B3" w14:paraId="34D6FB02" w14:textId="77777777">
        <w:tc>
          <w:tcPr>
            <w:tcW w:w="2304" w:type="dxa"/>
          </w:tcPr>
          <w:p w14:paraId="3CD127FB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Default="004A77B3">
            <w:pPr>
              <w:pStyle w:val="Tabletext"/>
            </w:pP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u"/>
      </w:pPr>
      <w:r>
        <w:br w:type="page"/>
      </w:r>
      <w:r>
        <w:lastRenderedPageBreak/>
        <w:t>Table of Contents</w:t>
      </w:r>
    </w:p>
    <w:p w14:paraId="76478B0C" w14:textId="3E9FBB70" w:rsidR="004A77B3" w:rsidRDefault="009E1705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 w:rsidR="009F0616">
        <w:rPr>
          <w:noProof/>
        </w:rPr>
        <w:t>4</w:t>
      </w:r>
    </w:p>
    <w:p w14:paraId="31AE3ED3" w14:textId="78559A9E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9F0616">
        <w:rPr>
          <w:noProof/>
        </w:rPr>
        <w:t>4</w:t>
      </w:r>
    </w:p>
    <w:p w14:paraId="04ACFB0C" w14:textId="7B8E59F7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9F0616">
        <w:rPr>
          <w:noProof/>
        </w:rPr>
        <w:t>4</w:t>
      </w:r>
    </w:p>
    <w:p w14:paraId="7B27BF64" w14:textId="6832D292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9F0616">
        <w:rPr>
          <w:noProof/>
        </w:rPr>
        <w:t>4</w:t>
      </w:r>
    </w:p>
    <w:p w14:paraId="3EE65CD5" w14:textId="22A38E8A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9F0616">
        <w:rPr>
          <w:noProof/>
        </w:rPr>
        <w:t>4</w:t>
      </w:r>
    </w:p>
    <w:p w14:paraId="26843AD0" w14:textId="52912ED0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9F0616">
        <w:rPr>
          <w:noProof/>
        </w:rPr>
        <w:t>4</w:t>
      </w:r>
    </w:p>
    <w:p w14:paraId="39D0F276" w14:textId="5A719191" w:rsidR="004A77B3" w:rsidRDefault="009E1705">
      <w:pPr>
        <w:pStyle w:val="Muclu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</w:r>
      <w:r w:rsidR="009F0616">
        <w:rPr>
          <w:noProof/>
        </w:rPr>
        <w:t>4</w:t>
      </w:r>
    </w:p>
    <w:p w14:paraId="73DF1CB9" w14:textId="5EEE1EA5" w:rsidR="009F0616" w:rsidRDefault="009F0616" w:rsidP="009F0616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4</w:t>
      </w:r>
    </w:p>
    <w:p w14:paraId="0538ECBF" w14:textId="55E9C547" w:rsidR="009F0616" w:rsidRPr="009F0616" w:rsidRDefault="009F0616" w:rsidP="009F0616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Class diagram</w:t>
      </w:r>
      <w:r>
        <w:rPr>
          <w:noProof/>
        </w:rPr>
        <w:tab/>
        <w:t>6</w:t>
      </w:r>
    </w:p>
    <w:p w14:paraId="1FF27BDA" w14:textId="794E7F72" w:rsidR="004A77B3" w:rsidRDefault="009E1705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 w:rsidR="009F0616">
        <w:rPr>
          <w:noProof/>
        </w:rPr>
        <w:t>6</w:t>
      </w:r>
    </w:p>
    <w:p w14:paraId="34860BA6" w14:textId="1FDF60EB" w:rsidR="004A77B3" w:rsidRDefault="009E1705">
      <w:pPr>
        <w:pStyle w:val="Tiu"/>
      </w:pPr>
      <w:r>
        <w:fldChar w:fldCharType="end"/>
      </w:r>
      <w:r>
        <w:br w:type="page"/>
      </w:r>
      <w:fldSimple w:instr=" TITLE  \* MERGEFORMAT ">
        <w:r w:rsidR="002F481C">
          <w:t xml:space="preserve">Use-Case-Realization Specification: </w:t>
        </w:r>
        <w:r w:rsidR="00050C45">
          <w:t xml:space="preserve">Database Management </w:t>
        </w:r>
      </w:fldSimple>
    </w:p>
    <w:p w14:paraId="1579B4A7" w14:textId="77777777" w:rsidR="004A77B3" w:rsidRDefault="009E1705">
      <w:pPr>
        <w:pStyle w:val="u1"/>
      </w:pPr>
      <w:bookmarkStart w:id="0" w:name="_Toc456598586"/>
      <w:bookmarkStart w:id="1" w:name="_Toc492766282"/>
      <w:r>
        <w:t>Introduction</w:t>
      </w:r>
      <w:bookmarkEnd w:id="0"/>
      <w:bookmarkEnd w:id="1"/>
    </w:p>
    <w:p w14:paraId="184CF12C" w14:textId="646323C0" w:rsidR="00A14903" w:rsidRPr="00A14903" w:rsidRDefault="00E6533E" w:rsidP="00E6533E">
      <w:pPr>
        <w:pStyle w:val="ThnVnban"/>
      </w:pPr>
      <w:r>
        <w:t xml:space="preserve">This document is the design document for </w:t>
      </w:r>
      <w:r w:rsidR="009F41B8">
        <w:t xml:space="preserve">Remote </w:t>
      </w:r>
      <w:r>
        <w:t xml:space="preserve">Database Management use-case. </w:t>
      </w:r>
    </w:p>
    <w:p w14:paraId="13316A7D" w14:textId="77777777" w:rsidR="004A77B3" w:rsidRDefault="009E1705">
      <w:pPr>
        <w:pStyle w:val="u2"/>
      </w:pPr>
      <w:bookmarkStart w:id="2" w:name="_Toc456598587"/>
      <w:bookmarkStart w:id="3" w:name="_Toc492766283"/>
      <w:r>
        <w:t>Purpose</w:t>
      </w:r>
      <w:bookmarkEnd w:id="2"/>
      <w:bookmarkEnd w:id="3"/>
    </w:p>
    <w:p w14:paraId="6DA68AEE" w14:textId="50933885" w:rsidR="00E6533E" w:rsidRDefault="00E6533E" w:rsidP="00E6533E">
      <w:pPr>
        <w:pStyle w:val="ThnVnban"/>
      </w:pPr>
      <w:r>
        <w:t>The purpose of this document is to give offer design solution for</w:t>
      </w:r>
      <w:r w:rsidR="009F41B8">
        <w:t xml:space="preserve"> Remote</w:t>
      </w:r>
      <w:r>
        <w:t xml:space="preserve"> </w:t>
      </w:r>
      <w:r w:rsidR="00743ABC">
        <w:t xml:space="preserve">Database Management </w:t>
      </w:r>
      <w:r>
        <w:t>use</w:t>
      </w:r>
      <w:r w:rsidR="00743ABC">
        <w:t>-</w:t>
      </w:r>
      <w:r>
        <w:t>case. Classes are specified and each class method is defined in terms of parameters and purpose.</w:t>
      </w:r>
    </w:p>
    <w:p w14:paraId="7E70E5DB" w14:textId="3945A861" w:rsidR="00A14903" w:rsidRPr="00A14903" w:rsidRDefault="00E6533E" w:rsidP="00E6533E">
      <w:pPr>
        <w:pStyle w:val="ThnVnban"/>
      </w:pPr>
      <w:r>
        <w:t>This document should give enough information that use case implementation is possible.</w:t>
      </w:r>
    </w:p>
    <w:p w14:paraId="43A2BEA3" w14:textId="77777777" w:rsidR="004A77B3" w:rsidRDefault="009E1705">
      <w:pPr>
        <w:pStyle w:val="u2"/>
      </w:pPr>
      <w:bookmarkStart w:id="4" w:name="_Toc456598588"/>
      <w:bookmarkStart w:id="5" w:name="_Toc492766284"/>
      <w:r>
        <w:t>Scope</w:t>
      </w:r>
      <w:bookmarkEnd w:id="4"/>
      <w:bookmarkEnd w:id="5"/>
    </w:p>
    <w:p w14:paraId="33292081" w14:textId="77777777" w:rsidR="00743ABC" w:rsidRDefault="00743ABC" w:rsidP="00743ABC">
      <w:pPr>
        <w:pStyle w:val="ThnVnban"/>
      </w:pPr>
      <w:r>
        <w:t xml:space="preserve">The use case realization specification covers: </w:t>
      </w:r>
    </w:p>
    <w:p w14:paraId="21243FC5" w14:textId="080CC01C" w:rsidR="00743ABC" w:rsidRDefault="00743ABC" w:rsidP="009F41B8">
      <w:pPr>
        <w:pStyle w:val="ThnVnban"/>
        <w:numPr>
          <w:ilvl w:val="0"/>
          <w:numId w:val="23"/>
        </w:numPr>
      </w:pPr>
      <w:r>
        <w:t>class diagram</w:t>
      </w:r>
    </w:p>
    <w:p w14:paraId="42D7612B" w14:textId="5CD5AA79" w:rsidR="00A14903" w:rsidRPr="00A14903" w:rsidRDefault="00743ABC" w:rsidP="00743ABC">
      <w:pPr>
        <w:pStyle w:val="ThnVnban"/>
        <w:numPr>
          <w:ilvl w:val="0"/>
          <w:numId w:val="23"/>
        </w:numPr>
      </w:pPr>
      <w:r>
        <w:t>sequence diagram</w:t>
      </w:r>
    </w:p>
    <w:p w14:paraId="01CC73CC" w14:textId="20B2EBCB" w:rsidR="004A77B3" w:rsidRDefault="009E1705">
      <w:pPr>
        <w:pStyle w:val="u2"/>
      </w:pPr>
      <w:bookmarkStart w:id="6" w:name="_Toc456598589"/>
      <w:bookmarkStart w:id="7" w:name="_Toc492766285"/>
      <w:r>
        <w:t>Definitions, Acronyms, and Abbreviations</w:t>
      </w:r>
      <w:bookmarkEnd w:id="6"/>
      <w:bookmarkEnd w:id="7"/>
    </w:p>
    <w:p w14:paraId="2D92EAAB" w14:textId="12974E06" w:rsidR="00A14903" w:rsidRPr="00A14903" w:rsidRDefault="00136A6E" w:rsidP="00A14903">
      <w:pPr>
        <w:pStyle w:val="ThnVnban"/>
      </w:pPr>
      <w:r>
        <w:t>Nothing needs to be defined.</w:t>
      </w:r>
    </w:p>
    <w:p w14:paraId="0F4CD3BC" w14:textId="77777777" w:rsidR="004A77B3" w:rsidRDefault="009E1705">
      <w:pPr>
        <w:pStyle w:val="u2"/>
      </w:pPr>
      <w:bookmarkStart w:id="8" w:name="_Toc456598590"/>
      <w:bookmarkStart w:id="9" w:name="_Toc492766286"/>
      <w:r>
        <w:t>References</w:t>
      </w:r>
      <w:bookmarkEnd w:id="8"/>
      <w:bookmarkEnd w:id="9"/>
    </w:p>
    <w:p w14:paraId="7E7D74BE" w14:textId="424938D9" w:rsidR="00A14903" w:rsidRPr="00A14903" w:rsidRDefault="00743ABC" w:rsidP="00743ABC">
      <w:pPr>
        <w:pStyle w:val="ThnVnban"/>
      </w:pPr>
      <w:r>
        <w:t xml:space="preserve">This document is based on: </w:t>
      </w:r>
      <w:r w:rsidR="009F41B8">
        <w:t xml:space="preserve">Remote </w:t>
      </w:r>
      <w:r>
        <w:t>Database Management Use Case</w:t>
      </w:r>
    </w:p>
    <w:p w14:paraId="35BFA2DD" w14:textId="77777777" w:rsidR="004A77B3" w:rsidRDefault="009E1705">
      <w:pPr>
        <w:pStyle w:val="u2"/>
      </w:pPr>
      <w:bookmarkStart w:id="10" w:name="_Toc456598591"/>
      <w:bookmarkStart w:id="11" w:name="_Toc492766287"/>
      <w:r>
        <w:t>Overview</w:t>
      </w:r>
      <w:bookmarkEnd w:id="10"/>
      <w:bookmarkEnd w:id="11"/>
    </w:p>
    <w:p w14:paraId="2F86AF7B" w14:textId="77777777" w:rsidR="009F41B8" w:rsidRPr="0073718E" w:rsidRDefault="009F41B8" w:rsidP="009F41B8">
      <w:pPr>
        <w:pStyle w:val="ThnVnban"/>
      </w:pPr>
      <w:bookmarkStart w:id="12" w:name="_Toc492766288"/>
      <w:r>
        <w:t>This use-case describes how the web administrator manage all of access hosts to the database service server.</w:t>
      </w:r>
    </w:p>
    <w:p w14:paraId="50D28C6A" w14:textId="0BC155AB" w:rsidR="00A14903" w:rsidRPr="00A14903" w:rsidRDefault="009E1705" w:rsidP="00E6533E">
      <w:pPr>
        <w:pStyle w:val="u1"/>
      </w:pPr>
      <w:r>
        <w:t>Flow of Events—Design</w:t>
      </w:r>
      <w:bookmarkEnd w:id="12"/>
    </w:p>
    <w:p w14:paraId="3E88247F" w14:textId="58592A6C" w:rsidR="002D3094" w:rsidRDefault="00DC2967" w:rsidP="002D3094">
      <w:pPr>
        <w:pStyle w:val="u2"/>
      </w:pPr>
      <w:r>
        <w:t>S</w:t>
      </w:r>
      <w:r w:rsidR="002D3094">
        <w:t>equence diagram</w:t>
      </w:r>
    </w:p>
    <w:p w14:paraId="62D946F4" w14:textId="77777777" w:rsidR="009F41B8" w:rsidRDefault="009F41B8" w:rsidP="009F41B8">
      <w:pPr>
        <w:pStyle w:val="u3"/>
        <w:widowControl/>
      </w:pPr>
      <w:r>
        <w:t>Add a new access host</w:t>
      </w:r>
    </w:p>
    <w:p w14:paraId="7EC8102C" w14:textId="05AA60EF" w:rsidR="00E85B5E" w:rsidRPr="00E85B5E" w:rsidRDefault="009F41B8" w:rsidP="00E85B5E">
      <w:pPr>
        <w:ind w:left="720"/>
      </w:pPr>
      <w:r>
        <w:rPr>
          <w:noProof/>
        </w:rPr>
        <w:drawing>
          <wp:inline distT="0" distB="0" distL="0" distR="0" wp14:anchorId="745553E3" wp14:editId="100CAE0D">
            <wp:extent cx="4774198" cy="2636520"/>
            <wp:effectExtent l="0" t="0" r="762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83" cy="26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E62" w14:textId="77777777" w:rsidR="009F41B8" w:rsidRDefault="009F41B8" w:rsidP="009F41B8">
      <w:pPr>
        <w:pStyle w:val="u3"/>
        <w:widowControl/>
      </w:pPr>
      <w:r>
        <w:lastRenderedPageBreak/>
        <w:t>Update an access host comment</w:t>
      </w:r>
    </w:p>
    <w:p w14:paraId="7AC647C7" w14:textId="72666387" w:rsidR="00E85B5E" w:rsidRPr="00E85B5E" w:rsidRDefault="009F41B8" w:rsidP="00E85B5E">
      <w:pPr>
        <w:ind w:left="720"/>
      </w:pPr>
      <w:r>
        <w:rPr>
          <w:noProof/>
        </w:rPr>
        <w:drawing>
          <wp:inline distT="0" distB="0" distL="0" distR="0" wp14:anchorId="5D0523DC" wp14:editId="11F3566C">
            <wp:extent cx="4800600" cy="2630072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142" cy="26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74DA" w14:textId="77777777" w:rsidR="009F41B8" w:rsidRDefault="009F41B8" w:rsidP="009F41B8">
      <w:pPr>
        <w:pStyle w:val="u3"/>
        <w:widowControl/>
      </w:pPr>
      <w:r>
        <w:t>Delete an access host</w:t>
      </w:r>
    </w:p>
    <w:p w14:paraId="76B6128A" w14:textId="5BA74831" w:rsidR="00E85B5E" w:rsidRPr="00E85B5E" w:rsidRDefault="009F41B8" w:rsidP="009F41B8">
      <w:pPr>
        <w:ind w:left="720"/>
      </w:pPr>
      <w:r>
        <w:rPr>
          <w:noProof/>
        </w:rPr>
        <w:drawing>
          <wp:inline distT="0" distB="0" distL="0" distR="0" wp14:anchorId="5BE7D1A9" wp14:editId="0E760981">
            <wp:extent cx="4808220" cy="2726713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51" cy="27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AD82" w14:textId="3A797C60" w:rsidR="002D3094" w:rsidRDefault="00DC2967" w:rsidP="002D3094">
      <w:pPr>
        <w:pStyle w:val="u2"/>
      </w:pPr>
      <w:r>
        <w:lastRenderedPageBreak/>
        <w:t>C</w:t>
      </w:r>
      <w:r w:rsidR="002D3094">
        <w:t>lass diagram</w:t>
      </w:r>
    </w:p>
    <w:p w14:paraId="61A53D40" w14:textId="75202C76" w:rsidR="00E6533E" w:rsidRPr="00E6533E" w:rsidRDefault="009F41B8" w:rsidP="00E6533E">
      <w:pPr>
        <w:ind w:left="720"/>
        <w:jc w:val="center"/>
      </w:pPr>
      <w:r>
        <w:rPr>
          <w:noProof/>
        </w:rPr>
        <w:drawing>
          <wp:inline distT="0" distB="0" distL="0" distR="0" wp14:anchorId="6E5693C4" wp14:editId="19F3C4FD">
            <wp:extent cx="1999039" cy="4518660"/>
            <wp:effectExtent l="0" t="0" r="127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309" cy="45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5D8" w14:textId="77777777" w:rsidR="004A77B3" w:rsidRDefault="009E1705">
      <w:pPr>
        <w:pStyle w:val="u1"/>
      </w:pPr>
      <w:bookmarkStart w:id="13" w:name="_Toc492766289"/>
      <w:r>
        <w:t>Derived Requirements</w:t>
      </w:r>
      <w:bookmarkEnd w:id="13"/>
    </w:p>
    <w:p w14:paraId="267E5957" w14:textId="648839F8" w:rsidR="002F481C" w:rsidRDefault="00C35875" w:rsidP="00C35875">
      <w:pPr>
        <w:pStyle w:val="ThnVnban"/>
      </w:pPr>
      <w:r>
        <w:rPr>
          <w:color w:val="000000"/>
        </w:rPr>
        <w:t>There are no derived associated with this use-case-realization.</w:t>
      </w:r>
    </w:p>
    <w:sectPr w:rsidR="002F481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8AF7" w14:textId="77777777" w:rsidR="00793AA6" w:rsidRDefault="00793AA6">
      <w:pPr>
        <w:spacing w:line="240" w:lineRule="auto"/>
      </w:pPr>
      <w:r>
        <w:separator/>
      </w:r>
    </w:p>
  </w:endnote>
  <w:endnote w:type="continuationSeparator" w:id="0">
    <w:p w14:paraId="681977DA" w14:textId="77777777" w:rsidR="00793AA6" w:rsidRDefault="00793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370D9B0A" w14:textId="77777777" w:rsidR="004A77B3" w:rsidRDefault="004A77B3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1EB9848A" w:rsidR="004A77B3" w:rsidRDefault="009E1705">
          <w:pPr>
            <w:jc w:val="center"/>
          </w:pPr>
          <w:r>
            <w:sym w:font="Symbol" w:char="F0D3"/>
          </w:r>
          <w:r w:rsidR="00050C45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41B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012807BF" w14:textId="77777777" w:rsidR="004A77B3" w:rsidRDefault="004A77B3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7C87" w14:textId="77777777" w:rsidR="00793AA6" w:rsidRDefault="00793AA6">
      <w:pPr>
        <w:spacing w:line="240" w:lineRule="auto"/>
      </w:pPr>
      <w:r>
        <w:separator/>
      </w:r>
    </w:p>
  </w:footnote>
  <w:footnote w:type="continuationSeparator" w:id="0">
    <w:p w14:paraId="1B6F1188" w14:textId="77777777" w:rsidR="00793AA6" w:rsidRDefault="00793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30627EDB" w:rsidR="004A77B3" w:rsidRDefault="00050C4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4A14F611" w:rsidR="004A77B3" w:rsidRDefault="00050C45">
          <w:r>
            <w:t>Database Management System</w:t>
          </w:r>
        </w:p>
      </w:tc>
      <w:tc>
        <w:tcPr>
          <w:tcW w:w="3179" w:type="dxa"/>
        </w:tcPr>
        <w:p w14:paraId="597CA690" w14:textId="07550C11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A77B3" w14:paraId="1AD1143C" w14:textId="77777777">
      <w:tc>
        <w:tcPr>
          <w:tcW w:w="6379" w:type="dxa"/>
        </w:tcPr>
        <w:p w14:paraId="376EA92B" w14:textId="7BAC4774" w:rsidR="004A77B3" w:rsidRDefault="0095362A">
          <w:fldSimple w:instr=" TITLE  \* MERGEFORMAT ">
            <w:r w:rsidR="002F481C">
              <w:t xml:space="preserve">Use-Case-Realization Specification: </w:t>
            </w:r>
            <w:r w:rsidR="00050C45">
              <w:t>Database Management</w:t>
            </w:r>
          </w:fldSimple>
        </w:p>
      </w:tc>
      <w:tc>
        <w:tcPr>
          <w:tcW w:w="3179" w:type="dxa"/>
        </w:tcPr>
        <w:p w14:paraId="2B5C9BC8" w14:textId="28279F1C" w:rsidR="004A77B3" w:rsidRDefault="009E1705">
          <w:r>
            <w:t xml:space="preserve">  Issue Date:  </w:t>
          </w:r>
          <w:r w:rsidR="00050C45">
            <w:t>08</w:t>
          </w:r>
          <w:r>
            <w:t>/</w:t>
          </w:r>
          <w:r w:rsidR="00050C45">
            <w:t>12</w:t>
          </w:r>
          <w:r>
            <w:t>/</w:t>
          </w:r>
          <w:r w:rsidR="00050C45">
            <w:t>2021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673F1DD9" w:rsidR="004A77B3" w:rsidRDefault="004A77B3"/>
      </w:tc>
    </w:tr>
  </w:tbl>
  <w:p w14:paraId="0657A732" w14:textId="77777777" w:rsidR="004A77B3" w:rsidRDefault="004A77B3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F06E65"/>
    <w:multiLevelType w:val="singleLevel"/>
    <w:tmpl w:val="E470627A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50C45"/>
    <w:rsid w:val="00136A6E"/>
    <w:rsid w:val="002D3094"/>
    <w:rsid w:val="002F481C"/>
    <w:rsid w:val="004A77B3"/>
    <w:rsid w:val="006C070E"/>
    <w:rsid w:val="00743ABC"/>
    <w:rsid w:val="00793AA6"/>
    <w:rsid w:val="0095362A"/>
    <w:rsid w:val="009576D3"/>
    <w:rsid w:val="009E1705"/>
    <w:rsid w:val="009F0616"/>
    <w:rsid w:val="009F41B8"/>
    <w:rsid w:val="00A14903"/>
    <w:rsid w:val="00C35875"/>
    <w:rsid w:val="00C63D3E"/>
    <w:rsid w:val="00DC2967"/>
    <w:rsid w:val="00E2291F"/>
    <w:rsid w:val="00E6533E"/>
    <w:rsid w:val="00E85B5E"/>
    <w:rsid w:val="00E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semiHidden/>
    <w:pPr>
      <w:keepLines/>
      <w:spacing w:after="120"/>
      <w:ind w:left="720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character" w:customStyle="1" w:styleId="ThnVnbanChar">
    <w:name w:val="Thân Văn bản Char"/>
    <w:basedOn w:val="Phngmcinhcuaoanvn"/>
    <w:link w:val="ThnVnban"/>
    <w:semiHidden/>
    <w:rsid w:val="00C3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37</TotalTime>
  <Pages>6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Xoai Chua Cola</cp:lastModifiedBy>
  <cp:revision>10</cp:revision>
  <cp:lastPrinted>1999-10-18T09:04:00Z</cp:lastPrinted>
  <dcterms:created xsi:type="dcterms:W3CDTF">2021-11-25T03:07:00Z</dcterms:created>
  <dcterms:modified xsi:type="dcterms:W3CDTF">2021-12-09T17:33:00Z</dcterms:modified>
</cp:coreProperties>
</file>