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ayout w:type="fixed"/>
        <w:tblLook w:val="04A0" w:firstRow="1" w:lastRow="0" w:firstColumn="1" w:lastColumn="0" w:noHBand="0" w:noVBand="1"/>
      </w:tblPr>
      <w:tblGrid>
        <w:gridCol w:w="1276"/>
        <w:gridCol w:w="8361"/>
      </w:tblGrid>
      <w:tr w:rsidR="00F1390F" w:rsidTr="00F1390F">
        <w:tc>
          <w:tcPr>
            <w:tcW w:w="1276" w:type="dxa"/>
          </w:tcPr>
          <w:p w:rsidR="00F1390F" w:rsidRDefault="00F1390F" w:rsidP="00F1390F">
            <w:pPr>
              <w:ind w:left="-112" w:right="-258"/>
              <w:jc w:val="center"/>
              <w:rPr>
                <w:b/>
                <w:color w:val="000000"/>
                <w:sz w:val="20"/>
                <w:szCs w:val="20"/>
              </w:rPr>
            </w:pPr>
            <w:bookmarkStart w:id="0" w:name="_Hlk42254066"/>
            <w:bookmarkStart w:id="1" w:name="_Toc133629857"/>
            <w:bookmarkStart w:id="2" w:name="_GoBack"/>
            <w:bookmarkEnd w:id="2"/>
            <w:r>
              <w:rPr>
                <w:noProof/>
                <w:lang w:eastAsia="ru-RU"/>
              </w:rPr>
              <w:drawing>
                <wp:inline distT="0" distB="0" distL="0" distR="0" wp14:anchorId="7ACEBF54" wp14:editId="688F0554">
                  <wp:extent cx="873025" cy="87302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8"/>
                          <a:stretch/>
                        </pic:blipFill>
                        <pic:spPr bwMode="auto">
                          <a:xfrm>
                            <a:off x="0" y="0"/>
                            <a:ext cx="890279" cy="890279"/>
                          </a:xfrm>
                          <a:prstGeom prst="rect">
                            <a:avLst/>
                          </a:prstGeom>
                        </pic:spPr>
                      </pic:pic>
                    </a:graphicData>
                  </a:graphic>
                </wp:inline>
              </w:drawing>
            </w:r>
          </w:p>
        </w:tc>
        <w:tc>
          <w:tcPr>
            <w:tcW w:w="8361" w:type="dxa"/>
          </w:tcPr>
          <w:p w:rsidR="00F1390F" w:rsidRDefault="00F1390F" w:rsidP="00F1390F">
            <w:pPr>
              <w:jc w:val="center"/>
              <w:rPr>
                <w:b/>
                <w:color w:val="000000"/>
                <w:sz w:val="22"/>
              </w:rPr>
            </w:pPr>
            <w:r>
              <w:rPr>
                <w:b/>
                <w:color w:val="000000"/>
                <w:sz w:val="22"/>
              </w:rPr>
              <w:t>Министерство науки и высшего образования Российской Федерации</w:t>
            </w:r>
          </w:p>
          <w:p w:rsidR="00F1390F" w:rsidRDefault="00F1390F" w:rsidP="00F1390F">
            <w:pPr>
              <w:jc w:val="center"/>
              <w:rPr>
                <w:b/>
                <w:color w:val="000000"/>
                <w:sz w:val="22"/>
              </w:rPr>
            </w:pPr>
            <w:r>
              <w:rPr>
                <w:b/>
                <w:color w:val="000000"/>
                <w:sz w:val="22"/>
              </w:rPr>
              <w:t>Федеральное государственное бюджетное образовательное учреждение высшего образования «Московский государственный технический университет</w:t>
            </w:r>
          </w:p>
          <w:p w:rsidR="00F1390F" w:rsidRDefault="00F1390F" w:rsidP="00F1390F">
            <w:pPr>
              <w:ind w:right="-2"/>
              <w:jc w:val="center"/>
              <w:rPr>
                <w:b/>
                <w:color w:val="000000"/>
                <w:sz w:val="22"/>
              </w:rPr>
            </w:pPr>
            <w:r>
              <w:rPr>
                <w:b/>
                <w:color w:val="000000"/>
                <w:sz w:val="22"/>
              </w:rPr>
              <w:t>имени Н.Э. Баумана (национальный исследовательский университет)»</w:t>
            </w:r>
          </w:p>
          <w:p w:rsidR="00F1390F" w:rsidRDefault="00F1390F" w:rsidP="00F1390F">
            <w:pPr>
              <w:jc w:val="center"/>
              <w:rPr>
                <w:b/>
                <w:color w:val="000000"/>
                <w:sz w:val="20"/>
                <w:szCs w:val="20"/>
              </w:rPr>
            </w:pPr>
            <w:r>
              <w:rPr>
                <w:b/>
                <w:color w:val="000000"/>
                <w:sz w:val="22"/>
              </w:rPr>
              <w:t>(МГТУ им. Н.Э. Баумана)</w:t>
            </w:r>
          </w:p>
        </w:tc>
      </w:tr>
    </w:tbl>
    <w:p w:rsidR="00F1390F" w:rsidRDefault="00F1390F" w:rsidP="00F1390F">
      <w:pPr>
        <w:pBdr>
          <w:bottom w:val="single" w:sz="24" w:space="1" w:color="auto"/>
        </w:pBdr>
        <w:jc w:val="center"/>
        <w:rPr>
          <w:bCs/>
          <w:color w:val="000000"/>
          <w:sz w:val="10"/>
          <w:szCs w:val="10"/>
        </w:rPr>
      </w:pP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9"/>
        <w:gridCol w:w="7748"/>
      </w:tblGrid>
      <w:tr w:rsidR="00F1390F" w:rsidTr="00F1390F">
        <w:tc>
          <w:tcPr>
            <w:tcW w:w="1696" w:type="dxa"/>
          </w:tcPr>
          <w:p w:rsidR="00F1390F" w:rsidRDefault="00F1390F" w:rsidP="00F1390F">
            <w:pPr>
              <w:spacing w:line="240" w:lineRule="auto"/>
              <w:rPr>
                <w:color w:val="000000"/>
                <w:lang w:eastAsia="en-US"/>
              </w:rPr>
            </w:pPr>
            <w:r>
              <w:rPr>
                <w:color w:val="000000"/>
                <w:lang w:eastAsia="en-US"/>
              </w:rPr>
              <w:t>ФАКУЛЬТЕТ</w:t>
            </w:r>
          </w:p>
        </w:tc>
        <w:tc>
          <w:tcPr>
            <w:tcW w:w="7931" w:type="dxa"/>
            <w:tcBorders>
              <w:bottom w:val="single" w:sz="4" w:space="0" w:color="auto"/>
            </w:tcBorders>
          </w:tcPr>
          <w:p w:rsidR="00F1390F" w:rsidRDefault="00F1390F" w:rsidP="00F1390F">
            <w:pPr>
              <w:spacing w:line="240" w:lineRule="auto"/>
              <w:rPr>
                <w:color w:val="000000"/>
                <w:lang w:eastAsia="en-US"/>
              </w:rPr>
            </w:pPr>
            <w:r>
              <w:rPr>
                <w:i/>
                <w:color w:val="000000"/>
                <w:szCs w:val="28"/>
                <w:lang w:eastAsia="en-US"/>
              </w:rPr>
              <w:t>Робототехника и комплексная автоматизация</w:t>
            </w:r>
          </w:p>
        </w:tc>
      </w:tr>
      <w:tr w:rsidR="00F1390F" w:rsidTr="00F1390F">
        <w:tc>
          <w:tcPr>
            <w:tcW w:w="1696" w:type="dxa"/>
          </w:tcPr>
          <w:p w:rsidR="00F1390F" w:rsidRDefault="00F1390F" w:rsidP="00F1390F">
            <w:pPr>
              <w:spacing w:line="240" w:lineRule="auto"/>
              <w:rPr>
                <w:color w:val="000000"/>
                <w:lang w:eastAsia="en-US"/>
              </w:rPr>
            </w:pPr>
          </w:p>
        </w:tc>
        <w:tc>
          <w:tcPr>
            <w:tcW w:w="7931" w:type="dxa"/>
            <w:tcBorders>
              <w:top w:val="single" w:sz="4" w:space="0" w:color="auto"/>
            </w:tcBorders>
          </w:tcPr>
          <w:p w:rsidR="00F1390F" w:rsidRDefault="00F1390F" w:rsidP="00F1390F">
            <w:pPr>
              <w:spacing w:line="240" w:lineRule="auto"/>
              <w:rPr>
                <w:color w:val="000000"/>
                <w:lang w:eastAsia="en-US"/>
              </w:rPr>
            </w:pPr>
          </w:p>
        </w:tc>
      </w:tr>
      <w:tr w:rsidR="00F1390F" w:rsidTr="00F1390F">
        <w:tc>
          <w:tcPr>
            <w:tcW w:w="1696" w:type="dxa"/>
          </w:tcPr>
          <w:p w:rsidR="00F1390F" w:rsidRDefault="00F1390F" w:rsidP="00F1390F">
            <w:pPr>
              <w:spacing w:line="240" w:lineRule="auto"/>
              <w:rPr>
                <w:color w:val="000000"/>
                <w:lang w:eastAsia="en-US"/>
              </w:rPr>
            </w:pPr>
            <w:r>
              <w:rPr>
                <w:color w:val="000000"/>
                <w:lang w:eastAsia="en-US"/>
              </w:rPr>
              <w:t>КАФЕДРА</w:t>
            </w:r>
          </w:p>
        </w:tc>
        <w:tc>
          <w:tcPr>
            <w:tcW w:w="7931" w:type="dxa"/>
            <w:tcBorders>
              <w:bottom w:val="single" w:sz="4" w:space="0" w:color="auto"/>
            </w:tcBorders>
          </w:tcPr>
          <w:p w:rsidR="00F1390F" w:rsidRDefault="00F1390F" w:rsidP="00F1390F">
            <w:pPr>
              <w:spacing w:line="240" w:lineRule="auto"/>
              <w:rPr>
                <w:color w:val="000000"/>
                <w:lang w:eastAsia="en-US"/>
              </w:rPr>
            </w:pPr>
            <w:r>
              <w:rPr>
                <w:i/>
                <w:color w:val="000000"/>
                <w:szCs w:val="28"/>
                <w:lang w:eastAsia="en-US"/>
              </w:rPr>
              <w:t>Системы автоматизированного проектирования (РК-6)</w:t>
            </w:r>
          </w:p>
        </w:tc>
      </w:tr>
      <w:bookmarkEnd w:id="0"/>
    </w:tbl>
    <w:p w:rsidR="00F1390F" w:rsidRDefault="00F1390F" w:rsidP="00F1390F">
      <w:pPr>
        <w:spacing w:line="240" w:lineRule="auto"/>
        <w:rPr>
          <w:i/>
          <w:iCs/>
          <w:color w:val="000000"/>
          <w:szCs w:val="28"/>
        </w:rPr>
      </w:pPr>
    </w:p>
    <w:p w:rsidR="00F1390F" w:rsidRDefault="00F1390F" w:rsidP="00F1390F">
      <w:pPr>
        <w:spacing w:line="240" w:lineRule="auto"/>
        <w:jc w:val="center"/>
        <w:rPr>
          <w:bCs/>
          <w:color w:val="000000"/>
          <w:szCs w:val="28"/>
        </w:rPr>
      </w:pPr>
    </w:p>
    <w:p w:rsidR="00F1390F" w:rsidRDefault="00F1390F" w:rsidP="00F1390F">
      <w:pPr>
        <w:spacing w:line="240" w:lineRule="auto"/>
        <w:jc w:val="center"/>
        <w:rPr>
          <w:bCs/>
          <w:color w:val="000000"/>
          <w:szCs w:val="28"/>
        </w:rPr>
      </w:pPr>
      <w:bookmarkStart w:id="3" w:name="_Hlk42254088"/>
    </w:p>
    <w:p w:rsidR="00F1390F" w:rsidRDefault="00F1390F" w:rsidP="00F1390F">
      <w:pPr>
        <w:spacing w:line="240" w:lineRule="auto"/>
        <w:jc w:val="center"/>
        <w:rPr>
          <w:b/>
          <w:bCs/>
          <w:color w:val="000000"/>
          <w:sz w:val="44"/>
          <w:szCs w:val="44"/>
          <w:u w:val="single"/>
        </w:rPr>
      </w:pPr>
      <w:r>
        <w:rPr>
          <w:b/>
          <w:sz w:val="44"/>
          <w:szCs w:val="44"/>
        </w:rPr>
        <w:t>РАСЧЕТНО-ПОЯСНИТЕЛЬНАЯ ЗАПИСКА</w:t>
      </w:r>
    </w:p>
    <w:p w:rsidR="00F1390F" w:rsidRDefault="00F1390F" w:rsidP="00F1390F">
      <w:pPr>
        <w:spacing w:line="240" w:lineRule="auto"/>
        <w:jc w:val="center"/>
        <w:rPr>
          <w:b/>
          <w:sz w:val="44"/>
          <w:szCs w:val="44"/>
        </w:rPr>
      </w:pPr>
    </w:p>
    <w:p w:rsidR="00F1390F" w:rsidRDefault="00F1390F" w:rsidP="00F1390F">
      <w:pPr>
        <w:spacing w:line="240" w:lineRule="auto"/>
        <w:jc w:val="center"/>
        <w:rPr>
          <w:b/>
          <w:i/>
          <w:sz w:val="40"/>
          <w:szCs w:val="40"/>
        </w:rPr>
      </w:pPr>
      <w:r>
        <w:rPr>
          <w:b/>
          <w:i/>
          <w:sz w:val="40"/>
          <w:szCs w:val="40"/>
        </w:rPr>
        <w:t xml:space="preserve">К </w:t>
      </w:r>
      <w:sdt>
        <w:sdtPr>
          <w:rPr>
            <w:b/>
            <w:i/>
            <w:sz w:val="40"/>
            <w:szCs w:val="40"/>
          </w:rPr>
          <w:id w:val="1393224945"/>
          <w:placeholder>
            <w:docPart w:val="31E0A055787748718377AB5BFCDE52DB"/>
          </w:placeholder>
          <w:comboBox>
            <w:listItem w:displayText="КУРСОВОЙ РАБОТЕ" w:value="КУРСОВОЙ РАБОТЕ"/>
            <w:listItem w:displayText="КУРСОВОМУ ПРОЕКТУ" w:value="КУРСОВОМУ ПРОЕКТУ"/>
            <w:listItem w:displayText="ВЫПУСКНОЙ КВАЛИФИКАЦИОННОЙ РАБОТЕ" w:value="ВЫПУСКНОЙ КВАЛИФИКАЦИОННОЙ РАБОТЕ"/>
            <w:listItem w:displayText="НИРС" w:value="НИРС"/>
          </w:comboBox>
        </w:sdtPr>
        <w:sdtEndPr/>
        <w:sdtContent>
          <w:r>
            <w:rPr>
              <w:b/>
              <w:i/>
              <w:sz w:val="40"/>
              <w:szCs w:val="40"/>
            </w:rPr>
            <w:t>ВЫПУСКНОЙ КВАЛИФИКАЦИОННОЙ РАБОТЕ</w:t>
          </w:r>
        </w:sdtContent>
      </w:sdt>
    </w:p>
    <w:bookmarkEnd w:id="3"/>
    <w:p w:rsidR="00F1390F" w:rsidRDefault="00F1390F" w:rsidP="00F1390F">
      <w:pPr>
        <w:spacing w:line="240" w:lineRule="auto"/>
        <w:jc w:val="center"/>
        <w:rPr>
          <w:bCs/>
          <w:color w:val="000000"/>
          <w:sz w:val="40"/>
          <w:szCs w:val="40"/>
        </w:rPr>
      </w:pPr>
    </w:p>
    <w:p w:rsidR="00F1390F" w:rsidRDefault="00F1390F" w:rsidP="00F1390F">
      <w:pPr>
        <w:spacing w:line="240" w:lineRule="auto"/>
        <w:jc w:val="center"/>
        <w:rPr>
          <w:b/>
          <w:bCs/>
          <w:i/>
          <w:color w:val="000000"/>
          <w:sz w:val="40"/>
          <w:szCs w:val="40"/>
        </w:rPr>
      </w:pPr>
      <w:r>
        <w:rPr>
          <w:b/>
          <w:bCs/>
          <w:i/>
          <w:color w:val="000000"/>
          <w:sz w:val="40"/>
          <w:szCs w:val="40"/>
        </w:rPr>
        <w:t>НА ТЕМУ</w:t>
      </w:r>
    </w:p>
    <w:p w:rsidR="00F1390F" w:rsidRDefault="00F1390F" w:rsidP="00F1390F">
      <w:pPr>
        <w:spacing w:line="240" w:lineRule="auto"/>
        <w:jc w:val="center"/>
        <w:rPr>
          <w:bCs/>
          <w:color w:val="000000"/>
          <w:sz w:val="36"/>
          <w:szCs w:val="36"/>
        </w:rPr>
      </w:pPr>
    </w:p>
    <w:sdt>
      <w:sdtPr>
        <w:rPr>
          <w:bCs/>
          <w:color w:val="000000"/>
          <w:sz w:val="36"/>
          <w:szCs w:val="36"/>
        </w:rPr>
        <w:id w:val="1187406228"/>
        <w:placeholder>
          <w:docPart w:val="585E8A5B02D64DBB83C184B2A03698AC"/>
        </w:placeholder>
      </w:sdtPr>
      <w:sdtEndPr/>
      <w:sdtContent>
        <w:p w:rsidR="00F1390F" w:rsidRDefault="00F1390F" w:rsidP="00F1390F">
          <w:pPr>
            <w:spacing w:line="240" w:lineRule="auto"/>
            <w:jc w:val="center"/>
            <w:rPr>
              <w:bCs/>
              <w:color w:val="000000"/>
              <w:sz w:val="36"/>
              <w:szCs w:val="36"/>
            </w:rPr>
          </w:pPr>
          <w:r>
            <w:rPr>
              <w:bCs/>
              <w:color w:val="000000"/>
              <w:sz w:val="36"/>
              <w:szCs w:val="36"/>
            </w:rPr>
            <w:t>«</w:t>
          </w:r>
          <w:r w:rsidR="0012667A">
            <w:rPr>
              <w:bCs/>
              <w:color w:val="000000"/>
              <w:sz w:val="36"/>
              <w:szCs w:val="36"/>
            </w:rPr>
            <w:t>Интерпретация моделей машинного обучения</w:t>
          </w:r>
          <w:r>
            <w:rPr>
              <w:bCs/>
              <w:color w:val="000000"/>
              <w:sz w:val="36"/>
              <w:szCs w:val="36"/>
            </w:rPr>
            <w:t>»</w:t>
          </w:r>
        </w:p>
        <w:p w:rsidR="00F1390F" w:rsidRDefault="00F1390F" w:rsidP="00F1390F">
          <w:pPr>
            <w:spacing w:line="240" w:lineRule="auto"/>
            <w:jc w:val="center"/>
            <w:rPr>
              <w:bCs/>
              <w:color w:val="000000"/>
              <w:sz w:val="36"/>
              <w:szCs w:val="36"/>
            </w:rPr>
          </w:pPr>
        </w:p>
        <w:p w:rsidR="00F1390F" w:rsidRDefault="004B4AE3" w:rsidP="00F1390F">
          <w:pPr>
            <w:spacing w:line="240" w:lineRule="auto"/>
            <w:rPr>
              <w:bCs/>
              <w:color w:val="000000"/>
              <w:sz w:val="36"/>
              <w:szCs w:val="36"/>
            </w:rPr>
          </w:pPr>
        </w:p>
      </w:sdtContent>
    </w:sdt>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134"/>
        <w:gridCol w:w="284"/>
        <w:gridCol w:w="2551"/>
        <w:gridCol w:w="2268"/>
        <w:gridCol w:w="2256"/>
      </w:tblGrid>
      <w:tr w:rsidR="00F1390F" w:rsidTr="00F1390F">
        <w:tc>
          <w:tcPr>
            <w:tcW w:w="1134" w:type="dxa"/>
            <w:vAlign w:val="bottom"/>
          </w:tcPr>
          <w:p w:rsidR="00F1390F" w:rsidRPr="00F1390F" w:rsidRDefault="00F1390F" w:rsidP="00F1390F">
            <w:pPr>
              <w:pStyle w:val="afc"/>
              <w:rPr>
                <w:bCs/>
                <w:lang w:eastAsia="en-US"/>
              </w:rPr>
            </w:pPr>
            <w:r w:rsidRPr="00F1390F">
              <w:rPr>
                <w:lang w:eastAsia="en-US"/>
              </w:rPr>
              <w:t>Студент</w:t>
            </w:r>
          </w:p>
        </w:tc>
        <w:tc>
          <w:tcPr>
            <w:tcW w:w="1418" w:type="dxa"/>
            <w:gridSpan w:val="2"/>
            <w:tcBorders>
              <w:bottom w:val="single" w:sz="4" w:space="0" w:color="auto"/>
            </w:tcBorders>
            <w:vAlign w:val="bottom"/>
          </w:tcPr>
          <w:p w:rsidR="00F1390F" w:rsidRPr="00F1390F" w:rsidRDefault="0012667A" w:rsidP="00F1390F">
            <w:pPr>
              <w:pStyle w:val="afc"/>
              <w:rPr>
                <w:bCs/>
                <w:lang w:eastAsia="en-US"/>
              </w:rPr>
            </w:pPr>
            <w:r>
              <w:rPr>
                <w:bCs/>
                <w:lang w:eastAsia="en-US"/>
              </w:rPr>
              <w:t>РК6-82</w:t>
            </w:r>
            <w:r w:rsidR="00F1390F" w:rsidRPr="00F1390F">
              <w:rPr>
                <w:bCs/>
                <w:lang w:eastAsia="en-US"/>
              </w:rPr>
              <w:t>Б</w:t>
            </w:r>
          </w:p>
        </w:tc>
        <w:tc>
          <w:tcPr>
            <w:tcW w:w="2551" w:type="dxa"/>
            <w:vAlign w:val="bottom"/>
          </w:tcPr>
          <w:p w:rsidR="00F1390F" w:rsidRPr="00F1390F" w:rsidRDefault="00F1390F" w:rsidP="00F1390F">
            <w:pPr>
              <w:pStyle w:val="afc"/>
              <w:rPr>
                <w:bCs/>
                <w:lang w:eastAsia="en-US"/>
              </w:rPr>
            </w:pPr>
          </w:p>
        </w:tc>
        <w:tc>
          <w:tcPr>
            <w:tcW w:w="2268" w:type="dxa"/>
            <w:tcBorders>
              <w:bottom w:val="single" w:sz="4" w:space="0" w:color="auto"/>
            </w:tcBorders>
            <w:vAlign w:val="bottom"/>
          </w:tcPr>
          <w:p w:rsidR="00F1390F" w:rsidRPr="00F1390F" w:rsidRDefault="00F1390F" w:rsidP="00F1390F">
            <w:pPr>
              <w:pStyle w:val="afc"/>
              <w:rPr>
                <w:bCs/>
                <w:lang w:eastAsia="en-US"/>
              </w:rPr>
            </w:pPr>
          </w:p>
        </w:tc>
        <w:tc>
          <w:tcPr>
            <w:tcW w:w="2256" w:type="dxa"/>
            <w:tcBorders>
              <w:bottom w:val="single" w:sz="4" w:space="0" w:color="auto"/>
            </w:tcBorders>
            <w:vAlign w:val="bottom"/>
          </w:tcPr>
          <w:p w:rsidR="00F1390F" w:rsidRPr="00F1390F" w:rsidRDefault="004B4AE3" w:rsidP="0012667A">
            <w:pPr>
              <w:pStyle w:val="afc"/>
              <w:rPr>
                <w:bCs/>
                <w:lang w:eastAsia="en-US"/>
              </w:rPr>
            </w:pPr>
            <w:sdt>
              <w:sdtPr>
                <w:id w:val="-1639949768"/>
                <w:placeholder>
                  <w:docPart w:val="C4F0D79C2CDC4FDEBCD765AE5EB2F5BB"/>
                </w:placeholder>
              </w:sdtPr>
              <w:sdtEndPr/>
              <w:sdtContent>
                <w:r w:rsidR="0012667A">
                  <w:rPr>
                    <w:lang w:eastAsia="en-US"/>
                  </w:rPr>
                  <w:t>А.В. Конов</w:t>
                </w:r>
              </w:sdtContent>
            </w:sdt>
          </w:p>
        </w:tc>
      </w:tr>
      <w:tr w:rsidR="00F1390F" w:rsidTr="00F1390F">
        <w:tc>
          <w:tcPr>
            <w:tcW w:w="1134" w:type="dxa"/>
            <w:vAlign w:val="bottom"/>
          </w:tcPr>
          <w:p w:rsidR="00F1390F" w:rsidRPr="00F1390F" w:rsidRDefault="00F1390F" w:rsidP="00F1390F">
            <w:pPr>
              <w:pStyle w:val="afc"/>
              <w:rPr>
                <w:bCs/>
                <w:lang w:eastAsia="en-US"/>
              </w:rPr>
            </w:pPr>
          </w:p>
        </w:tc>
        <w:tc>
          <w:tcPr>
            <w:tcW w:w="1418" w:type="dxa"/>
            <w:gridSpan w:val="2"/>
            <w:tcBorders>
              <w:top w:val="single" w:sz="4" w:space="0" w:color="auto"/>
            </w:tcBorders>
            <w:vAlign w:val="bottom"/>
          </w:tcPr>
          <w:p w:rsidR="00F1390F" w:rsidRPr="0012667A" w:rsidRDefault="00F1390F" w:rsidP="00F1390F">
            <w:pPr>
              <w:pStyle w:val="afc"/>
              <w:rPr>
                <w:bCs/>
                <w:sz w:val="18"/>
                <w:szCs w:val="18"/>
                <w:lang w:eastAsia="en-US"/>
              </w:rPr>
            </w:pPr>
            <w:r w:rsidRPr="0012667A">
              <w:rPr>
                <w:sz w:val="18"/>
                <w:szCs w:val="18"/>
              </w:rPr>
              <w:t>(Группа)</w:t>
            </w:r>
          </w:p>
        </w:tc>
        <w:tc>
          <w:tcPr>
            <w:tcW w:w="2551" w:type="dxa"/>
            <w:vAlign w:val="bottom"/>
          </w:tcPr>
          <w:p w:rsidR="00F1390F" w:rsidRPr="00F1390F" w:rsidRDefault="00F1390F" w:rsidP="00F1390F">
            <w:pPr>
              <w:pStyle w:val="afc"/>
              <w:rPr>
                <w:bCs/>
                <w:lang w:eastAsia="en-US"/>
              </w:rPr>
            </w:pPr>
          </w:p>
        </w:tc>
        <w:tc>
          <w:tcPr>
            <w:tcW w:w="2268" w:type="dxa"/>
            <w:tcBorders>
              <w:top w:val="single" w:sz="4" w:space="0" w:color="auto"/>
            </w:tcBorders>
            <w:vAlign w:val="bottom"/>
          </w:tcPr>
          <w:p w:rsidR="00F1390F" w:rsidRPr="00F1390F" w:rsidRDefault="00F1390F" w:rsidP="00F1390F">
            <w:pPr>
              <w:pStyle w:val="afc"/>
              <w:rPr>
                <w:bCs/>
                <w:sz w:val="18"/>
                <w:szCs w:val="18"/>
                <w:lang w:eastAsia="en-US"/>
              </w:rPr>
            </w:pPr>
            <w:r w:rsidRPr="00F1390F">
              <w:rPr>
                <w:sz w:val="18"/>
                <w:szCs w:val="18"/>
              </w:rPr>
              <w:t>(подпись, дата)</w:t>
            </w:r>
          </w:p>
        </w:tc>
        <w:tc>
          <w:tcPr>
            <w:tcW w:w="2256" w:type="dxa"/>
            <w:tcBorders>
              <w:top w:val="single" w:sz="4" w:space="0" w:color="auto"/>
            </w:tcBorders>
            <w:vAlign w:val="bottom"/>
          </w:tcPr>
          <w:p w:rsidR="00F1390F" w:rsidRPr="00F1390F" w:rsidRDefault="00F1390F" w:rsidP="00F1390F">
            <w:pPr>
              <w:pStyle w:val="afc"/>
              <w:rPr>
                <w:bCs/>
                <w:sz w:val="18"/>
                <w:szCs w:val="18"/>
                <w:lang w:eastAsia="en-US"/>
              </w:rPr>
            </w:pPr>
            <w:r w:rsidRPr="00F1390F">
              <w:rPr>
                <w:sz w:val="18"/>
                <w:szCs w:val="18"/>
              </w:rPr>
              <w:t>(инициалы и фамилия)</w:t>
            </w:r>
          </w:p>
        </w:tc>
      </w:tr>
      <w:tr w:rsidR="00F1390F" w:rsidTr="00F1390F">
        <w:tc>
          <w:tcPr>
            <w:tcW w:w="2268" w:type="dxa"/>
            <w:gridSpan w:val="2"/>
            <w:vAlign w:val="bottom"/>
          </w:tcPr>
          <w:p w:rsidR="00F1390F" w:rsidRPr="00F1390F" w:rsidRDefault="00F1390F" w:rsidP="00F1390F">
            <w:pPr>
              <w:pStyle w:val="afc"/>
              <w:rPr>
                <w:bCs/>
                <w:lang w:eastAsia="en-US"/>
              </w:rPr>
            </w:pPr>
          </w:p>
        </w:tc>
        <w:tc>
          <w:tcPr>
            <w:tcW w:w="284" w:type="dxa"/>
            <w:vAlign w:val="bottom"/>
          </w:tcPr>
          <w:p w:rsidR="00F1390F" w:rsidRPr="00F1390F" w:rsidRDefault="00F1390F" w:rsidP="00F1390F">
            <w:pPr>
              <w:pStyle w:val="afc"/>
            </w:pPr>
          </w:p>
        </w:tc>
        <w:tc>
          <w:tcPr>
            <w:tcW w:w="2551" w:type="dxa"/>
            <w:vAlign w:val="bottom"/>
          </w:tcPr>
          <w:p w:rsidR="00F1390F" w:rsidRPr="00F1390F" w:rsidRDefault="00F1390F" w:rsidP="00F1390F">
            <w:pPr>
              <w:pStyle w:val="afc"/>
              <w:rPr>
                <w:bCs/>
                <w:lang w:eastAsia="en-US"/>
              </w:rPr>
            </w:pPr>
          </w:p>
        </w:tc>
        <w:tc>
          <w:tcPr>
            <w:tcW w:w="2268" w:type="dxa"/>
            <w:vAlign w:val="bottom"/>
          </w:tcPr>
          <w:p w:rsidR="00F1390F" w:rsidRPr="00F1390F" w:rsidRDefault="00F1390F" w:rsidP="00F1390F">
            <w:pPr>
              <w:pStyle w:val="afc"/>
            </w:pPr>
          </w:p>
        </w:tc>
        <w:tc>
          <w:tcPr>
            <w:tcW w:w="2256" w:type="dxa"/>
            <w:vAlign w:val="bottom"/>
          </w:tcPr>
          <w:p w:rsidR="00F1390F" w:rsidRPr="00F1390F" w:rsidRDefault="00F1390F" w:rsidP="00F1390F">
            <w:pPr>
              <w:pStyle w:val="afc"/>
              <w:rPr>
                <w:bCs/>
                <w:lang w:eastAsia="en-US"/>
              </w:rPr>
            </w:pPr>
          </w:p>
        </w:tc>
      </w:tr>
      <w:tr w:rsidR="00F1390F" w:rsidTr="00F1390F">
        <w:tc>
          <w:tcPr>
            <w:tcW w:w="2552" w:type="dxa"/>
            <w:gridSpan w:val="3"/>
            <w:vAlign w:val="bottom"/>
          </w:tcPr>
          <w:p w:rsidR="00F1390F" w:rsidRPr="00F1390F" w:rsidRDefault="00F1390F" w:rsidP="00F1390F">
            <w:pPr>
              <w:pStyle w:val="afc"/>
              <w:rPr>
                <w:bCs/>
                <w:lang w:eastAsia="en-US"/>
              </w:rPr>
            </w:pPr>
            <w:r w:rsidRPr="00F1390F">
              <w:t xml:space="preserve">Руководитель </w:t>
            </w:r>
            <w:sdt>
              <w:sdtPr>
                <w:id w:val="-1499255486"/>
                <w:placeholder>
                  <w:docPart w:val="5F0F63B9F29B40F5A109E78F79521C0B"/>
                </w:placeholder>
                <w:comboBox>
                  <w:listItem w:displayText="ВКР" w:value="ВКР"/>
                  <w:listItem w:displayText="КР" w:value="КР"/>
                  <w:listItem w:displayText="КП" w:value="КП"/>
                </w:comboBox>
              </w:sdtPr>
              <w:sdtEndPr/>
              <w:sdtContent>
                <w:r w:rsidRPr="00F1390F">
                  <w:t>ВКР</w:t>
                </w:r>
              </w:sdtContent>
            </w:sdt>
          </w:p>
        </w:tc>
        <w:tc>
          <w:tcPr>
            <w:tcW w:w="2551" w:type="dxa"/>
            <w:vAlign w:val="bottom"/>
          </w:tcPr>
          <w:p w:rsidR="00F1390F" w:rsidRPr="00F1390F" w:rsidRDefault="00F1390F" w:rsidP="00F1390F">
            <w:pPr>
              <w:pStyle w:val="afc"/>
              <w:rPr>
                <w:bCs/>
                <w:lang w:eastAsia="en-US"/>
              </w:rPr>
            </w:pPr>
          </w:p>
        </w:tc>
        <w:tc>
          <w:tcPr>
            <w:tcW w:w="2268" w:type="dxa"/>
            <w:tcBorders>
              <w:bottom w:val="single" w:sz="4" w:space="0" w:color="auto"/>
            </w:tcBorders>
            <w:vAlign w:val="bottom"/>
          </w:tcPr>
          <w:p w:rsidR="00F1390F" w:rsidRPr="00F1390F" w:rsidRDefault="00F1390F" w:rsidP="00F1390F">
            <w:pPr>
              <w:pStyle w:val="afc"/>
              <w:rPr>
                <w:bCs/>
                <w:lang w:eastAsia="en-US"/>
              </w:rPr>
            </w:pPr>
          </w:p>
        </w:tc>
        <w:tc>
          <w:tcPr>
            <w:tcW w:w="2256" w:type="dxa"/>
            <w:tcBorders>
              <w:bottom w:val="single" w:sz="4" w:space="0" w:color="auto"/>
            </w:tcBorders>
            <w:vAlign w:val="bottom"/>
          </w:tcPr>
          <w:p w:rsidR="00F1390F" w:rsidRPr="00F1390F" w:rsidRDefault="0012667A" w:rsidP="00F1390F">
            <w:pPr>
              <w:pStyle w:val="afc"/>
              <w:rPr>
                <w:bCs/>
                <w:lang w:eastAsia="en-US"/>
              </w:rPr>
            </w:pPr>
            <w:r>
              <w:rPr>
                <w:bCs/>
                <w:lang w:eastAsia="en-US"/>
              </w:rPr>
              <w:t>А.П. Карпенко</w:t>
            </w:r>
          </w:p>
        </w:tc>
      </w:tr>
      <w:tr w:rsidR="00F1390F" w:rsidTr="00F1390F">
        <w:trPr>
          <w:trHeight w:val="237"/>
        </w:trPr>
        <w:tc>
          <w:tcPr>
            <w:tcW w:w="2268" w:type="dxa"/>
            <w:gridSpan w:val="2"/>
            <w:vAlign w:val="bottom"/>
          </w:tcPr>
          <w:p w:rsidR="00F1390F" w:rsidRPr="00F1390F" w:rsidRDefault="00F1390F" w:rsidP="00F1390F">
            <w:pPr>
              <w:pStyle w:val="afc"/>
            </w:pPr>
          </w:p>
        </w:tc>
        <w:tc>
          <w:tcPr>
            <w:tcW w:w="284" w:type="dxa"/>
            <w:vAlign w:val="bottom"/>
          </w:tcPr>
          <w:p w:rsidR="00F1390F" w:rsidRPr="00F1390F" w:rsidRDefault="00F1390F" w:rsidP="00F1390F">
            <w:pPr>
              <w:pStyle w:val="afc"/>
              <w:rPr>
                <w:bCs/>
                <w:lang w:eastAsia="en-US"/>
              </w:rPr>
            </w:pPr>
          </w:p>
        </w:tc>
        <w:tc>
          <w:tcPr>
            <w:tcW w:w="2551" w:type="dxa"/>
            <w:vAlign w:val="bottom"/>
          </w:tcPr>
          <w:p w:rsidR="00F1390F" w:rsidRPr="00F1390F" w:rsidRDefault="00F1390F" w:rsidP="00F1390F">
            <w:pPr>
              <w:pStyle w:val="afc"/>
              <w:rPr>
                <w:bCs/>
                <w:lang w:eastAsia="en-US"/>
              </w:rPr>
            </w:pPr>
          </w:p>
        </w:tc>
        <w:tc>
          <w:tcPr>
            <w:tcW w:w="2268" w:type="dxa"/>
            <w:tcBorders>
              <w:top w:val="single" w:sz="4" w:space="0" w:color="auto"/>
            </w:tcBorders>
            <w:vAlign w:val="bottom"/>
          </w:tcPr>
          <w:p w:rsidR="00F1390F" w:rsidRPr="00F1390F" w:rsidRDefault="00F1390F" w:rsidP="00F1390F">
            <w:pPr>
              <w:pStyle w:val="afc"/>
              <w:rPr>
                <w:bCs/>
                <w:sz w:val="18"/>
                <w:szCs w:val="18"/>
                <w:lang w:eastAsia="en-US"/>
              </w:rPr>
            </w:pPr>
            <w:r w:rsidRPr="00F1390F">
              <w:rPr>
                <w:sz w:val="18"/>
                <w:szCs w:val="18"/>
              </w:rPr>
              <w:t>(подпись, дата)</w:t>
            </w:r>
          </w:p>
        </w:tc>
        <w:tc>
          <w:tcPr>
            <w:tcW w:w="2256" w:type="dxa"/>
            <w:tcBorders>
              <w:top w:val="single" w:sz="4" w:space="0" w:color="auto"/>
            </w:tcBorders>
            <w:vAlign w:val="bottom"/>
          </w:tcPr>
          <w:p w:rsidR="00F1390F" w:rsidRPr="00F1390F" w:rsidRDefault="00F1390F" w:rsidP="00F1390F">
            <w:pPr>
              <w:pStyle w:val="afc"/>
              <w:rPr>
                <w:bCs/>
                <w:sz w:val="18"/>
                <w:szCs w:val="18"/>
                <w:lang w:eastAsia="en-US"/>
              </w:rPr>
            </w:pPr>
            <w:r w:rsidRPr="00F1390F">
              <w:rPr>
                <w:sz w:val="18"/>
                <w:szCs w:val="18"/>
              </w:rPr>
              <w:t>(инициалы и фамилия)</w:t>
            </w:r>
          </w:p>
        </w:tc>
      </w:tr>
      <w:tr w:rsidR="00F1390F" w:rsidTr="00F1390F">
        <w:trPr>
          <w:trHeight w:val="237"/>
        </w:trPr>
        <w:tc>
          <w:tcPr>
            <w:tcW w:w="2268" w:type="dxa"/>
            <w:gridSpan w:val="2"/>
            <w:vAlign w:val="bottom"/>
          </w:tcPr>
          <w:p w:rsidR="00F1390F" w:rsidRPr="00F1390F" w:rsidRDefault="00F1390F" w:rsidP="00F1390F">
            <w:pPr>
              <w:pStyle w:val="afc"/>
            </w:pPr>
          </w:p>
        </w:tc>
        <w:tc>
          <w:tcPr>
            <w:tcW w:w="284" w:type="dxa"/>
            <w:vAlign w:val="bottom"/>
          </w:tcPr>
          <w:p w:rsidR="00F1390F" w:rsidRPr="00F1390F" w:rsidRDefault="00F1390F" w:rsidP="00F1390F">
            <w:pPr>
              <w:pStyle w:val="afc"/>
              <w:rPr>
                <w:bCs/>
                <w:lang w:eastAsia="en-US"/>
              </w:rPr>
            </w:pPr>
          </w:p>
        </w:tc>
        <w:tc>
          <w:tcPr>
            <w:tcW w:w="2551" w:type="dxa"/>
            <w:vAlign w:val="bottom"/>
          </w:tcPr>
          <w:p w:rsidR="00F1390F" w:rsidRPr="00F1390F" w:rsidRDefault="00F1390F" w:rsidP="00F1390F">
            <w:pPr>
              <w:pStyle w:val="afc"/>
              <w:rPr>
                <w:bCs/>
                <w:lang w:eastAsia="en-US"/>
              </w:rPr>
            </w:pPr>
          </w:p>
        </w:tc>
        <w:tc>
          <w:tcPr>
            <w:tcW w:w="2268" w:type="dxa"/>
            <w:vAlign w:val="bottom"/>
          </w:tcPr>
          <w:p w:rsidR="00F1390F" w:rsidRPr="00F1390F" w:rsidRDefault="00F1390F" w:rsidP="00F1390F">
            <w:pPr>
              <w:pStyle w:val="afc"/>
            </w:pPr>
          </w:p>
        </w:tc>
        <w:tc>
          <w:tcPr>
            <w:tcW w:w="2256" w:type="dxa"/>
            <w:vAlign w:val="bottom"/>
          </w:tcPr>
          <w:p w:rsidR="00F1390F" w:rsidRPr="00F1390F" w:rsidRDefault="00F1390F" w:rsidP="00F1390F">
            <w:pPr>
              <w:pStyle w:val="afc"/>
            </w:pPr>
          </w:p>
        </w:tc>
      </w:tr>
      <w:tr w:rsidR="00F1390F" w:rsidTr="00F1390F">
        <w:tc>
          <w:tcPr>
            <w:tcW w:w="2552" w:type="dxa"/>
            <w:gridSpan w:val="3"/>
            <w:vAlign w:val="bottom"/>
          </w:tcPr>
          <w:p w:rsidR="00F1390F" w:rsidRPr="00F1390F" w:rsidRDefault="00F1390F" w:rsidP="00F1390F">
            <w:pPr>
              <w:pStyle w:val="afc"/>
              <w:rPr>
                <w:bCs/>
                <w:lang w:eastAsia="en-US"/>
              </w:rPr>
            </w:pPr>
            <w:r w:rsidRPr="00F1390F">
              <w:t>Консультант</w:t>
            </w:r>
          </w:p>
        </w:tc>
        <w:tc>
          <w:tcPr>
            <w:tcW w:w="2551" w:type="dxa"/>
            <w:vAlign w:val="bottom"/>
          </w:tcPr>
          <w:p w:rsidR="00F1390F" w:rsidRPr="00F1390F" w:rsidRDefault="00F1390F" w:rsidP="00F1390F">
            <w:pPr>
              <w:pStyle w:val="afc"/>
              <w:rPr>
                <w:bCs/>
                <w:lang w:eastAsia="en-US"/>
              </w:rPr>
            </w:pPr>
          </w:p>
        </w:tc>
        <w:tc>
          <w:tcPr>
            <w:tcW w:w="2268" w:type="dxa"/>
            <w:tcBorders>
              <w:bottom w:val="single" w:sz="4" w:space="0" w:color="auto"/>
            </w:tcBorders>
            <w:vAlign w:val="bottom"/>
          </w:tcPr>
          <w:p w:rsidR="00F1390F" w:rsidRPr="00F1390F" w:rsidRDefault="00F1390F" w:rsidP="00F1390F">
            <w:pPr>
              <w:pStyle w:val="afc"/>
              <w:rPr>
                <w:bCs/>
                <w:lang w:eastAsia="en-US"/>
              </w:rPr>
            </w:pPr>
          </w:p>
        </w:tc>
        <w:tc>
          <w:tcPr>
            <w:tcW w:w="2256" w:type="dxa"/>
            <w:tcBorders>
              <w:bottom w:val="single" w:sz="4" w:space="0" w:color="auto"/>
            </w:tcBorders>
            <w:vAlign w:val="bottom"/>
          </w:tcPr>
          <w:p w:rsidR="00F1390F" w:rsidRPr="00F1390F" w:rsidRDefault="004B4AE3" w:rsidP="0012667A">
            <w:pPr>
              <w:pStyle w:val="afc"/>
              <w:rPr>
                <w:bCs/>
                <w:lang w:eastAsia="en-US"/>
              </w:rPr>
            </w:pPr>
            <w:sdt>
              <w:sdtPr>
                <w:id w:val="-926337864"/>
                <w:placeholder>
                  <w:docPart w:val="4F334593F8E5483CBE4A0683828194D8"/>
                </w:placeholder>
              </w:sdtPr>
              <w:sdtEndPr/>
              <w:sdtContent>
                <w:r w:rsidR="0012667A">
                  <w:rPr>
                    <w:lang w:eastAsia="en-US"/>
                  </w:rPr>
                  <w:t>Т.А. Агасиев</w:t>
                </w:r>
              </w:sdtContent>
            </w:sdt>
          </w:p>
        </w:tc>
      </w:tr>
      <w:tr w:rsidR="00F1390F" w:rsidTr="00F1390F">
        <w:tc>
          <w:tcPr>
            <w:tcW w:w="2268" w:type="dxa"/>
            <w:gridSpan w:val="2"/>
            <w:vAlign w:val="bottom"/>
          </w:tcPr>
          <w:p w:rsidR="00F1390F" w:rsidRPr="00F1390F" w:rsidRDefault="00F1390F" w:rsidP="00F1390F">
            <w:pPr>
              <w:pStyle w:val="afc"/>
            </w:pPr>
          </w:p>
        </w:tc>
        <w:tc>
          <w:tcPr>
            <w:tcW w:w="284" w:type="dxa"/>
            <w:vAlign w:val="bottom"/>
          </w:tcPr>
          <w:p w:rsidR="00F1390F" w:rsidRPr="00F1390F" w:rsidRDefault="00F1390F" w:rsidP="00F1390F">
            <w:pPr>
              <w:pStyle w:val="afc"/>
              <w:rPr>
                <w:bCs/>
                <w:lang w:eastAsia="en-US"/>
              </w:rPr>
            </w:pPr>
          </w:p>
        </w:tc>
        <w:tc>
          <w:tcPr>
            <w:tcW w:w="2551" w:type="dxa"/>
            <w:vAlign w:val="bottom"/>
          </w:tcPr>
          <w:p w:rsidR="00F1390F" w:rsidRPr="00F1390F" w:rsidRDefault="00F1390F" w:rsidP="00F1390F">
            <w:pPr>
              <w:pStyle w:val="afc"/>
              <w:rPr>
                <w:bCs/>
                <w:lang w:eastAsia="en-US"/>
              </w:rPr>
            </w:pPr>
          </w:p>
        </w:tc>
        <w:tc>
          <w:tcPr>
            <w:tcW w:w="2268" w:type="dxa"/>
            <w:tcBorders>
              <w:top w:val="single" w:sz="4" w:space="0" w:color="auto"/>
            </w:tcBorders>
            <w:vAlign w:val="bottom"/>
          </w:tcPr>
          <w:p w:rsidR="00F1390F" w:rsidRPr="00F1390F" w:rsidRDefault="00F1390F" w:rsidP="00F1390F">
            <w:pPr>
              <w:pStyle w:val="afc"/>
              <w:rPr>
                <w:bCs/>
                <w:sz w:val="18"/>
                <w:szCs w:val="18"/>
                <w:lang w:eastAsia="en-US"/>
              </w:rPr>
            </w:pPr>
            <w:r w:rsidRPr="00F1390F">
              <w:rPr>
                <w:sz w:val="18"/>
                <w:szCs w:val="18"/>
              </w:rPr>
              <w:t>(подпись, дата)</w:t>
            </w:r>
          </w:p>
        </w:tc>
        <w:tc>
          <w:tcPr>
            <w:tcW w:w="2256" w:type="dxa"/>
            <w:tcBorders>
              <w:top w:val="single" w:sz="4" w:space="0" w:color="auto"/>
            </w:tcBorders>
            <w:vAlign w:val="bottom"/>
          </w:tcPr>
          <w:p w:rsidR="00F1390F" w:rsidRPr="00F1390F" w:rsidRDefault="00F1390F" w:rsidP="00F1390F">
            <w:pPr>
              <w:pStyle w:val="afc"/>
              <w:rPr>
                <w:bCs/>
                <w:sz w:val="18"/>
                <w:szCs w:val="18"/>
                <w:lang w:eastAsia="en-US"/>
              </w:rPr>
            </w:pPr>
            <w:r w:rsidRPr="00F1390F">
              <w:rPr>
                <w:sz w:val="18"/>
                <w:szCs w:val="18"/>
              </w:rPr>
              <w:t>(инициалы и фамилия)</w:t>
            </w:r>
          </w:p>
        </w:tc>
      </w:tr>
      <w:tr w:rsidR="00F1390F" w:rsidTr="00F1390F">
        <w:tc>
          <w:tcPr>
            <w:tcW w:w="2268" w:type="dxa"/>
            <w:gridSpan w:val="2"/>
            <w:vAlign w:val="bottom"/>
          </w:tcPr>
          <w:p w:rsidR="00F1390F" w:rsidRPr="00F1390F" w:rsidRDefault="00F1390F" w:rsidP="00F1390F">
            <w:pPr>
              <w:pStyle w:val="afc"/>
            </w:pPr>
          </w:p>
        </w:tc>
        <w:tc>
          <w:tcPr>
            <w:tcW w:w="284" w:type="dxa"/>
            <w:vAlign w:val="bottom"/>
          </w:tcPr>
          <w:p w:rsidR="00F1390F" w:rsidRPr="00F1390F" w:rsidRDefault="00F1390F" w:rsidP="00F1390F">
            <w:pPr>
              <w:pStyle w:val="afc"/>
              <w:rPr>
                <w:bCs/>
                <w:lang w:eastAsia="en-US"/>
              </w:rPr>
            </w:pPr>
          </w:p>
        </w:tc>
        <w:tc>
          <w:tcPr>
            <w:tcW w:w="2551" w:type="dxa"/>
            <w:vAlign w:val="bottom"/>
          </w:tcPr>
          <w:p w:rsidR="00F1390F" w:rsidRPr="00F1390F" w:rsidRDefault="00F1390F" w:rsidP="00F1390F">
            <w:pPr>
              <w:pStyle w:val="afc"/>
              <w:rPr>
                <w:bCs/>
                <w:lang w:eastAsia="en-US"/>
              </w:rPr>
            </w:pPr>
          </w:p>
        </w:tc>
        <w:tc>
          <w:tcPr>
            <w:tcW w:w="2268" w:type="dxa"/>
            <w:vAlign w:val="bottom"/>
          </w:tcPr>
          <w:p w:rsidR="00F1390F" w:rsidRPr="00F1390F" w:rsidRDefault="00F1390F" w:rsidP="00F1390F">
            <w:pPr>
              <w:pStyle w:val="afc"/>
            </w:pPr>
          </w:p>
        </w:tc>
        <w:tc>
          <w:tcPr>
            <w:tcW w:w="2256" w:type="dxa"/>
            <w:vAlign w:val="bottom"/>
          </w:tcPr>
          <w:p w:rsidR="00F1390F" w:rsidRPr="00F1390F" w:rsidRDefault="00F1390F" w:rsidP="00F1390F">
            <w:pPr>
              <w:pStyle w:val="afc"/>
            </w:pPr>
          </w:p>
        </w:tc>
      </w:tr>
      <w:tr w:rsidR="00F1390F" w:rsidTr="00F1390F">
        <w:tc>
          <w:tcPr>
            <w:tcW w:w="2552" w:type="dxa"/>
            <w:gridSpan w:val="3"/>
            <w:vAlign w:val="bottom"/>
          </w:tcPr>
          <w:p w:rsidR="00F1390F" w:rsidRPr="00F1390F" w:rsidRDefault="00F1390F" w:rsidP="00F1390F">
            <w:pPr>
              <w:pStyle w:val="afc"/>
              <w:rPr>
                <w:bCs/>
                <w:lang w:eastAsia="en-US"/>
              </w:rPr>
            </w:pPr>
            <w:r w:rsidRPr="00F1390F">
              <w:t>Нормоконтролер</w:t>
            </w:r>
          </w:p>
        </w:tc>
        <w:tc>
          <w:tcPr>
            <w:tcW w:w="2551" w:type="dxa"/>
            <w:vAlign w:val="bottom"/>
          </w:tcPr>
          <w:p w:rsidR="00F1390F" w:rsidRPr="00F1390F" w:rsidRDefault="00F1390F" w:rsidP="00F1390F">
            <w:pPr>
              <w:pStyle w:val="afc"/>
              <w:rPr>
                <w:bCs/>
                <w:lang w:eastAsia="en-US"/>
              </w:rPr>
            </w:pPr>
          </w:p>
        </w:tc>
        <w:tc>
          <w:tcPr>
            <w:tcW w:w="2268" w:type="dxa"/>
            <w:tcBorders>
              <w:bottom w:val="single" w:sz="4" w:space="0" w:color="auto"/>
            </w:tcBorders>
            <w:vAlign w:val="bottom"/>
          </w:tcPr>
          <w:p w:rsidR="00F1390F" w:rsidRPr="00F1390F" w:rsidRDefault="00F1390F" w:rsidP="00F1390F">
            <w:pPr>
              <w:pStyle w:val="afc"/>
              <w:rPr>
                <w:bCs/>
                <w:lang w:eastAsia="en-US"/>
              </w:rPr>
            </w:pPr>
          </w:p>
        </w:tc>
        <w:tc>
          <w:tcPr>
            <w:tcW w:w="2256" w:type="dxa"/>
            <w:tcBorders>
              <w:bottom w:val="single" w:sz="4" w:space="0" w:color="auto"/>
            </w:tcBorders>
            <w:vAlign w:val="bottom"/>
          </w:tcPr>
          <w:p w:rsidR="00F1390F" w:rsidRPr="00F1390F" w:rsidRDefault="004B4AE3" w:rsidP="00F1390F">
            <w:pPr>
              <w:pStyle w:val="afc"/>
              <w:rPr>
                <w:bCs/>
                <w:lang w:eastAsia="en-US"/>
              </w:rPr>
            </w:pPr>
            <w:sdt>
              <w:sdtPr>
                <w:id w:val="-494724017"/>
                <w:placeholder>
                  <w:docPart w:val="06947914FC2F4DC385E89F772E0D8996"/>
                </w:placeholder>
              </w:sdtPr>
              <w:sdtEndPr/>
              <w:sdtContent>
                <w:r w:rsidR="00F1390F" w:rsidRPr="00F1390F">
                  <w:rPr>
                    <w:lang w:eastAsia="en-US"/>
                  </w:rPr>
                  <w:t>С.В. Грошев</w:t>
                </w:r>
              </w:sdtContent>
            </w:sdt>
          </w:p>
        </w:tc>
      </w:tr>
      <w:tr w:rsidR="00F1390F" w:rsidTr="00F1390F">
        <w:tc>
          <w:tcPr>
            <w:tcW w:w="2268" w:type="dxa"/>
            <w:gridSpan w:val="2"/>
            <w:vAlign w:val="bottom"/>
          </w:tcPr>
          <w:p w:rsidR="00F1390F" w:rsidRPr="00F1390F" w:rsidRDefault="00F1390F" w:rsidP="00F1390F">
            <w:pPr>
              <w:pStyle w:val="afc"/>
            </w:pPr>
          </w:p>
        </w:tc>
        <w:tc>
          <w:tcPr>
            <w:tcW w:w="284" w:type="dxa"/>
            <w:vAlign w:val="bottom"/>
          </w:tcPr>
          <w:p w:rsidR="00F1390F" w:rsidRPr="00F1390F" w:rsidRDefault="00F1390F" w:rsidP="00F1390F">
            <w:pPr>
              <w:pStyle w:val="afc"/>
              <w:rPr>
                <w:bCs/>
                <w:lang w:eastAsia="en-US"/>
              </w:rPr>
            </w:pPr>
          </w:p>
        </w:tc>
        <w:tc>
          <w:tcPr>
            <w:tcW w:w="2551" w:type="dxa"/>
            <w:vAlign w:val="bottom"/>
          </w:tcPr>
          <w:p w:rsidR="00F1390F" w:rsidRPr="00F1390F" w:rsidRDefault="00F1390F" w:rsidP="00F1390F">
            <w:pPr>
              <w:pStyle w:val="afc"/>
              <w:rPr>
                <w:bCs/>
                <w:lang w:eastAsia="en-US"/>
              </w:rPr>
            </w:pPr>
          </w:p>
        </w:tc>
        <w:tc>
          <w:tcPr>
            <w:tcW w:w="2268" w:type="dxa"/>
            <w:tcBorders>
              <w:top w:val="single" w:sz="4" w:space="0" w:color="auto"/>
            </w:tcBorders>
            <w:vAlign w:val="bottom"/>
          </w:tcPr>
          <w:p w:rsidR="00F1390F" w:rsidRPr="00F1390F" w:rsidRDefault="00F1390F" w:rsidP="00F1390F">
            <w:pPr>
              <w:pStyle w:val="afc"/>
              <w:rPr>
                <w:bCs/>
                <w:sz w:val="18"/>
                <w:szCs w:val="18"/>
                <w:lang w:eastAsia="en-US"/>
              </w:rPr>
            </w:pPr>
            <w:r w:rsidRPr="00F1390F">
              <w:rPr>
                <w:sz w:val="18"/>
                <w:szCs w:val="18"/>
              </w:rPr>
              <w:t>(подпись, дата)</w:t>
            </w:r>
          </w:p>
        </w:tc>
        <w:tc>
          <w:tcPr>
            <w:tcW w:w="2256" w:type="dxa"/>
            <w:tcBorders>
              <w:top w:val="single" w:sz="4" w:space="0" w:color="auto"/>
            </w:tcBorders>
            <w:vAlign w:val="bottom"/>
          </w:tcPr>
          <w:p w:rsidR="00F1390F" w:rsidRPr="00F1390F" w:rsidRDefault="00F1390F" w:rsidP="00F1390F">
            <w:pPr>
              <w:pStyle w:val="afc"/>
              <w:rPr>
                <w:sz w:val="18"/>
                <w:szCs w:val="18"/>
                <w:lang w:eastAsia="en-US"/>
              </w:rPr>
            </w:pPr>
            <w:r w:rsidRPr="00F1390F">
              <w:rPr>
                <w:sz w:val="18"/>
                <w:szCs w:val="18"/>
              </w:rPr>
              <w:t>(инициалы и фамилия)</w:t>
            </w:r>
          </w:p>
        </w:tc>
      </w:tr>
    </w:tbl>
    <w:p w:rsidR="00F1390F" w:rsidRDefault="00F1390F" w:rsidP="00F1390F">
      <w:pPr>
        <w:jc w:val="center"/>
        <w:rPr>
          <w:bCs/>
          <w:color w:val="000000"/>
          <w:szCs w:val="28"/>
        </w:rPr>
      </w:pPr>
    </w:p>
    <w:p w:rsidR="00F1390F" w:rsidRDefault="00F1390F" w:rsidP="00F1390F">
      <w:pPr>
        <w:jc w:val="center"/>
        <w:rPr>
          <w:i/>
          <w:color w:val="000000"/>
          <w:szCs w:val="20"/>
        </w:rPr>
      </w:pPr>
    </w:p>
    <w:p w:rsidR="00F1390F" w:rsidRDefault="00F1390F" w:rsidP="00F1390F">
      <w:pPr>
        <w:jc w:val="center"/>
        <w:rPr>
          <w:i/>
          <w:color w:val="000000"/>
          <w:szCs w:val="20"/>
        </w:rPr>
      </w:pPr>
    </w:p>
    <w:p w:rsidR="00F1390F" w:rsidRDefault="00F1390F" w:rsidP="00F1390F">
      <w:pPr>
        <w:jc w:val="center"/>
        <w:rPr>
          <w:i/>
          <w:color w:val="000000"/>
          <w:szCs w:val="20"/>
        </w:rPr>
      </w:pPr>
    </w:p>
    <w:p w:rsidR="00F1390F" w:rsidRDefault="00F1390F" w:rsidP="00F1390F">
      <w:pPr>
        <w:jc w:val="center"/>
        <w:rPr>
          <w:i/>
          <w:color w:val="000000"/>
          <w:szCs w:val="20"/>
        </w:rPr>
      </w:pPr>
    </w:p>
    <w:p w:rsidR="00F1390F" w:rsidRDefault="00F1390F" w:rsidP="00F1390F">
      <w:pPr>
        <w:jc w:val="center"/>
        <w:rPr>
          <w:i/>
          <w:color w:val="000000"/>
          <w:szCs w:val="20"/>
        </w:rPr>
      </w:pPr>
    </w:p>
    <w:p w:rsidR="00F1390F" w:rsidRDefault="00F1390F" w:rsidP="00F1390F">
      <w:pPr>
        <w:jc w:val="center"/>
        <w:rPr>
          <w:i/>
          <w:color w:val="000000"/>
          <w:szCs w:val="20"/>
        </w:rPr>
      </w:pPr>
    </w:p>
    <w:p w:rsidR="00F1390F" w:rsidRDefault="00F1390F" w:rsidP="00F1390F">
      <w:pPr>
        <w:jc w:val="center"/>
        <w:rPr>
          <w:i/>
          <w:color w:val="000000"/>
          <w:szCs w:val="20"/>
        </w:rPr>
      </w:pPr>
    </w:p>
    <w:p w:rsidR="00F1390F" w:rsidRDefault="00F1390F" w:rsidP="00F1390F">
      <w:pPr>
        <w:sectPr w:rsidR="00F1390F">
          <w:footerReference w:type="default" r:id="rId9"/>
          <w:footerReference w:type="first" r:id="rId10"/>
          <w:pgSz w:w="11906" w:h="16838"/>
          <w:pgMar w:top="851" w:right="851" w:bottom="568" w:left="1418" w:header="709" w:footer="709" w:gutter="0"/>
          <w:cols w:space="708"/>
          <w:docGrid w:linePitch="360"/>
        </w:sectPr>
      </w:pPr>
    </w:p>
    <w:sdt>
      <w:sdtPr>
        <w:rPr>
          <w:b/>
          <w:color w:val="000000"/>
          <w:sz w:val="22"/>
        </w:rPr>
        <w:id w:val="-1832822789"/>
        <w:placeholder>
          <w:docPart w:val="70F8ACF0153B4D4FA90E4657E9C3AAEF"/>
        </w:placeholder>
      </w:sdtPr>
      <w:sdtEndPr/>
      <w:sdtContent>
        <w:p w:rsidR="00F1390F" w:rsidRDefault="00F1390F" w:rsidP="00F1390F">
          <w:pPr>
            <w:spacing w:line="240" w:lineRule="auto"/>
            <w:jc w:val="center"/>
            <w:rPr>
              <w:b/>
              <w:color w:val="000000"/>
              <w:sz w:val="22"/>
            </w:rPr>
          </w:pPr>
          <w:r>
            <w:rPr>
              <w:b/>
              <w:color w:val="000000"/>
              <w:sz w:val="22"/>
            </w:rPr>
            <w:t>Министерство науки и высшего образования Российской Федерации</w:t>
          </w:r>
        </w:p>
        <w:p w:rsidR="00F1390F" w:rsidRDefault="00F1390F" w:rsidP="00F1390F">
          <w:pPr>
            <w:spacing w:line="240" w:lineRule="auto"/>
            <w:jc w:val="center"/>
            <w:rPr>
              <w:b/>
              <w:sz w:val="22"/>
            </w:rPr>
          </w:pPr>
          <w:r>
            <w:rPr>
              <w:b/>
              <w:color w:val="000000"/>
              <w:sz w:val="22"/>
            </w:rPr>
            <w:t>Федеральное государственное бюджетное образовательное учреждение высшего образования «Московский государственный технический университет имени Н.Э. Баумана (национальный исследовательский университет)» (МГТУ им. Н.Э. Баумана)</w:t>
          </w:r>
        </w:p>
      </w:sdtContent>
    </w:sdt>
    <w:p w:rsidR="00F1390F" w:rsidRDefault="00F1390F" w:rsidP="00F1390F">
      <w:pPr>
        <w:pBdr>
          <w:bottom w:val="single" w:sz="24" w:space="1" w:color="auto"/>
        </w:pBdr>
        <w:spacing w:line="240" w:lineRule="auto"/>
        <w:jc w:val="center"/>
        <w:rPr>
          <w:b/>
          <w:sz w:val="12"/>
          <w:szCs w:val="12"/>
        </w:rPr>
      </w:pPr>
    </w:p>
    <w:p w:rsidR="00F1390F" w:rsidRDefault="00F1390F" w:rsidP="00F1390F">
      <w:pPr>
        <w:pStyle w:val="22"/>
        <w:widowControl/>
        <w:rPr>
          <w:sz w:val="14"/>
          <w:lang w:val="en-US"/>
        </w:rPr>
      </w:pP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3"/>
        <w:gridCol w:w="2981"/>
        <w:gridCol w:w="1559"/>
        <w:gridCol w:w="1134"/>
        <w:gridCol w:w="990"/>
      </w:tblGrid>
      <w:tr w:rsidR="00F1390F" w:rsidTr="00F1390F">
        <w:trPr>
          <w:trHeight w:val="337"/>
        </w:trPr>
        <w:tc>
          <w:tcPr>
            <w:tcW w:w="2973" w:type="dxa"/>
          </w:tcPr>
          <w:p w:rsidR="00F1390F" w:rsidRDefault="00F1390F" w:rsidP="00F1390F">
            <w:pPr>
              <w:spacing w:line="240" w:lineRule="auto"/>
              <w:ind w:right="1418"/>
              <w:jc w:val="right"/>
            </w:pPr>
          </w:p>
        </w:tc>
        <w:tc>
          <w:tcPr>
            <w:tcW w:w="2981" w:type="dxa"/>
          </w:tcPr>
          <w:p w:rsidR="00F1390F" w:rsidRDefault="00F1390F" w:rsidP="00F1390F">
            <w:pPr>
              <w:spacing w:line="240" w:lineRule="auto"/>
              <w:ind w:right="1418"/>
              <w:jc w:val="right"/>
            </w:pPr>
          </w:p>
        </w:tc>
        <w:tc>
          <w:tcPr>
            <w:tcW w:w="3683" w:type="dxa"/>
            <w:gridSpan w:val="3"/>
          </w:tcPr>
          <w:p w:rsidR="00F1390F" w:rsidRPr="006D6515" w:rsidRDefault="00F1390F" w:rsidP="00F1390F">
            <w:pPr>
              <w:spacing w:line="240" w:lineRule="auto"/>
              <w:ind w:right="28"/>
              <w:jc w:val="center"/>
              <w:rPr>
                <w:sz w:val="24"/>
                <w:szCs w:val="16"/>
              </w:rPr>
            </w:pPr>
            <w:r w:rsidRPr="006D6515">
              <w:rPr>
                <w:sz w:val="24"/>
              </w:rPr>
              <w:t>УТВЕРЖДАЮ</w:t>
            </w:r>
          </w:p>
        </w:tc>
      </w:tr>
      <w:tr w:rsidR="00F1390F" w:rsidTr="00F1390F">
        <w:tc>
          <w:tcPr>
            <w:tcW w:w="2973" w:type="dxa"/>
          </w:tcPr>
          <w:p w:rsidR="00F1390F" w:rsidRDefault="00F1390F" w:rsidP="00F1390F">
            <w:pPr>
              <w:spacing w:line="240" w:lineRule="auto"/>
              <w:ind w:right="1418"/>
              <w:jc w:val="right"/>
            </w:pPr>
          </w:p>
        </w:tc>
        <w:tc>
          <w:tcPr>
            <w:tcW w:w="2981" w:type="dxa"/>
          </w:tcPr>
          <w:p w:rsidR="00F1390F" w:rsidRDefault="00F1390F" w:rsidP="00F1390F">
            <w:pPr>
              <w:spacing w:line="240" w:lineRule="auto"/>
              <w:ind w:right="1418"/>
              <w:jc w:val="right"/>
            </w:pPr>
          </w:p>
        </w:tc>
        <w:tc>
          <w:tcPr>
            <w:tcW w:w="2693" w:type="dxa"/>
            <w:gridSpan w:val="2"/>
          </w:tcPr>
          <w:p w:rsidR="00F1390F" w:rsidRPr="006D6515" w:rsidRDefault="00F1390F" w:rsidP="00F1390F">
            <w:pPr>
              <w:spacing w:line="240" w:lineRule="auto"/>
              <w:ind w:right="28"/>
              <w:jc w:val="center"/>
              <w:rPr>
                <w:sz w:val="24"/>
              </w:rPr>
            </w:pPr>
            <w:r w:rsidRPr="006D6515">
              <w:rPr>
                <w:sz w:val="24"/>
              </w:rPr>
              <w:t>Заведующий кафедрой</w:t>
            </w:r>
          </w:p>
        </w:tc>
        <w:tc>
          <w:tcPr>
            <w:tcW w:w="990" w:type="dxa"/>
          </w:tcPr>
          <w:p w:rsidR="00F1390F" w:rsidRPr="006D6515" w:rsidRDefault="004B4AE3" w:rsidP="00F1390F">
            <w:pPr>
              <w:spacing w:line="240" w:lineRule="auto"/>
              <w:ind w:right="28"/>
              <w:jc w:val="center"/>
              <w:rPr>
                <w:sz w:val="24"/>
              </w:rPr>
            </w:pPr>
            <w:sdt>
              <w:sdtPr>
                <w:rPr>
                  <w:i/>
                  <w:sz w:val="24"/>
                  <w:u w:val="single"/>
                </w:rPr>
                <w:id w:val="-1752965705"/>
                <w:placeholder>
                  <w:docPart w:val="0D91BB011F764275BE3E57565F4D4C9A"/>
                </w:placeholder>
                <w:comboBox>
                  <w:listItem w:displayText="РК-6" w:value="РК-6"/>
                </w:comboBox>
              </w:sdtPr>
              <w:sdtEndPr/>
              <w:sdtContent>
                <w:r w:rsidR="00F1390F" w:rsidRPr="006D6515">
                  <w:rPr>
                    <w:i/>
                    <w:sz w:val="24"/>
                    <w:u w:val="single"/>
                  </w:rPr>
                  <w:t>РК-6</w:t>
                </w:r>
              </w:sdtContent>
            </w:sdt>
          </w:p>
        </w:tc>
      </w:tr>
      <w:tr w:rsidR="006D6515" w:rsidTr="00F1390F">
        <w:tc>
          <w:tcPr>
            <w:tcW w:w="2973" w:type="dxa"/>
          </w:tcPr>
          <w:p w:rsidR="006D6515" w:rsidRDefault="006D6515" w:rsidP="006D6515">
            <w:pPr>
              <w:spacing w:line="240" w:lineRule="auto"/>
              <w:ind w:right="1418"/>
              <w:jc w:val="right"/>
              <w:rPr>
                <w:sz w:val="16"/>
                <w:szCs w:val="16"/>
              </w:rPr>
            </w:pPr>
          </w:p>
        </w:tc>
        <w:tc>
          <w:tcPr>
            <w:tcW w:w="2981" w:type="dxa"/>
          </w:tcPr>
          <w:p w:rsidR="006D6515" w:rsidRDefault="006D6515" w:rsidP="006D6515">
            <w:pPr>
              <w:spacing w:line="240" w:lineRule="auto"/>
              <w:ind w:right="1418"/>
              <w:jc w:val="right"/>
              <w:rPr>
                <w:sz w:val="16"/>
                <w:szCs w:val="16"/>
              </w:rPr>
            </w:pPr>
          </w:p>
        </w:tc>
        <w:tc>
          <w:tcPr>
            <w:tcW w:w="2693" w:type="dxa"/>
            <w:gridSpan w:val="2"/>
          </w:tcPr>
          <w:p w:rsidR="006D6515" w:rsidRDefault="006D6515" w:rsidP="006D6515">
            <w:pPr>
              <w:ind w:right="28"/>
              <w:jc w:val="center"/>
              <w:rPr>
                <w:sz w:val="16"/>
                <w:szCs w:val="16"/>
              </w:rPr>
            </w:pPr>
          </w:p>
        </w:tc>
        <w:tc>
          <w:tcPr>
            <w:tcW w:w="990" w:type="dxa"/>
          </w:tcPr>
          <w:p w:rsidR="006D6515" w:rsidRDefault="006D6515" w:rsidP="006D6515">
            <w:pPr>
              <w:ind w:right="28"/>
              <w:jc w:val="center"/>
              <w:rPr>
                <w:sz w:val="16"/>
                <w:szCs w:val="16"/>
              </w:rPr>
            </w:pPr>
            <w:r>
              <w:rPr>
                <w:sz w:val="16"/>
                <w:szCs w:val="16"/>
              </w:rPr>
              <w:t>(индекс)</w:t>
            </w:r>
          </w:p>
        </w:tc>
      </w:tr>
      <w:tr w:rsidR="00F1390F" w:rsidTr="00F1390F">
        <w:tc>
          <w:tcPr>
            <w:tcW w:w="2973" w:type="dxa"/>
          </w:tcPr>
          <w:p w:rsidR="00F1390F" w:rsidRDefault="00F1390F" w:rsidP="00F1390F">
            <w:pPr>
              <w:spacing w:line="240" w:lineRule="auto"/>
              <w:ind w:right="1418"/>
              <w:jc w:val="right"/>
              <w:rPr>
                <w:sz w:val="16"/>
                <w:szCs w:val="16"/>
              </w:rPr>
            </w:pPr>
          </w:p>
        </w:tc>
        <w:tc>
          <w:tcPr>
            <w:tcW w:w="2981" w:type="dxa"/>
          </w:tcPr>
          <w:p w:rsidR="00F1390F" w:rsidRDefault="00F1390F" w:rsidP="00F1390F">
            <w:pPr>
              <w:spacing w:line="240" w:lineRule="auto"/>
              <w:ind w:right="1418"/>
              <w:jc w:val="right"/>
              <w:rPr>
                <w:sz w:val="16"/>
                <w:szCs w:val="16"/>
              </w:rPr>
            </w:pPr>
          </w:p>
        </w:tc>
        <w:tc>
          <w:tcPr>
            <w:tcW w:w="2693" w:type="dxa"/>
            <w:gridSpan w:val="2"/>
          </w:tcPr>
          <w:p w:rsidR="00F1390F" w:rsidRPr="006D6515" w:rsidRDefault="00F1390F" w:rsidP="00F1390F">
            <w:pPr>
              <w:spacing w:line="240" w:lineRule="auto"/>
              <w:ind w:right="28"/>
              <w:jc w:val="center"/>
              <w:rPr>
                <w:sz w:val="24"/>
                <w:szCs w:val="16"/>
              </w:rPr>
            </w:pPr>
          </w:p>
        </w:tc>
        <w:tc>
          <w:tcPr>
            <w:tcW w:w="990" w:type="dxa"/>
          </w:tcPr>
          <w:p w:rsidR="00F1390F" w:rsidRPr="006D6515" w:rsidRDefault="00F1390F" w:rsidP="00F1390F">
            <w:pPr>
              <w:spacing w:line="240" w:lineRule="auto"/>
              <w:ind w:right="28"/>
              <w:jc w:val="center"/>
              <w:rPr>
                <w:sz w:val="24"/>
                <w:szCs w:val="16"/>
              </w:rPr>
            </w:pPr>
          </w:p>
        </w:tc>
      </w:tr>
      <w:tr w:rsidR="00F1390F" w:rsidTr="00F1390F">
        <w:tc>
          <w:tcPr>
            <w:tcW w:w="2973" w:type="dxa"/>
          </w:tcPr>
          <w:p w:rsidR="00F1390F" w:rsidRDefault="00F1390F" w:rsidP="00F1390F">
            <w:pPr>
              <w:spacing w:line="240" w:lineRule="auto"/>
              <w:ind w:right="1418"/>
              <w:jc w:val="right"/>
            </w:pPr>
          </w:p>
        </w:tc>
        <w:tc>
          <w:tcPr>
            <w:tcW w:w="2981" w:type="dxa"/>
          </w:tcPr>
          <w:p w:rsidR="00F1390F" w:rsidRDefault="00F1390F" w:rsidP="00F1390F">
            <w:pPr>
              <w:spacing w:line="240" w:lineRule="auto"/>
              <w:ind w:right="1418"/>
              <w:jc w:val="right"/>
            </w:pPr>
          </w:p>
        </w:tc>
        <w:tc>
          <w:tcPr>
            <w:tcW w:w="1559" w:type="dxa"/>
            <w:tcBorders>
              <w:bottom w:val="single" w:sz="4" w:space="0" w:color="auto"/>
            </w:tcBorders>
          </w:tcPr>
          <w:p w:rsidR="00F1390F" w:rsidRPr="006D6515" w:rsidRDefault="00F1390F" w:rsidP="00F1390F">
            <w:pPr>
              <w:spacing w:line="240" w:lineRule="auto"/>
              <w:ind w:right="28"/>
              <w:jc w:val="center"/>
              <w:rPr>
                <w:sz w:val="24"/>
              </w:rPr>
            </w:pPr>
          </w:p>
        </w:tc>
        <w:tc>
          <w:tcPr>
            <w:tcW w:w="2124" w:type="dxa"/>
            <w:gridSpan w:val="2"/>
          </w:tcPr>
          <w:p w:rsidR="00F1390F" w:rsidRPr="006D6515" w:rsidRDefault="004B4AE3" w:rsidP="006D6515">
            <w:pPr>
              <w:spacing w:line="240" w:lineRule="auto"/>
              <w:ind w:right="28"/>
              <w:jc w:val="center"/>
              <w:rPr>
                <w:sz w:val="24"/>
              </w:rPr>
            </w:pPr>
            <w:sdt>
              <w:sdtPr>
                <w:rPr>
                  <w:sz w:val="24"/>
                  <w:u w:val="single"/>
                </w:rPr>
                <w:id w:val="1960678503"/>
                <w:placeholder>
                  <w:docPart w:val="8467363BABE14C8296ECA1E155CEB2FB"/>
                </w:placeholder>
              </w:sdtPr>
              <w:sdtEndPr/>
              <w:sdtContent>
                <w:r w:rsidR="00F1390F" w:rsidRPr="006D6515">
                  <w:rPr>
                    <w:i/>
                    <w:sz w:val="24"/>
                    <w:u w:val="single"/>
                  </w:rPr>
                  <w:t>А.П. Карпенко</w:t>
                </w:r>
              </w:sdtContent>
            </w:sdt>
          </w:p>
        </w:tc>
      </w:tr>
      <w:tr w:rsidR="006D6515" w:rsidTr="00F1390F">
        <w:trPr>
          <w:trHeight w:val="117"/>
        </w:trPr>
        <w:tc>
          <w:tcPr>
            <w:tcW w:w="2973" w:type="dxa"/>
          </w:tcPr>
          <w:p w:rsidR="006D6515" w:rsidRDefault="006D6515" w:rsidP="006D6515">
            <w:pPr>
              <w:spacing w:line="240" w:lineRule="auto"/>
              <w:ind w:right="1418"/>
              <w:jc w:val="right"/>
              <w:rPr>
                <w:sz w:val="16"/>
                <w:szCs w:val="16"/>
              </w:rPr>
            </w:pPr>
          </w:p>
        </w:tc>
        <w:tc>
          <w:tcPr>
            <w:tcW w:w="2981" w:type="dxa"/>
          </w:tcPr>
          <w:p w:rsidR="006D6515" w:rsidRDefault="006D6515" w:rsidP="006D6515">
            <w:pPr>
              <w:spacing w:line="240" w:lineRule="auto"/>
              <w:ind w:right="1418"/>
              <w:jc w:val="right"/>
              <w:rPr>
                <w:sz w:val="16"/>
                <w:szCs w:val="16"/>
              </w:rPr>
            </w:pPr>
          </w:p>
        </w:tc>
        <w:tc>
          <w:tcPr>
            <w:tcW w:w="1559" w:type="dxa"/>
            <w:tcBorders>
              <w:top w:val="single" w:sz="4" w:space="0" w:color="auto"/>
            </w:tcBorders>
          </w:tcPr>
          <w:p w:rsidR="006D6515" w:rsidRPr="006D6515" w:rsidRDefault="006D6515" w:rsidP="006D6515">
            <w:pPr>
              <w:spacing w:line="240" w:lineRule="auto"/>
              <w:ind w:right="28"/>
              <w:jc w:val="center"/>
              <w:rPr>
                <w:sz w:val="24"/>
                <w:szCs w:val="16"/>
              </w:rPr>
            </w:pPr>
          </w:p>
        </w:tc>
        <w:tc>
          <w:tcPr>
            <w:tcW w:w="2124" w:type="dxa"/>
            <w:gridSpan w:val="2"/>
          </w:tcPr>
          <w:p w:rsidR="006D6515" w:rsidRDefault="006D6515" w:rsidP="006D6515">
            <w:pPr>
              <w:ind w:right="28"/>
              <w:jc w:val="center"/>
              <w:rPr>
                <w:sz w:val="16"/>
                <w:szCs w:val="16"/>
                <w:u w:val="single"/>
              </w:rPr>
            </w:pPr>
            <w:r>
              <w:rPr>
                <w:sz w:val="18"/>
                <w:szCs w:val="18"/>
              </w:rPr>
              <w:t>(инициалы и фамилия)</w:t>
            </w:r>
          </w:p>
        </w:tc>
      </w:tr>
      <w:tr w:rsidR="006D6515" w:rsidTr="00F1390F">
        <w:trPr>
          <w:trHeight w:val="117"/>
        </w:trPr>
        <w:tc>
          <w:tcPr>
            <w:tcW w:w="2973" w:type="dxa"/>
          </w:tcPr>
          <w:p w:rsidR="006D6515" w:rsidRDefault="006D6515" w:rsidP="006D6515">
            <w:pPr>
              <w:spacing w:line="240" w:lineRule="auto"/>
              <w:ind w:right="1418"/>
              <w:jc w:val="right"/>
              <w:rPr>
                <w:sz w:val="16"/>
                <w:szCs w:val="16"/>
              </w:rPr>
            </w:pPr>
          </w:p>
        </w:tc>
        <w:tc>
          <w:tcPr>
            <w:tcW w:w="2981" w:type="dxa"/>
          </w:tcPr>
          <w:p w:rsidR="006D6515" w:rsidRDefault="006D6515" w:rsidP="006D6515">
            <w:pPr>
              <w:spacing w:line="240" w:lineRule="auto"/>
              <w:ind w:right="1418"/>
              <w:jc w:val="right"/>
              <w:rPr>
                <w:sz w:val="16"/>
                <w:szCs w:val="16"/>
              </w:rPr>
            </w:pPr>
          </w:p>
        </w:tc>
        <w:tc>
          <w:tcPr>
            <w:tcW w:w="1559" w:type="dxa"/>
          </w:tcPr>
          <w:p w:rsidR="006D6515" w:rsidRPr="006D6515" w:rsidRDefault="006D6515" w:rsidP="006D6515">
            <w:pPr>
              <w:spacing w:line="240" w:lineRule="auto"/>
              <w:ind w:right="28"/>
              <w:jc w:val="center"/>
              <w:rPr>
                <w:sz w:val="24"/>
                <w:szCs w:val="16"/>
              </w:rPr>
            </w:pPr>
          </w:p>
        </w:tc>
        <w:tc>
          <w:tcPr>
            <w:tcW w:w="2124" w:type="dxa"/>
            <w:gridSpan w:val="2"/>
          </w:tcPr>
          <w:p w:rsidR="006D6515" w:rsidRDefault="006D6515" w:rsidP="006D6515">
            <w:pPr>
              <w:ind w:right="28"/>
              <w:jc w:val="center"/>
              <w:rPr>
                <w:sz w:val="16"/>
                <w:szCs w:val="16"/>
              </w:rPr>
            </w:pPr>
          </w:p>
        </w:tc>
      </w:tr>
      <w:tr w:rsidR="006D6515" w:rsidTr="00F1390F">
        <w:tc>
          <w:tcPr>
            <w:tcW w:w="2973" w:type="dxa"/>
          </w:tcPr>
          <w:p w:rsidR="006D6515" w:rsidRDefault="006D6515" w:rsidP="006D6515">
            <w:pPr>
              <w:spacing w:line="240" w:lineRule="auto"/>
              <w:ind w:right="1418"/>
              <w:jc w:val="right"/>
            </w:pPr>
          </w:p>
        </w:tc>
        <w:tc>
          <w:tcPr>
            <w:tcW w:w="2981" w:type="dxa"/>
          </w:tcPr>
          <w:p w:rsidR="006D6515" w:rsidRDefault="006D6515" w:rsidP="006D6515">
            <w:pPr>
              <w:spacing w:line="240" w:lineRule="auto"/>
              <w:ind w:right="1418"/>
              <w:jc w:val="right"/>
            </w:pPr>
          </w:p>
        </w:tc>
        <w:tc>
          <w:tcPr>
            <w:tcW w:w="3683" w:type="dxa"/>
            <w:gridSpan w:val="3"/>
          </w:tcPr>
          <w:p w:rsidR="006D6515" w:rsidRPr="006D6515" w:rsidRDefault="006D6515" w:rsidP="006D6515">
            <w:pPr>
              <w:spacing w:line="240" w:lineRule="auto"/>
              <w:ind w:right="28"/>
              <w:jc w:val="center"/>
              <w:rPr>
                <w:sz w:val="24"/>
              </w:rPr>
            </w:pPr>
            <w:r w:rsidRPr="006D6515">
              <w:rPr>
                <w:sz w:val="24"/>
              </w:rPr>
              <w:t xml:space="preserve">«___» ____________ </w:t>
            </w:r>
            <w:sdt>
              <w:sdtPr>
                <w:rPr>
                  <w:i/>
                  <w:sz w:val="24"/>
                  <w:u w:val="single"/>
                </w:rPr>
                <w:alias w:val="год"/>
                <w:tag w:val="год"/>
                <w:id w:val="-190376352"/>
                <w:placeholder>
                  <w:docPart w:val="38DB5336464F45B8B3C1C67A3EA5A19A"/>
                </w:placeholder>
                <w:comboBox>
                  <w:listItem w:displayText="2023" w:value="2023"/>
                  <w:listItem w:displayText="2024" w:value="2024"/>
                  <w:listItem w:displayText="2025" w:value="2025"/>
                  <w:listItem w:displayText="2026" w:value="2026"/>
                </w:comboBox>
              </w:sdtPr>
              <w:sdtEndPr/>
              <w:sdtContent>
                <w:r w:rsidRPr="006D6515">
                  <w:rPr>
                    <w:i/>
                    <w:sz w:val="24"/>
                    <w:u w:val="single"/>
                    <w:lang w:eastAsia="en-US"/>
                  </w:rPr>
                  <w:t>2023</w:t>
                </w:r>
              </w:sdtContent>
            </w:sdt>
            <w:r w:rsidRPr="006D6515">
              <w:rPr>
                <w:sz w:val="24"/>
              </w:rPr>
              <w:t xml:space="preserve"> г.</w:t>
            </w:r>
          </w:p>
        </w:tc>
      </w:tr>
    </w:tbl>
    <w:p w:rsidR="00F1390F" w:rsidRDefault="00F1390F" w:rsidP="00F1390F">
      <w:pPr>
        <w:pStyle w:val="22"/>
        <w:widowControl/>
        <w:rPr>
          <w:sz w:val="14"/>
          <w:lang w:val="en-US"/>
        </w:rPr>
      </w:pPr>
    </w:p>
    <w:p w:rsidR="00F1390F" w:rsidRDefault="00F1390F" w:rsidP="00F1390F">
      <w:pPr>
        <w:spacing w:line="240" w:lineRule="auto"/>
        <w:jc w:val="center"/>
        <w:rPr>
          <w:b/>
          <w:sz w:val="36"/>
        </w:rPr>
      </w:pPr>
      <w:r>
        <w:rPr>
          <w:b/>
          <w:spacing w:val="100"/>
          <w:sz w:val="36"/>
        </w:rPr>
        <w:t>ЗАДАНИЕ</w:t>
      </w:r>
    </w:p>
    <w:p w:rsidR="00F1390F" w:rsidRDefault="00F1390F" w:rsidP="00F1390F">
      <w:pPr>
        <w:spacing w:line="240" w:lineRule="auto"/>
        <w:jc w:val="center"/>
        <w:rPr>
          <w:b/>
          <w:sz w:val="32"/>
        </w:rPr>
      </w:pPr>
      <w:r>
        <w:rPr>
          <w:b/>
          <w:sz w:val="32"/>
        </w:rPr>
        <w:t xml:space="preserve">на выполнение </w:t>
      </w:r>
      <w:sdt>
        <w:sdtPr>
          <w:rPr>
            <w:b/>
            <w:sz w:val="32"/>
          </w:rPr>
          <w:id w:val="-102029391"/>
          <w:placeholder>
            <w:docPart w:val="01C9E5C781B34B4E8318BCFB65CBFDB3"/>
          </w:placeholder>
          <w:comboBox>
            <w:listItem w:displayText="курсовой работы" w:value="курсовой работы"/>
            <w:listItem w:displayText="курсового проекта" w:value="курсового проекта"/>
            <w:listItem w:displayText="выпускной квалификационной работы" w:value="выпускной квалификационной работы"/>
            <w:listItem w:displayText="НИРС" w:value="НИРС"/>
          </w:comboBox>
        </w:sdtPr>
        <w:sdtEndPr/>
        <w:sdtContent>
          <w:r>
            <w:rPr>
              <w:b/>
              <w:sz w:val="32"/>
            </w:rPr>
            <w:t>выпускной квалификационной работы</w:t>
          </w:r>
        </w:sdtContent>
      </w:sdt>
    </w:p>
    <w:p w:rsidR="00F1390F" w:rsidRDefault="00F1390F" w:rsidP="00F1390F">
      <w:pPr>
        <w:spacing w:line="240" w:lineRule="auto"/>
        <w:rPr>
          <w:sz w:val="14"/>
        </w:rPr>
      </w:pPr>
    </w:p>
    <w:p w:rsidR="00F1390F" w:rsidRPr="006D6515" w:rsidRDefault="00F1390F" w:rsidP="00F1390F">
      <w:pPr>
        <w:spacing w:line="240" w:lineRule="auto"/>
        <w:rPr>
          <w:sz w:val="24"/>
          <w:szCs w:val="24"/>
        </w:rPr>
      </w:pPr>
      <w:r w:rsidRPr="006D6515">
        <w:rPr>
          <w:sz w:val="24"/>
          <w:szCs w:val="24"/>
        </w:rPr>
        <w:t xml:space="preserve">Студент группы </w:t>
      </w:r>
      <w:sdt>
        <w:sdtPr>
          <w:rPr>
            <w:bCs/>
            <w:color w:val="000000"/>
            <w:sz w:val="24"/>
            <w:szCs w:val="24"/>
            <w:u w:val="single"/>
          </w:rPr>
          <w:alias w:val="Группа"/>
          <w:tag w:val="Группа"/>
          <w:id w:val="-719363635"/>
          <w:placeholder>
            <w:docPart w:val="CD516EDFB48444DE9B6757B9982039B2"/>
          </w:placeholder>
          <w:comboBox>
            <w:listItem w:displayText="РК6-81Б" w:value="РК6-81Б"/>
            <w:listItem w:displayText="РК6-82Б" w:value="РК6-82Б"/>
            <w:listItem w:displayText="РК6-83Б" w:value="РК6-83Б"/>
            <w:listItem w:displayText="РК6-84Б" w:value="РК6-84Б"/>
          </w:comboBox>
        </w:sdtPr>
        <w:sdtEndPr/>
        <w:sdtContent>
          <w:r w:rsidR="006D6515">
            <w:rPr>
              <w:bCs/>
              <w:color w:val="000000"/>
              <w:sz w:val="24"/>
              <w:szCs w:val="24"/>
              <w:u w:val="single"/>
            </w:rPr>
            <w:t>РК6-82Б</w:t>
          </w:r>
        </w:sdtContent>
      </w:sdt>
    </w:p>
    <w:p w:rsidR="00F1390F" w:rsidRPr="006D6515" w:rsidRDefault="00F1390F" w:rsidP="00F1390F">
      <w:pPr>
        <w:spacing w:line="240" w:lineRule="auto"/>
        <w:rPr>
          <w:sz w:val="24"/>
          <w:szCs w:val="24"/>
        </w:rPr>
      </w:pPr>
    </w:p>
    <w:tbl>
      <w:tblPr>
        <w:tblStyle w:val="afb"/>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7"/>
      </w:tblGrid>
      <w:tr w:rsidR="00F1390F" w:rsidRPr="006D6515" w:rsidTr="00F1390F">
        <w:tc>
          <w:tcPr>
            <w:tcW w:w="9627" w:type="dxa"/>
            <w:tcBorders>
              <w:bottom w:val="single" w:sz="4" w:space="0" w:color="auto"/>
            </w:tcBorders>
          </w:tcPr>
          <w:p w:rsidR="00F1390F" w:rsidRPr="006D6515" w:rsidRDefault="004B4AE3" w:rsidP="00F1390F">
            <w:pPr>
              <w:spacing w:line="240" w:lineRule="auto"/>
              <w:jc w:val="center"/>
              <w:rPr>
                <w:i/>
                <w:sz w:val="24"/>
                <w:szCs w:val="24"/>
              </w:rPr>
            </w:pPr>
            <w:sdt>
              <w:sdtPr>
                <w:rPr>
                  <w:i/>
                  <w:color w:val="000000"/>
                  <w:sz w:val="24"/>
                  <w:szCs w:val="24"/>
                </w:rPr>
                <w:id w:val="1010415176"/>
                <w:placeholder>
                  <w:docPart w:val="28FE939219EB44F08E4D15FBA861FC63"/>
                </w:placeholder>
              </w:sdtPr>
              <w:sdtEndPr/>
              <w:sdtContent>
                <w:r w:rsidR="0012667A">
                  <w:rPr>
                    <w:i/>
                    <w:color w:val="000000"/>
                    <w:sz w:val="24"/>
                    <w:szCs w:val="24"/>
                    <w:lang w:eastAsia="en-US"/>
                  </w:rPr>
                  <w:t>Конов Антон Викторович</w:t>
                </w:r>
              </w:sdtContent>
            </w:sdt>
          </w:p>
        </w:tc>
      </w:tr>
      <w:tr w:rsidR="00F1390F" w:rsidTr="00F1390F">
        <w:tc>
          <w:tcPr>
            <w:tcW w:w="9627" w:type="dxa"/>
            <w:tcBorders>
              <w:top w:val="single" w:sz="4" w:space="0" w:color="auto"/>
              <w:bottom w:val="none" w:sz="4" w:space="0" w:color="000000"/>
            </w:tcBorders>
          </w:tcPr>
          <w:p w:rsidR="00F1390F" w:rsidRDefault="00F1390F" w:rsidP="00F1390F">
            <w:pPr>
              <w:spacing w:line="240" w:lineRule="auto"/>
              <w:jc w:val="center"/>
              <w:rPr>
                <w:color w:val="000000"/>
                <w:sz w:val="18"/>
                <w:szCs w:val="18"/>
                <w:lang w:eastAsia="en-US"/>
              </w:rPr>
            </w:pPr>
            <w:r>
              <w:rPr>
                <w:sz w:val="18"/>
                <w:szCs w:val="18"/>
              </w:rPr>
              <w:t>(фамилия, имя, отчество)</w:t>
            </w:r>
          </w:p>
        </w:tc>
      </w:tr>
    </w:tbl>
    <w:p w:rsidR="00F1390F" w:rsidRDefault="00F1390F" w:rsidP="00F1390F">
      <w:pPr>
        <w:spacing w:line="240" w:lineRule="auto"/>
        <w:rPr>
          <w:sz w:val="14"/>
        </w:rPr>
      </w:pPr>
    </w:p>
    <w:p w:rsidR="00F1390F" w:rsidRPr="006D6515" w:rsidRDefault="00F1390F" w:rsidP="00F1390F">
      <w:pPr>
        <w:spacing w:line="240" w:lineRule="auto"/>
        <w:rPr>
          <w:sz w:val="24"/>
          <w:szCs w:val="24"/>
        </w:rPr>
      </w:pPr>
      <w:r w:rsidRPr="006D6515">
        <w:rPr>
          <w:sz w:val="24"/>
          <w:szCs w:val="24"/>
        </w:rPr>
        <w:t xml:space="preserve">Тема </w:t>
      </w:r>
      <w:sdt>
        <w:sdtPr>
          <w:rPr>
            <w:sz w:val="24"/>
            <w:szCs w:val="24"/>
          </w:rPr>
          <w:id w:val="-1413148451"/>
          <w:placeholder>
            <w:docPart w:val="0320B66FA51F4B73852BCC37740811D2"/>
          </w:placeholder>
          <w:comboBox>
            <w:listItem w:displayText="курсовой работы" w:value="курсовой работы"/>
            <w:listItem w:displayText="курсового проекта" w:value="курсового проекта"/>
            <w:listItem w:displayText="выпускной квалификационной работы" w:value="выпускной квалификационной работы"/>
            <w:listItem w:displayText="НИРС" w:value="НИРС"/>
          </w:comboBox>
        </w:sdtPr>
        <w:sdtEndPr/>
        <w:sdtContent>
          <w:r w:rsidRPr="006D6515">
            <w:rPr>
              <w:sz w:val="24"/>
              <w:szCs w:val="24"/>
            </w:rPr>
            <w:t>выпускной квалификационной работы</w:t>
          </w:r>
        </w:sdtContent>
      </w:sdt>
    </w:p>
    <w:p w:rsidR="00F1390F" w:rsidRPr="006D6515" w:rsidRDefault="004B4AE3" w:rsidP="00F1390F">
      <w:pPr>
        <w:spacing w:before="120" w:line="240" w:lineRule="auto"/>
        <w:rPr>
          <w:i/>
          <w:sz w:val="24"/>
          <w:szCs w:val="24"/>
          <w:u w:val="single"/>
        </w:rPr>
      </w:pPr>
      <w:sdt>
        <w:sdtPr>
          <w:rPr>
            <w:bCs/>
            <w:i/>
            <w:color w:val="000000"/>
            <w:sz w:val="24"/>
            <w:szCs w:val="24"/>
            <w:u w:val="single"/>
          </w:rPr>
          <w:id w:val="-371845981"/>
          <w:placeholder>
            <w:docPart w:val="585E8A5B02D64DBB83C184B2A03698AC"/>
          </w:placeholder>
        </w:sdtPr>
        <w:sdtEndPr/>
        <w:sdtContent>
          <w:r w:rsidR="00F1390F" w:rsidRPr="006D6515">
            <w:rPr>
              <w:bCs/>
              <w:i/>
              <w:color w:val="000000"/>
              <w:sz w:val="24"/>
              <w:szCs w:val="24"/>
              <w:u w:val="single"/>
            </w:rPr>
            <w:t>Тема</w:t>
          </w:r>
        </w:sdtContent>
      </w:sdt>
    </w:p>
    <w:p w:rsidR="00F1390F" w:rsidRPr="006D6515" w:rsidRDefault="00F1390F" w:rsidP="00F1390F">
      <w:pPr>
        <w:spacing w:line="240" w:lineRule="auto"/>
        <w:rPr>
          <w:sz w:val="24"/>
          <w:szCs w:val="24"/>
        </w:rPr>
      </w:pPr>
      <w:r w:rsidRPr="006D6515">
        <w:rPr>
          <w:sz w:val="24"/>
          <w:szCs w:val="24"/>
        </w:rPr>
        <w:t xml:space="preserve"> </w:t>
      </w:r>
    </w:p>
    <w:p w:rsidR="00F1390F" w:rsidRPr="006D6515" w:rsidRDefault="00F1390F" w:rsidP="00F1390F">
      <w:pPr>
        <w:spacing w:line="240" w:lineRule="auto"/>
        <w:rPr>
          <w:sz w:val="24"/>
          <w:szCs w:val="24"/>
        </w:rPr>
      </w:pPr>
      <w:r w:rsidRPr="006D6515">
        <w:rPr>
          <w:sz w:val="24"/>
          <w:szCs w:val="24"/>
        </w:rPr>
        <w:t xml:space="preserve">Источник тематики (кафедра, предприятие, НИР): </w:t>
      </w:r>
      <w:sdt>
        <w:sdtPr>
          <w:rPr>
            <w:sz w:val="24"/>
            <w:szCs w:val="24"/>
            <w:u w:val="single"/>
          </w:rPr>
          <w:alias w:val="источник темы"/>
          <w:tag w:val="источник темы"/>
          <w:id w:val="1091897714"/>
          <w:placeholder>
            <w:docPart w:val="5F0F63B9F29B40F5A109E78F79521C0B"/>
          </w:placeholder>
          <w:comboBox>
            <w:listItem w:displayText="кафедра" w:value="кафедра"/>
            <w:listItem w:displayText="предприятие" w:value="предприятие"/>
            <w:listItem w:displayText="НИР" w:value="НИР"/>
            <w:listItem w:displayText="НИР кафедры" w:value="НИР кафедры"/>
            <w:listItem w:displayText="заказ организации" w:value="заказ организации"/>
          </w:comboBox>
        </w:sdtPr>
        <w:sdtEndPr/>
        <w:sdtContent>
          <w:r w:rsidRPr="006D6515">
            <w:rPr>
              <w:sz w:val="24"/>
              <w:szCs w:val="24"/>
              <w:u w:val="single"/>
            </w:rPr>
            <w:t>кафедра</w:t>
          </w:r>
        </w:sdtContent>
      </w:sdt>
    </w:p>
    <w:p w:rsidR="00F1390F" w:rsidRDefault="00F1390F" w:rsidP="00F1390F">
      <w:pPr>
        <w:spacing w:line="240" w:lineRule="auto"/>
        <w:rPr>
          <w:sz w:val="20"/>
        </w:rPr>
      </w:pPr>
    </w:p>
    <w:p w:rsidR="00F1390F" w:rsidRDefault="00F1390F" w:rsidP="00F1390F">
      <w:pPr>
        <w:pStyle w:val="23"/>
        <w:rPr>
          <w:szCs w:val="24"/>
        </w:rPr>
      </w:pPr>
      <w:r>
        <w:rPr>
          <w:szCs w:val="24"/>
        </w:rPr>
        <w:t xml:space="preserve">Тема квалификационной работы утверждена распоряжением по факультету </w:t>
      </w:r>
      <w:sdt>
        <w:sdtPr>
          <w:rPr>
            <w:szCs w:val="24"/>
          </w:rPr>
          <w:alias w:val="факультет"/>
          <w:tag w:val="факультет"/>
          <w:id w:val="1101063490"/>
          <w:placeholder>
            <w:docPart w:val="5F0F63B9F29B40F5A109E78F79521C0B"/>
          </w:placeholder>
          <w:comboBox>
            <w:listItem w:displayText="РК" w:value="РК"/>
          </w:comboBox>
        </w:sdtPr>
        <w:sdtEndPr/>
        <w:sdtContent>
          <w:r>
            <w:rPr>
              <w:szCs w:val="24"/>
            </w:rPr>
            <w:t>РК</w:t>
          </w:r>
        </w:sdtContent>
      </w:sdt>
      <w:r>
        <w:rPr>
          <w:szCs w:val="24"/>
        </w:rPr>
        <w:t xml:space="preserve"> № </w:t>
      </w:r>
      <w:sdt>
        <w:sdtPr>
          <w:rPr>
            <w:szCs w:val="24"/>
          </w:rPr>
          <w:alias w:val="Номер распоряжения"/>
          <w:tag w:val="Номер распоряжения"/>
          <w:id w:val="-1010670988"/>
          <w:placeholder>
            <w:docPart w:val="DFF02EF51F87477E937FF5632E5572F5"/>
          </w:placeholder>
        </w:sdtPr>
        <w:sdtEndPr/>
        <w:sdtContent>
          <w:r>
            <w:rPr>
              <w:szCs w:val="24"/>
            </w:rPr>
            <w:t>_____</w:t>
          </w:r>
        </w:sdtContent>
      </w:sdt>
      <w:r>
        <w:rPr>
          <w:szCs w:val="24"/>
        </w:rPr>
        <w:t xml:space="preserve"> от «___» _________ </w:t>
      </w:r>
      <w:sdt>
        <w:sdtPr>
          <w:rPr>
            <w:i/>
            <w:szCs w:val="24"/>
            <w:u w:val="single"/>
            <w:lang w:eastAsia="en-US"/>
          </w:rPr>
          <w:alias w:val="год"/>
          <w:tag w:val="год"/>
          <w:id w:val="160440278"/>
          <w:placeholder>
            <w:docPart w:val="05F3F13E10654BC18E1E778A5D08E3C9"/>
          </w:placeholder>
          <w:comboBox>
            <w:listItem w:displayText="2020" w:value="2020"/>
            <w:listItem w:displayText="2021" w:value="2021"/>
            <w:listItem w:displayText="2022" w:value="2022"/>
          </w:comboBox>
        </w:sdtPr>
        <w:sdtEndPr/>
        <w:sdtContent>
          <w:r>
            <w:rPr>
              <w:i/>
              <w:szCs w:val="24"/>
              <w:u w:val="single"/>
              <w:lang w:eastAsia="en-US"/>
            </w:rPr>
            <w:t>2023</w:t>
          </w:r>
        </w:sdtContent>
      </w:sdt>
      <w:r>
        <w:rPr>
          <w:szCs w:val="24"/>
          <w:lang w:eastAsia="en-US"/>
        </w:rPr>
        <w:t xml:space="preserve"> г.</w:t>
      </w:r>
    </w:p>
    <w:p w:rsidR="00F1390F" w:rsidRDefault="00F1390F" w:rsidP="00F1390F">
      <w:pPr>
        <w:pStyle w:val="23"/>
        <w:rPr>
          <w:sz w:val="16"/>
        </w:rPr>
      </w:pPr>
    </w:p>
    <w:p w:rsidR="00F1390F" w:rsidRDefault="00F1390F" w:rsidP="00F1390F">
      <w:pPr>
        <w:pStyle w:val="23"/>
        <w:spacing w:line="360" w:lineRule="auto"/>
      </w:pPr>
      <w:r>
        <w:rPr>
          <w:b/>
          <w:i/>
        </w:rPr>
        <w:t>Часть 1.</w:t>
      </w:r>
      <w:r>
        <w:t xml:space="preserve"> </w:t>
      </w:r>
      <w:sdt>
        <w:sdtPr>
          <w:id w:val="-141121096"/>
          <w:placeholder>
            <w:docPart w:val="DDFC8C70A4F04934B4A90270085C83B1"/>
          </w:placeholder>
        </w:sdtPr>
        <w:sdtEndPr/>
        <w:sdtContent>
          <w:r w:rsidR="002F396A">
            <w:rPr>
              <w:i/>
              <w:szCs w:val="24"/>
              <w:u w:val="single"/>
            </w:rPr>
            <w:t>Введение в предметную область</w:t>
          </w:r>
        </w:sdtContent>
      </w:sdt>
    </w:p>
    <w:sdt>
      <w:sdtPr>
        <w:id w:val="1613937890"/>
        <w:placeholder>
          <w:docPart w:val="DFF46DA6AA0D466586B9FACE2F9DC5A1"/>
        </w:placeholder>
      </w:sdtPr>
      <w:sdtEndPr/>
      <w:sdtContent>
        <w:p w:rsidR="00F1390F" w:rsidRDefault="00F1390F" w:rsidP="00F1390F">
          <w:pPr>
            <w:pStyle w:val="23"/>
            <w:spacing w:line="360" w:lineRule="auto"/>
          </w:pPr>
          <w:r>
            <w:rPr>
              <w:i/>
              <w:u w:val="single"/>
            </w:rPr>
            <w:t xml:space="preserve">В рамках </w:t>
          </w:r>
          <w:r w:rsidR="002F396A">
            <w:rPr>
              <w:i/>
              <w:u w:val="single"/>
            </w:rPr>
            <w:t>введения в предметную область должны быть изучены методы интерпретации машинного обучения.</w:t>
          </w:r>
          <w:r w:rsidR="004C127C">
            <w:rPr>
              <w:i/>
              <w:u w:val="single"/>
            </w:rPr>
            <w:t xml:space="preserve"> </w:t>
          </w:r>
          <w:r>
            <w:rPr>
              <w:i/>
              <w:u w:val="single"/>
            </w:rPr>
            <w:t>Должна быть обоснована актуальность исследований</w:t>
          </w:r>
          <w:r w:rsidR="002F396A">
            <w:rPr>
              <w:i/>
              <w:u w:val="single"/>
            </w:rPr>
            <w:t>.</w:t>
          </w:r>
        </w:p>
      </w:sdtContent>
    </w:sdt>
    <w:p w:rsidR="00F1390F" w:rsidRDefault="00F1390F" w:rsidP="00F1390F">
      <w:pPr>
        <w:pStyle w:val="23"/>
        <w:spacing w:line="360" w:lineRule="auto"/>
      </w:pPr>
      <w:r>
        <w:rPr>
          <w:b/>
          <w:i/>
        </w:rPr>
        <w:t>Часть 2.</w:t>
      </w:r>
      <w:r>
        <w:t xml:space="preserve"> </w:t>
      </w:r>
      <w:sdt>
        <w:sdtPr>
          <w:rPr>
            <w:highlight w:val="yellow"/>
          </w:rPr>
          <w:id w:val="1735190837"/>
          <w:placeholder>
            <w:docPart w:val="494927D1CD564AE8AA10743961305419"/>
          </w:placeholder>
        </w:sdtPr>
        <w:sdtEndPr/>
        <w:sdtContent>
          <w:r>
            <w:rPr>
              <w:i/>
              <w:u w:val="single"/>
            </w:rPr>
            <w:t>М</w:t>
          </w:r>
          <w:r>
            <w:rPr>
              <w:i/>
              <w:szCs w:val="24"/>
              <w:u w:val="single"/>
            </w:rPr>
            <w:t>атематическая постановка задачи</w:t>
          </w:r>
        </w:sdtContent>
      </w:sdt>
    </w:p>
    <w:sdt>
      <w:sdtPr>
        <w:id w:val="94836432"/>
        <w:placeholder>
          <w:docPart w:val="8E4C6AFD20B84505807A75C6BA74F145"/>
        </w:placeholder>
      </w:sdtPr>
      <w:sdtEndPr/>
      <w:sdtContent>
        <w:p w:rsidR="00F1390F" w:rsidRDefault="00825976" w:rsidP="00F1390F">
          <w:pPr>
            <w:pStyle w:val="23"/>
            <w:spacing w:line="360" w:lineRule="auto"/>
          </w:pPr>
          <w:r>
            <w:rPr>
              <w:i/>
              <w:u w:val="single"/>
            </w:rPr>
            <w:t>Должна быть изучена м</w:t>
          </w:r>
          <w:r w:rsidRPr="00825976">
            <w:rPr>
              <w:i/>
              <w:u w:val="single"/>
            </w:rPr>
            <w:t>етодика интерпретации моделей машинного обучения на основе решающих деревьев</w:t>
          </w:r>
          <w:r w:rsidR="00F1390F">
            <w:rPr>
              <w:i/>
              <w:u w:val="single"/>
            </w:rPr>
            <w:t>.</w:t>
          </w:r>
        </w:p>
      </w:sdtContent>
    </w:sdt>
    <w:p w:rsidR="00F1390F" w:rsidRDefault="00F1390F" w:rsidP="00F1390F">
      <w:pPr>
        <w:pStyle w:val="23"/>
        <w:spacing w:line="360" w:lineRule="auto"/>
      </w:pPr>
      <w:r>
        <w:rPr>
          <w:b/>
          <w:i/>
        </w:rPr>
        <w:t>Часть 3.</w:t>
      </w:r>
      <w:r>
        <w:t xml:space="preserve"> </w:t>
      </w:r>
      <w:sdt>
        <w:sdtPr>
          <w:id w:val="1727410478"/>
          <w:placeholder>
            <w:docPart w:val="413DCFFCEEC645CEB5693C950FDA648B"/>
          </w:placeholder>
        </w:sdtPr>
        <w:sdtEndPr/>
        <w:sdtContent>
          <w:r>
            <w:rPr>
              <w:i/>
              <w:u w:val="single"/>
            </w:rPr>
            <w:t>Проведение</w:t>
          </w:r>
          <w:r>
            <w:rPr>
              <w:i/>
              <w:szCs w:val="24"/>
              <w:u w:val="single"/>
            </w:rPr>
            <w:t xml:space="preserve"> вычислительных экспериментов, отладка и тестирование</w:t>
          </w:r>
        </w:sdtContent>
      </w:sdt>
    </w:p>
    <w:sdt>
      <w:sdtPr>
        <w:id w:val="-250508061"/>
        <w:placeholder>
          <w:docPart w:val="A1A3340854044F9DA122492FA702C837"/>
        </w:placeholder>
      </w:sdtPr>
      <w:sdtEndPr/>
      <w:sdtContent>
        <w:p w:rsidR="00F1390F" w:rsidRPr="00825976" w:rsidRDefault="00F1390F" w:rsidP="00F1390F">
          <w:pPr>
            <w:pStyle w:val="23"/>
            <w:spacing w:line="360" w:lineRule="auto"/>
            <w:rPr>
              <w:i/>
              <w:u w:val="single"/>
            </w:rPr>
          </w:pPr>
          <w:r>
            <w:rPr>
              <w:i/>
              <w:u w:val="single"/>
            </w:rPr>
            <w:t xml:space="preserve">Вычислительные эксперименты </w:t>
          </w:r>
          <w:r w:rsidR="00825976">
            <w:rPr>
              <w:i/>
              <w:u w:val="single"/>
            </w:rPr>
            <w:t>по интерпретации методов машинного обучения должны быть проведены с использованием разработанного ПО</w:t>
          </w:r>
        </w:p>
      </w:sdtContent>
    </w:sdt>
    <w:p w:rsidR="00F1390F" w:rsidRDefault="00F1390F" w:rsidP="00F1390F">
      <w:pPr>
        <w:spacing w:line="240" w:lineRule="auto"/>
        <w:rPr>
          <w:b/>
          <w:i/>
        </w:rPr>
      </w:pPr>
      <w:r w:rsidRPr="00F1390F">
        <w:rPr>
          <w:b/>
          <w:i/>
          <w:sz w:val="24"/>
          <w:szCs w:val="24"/>
        </w:rPr>
        <w:t xml:space="preserve">Оформление </w:t>
      </w:r>
      <w:sdt>
        <w:sdtPr>
          <w:rPr>
            <w:b/>
            <w:i/>
            <w:sz w:val="24"/>
            <w:szCs w:val="24"/>
          </w:rPr>
          <w:id w:val="-1389413026"/>
          <w:placeholder>
            <w:docPart w:val="2E6FC49137864EFF8064CFF39C9A6D61"/>
          </w:placeholder>
          <w:comboBox>
            <w:listItem w:displayText="курсовой работы" w:value="курсовой работы"/>
            <w:listItem w:displayText="курсового проекта" w:value="курсового проекта"/>
            <w:listItem w:displayText="выпускной квалификационной работы" w:value="выпускной квалификационной работы"/>
            <w:listItem w:displayText="НИРС" w:value="НИРС"/>
          </w:comboBox>
        </w:sdtPr>
        <w:sdtEndPr/>
        <w:sdtContent>
          <w:r w:rsidRPr="00F1390F">
            <w:rPr>
              <w:b/>
              <w:i/>
              <w:sz w:val="24"/>
              <w:szCs w:val="24"/>
            </w:rPr>
            <w:t>выпускной квалификационной работы</w:t>
          </w:r>
        </w:sdtContent>
      </w:sdt>
      <w:r>
        <w:rPr>
          <w:b/>
          <w:i/>
        </w:rPr>
        <w:t>:</w:t>
      </w:r>
    </w:p>
    <w:p w:rsidR="00F1390F" w:rsidRDefault="00F1390F" w:rsidP="00F1390F">
      <w:pPr>
        <w:spacing w:line="240" w:lineRule="auto"/>
        <w:rPr>
          <w:b/>
          <w:i/>
          <w:sz w:val="8"/>
        </w:rPr>
      </w:pPr>
    </w:p>
    <w:p w:rsidR="00F1390F" w:rsidRPr="00F1390F" w:rsidRDefault="00F1390F" w:rsidP="00F1390F">
      <w:pPr>
        <w:spacing w:line="240" w:lineRule="auto"/>
        <w:rPr>
          <w:sz w:val="24"/>
          <w:szCs w:val="24"/>
        </w:rPr>
      </w:pPr>
      <w:r w:rsidRPr="00F1390F">
        <w:rPr>
          <w:sz w:val="24"/>
          <w:szCs w:val="24"/>
        </w:rPr>
        <w:t xml:space="preserve">Расчетно-пояснительная записка на </w:t>
      </w:r>
      <w:sdt>
        <w:sdtPr>
          <w:rPr>
            <w:sz w:val="24"/>
            <w:szCs w:val="24"/>
          </w:rPr>
          <w:alias w:val="Число страниц"/>
          <w:tag w:val="Число страниц"/>
          <w:id w:val="-2020614710"/>
          <w:placeholder>
            <w:docPart w:val="585E8A5B02D64DBB83C184B2A03698AC"/>
          </w:placeholder>
        </w:sdtPr>
        <w:sdtEndPr/>
        <w:sdtContent>
          <w:r w:rsidRPr="00F1390F">
            <w:rPr>
              <w:sz w:val="24"/>
              <w:szCs w:val="24"/>
              <w:u w:val="single"/>
            </w:rPr>
            <w:t>[число]</w:t>
          </w:r>
        </w:sdtContent>
      </w:sdt>
      <w:r w:rsidRPr="00F1390F">
        <w:rPr>
          <w:sz w:val="24"/>
          <w:szCs w:val="24"/>
        </w:rPr>
        <w:t xml:space="preserve"> листах формата А4.</w:t>
      </w:r>
    </w:p>
    <w:p w:rsidR="00F1390F" w:rsidRPr="00F1390F" w:rsidRDefault="00F1390F" w:rsidP="00F1390F">
      <w:pPr>
        <w:spacing w:line="240" w:lineRule="auto"/>
        <w:rPr>
          <w:sz w:val="24"/>
          <w:szCs w:val="24"/>
        </w:rPr>
      </w:pPr>
      <w:r w:rsidRPr="00F1390F">
        <w:rPr>
          <w:sz w:val="24"/>
          <w:szCs w:val="24"/>
        </w:rPr>
        <w:t>Перечень графического (иллюстративного) материала (чертежи, плакаты, слайды и т.п.):</w:t>
      </w:r>
    </w:p>
    <w:tbl>
      <w:tblPr>
        <w:tblStyle w:val="afb"/>
        <w:tblW w:w="0" w:type="auto"/>
        <w:tblLook w:val="04A0" w:firstRow="1" w:lastRow="0" w:firstColumn="1" w:lastColumn="0" w:noHBand="0" w:noVBand="1"/>
      </w:tblPr>
      <w:tblGrid>
        <w:gridCol w:w="9627"/>
      </w:tblGrid>
      <w:tr w:rsidR="00F1390F" w:rsidRPr="00F1390F" w:rsidTr="00F1390F">
        <w:tc>
          <w:tcPr>
            <w:tcW w:w="9627" w:type="dxa"/>
          </w:tcPr>
          <w:sdt>
            <w:sdtPr>
              <w:rPr>
                <w:i/>
                <w:sz w:val="24"/>
                <w:szCs w:val="24"/>
              </w:rPr>
              <w:id w:val="500782340"/>
              <w:placeholder>
                <w:docPart w:val="DA9EF3FF237C4F2E845EB1D5281BC3FE"/>
              </w:placeholder>
            </w:sdtPr>
            <w:sdtEndPr/>
            <w:sdtContent>
              <w:p w:rsidR="00F1390F" w:rsidRPr="00F1390F" w:rsidRDefault="00F1390F" w:rsidP="00F1390F">
                <w:pPr>
                  <w:spacing w:line="240" w:lineRule="auto"/>
                  <w:rPr>
                    <w:i/>
                    <w:sz w:val="24"/>
                    <w:szCs w:val="24"/>
                  </w:rPr>
                </w:pPr>
                <w:r w:rsidRPr="00F1390F">
                  <w:rPr>
                    <w:i/>
                    <w:sz w:val="24"/>
                    <w:szCs w:val="24"/>
                  </w:rPr>
                  <w:t>[здесь следует ввести количество иллюстраций, чертежей, плакатов]</w:t>
                </w:r>
              </w:p>
            </w:sdtContent>
          </w:sdt>
        </w:tc>
      </w:tr>
      <w:tr w:rsidR="00F1390F" w:rsidRPr="00F1390F" w:rsidTr="00F1390F">
        <w:tc>
          <w:tcPr>
            <w:tcW w:w="9627" w:type="dxa"/>
          </w:tcPr>
          <w:p w:rsidR="00F1390F" w:rsidRPr="00F1390F" w:rsidRDefault="00F1390F" w:rsidP="00F1390F">
            <w:pPr>
              <w:spacing w:line="240" w:lineRule="auto"/>
              <w:rPr>
                <w:i/>
                <w:sz w:val="24"/>
                <w:szCs w:val="24"/>
                <w:u w:val="single"/>
              </w:rPr>
            </w:pPr>
          </w:p>
        </w:tc>
      </w:tr>
      <w:tr w:rsidR="00F1390F" w:rsidRPr="00F1390F" w:rsidTr="00F1390F">
        <w:tc>
          <w:tcPr>
            <w:tcW w:w="9627" w:type="dxa"/>
          </w:tcPr>
          <w:p w:rsidR="00F1390F" w:rsidRPr="00F1390F" w:rsidRDefault="00F1390F" w:rsidP="00F1390F">
            <w:pPr>
              <w:spacing w:line="240" w:lineRule="auto"/>
              <w:rPr>
                <w:i/>
                <w:sz w:val="24"/>
                <w:szCs w:val="24"/>
                <w:u w:val="single"/>
              </w:rPr>
            </w:pPr>
          </w:p>
        </w:tc>
      </w:tr>
      <w:tr w:rsidR="00F1390F" w:rsidRPr="00F1390F" w:rsidTr="00F1390F">
        <w:tc>
          <w:tcPr>
            <w:tcW w:w="9627" w:type="dxa"/>
          </w:tcPr>
          <w:p w:rsidR="00F1390F" w:rsidRPr="00F1390F" w:rsidRDefault="00F1390F" w:rsidP="00F1390F">
            <w:pPr>
              <w:spacing w:line="240" w:lineRule="auto"/>
              <w:rPr>
                <w:i/>
                <w:sz w:val="24"/>
                <w:szCs w:val="24"/>
                <w:u w:val="single"/>
              </w:rPr>
            </w:pPr>
          </w:p>
        </w:tc>
      </w:tr>
      <w:tr w:rsidR="00F1390F" w:rsidRPr="00F1390F" w:rsidTr="00F1390F">
        <w:tc>
          <w:tcPr>
            <w:tcW w:w="9627" w:type="dxa"/>
          </w:tcPr>
          <w:p w:rsidR="00F1390F" w:rsidRPr="00F1390F" w:rsidRDefault="00F1390F" w:rsidP="00F1390F">
            <w:pPr>
              <w:spacing w:line="240" w:lineRule="auto"/>
              <w:rPr>
                <w:i/>
                <w:sz w:val="24"/>
                <w:szCs w:val="24"/>
                <w:u w:val="single"/>
              </w:rPr>
            </w:pPr>
          </w:p>
        </w:tc>
      </w:tr>
    </w:tbl>
    <w:p w:rsidR="00F1390F" w:rsidRPr="00F1390F" w:rsidRDefault="00F1390F" w:rsidP="00F1390F">
      <w:pPr>
        <w:spacing w:line="240" w:lineRule="auto"/>
        <w:rPr>
          <w:sz w:val="24"/>
          <w:szCs w:val="24"/>
        </w:rPr>
      </w:pPr>
    </w:p>
    <w:p w:rsidR="00F1390F" w:rsidRPr="00F1390F" w:rsidRDefault="00F1390F" w:rsidP="00F1390F">
      <w:pPr>
        <w:spacing w:line="240" w:lineRule="auto"/>
        <w:rPr>
          <w:sz w:val="24"/>
          <w:szCs w:val="24"/>
        </w:rPr>
      </w:pPr>
      <w:r w:rsidRPr="00F1390F">
        <w:rPr>
          <w:sz w:val="24"/>
          <w:szCs w:val="24"/>
        </w:rPr>
        <w:t xml:space="preserve">Дата выдачи задания </w:t>
      </w:r>
      <w:sdt>
        <w:sdtPr>
          <w:rPr>
            <w:sz w:val="24"/>
            <w:szCs w:val="24"/>
            <w:u w:val="single"/>
          </w:rPr>
          <w:alias w:val="Дата выдачи задания"/>
          <w:tag w:val="Дата выдачи задания"/>
          <w:id w:val="-165858878"/>
          <w:placeholder>
            <w:docPart w:val="0A886156861F497FBA0078D20E4A5891"/>
          </w:placeholder>
          <w:date w:fullDate="2023-02-13T00:00:00Z">
            <w:dateFormat w:val="«dd» MMMM yyyy г."/>
            <w:lid w:val="ru-RU"/>
            <w:storeMappedDataAs w:val="dateTime"/>
            <w:calendar w:val="gregorian"/>
          </w:date>
        </w:sdtPr>
        <w:sdtEndPr/>
        <w:sdtContent>
          <w:r w:rsidRPr="00F1390F">
            <w:rPr>
              <w:sz w:val="24"/>
              <w:szCs w:val="24"/>
              <w:u w:val="single"/>
            </w:rPr>
            <w:t>«13» февраля 2023 г.</w:t>
          </w:r>
        </w:sdtContent>
      </w:sdt>
    </w:p>
    <w:p w:rsidR="00F1390F" w:rsidRDefault="00F1390F" w:rsidP="00F1390F">
      <w:pPr>
        <w:spacing w:line="240" w:lineRule="auto"/>
      </w:pP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3119"/>
        <w:gridCol w:w="1559"/>
        <w:gridCol w:w="2114"/>
      </w:tblGrid>
      <w:tr w:rsidR="00F1390F" w:rsidTr="00F1390F">
        <w:tc>
          <w:tcPr>
            <w:tcW w:w="5387" w:type="dxa"/>
            <w:gridSpan w:val="2"/>
            <w:vAlign w:val="bottom"/>
          </w:tcPr>
          <w:p w:rsidR="00F1390F" w:rsidRPr="006D6515" w:rsidRDefault="00F1390F" w:rsidP="00F1390F">
            <w:pPr>
              <w:spacing w:line="240" w:lineRule="auto"/>
              <w:rPr>
                <w:b/>
                <w:bCs/>
                <w:color w:val="000000"/>
                <w:sz w:val="24"/>
                <w:szCs w:val="24"/>
                <w:lang w:eastAsia="en-US"/>
              </w:rPr>
            </w:pPr>
            <w:r w:rsidRPr="006D6515">
              <w:rPr>
                <w:b/>
                <w:color w:val="000000"/>
                <w:sz w:val="24"/>
                <w:szCs w:val="24"/>
                <w:lang w:eastAsia="en-US"/>
              </w:rPr>
              <w:t>Студент</w:t>
            </w:r>
          </w:p>
        </w:tc>
        <w:tc>
          <w:tcPr>
            <w:tcW w:w="1559" w:type="dxa"/>
            <w:tcBorders>
              <w:bottom w:val="single" w:sz="4" w:space="0" w:color="auto"/>
            </w:tcBorders>
            <w:vAlign w:val="bottom"/>
          </w:tcPr>
          <w:p w:rsidR="00F1390F" w:rsidRPr="006D6515" w:rsidRDefault="00F1390F" w:rsidP="00F1390F">
            <w:pPr>
              <w:spacing w:line="240" w:lineRule="auto"/>
              <w:jc w:val="center"/>
              <w:rPr>
                <w:bCs/>
                <w:color w:val="000000"/>
                <w:sz w:val="24"/>
                <w:szCs w:val="24"/>
                <w:lang w:eastAsia="en-US"/>
              </w:rPr>
            </w:pPr>
          </w:p>
        </w:tc>
        <w:tc>
          <w:tcPr>
            <w:tcW w:w="2114" w:type="dxa"/>
            <w:tcBorders>
              <w:bottom w:val="single" w:sz="4" w:space="0" w:color="auto"/>
            </w:tcBorders>
            <w:vAlign w:val="bottom"/>
          </w:tcPr>
          <w:p w:rsidR="00F1390F" w:rsidRPr="006D6515" w:rsidRDefault="004B4AE3" w:rsidP="00F1390F">
            <w:pPr>
              <w:spacing w:line="240" w:lineRule="auto"/>
              <w:rPr>
                <w:bCs/>
                <w:color w:val="000000"/>
                <w:sz w:val="24"/>
                <w:szCs w:val="24"/>
                <w:lang w:eastAsia="en-US"/>
              </w:rPr>
            </w:pPr>
            <w:sdt>
              <w:sdtPr>
                <w:rPr>
                  <w:color w:val="000000"/>
                  <w:sz w:val="24"/>
                  <w:szCs w:val="24"/>
                </w:rPr>
                <w:id w:val="1626188464"/>
                <w:placeholder>
                  <w:docPart w:val="90F96705A4FB4FEE9A1F17D2F6AC4EB6"/>
                </w:placeholder>
              </w:sdtPr>
              <w:sdtEndPr/>
              <w:sdtContent>
                <w:r w:rsidR="0012667A">
                  <w:rPr>
                    <w:color w:val="000000"/>
                    <w:sz w:val="24"/>
                    <w:szCs w:val="24"/>
                    <w:lang w:eastAsia="en-US"/>
                  </w:rPr>
                  <w:t>А.В. Конов</w:t>
                </w:r>
              </w:sdtContent>
            </w:sdt>
          </w:p>
        </w:tc>
      </w:tr>
      <w:tr w:rsidR="00F1390F" w:rsidTr="00F1390F">
        <w:trPr>
          <w:trHeight w:val="237"/>
        </w:trPr>
        <w:tc>
          <w:tcPr>
            <w:tcW w:w="2268" w:type="dxa"/>
            <w:vAlign w:val="bottom"/>
          </w:tcPr>
          <w:p w:rsidR="00F1390F" w:rsidRPr="006D6515" w:rsidRDefault="00F1390F" w:rsidP="00F1390F">
            <w:pPr>
              <w:spacing w:line="240" w:lineRule="auto"/>
              <w:jc w:val="center"/>
              <w:rPr>
                <w:b/>
                <w:sz w:val="24"/>
                <w:szCs w:val="24"/>
              </w:rPr>
            </w:pPr>
          </w:p>
        </w:tc>
        <w:tc>
          <w:tcPr>
            <w:tcW w:w="3119" w:type="dxa"/>
            <w:vAlign w:val="bottom"/>
          </w:tcPr>
          <w:p w:rsidR="00F1390F" w:rsidRPr="006D6515" w:rsidRDefault="00F1390F" w:rsidP="00F1390F">
            <w:pPr>
              <w:spacing w:line="240" w:lineRule="auto"/>
              <w:jc w:val="center"/>
              <w:rPr>
                <w:b/>
                <w:bCs/>
                <w:color w:val="000000"/>
                <w:sz w:val="24"/>
                <w:szCs w:val="24"/>
                <w:lang w:eastAsia="en-US"/>
              </w:rPr>
            </w:pPr>
          </w:p>
        </w:tc>
        <w:tc>
          <w:tcPr>
            <w:tcW w:w="1559" w:type="dxa"/>
            <w:tcBorders>
              <w:top w:val="single" w:sz="4" w:space="0" w:color="auto"/>
            </w:tcBorders>
            <w:vAlign w:val="bottom"/>
          </w:tcPr>
          <w:p w:rsidR="00F1390F" w:rsidRDefault="00F1390F" w:rsidP="00F1390F">
            <w:pPr>
              <w:spacing w:line="240" w:lineRule="auto"/>
              <w:jc w:val="center"/>
              <w:rPr>
                <w:bCs/>
                <w:color w:val="000000"/>
                <w:sz w:val="18"/>
                <w:szCs w:val="18"/>
                <w:lang w:eastAsia="en-US"/>
              </w:rPr>
            </w:pPr>
            <w:r>
              <w:rPr>
                <w:sz w:val="18"/>
                <w:szCs w:val="18"/>
              </w:rPr>
              <w:t>(Подпись, дата)</w:t>
            </w:r>
          </w:p>
        </w:tc>
        <w:tc>
          <w:tcPr>
            <w:tcW w:w="2114" w:type="dxa"/>
            <w:tcBorders>
              <w:top w:val="single" w:sz="4" w:space="0" w:color="auto"/>
            </w:tcBorders>
            <w:vAlign w:val="bottom"/>
          </w:tcPr>
          <w:p w:rsidR="00F1390F" w:rsidRDefault="00F1390F" w:rsidP="00F1390F">
            <w:pPr>
              <w:spacing w:line="240" w:lineRule="auto"/>
              <w:jc w:val="center"/>
              <w:rPr>
                <w:bCs/>
                <w:color w:val="000000"/>
                <w:sz w:val="18"/>
                <w:szCs w:val="18"/>
                <w:lang w:eastAsia="en-US"/>
              </w:rPr>
            </w:pPr>
            <w:r>
              <w:rPr>
                <w:sz w:val="18"/>
                <w:szCs w:val="18"/>
              </w:rPr>
              <w:t>(И.О.Фамилия)</w:t>
            </w:r>
          </w:p>
        </w:tc>
      </w:tr>
      <w:tr w:rsidR="00F1390F" w:rsidTr="00F1390F">
        <w:tc>
          <w:tcPr>
            <w:tcW w:w="5387" w:type="dxa"/>
            <w:gridSpan w:val="2"/>
            <w:vAlign w:val="bottom"/>
          </w:tcPr>
          <w:p w:rsidR="00F1390F" w:rsidRPr="006D6515" w:rsidRDefault="00F1390F" w:rsidP="00F1390F">
            <w:pPr>
              <w:spacing w:line="240" w:lineRule="auto"/>
              <w:rPr>
                <w:b/>
                <w:bCs/>
                <w:color w:val="000000"/>
                <w:sz w:val="24"/>
                <w:szCs w:val="24"/>
                <w:lang w:eastAsia="en-US"/>
              </w:rPr>
            </w:pPr>
            <w:r w:rsidRPr="006D6515">
              <w:rPr>
                <w:b/>
                <w:sz w:val="24"/>
                <w:szCs w:val="24"/>
              </w:rPr>
              <w:t xml:space="preserve">Руководитель </w:t>
            </w:r>
            <w:sdt>
              <w:sdtPr>
                <w:rPr>
                  <w:b/>
                  <w:sz w:val="24"/>
                  <w:szCs w:val="24"/>
                </w:rPr>
                <w:id w:val="814617982"/>
                <w:placeholder>
                  <w:docPart w:val="563814EBDE554974ACAF405C5DB79768"/>
                </w:placeholder>
                <w:comboBox>
                  <w:listItem w:displayText="курсовой работы" w:value="курсовой работы"/>
                  <w:listItem w:displayText="курсового проекта" w:value="курсового проекта"/>
                  <w:listItem w:displayText="выпускной квалификационной работы" w:value="выпускной квалификационной работы"/>
                  <w:listItem w:displayText="НИРС" w:value="НИРС"/>
                </w:comboBox>
              </w:sdtPr>
              <w:sdtEndPr/>
              <w:sdtContent>
                <w:r w:rsidRPr="006D6515">
                  <w:rPr>
                    <w:b/>
                    <w:sz w:val="24"/>
                    <w:szCs w:val="24"/>
                  </w:rPr>
                  <w:t>выпускной квалификационной работы</w:t>
                </w:r>
              </w:sdtContent>
            </w:sdt>
          </w:p>
        </w:tc>
        <w:tc>
          <w:tcPr>
            <w:tcW w:w="1559" w:type="dxa"/>
            <w:tcBorders>
              <w:bottom w:val="single" w:sz="4" w:space="0" w:color="auto"/>
            </w:tcBorders>
            <w:vAlign w:val="bottom"/>
          </w:tcPr>
          <w:p w:rsidR="00F1390F" w:rsidRDefault="00F1390F" w:rsidP="00F1390F">
            <w:pPr>
              <w:spacing w:line="240" w:lineRule="auto"/>
              <w:jc w:val="center"/>
              <w:rPr>
                <w:bCs/>
                <w:color w:val="000000"/>
                <w:lang w:eastAsia="en-US"/>
              </w:rPr>
            </w:pPr>
          </w:p>
        </w:tc>
        <w:tc>
          <w:tcPr>
            <w:tcW w:w="2114" w:type="dxa"/>
            <w:tcBorders>
              <w:bottom w:val="single" w:sz="4" w:space="0" w:color="auto"/>
            </w:tcBorders>
            <w:vAlign w:val="bottom"/>
          </w:tcPr>
          <w:p w:rsidR="00F1390F" w:rsidRPr="006D6515" w:rsidRDefault="00F1390F" w:rsidP="0012667A">
            <w:pPr>
              <w:spacing w:line="240" w:lineRule="auto"/>
              <w:rPr>
                <w:bCs/>
                <w:color w:val="000000"/>
                <w:sz w:val="24"/>
                <w:szCs w:val="24"/>
                <w:lang w:eastAsia="en-US"/>
              </w:rPr>
            </w:pPr>
            <w:r w:rsidRPr="006D6515">
              <w:rPr>
                <w:bCs/>
                <w:color w:val="000000"/>
                <w:sz w:val="24"/>
                <w:szCs w:val="24"/>
                <w:lang w:eastAsia="en-US"/>
              </w:rPr>
              <w:t xml:space="preserve">А.П. </w:t>
            </w:r>
            <w:r w:rsidR="0012667A">
              <w:rPr>
                <w:bCs/>
                <w:color w:val="000000"/>
                <w:sz w:val="24"/>
                <w:szCs w:val="24"/>
                <w:lang w:eastAsia="en-US"/>
              </w:rPr>
              <w:t>Карпенко</w:t>
            </w:r>
          </w:p>
        </w:tc>
      </w:tr>
      <w:tr w:rsidR="00F1390F" w:rsidTr="00F1390F">
        <w:tc>
          <w:tcPr>
            <w:tcW w:w="2268" w:type="dxa"/>
            <w:vAlign w:val="bottom"/>
          </w:tcPr>
          <w:p w:rsidR="00F1390F" w:rsidRDefault="00F1390F" w:rsidP="00F1390F">
            <w:pPr>
              <w:spacing w:line="240" w:lineRule="auto"/>
              <w:jc w:val="center"/>
              <w:rPr>
                <w:b/>
                <w:sz w:val="18"/>
                <w:szCs w:val="18"/>
              </w:rPr>
            </w:pPr>
          </w:p>
        </w:tc>
        <w:tc>
          <w:tcPr>
            <w:tcW w:w="3119" w:type="dxa"/>
            <w:vAlign w:val="bottom"/>
          </w:tcPr>
          <w:p w:rsidR="00F1390F" w:rsidRDefault="00F1390F" w:rsidP="00F1390F">
            <w:pPr>
              <w:spacing w:line="240" w:lineRule="auto"/>
              <w:jc w:val="center"/>
              <w:rPr>
                <w:b/>
                <w:bCs/>
                <w:color w:val="000000"/>
                <w:sz w:val="18"/>
                <w:szCs w:val="18"/>
                <w:lang w:eastAsia="en-US"/>
              </w:rPr>
            </w:pPr>
          </w:p>
        </w:tc>
        <w:tc>
          <w:tcPr>
            <w:tcW w:w="1559" w:type="dxa"/>
            <w:tcBorders>
              <w:top w:val="single" w:sz="4" w:space="0" w:color="auto"/>
            </w:tcBorders>
            <w:vAlign w:val="bottom"/>
          </w:tcPr>
          <w:p w:rsidR="00F1390F" w:rsidRDefault="00F1390F" w:rsidP="00F1390F">
            <w:pPr>
              <w:spacing w:line="240" w:lineRule="auto"/>
              <w:jc w:val="center"/>
              <w:rPr>
                <w:bCs/>
                <w:color w:val="000000"/>
                <w:sz w:val="18"/>
                <w:szCs w:val="18"/>
                <w:lang w:eastAsia="en-US"/>
              </w:rPr>
            </w:pPr>
            <w:r>
              <w:rPr>
                <w:sz w:val="18"/>
                <w:szCs w:val="18"/>
              </w:rPr>
              <w:t>(Подпись, дата)</w:t>
            </w:r>
          </w:p>
        </w:tc>
        <w:tc>
          <w:tcPr>
            <w:tcW w:w="2114" w:type="dxa"/>
            <w:tcBorders>
              <w:top w:val="single" w:sz="4" w:space="0" w:color="auto"/>
            </w:tcBorders>
            <w:vAlign w:val="bottom"/>
          </w:tcPr>
          <w:p w:rsidR="00F1390F" w:rsidRDefault="00F1390F" w:rsidP="00F1390F">
            <w:pPr>
              <w:spacing w:line="240" w:lineRule="auto"/>
              <w:jc w:val="center"/>
              <w:rPr>
                <w:color w:val="000000"/>
                <w:sz w:val="18"/>
                <w:szCs w:val="18"/>
                <w:lang w:eastAsia="en-US"/>
              </w:rPr>
            </w:pPr>
            <w:r>
              <w:rPr>
                <w:sz w:val="18"/>
                <w:szCs w:val="18"/>
              </w:rPr>
              <w:t>(И.О.Фамилия)</w:t>
            </w:r>
          </w:p>
        </w:tc>
      </w:tr>
    </w:tbl>
    <w:p w:rsidR="00F1390F" w:rsidRDefault="00F1390F" w:rsidP="00F1390F">
      <w:pPr>
        <w:spacing w:line="240" w:lineRule="auto"/>
      </w:pPr>
    </w:p>
    <w:p w:rsidR="00F1390F" w:rsidRDefault="00F1390F" w:rsidP="00F1390F">
      <w:pPr>
        <w:spacing w:line="240" w:lineRule="auto"/>
        <w:jc w:val="center"/>
        <w:rPr>
          <w:sz w:val="22"/>
        </w:rPr>
        <w:sectPr w:rsidR="00F1390F">
          <w:pgSz w:w="11906" w:h="16838"/>
          <w:pgMar w:top="851" w:right="851" w:bottom="568" w:left="1418" w:header="709" w:footer="709" w:gutter="0"/>
          <w:cols w:space="708"/>
          <w:docGrid w:linePitch="360"/>
        </w:sectPr>
      </w:pPr>
      <w:r>
        <w:rPr>
          <w:sz w:val="22"/>
          <w:u w:val="single"/>
        </w:rPr>
        <w:t>Примечание</w:t>
      </w:r>
      <w:r>
        <w:rPr>
          <w:sz w:val="22"/>
        </w:rPr>
        <w:t>: Задание оформляется в двух экземплярах: один выдается студенту, второй хранится на кафедре.</w:t>
      </w:r>
    </w:p>
    <w:sdt>
      <w:sdtPr>
        <w:rPr>
          <w:b/>
          <w:color w:val="000000"/>
          <w:sz w:val="22"/>
        </w:rPr>
        <w:id w:val="855151991"/>
        <w:placeholder>
          <w:docPart w:val="DBF537B3DE0B40ACA49107CE835A534A"/>
        </w:placeholder>
      </w:sdtPr>
      <w:sdtEndPr/>
      <w:sdtContent>
        <w:sdt>
          <w:sdtPr>
            <w:rPr>
              <w:b/>
              <w:color w:val="000000"/>
              <w:sz w:val="22"/>
            </w:rPr>
            <w:id w:val="466934409"/>
            <w:placeholder>
              <w:docPart w:val="BEE0EFA0CAE24C57ADDDA6FD7E584B16"/>
            </w:placeholder>
          </w:sdtPr>
          <w:sdtEndPr/>
          <w:sdtContent>
            <w:p w:rsidR="00F1390F" w:rsidRDefault="00F1390F" w:rsidP="00F1390F">
              <w:pPr>
                <w:spacing w:line="240" w:lineRule="auto"/>
                <w:jc w:val="center"/>
                <w:rPr>
                  <w:b/>
                  <w:color w:val="000000"/>
                  <w:sz w:val="22"/>
                </w:rPr>
              </w:pPr>
              <w:r>
                <w:rPr>
                  <w:b/>
                  <w:color w:val="000000"/>
                  <w:sz w:val="22"/>
                </w:rPr>
                <w:t>Министерство науки и высшего образования Российской Федерации</w:t>
              </w:r>
            </w:p>
            <w:p w:rsidR="00F1390F" w:rsidRDefault="00F1390F" w:rsidP="00F1390F">
              <w:pPr>
                <w:spacing w:line="240" w:lineRule="auto"/>
                <w:jc w:val="center"/>
                <w:rPr>
                  <w:b/>
                  <w:color w:val="000000"/>
                  <w:sz w:val="22"/>
                </w:rPr>
              </w:pPr>
              <w:r>
                <w:rPr>
                  <w:b/>
                  <w:color w:val="000000"/>
                  <w:sz w:val="22"/>
                </w:rPr>
                <w:t>Федеральное государственное бюджетное образовательное учреждение высшего образования «Московский государственный технический университет имени Н.Э. Баумана (национальный исследовательский университет)» (МГТУ им. Н.Э. Баумана)</w:t>
              </w:r>
            </w:p>
          </w:sdtContent>
        </w:sdt>
      </w:sdtContent>
    </w:sdt>
    <w:p w:rsidR="00F1390F" w:rsidRDefault="00F1390F" w:rsidP="00F1390F">
      <w:pPr>
        <w:pBdr>
          <w:bottom w:val="single" w:sz="24" w:space="1" w:color="auto"/>
        </w:pBdr>
        <w:spacing w:line="240" w:lineRule="auto"/>
        <w:jc w:val="center"/>
        <w:rPr>
          <w:b/>
          <w:sz w:val="12"/>
          <w:szCs w:val="12"/>
        </w:rPr>
      </w:pP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7"/>
        <w:gridCol w:w="1243"/>
        <w:gridCol w:w="2804"/>
        <w:gridCol w:w="1400"/>
        <w:gridCol w:w="1201"/>
        <w:gridCol w:w="870"/>
      </w:tblGrid>
      <w:tr w:rsidR="00F1390F" w:rsidTr="00F1390F">
        <w:trPr>
          <w:trHeight w:val="337"/>
        </w:trPr>
        <w:tc>
          <w:tcPr>
            <w:tcW w:w="1843" w:type="dxa"/>
          </w:tcPr>
          <w:p w:rsidR="00F1390F" w:rsidRPr="006D6515" w:rsidRDefault="00F1390F" w:rsidP="00F1390F">
            <w:pPr>
              <w:pStyle w:val="14"/>
              <w:ind w:firstLine="0"/>
              <w:jc w:val="right"/>
              <w:rPr>
                <w:szCs w:val="24"/>
              </w:rPr>
            </w:pPr>
            <w:r w:rsidRPr="006D6515">
              <w:rPr>
                <w:b/>
                <w:bCs/>
                <w:szCs w:val="24"/>
              </w:rPr>
              <w:t>ФАКУЛЬТЕТ</w:t>
            </w:r>
          </w:p>
        </w:tc>
        <w:tc>
          <w:tcPr>
            <w:tcW w:w="1276" w:type="dxa"/>
            <w:tcBorders>
              <w:bottom w:val="single" w:sz="4" w:space="0" w:color="auto"/>
            </w:tcBorders>
          </w:tcPr>
          <w:p w:rsidR="00F1390F" w:rsidRPr="006D6515" w:rsidRDefault="004B4AE3" w:rsidP="00F1390F">
            <w:pPr>
              <w:spacing w:line="240" w:lineRule="auto"/>
              <w:ind w:right="7"/>
              <w:rPr>
                <w:b/>
                <w:bCs/>
                <w:sz w:val="24"/>
                <w:szCs w:val="24"/>
              </w:rPr>
            </w:pPr>
            <w:sdt>
              <w:sdtPr>
                <w:rPr>
                  <w:b/>
                  <w:bCs/>
                  <w:sz w:val="24"/>
                  <w:szCs w:val="24"/>
                </w:rPr>
                <w:alias w:val="факультет"/>
                <w:tag w:val="факультет"/>
                <w:id w:val="1149943225"/>
                <w:placeholder>
                  <w:docPart w:val="A3688F9BBF634DC88FFF7F1B37CCBBC0"/>
                </w:placeholder>
                <w:comboBox>
                  <w:listItem w:displayText="РК" w:value="РК"/>
                  <w:listItem w:displayText="ИУ" w:value="ИУ"/>
                </w:comboBox>
              </w:sdtPr>
              <w:sdtEndPr/>
              <w:sdtContent>
                <w:r w:rsidR="00F1390F" w:rsidRPr="006D6515">
                  <w:rPr>
                    <w:b/>
                    <w:bCs/>
                    <w:sz w:val="24"/>
                    <w:szCs w:val="24"/>
                  </w:rPr>
                  <w:t>РК</w:t>
                </w:r>
              </w:sdtContent>
            </w:sdt>
          </w:p>
        </w:tc>
        <w:tc>
          <w:tcPr>
            <w:tcW w:w="2977" w:type="dxa"/>
          </w:tcPr>
          <w:p w:rsidR="00F1390F" w:rsidRDefault="00F1390F" w:rsidP="00F1390F">
            <w:pPr>
              <w:spacing w:line="240" w:lineRule="auto"/>
              <w:ind w:right="1418"/>
              <w:jc w:val="right"/>
            </w:pPr>
          </w:p>
        </w:tc>
        <w:tc>
          <w:tcPr>
            <w:tcW w:w="3541" w:type="dxa"/>
            <w:gridSpan w:val="3"/>
          </w:tcPr>
          <w:p w:rsidR="00F1390F" w:rsidRPr="006D6515" w:rsidRDefault="00F1390F" w:rsidP="00F1390F">
            <w:pPr>
              <w:spacing w:line="240" w:lineRule="auto"/>
              <w:ind w:right="28"/>
              <w:jc w:val="center"/>
              <w:rPr>
                <w:sz w:val="24"/>
                <w:szCs w:val="24"/>
              </w:rPr>
            </w:pPr>
            <w:r w:rsidRPr="006D6515">
              <w:rPr>
                <w:sz w:val="24"/>
                <w:szCs w:val="24"/>
              </w:rPr>
              <w:t>УТВЕРЖДАЮ</w:t>
            </w:r>
          </w:p>
        </w:tc>
      </w:tr>
      <w:tr w:rsidR="00F1390F" w:rsidTr="00F1390F">
        <w:tc>
          <w:tcPr>
            <w:tcW w:w="1843" w:type="dxa"/>
          </w:tcPr>
          <w:p w:rsidR="00F1390F" w:rsidRPr="006D6515" w:rsidRDefault="00F1390F" w:rsidP="00F1390F">
            <w:pPr>
              <w:pStyle w:val="14"/>
              <w:ind w:firstLine="0"/>
              <w:jc w:val="right"/>
              <w:rPr>
                <w:szCs w:val="24"/>
              </w:rPr>
            </w:pPr>
            <w:r w:rsidRPr="006D6515">
              <w:rPr>
                <w:b/>
                <w:bCs/>
                <w:szCs w:val="24"/>
              </w:rPr>
              <w:t>КАФЕДРА</w:t>
            </w:r>
          </w:p>
        </w:tc>
        <w:tc>
          <w:tcPr>
            <w:tcW w:w="1276" w:type="dxa"/>
            <w:tcBorders>
              <w:bottom w:val="single" w:sz="4" w:space="0" w:color="auto"/>
            </w:tcBorders>
          </w:tcPr>
          <w:p w:rsidR="00F1390F" w:rsidRPr="006D6515" w:rsidRDefault="004B4AE3" w:rsidP="00F1390F">
            <w:pPr>
              <w:spacing w:line="240" w:lineRule="auto"/>
              <w:ind w:right="7"/>
              <w:rPr>
                <w:b/>
                <w:sz w:val="24"/>
                <w:szCs w:val="24"/>
              </w:rPr>
            </w:pPr>
            <w:sdt>
              <w:sdtPr>
                <w:rPr>
                  <w:b/>
                  <w:sz w:val="24"/>
                  <w:szCs w:val="24"/>
                </w:rPr>
                <w:alias w:val="кафедра"/>
                <w:tag w:val="кафедра"/>
                <w:id w:val="-2017984092"/>
                <w:placeholder>
                  <w:docPart w:val="06FFC1F4E54F4B3CB74E2D4C287CBE43"/>
                </w:placeholder>
                <w:comboBox>
                  <w:listItem w:displayText="РК-6" w:value="РК-6"/>
                  <w:listItem w:displayText="РК-9" w:value="РК-9"/>
                </w:comboBox>
              </w:sdtPr>
              <w:sdtEndPr/>
              <w:sdtContent>
                <w:r w:rsidR="00F1390F" w:rsidRPr="006D6515">
                  <w:rPr>
                    <w:b/>
                    <w:sz w:val="24"/>
                    <w:szCs w:val="24"/>
                  </w:rPr>
                  <w:t>РК-6</w:t>
                </w:r>
              </w:sdtContent>
            </w:sdt>
          </w:p>
        </w:tc>
        <w:tc>
          <w:tcPr>
            <w:tcW w:w="2977" w:type="dxa"/>
          </w:tcPr>
          <w:p w:rsidR="00F1390F" w:rsidRDefault="00F1390F" w:rsidP="00F1390F">
            <w:pPr>
              <w:spacing w:line="240" w:lineRule="auto"/>
              <w:ind w:right="1418"/>
              <w:jc w:val="right"/>
            </w:pPr>
          </w:p>
        </w:tc>
        <w:tc>
          <w:tcPr>
            <w:tcW w:w="2671" w:type="dxa"/>
            <w:gridSpan w:val="2"/>
          </w:tcPr>
          <w:p w:rsidR="00F1390F" w:rsidRPr="006D6515" w:rsidRDefault="00F1390F" w:rsidP="00F1390F">
            <w:pPr>
              <w:spacing w:line="240" w:lineRule="auto"/>
              <w:ind w:right="28"/>
              <w:jc w:val="center"/>
              <w:rPr>
                <w:sz w:val="24"/>
                <w:szCs w:val="24"/>
              </w:rPr>
            </w:pPr>
            <w:r w:rsidRPr="006D6515">
              <w:rPr>
                <w:sz w:val="24"/>
                <w:szCs w:val="24"/>
              </w:rPr>
              <w:t>Заведующий кафедрой</w:t>
            </w:r>
          </w:p>
        </w:tc>
        <w:tc>
          <w:tcPr>
            <w:tcW w:w="870" w:type="dxa"/>
          </w:tcPr>
          <w:p w:rsidR="00F1390F" w:rsidRPr="006D6515" w:rsidRDefault="004B4AE3" w:rsidP="00F1390F">
            <w:pPr>
              <w:spacing w:line="240" w:lineRule="auto"/>
              <w:ind w:right="28"/>
              <w:jc w:val="center"/>
              <w:rPr>
                <w:sz w:val="24"/>
                <w:szCs w:val="24"/>
              </w:rPr>
            </w:pPr>
            <w:sdt>
              <w:sdtPr>
                <w:rPr>
                  <w:i/>
                  <w:sz w:val="24"/>
                  <w:szCs w:val="24"/>
                  <w:u w:val="single"/>
                </w:rPr>
                <w:id w:val="1599603536"/>
                <w:placeholder>
                  <w:docPart w:val="D297E4C7E64748AFB3B7D6BEACB4EFE3"/>
                </w:placeholder>
                <w:comboBox>
                  <w:listItem w:displayText="РК-6" w:value="РК-6"/>
                </w:comboBox>
              </w:sdtPr>
              <w:sdtEndPr/>
              <w:sdtContent>
                <w:r w:rsidR="00F1390F" w:rsidRPr="006D6515">
                  <w:rPr>
                    <w:i/>
                    <w:sz w:val="24"/>
                    <w:szCs w:val="24"/>
                    <w:u w:val="single"/>
                  </w:rPr>
                  <w:t>РК-6</w:t>
                </w:r>
              </w:sdtContent>
            </w:sdt>
          </w:p>
        </w:tc>
      </w:tr>
      <w:tr w:rsidR="00F1390F" w:rsidTr="00F1390F">
        <w:tc>
          <w:tcPr>
            <w:tcW w:w="1843" w:type="dxa"/>
            <w:vMerge w:val="restart"/>
          </w:tcPr>
          <w:p w:rsidR="00F1390F" w:rsidRPr="006D6515" w:rsidRDefault="00F1390F" w:rsidP="00F1390F">
            <w:pPr>
              <w:spacing w:line="240" w:lineRule="auto"/>
              <w:jc w:val="right"/>
              <w:rPr>
                <w:sz w:val="24"/>
                <w:szCs w:val="24"/>
              </w:rPr>
            </w:pPr>
            <w:r w:rsidRPr="006D6515">
              <w:rPr>
                <w:b/>
                <w:bCs/>
                <w:sz w:val="24"/>
                <w:szCs w:val="24"/>
              </w:rPr>
              <w:t>ГРУППА</w:t>
            </w:r>
          </w:p>
        </w:tc>
        <w:tc>
          <w:tcPr>
            <w:tcW w:w="1276" w:type="dxa"/>
            <w:vMerge w:val="restart"/>
            <w:tcBorders>
              <w:bottom w:val="single" w:sz="4" w:space="0" w:color="auto"/>
            </w:tcBorders>
          </w:tcPr>
          <w:p w:rsidR="00F1390F" w:rsidRPr="006D6515" w:rsidRDefault="004B4AE3" w:rsidP="00F1390F">
            <w:pPr>
              <w:spacing w:line="240" w:lineRule="auto"/>
              <w:ind w:right="7"/>
              <w:rPr>
                <w:sz w:val="24"/>
                <w:szCs w:val="24"/>
              </w:rPr>
            </w:pPr>
            <w:sdt>
              <w:sdtPr>
                <w:rPr>
                  <w:b/>
                  <w:sz w:val="24"/>
                  <w:szCs w:val="24"/>
                </w:rPr>
                <w:alias w:val="группа"/>
                <w:tag w:val="группа"/>
                <w:id w:val="-1925333929"/>
                <w:placeholder>
                  <w:docPart w:val="DD2FA0BE2832436ABCD5B07DD1E553B1"/>
                </w:placeholder>
                <w:comboBox>
                  <w:listItem w:displayText="РК6-81Б" w:value="РК6-81Б"/>
                  <w:listItem w:displayText="РК6-82Б" w:value="РК6-82Б"/>
                  <w:listItem w:displayText="РК6-83Б" w:value="РК6-83Б"/>
                  <w:listItem w:displayText="РК6-84Б" w:value="РК6-84Б"/>
                </w:comboBox>
              </w:sdtPr>
              <w:sdtEndPr/>
              <w:sdtContent>
                <w:r w:rsidR="006D6515" w:rsidRPr="006D6515">
                  <w:rPr>
                    <w:b/>
                    <w:sz w:val="24"/>
                    <w:szCs w:val="24"/>
                  </w:rPr>
                  <w:t>РК6-82Б</w:t>
                </w:r>
              </w:sdtContent>
            </w:sdt>
          </w:p>
        </w:tc>
        <w:tc>
          <w:tcPr>
            <w:tcW w:w="2977" w:type="dxa"/>
          </w:tcPr>
          <w:p w:rsidR="00F1390F" w:rsidRDefault="00F1390F" w:rsidP="00F1390F">
            <w:pPr>
              <w:spacing w:line="240" w:lineRule="auto"/>
              <w:ind w:right="1418"/>
              <w:jc w:val="right"/>
              <w:rPr>
                <w:sz w:val="16"/>
                <w:szCs w:val="16"/>
              </w:rPr>
            </w:pPr>
          </w:p>
        </w:tc>
        <w:tc>
          <w:tcPr>
            <w:tcW w:w="2671" w:type="dxa"/>
            <w:gridSpan w:val="2"/>
          </w:tcPr>
          <w:p w:rsidR="00F1390F" w:rsidRPr="006D6515" w:rsidRDefault="00F1390F" w:rsidP="00F1390F">
            <w:pPr>
              <w:spacing w:line="240" w:lineRule="auto"/>
              <w:ind w:right="28"/>
              <w:jc w:val="center"/>
              <w:rPr>
                <w:sz w:val="24"/>
                <w:szCs w:val="24"/>
              </w:rPr>
            </w:pPr>
          </w:p>
        </w:tc>
        <w:tc>
          <w:tcPr>
            <w:tcW w:w="870" w:type="dxa"/>
          </w:tcPr>
          <w:p w:rsidR="00F1390F" w:rsidRPr="006D6515" w:rsidRDefault="00F1390F" w:rsidP="00F1390F">
            <w:pPr>
              <w:spacing w:line="240" w:lineRule="auto"/>
              <w:ind w:right="28"/>
              <w:jc w:val="center"/>
              <w:rPr>
                <w:sz w:val="16"/>
                <w:szCs w:val="16"/>
              </w:rPr>
            </w:pPr>
            <w:r w:rsidRPr="006D6515">
              <w:rPr>
                <w:sz w:val="16"/>
                <w:szCs w:val="16"/>
              </w:rPr>
              <w:t>(индекс)</w:t>
            </w:r>
          </w:p>
        </w:tc>
      </w:tr>
      <w:tr w:rsidR="00F1390F" w:rsidTr="00F1390F">
        <w:trPr>
          <w:trHeight w:val="105"/>
        </w:trPr>
        <w:tc>
          <w:tcPr>
            <w:tcW w:w="1843" w:type="dxa"/>
            <w:vMerge/>
          </w:tcPr>
          <w:p w:rsidR="00F1390F" w:rsidRDefault="00F1390F" w:rsidP="00F1390F">
            <w:pPr>
              <w:spacing w:line="240" w:lineRule="auto"/>
              <w:jc w:val="right"/>
              <w:rPr>
                <w:sz w:val="16"/>
                <w:szCs w:val="16"/>
              </w:rPr>
            </w:pPr>
          </w:p>
        </w:tc>
        <w:tc>
          <w:tcPr>
            <w:tcW w:w="1276" w:type="dxa"/>
            <w:vMerge/>
            <w:tcBorders>
              <w:bottom w:val="single" w:sz="4" w:space="0" w:color="auto"/>
            </w:tcBorders>
          </w:tcPr>
          <w:p w:rsidR="00F1390F" w:rsidRDefault="00F1390F" w:rsidP="00F1390F">
            <w:pPr>
              <w:spacing w:line="240" w:lineRule="auto"/>
              <w:ind w:right="7"/>
              <w:rPr>
                <w:sz w:val="16"/>
                <w:szCs w:val="16"/>
              </w:rPr>
            </w:pPr>
          </w:p>
        </w:tc>
        <w:tc>
          <w:tcPr>
            <w:tcW w:w="2977" w:type="dxa"/>
          </w:tcPr>
          <w:p w:rsidR="00F1390F" w:rsidRDefault="00F1390F" w:rsidP="00F1390F">
            <w:pPr>
              <w:spacing w:line="240" w:lineRule="auto"/>
              <w:ind w:right="1418"/>
              <w:jc w:val="right"/>
              <w:rPr>
                <w:sz w:val="12"/>
                <w:szCs w:val="12"/>
              </w:rPr>
            </w:pPr>
          </w:p>
        </w:tc>
        <w:tc>
          <w:tcPr>
            <w:tcW w:w="2671" w:type="dxa"/>
            <w:gridSpan w:val="2"/>
          </w:tcPr>
          <w:p w:rsidR="00F1390F" w:rsidRPr="006D6515" w:rsidRDefault="00F1390F" w:rsidP="00F1390F">
            <w:pPr>
              <w:spacing w:line="240" w:lineRule="auto"/>
              <w:ind w:right="28"/>
              <w:jc w:val="center"/>
              <w:rPr>
                <w:sz w:val="24"/>
                <w:szCs w:val="24"/>
              </w:rPr>
            </w:pPr>
          </w:p>
        </w:tc>
        <w:tc>
          <w:tcPr>
            <w:tcW w:w="870" w:type="dxa"/>
          </w:tcPr>
          <w:p w:rsidR="00F1390F" w:rsidRPr="006D6515" w:rsidRDefault="00F1390F" w:rsidP="00F1390F">
            <w:pPr>
              <w:spacing w:line="240" w:lineRule="auto"/>
              <w:ind w:right="28"/>
              <w:jc w:val="center"/>
              <w:rPr>
                <w:sz w:val="24"/>
                <w:szCs w:val="24"/>
              </w:rPr>
            </w:pPr>
          </w:p>
        </w:tc>
      </w:tr>
      <w:tr w:rsidR="00F1390F" w:rsidTr="00F1390F">
        <w:tc>
          <w:tcPr>
            <w:tcW w:w="1843" w:type="dxa"/>
          </w:tcPr>
          <w:p w:rsidR="00F1390F" w:rsidRDefault="00F1390F" w:rsidP="00F1390F">
            <w:pPr>
              <w:spacing w:line="240" w:lineRule="auto"/>
              <w:jc w:val="right"/>
            </w:pPr>
          </w:p>
        </w:tc>
        <w:tc>
          <w:tcPr>
            <w:tcW w:w="1276" w:type="dxa"/>
            <w:tcBorders>
              <w:top w:val="single" w:sz="4" w:space="0" w:color="auto"/>
            </w:tcBorders>
          </w:tcPr>
          <w:p w:rsidR="00F1390F" w:rsidRDefault="00F1390F" w:rsidP="00F1390F">
            <w:pPr>
              <w:spacing w:line="240" w:lineRule="auto"/>
              <w:ind w:right="7"/>
            </w:pPr>
          </w:p>
        </w:tc>
        <w:tc>
          <w:tcPr>
            <w:tcW w:w="2977" w:type="dxa"/>
          </w:tcPr>
          <w:p w:rsidR="00F1390F" w:rsidRDefault="00F1390F" w:rsidP="00F1390F">
            <w:pPr>
              <w:spacing w:line="240" w:lineRule="auto"/>
              <w:ind w:right="1418"/>
              <w:jc w:val="right"/>
            </w:pPr>
          </w:p>
        </w:tc>
        <w:tc>
          <w:tcPr>
            <w:tcW w:w="1417" w:type="dxa"/>
            <w:tcBorders>
              <w:bottom w:val="single" w:sz="4" w:space="0" w:color="auto"/>
            </w:tcBorders>
          </w:tcPr>
          <w:p w:rsidR="00F1390F" w:rsidRPr="006D6515" w:rsidRDefault="00F1390F" w:rsidP="00F1390F">
            <w:pPr>
              <w:spacing w:line="240" w:lineRule="auto"/>
              <w:ind w:right="28"/>
              <w:jc w:val="center"/>
              <w:rPr>
                <w:sz w:val="24"/>
                <w:szCs w:val="24"/>
              </w:rPr>
            </w:pPr>
          </w:p>
        </w:tc>
        <w:tc>
          <w:tcPr>
            <w:tcW w:w="2124" w:type="dxa"/>
            <w:gridSpan w:val="2"/>
          </w:tcPr>
          <w:p w:rsidR="00F1390F" w:rsidRPr="006D6515" w:rsidRDefault="004B4AE3" w:rsidP="00F1390F">
            <w:pPr>
              <w:spacing w:line="240" w:lineRule="auto"/>
              <w:ind w:right="28"/>
              <w:jc w:val="center"/>
              <w:rPr>
                <w:sz w:val="24"/>
                <w:szCs w:val="24"/>
              </w:rPr>
            </w:pPr>
            <w:sdt>
              <w:sdtPr>
                <w:rPr>
                  <w:sz w:val="24"/>
                  <w:szCs w:val="24"/>
                  <w:u w:val="single"/>
                </w:rPr>
                <w:id w:val="1741279158"/>
                <w:placeholder>
                  <w:docPart w:val="BB3C5F56FD834D96A86D370A67F1FDD2"/>
                </w:placeholder>
              </w:sdtPr>
              <w:sdtEndPr/>
              <w:sdtContent>
                <w:r w:rsidR="00F1390F" w:rsidRPr="006D6515">
                  <w:rPr>
                    <w:i/>
                    <w:sz w:val="24"/>
                    <w:szCs w:val="24"/>
                    <w:u w:val="single"/>
                  </w:rPr>
                  <w:t>А.П. Карпенко</w:t>
                </w:r>
              </w:sdtContent>
            </w:sdt>
          </w:p>
        </w:tc>
      </w:tr>
      <w:tr w:rsidR="00F1390F" w:rsidTr="00F1390F">
        <w:trPr>
          <w:trHeight w:val="117"/>
        </w:trPr>
        <w:tc>
          <w:tcPr>
            <w:tcW w:w="1843" w:type="dxa"/>
          </w:tcPr>
          <w:p w:rsidR="00F1390F" w:rsidRDefault="00F1390F" w:rsidP="00F1390F">
            <w:pPr>
              <w:spacing w:line="240" w:lineRule="auto"/>
              <w:jc w:val="right"/>
              <w:rPr>
                <w:sz w:val="16"/>
                <w:szCs w:val="16"/>
              </w:rPr>
            </w:pPr>
          </w:p>
        </w:tc>
        <w:tc>
          <w:tcPr>
            <w:tcW w:w="1276" w:type="dxa"/>
          </w:tcPr>
          <w:p w:rsidR="00F1390F" w:rsidRDefault="00F1390F" w:rsidP="00F1390F">
            <w:pPr>
              <w:spacing w:line="240" w:lineRule="auto"/>
              <w:ind w:right="7"/>
              <w:rPr>
                <w:sz w:val="16"/>
                <w:szCs w:val="16"/>
              </w:rPr>
            </w:pPr>
          </w:p>
        </w:tc>
        <w:tc>
          <w:tcPr>
            <w:tcW w:w="2977" w:type="dxa"/>
          </w:tcPr>
          <w:p w:rsidR="00F1390F" w:rsidRDefault="00F1390F" w:rsidP="00F1390F">
            <w:pPr>
              <w:spacing w:line="240" w:lineRule="auto"/>
              <w:ind w:right="1418"/>
              <w:jc w:val="right"/>
              <w:rPr>
                <w:sz w:val="16"/>
                <w:szCs w:val="16"/>
              </w:rPr>
            </w:pPr>
          </w:p>
        </w:tc>
        <w:tc>
          <w:tcPr>
            <w:tcW w:w="1417" w:type="dxa"/>
            <w:tcBorders>
              <w:top w:val="single" w:sz="4" w:space="0" w:color="auto"/>
            </w:tcBorders>
          </w:tcPr>
          <w:p w:rsidR="00F1390F" w:rsidRPr="006D6515" w:rsidRDefault="00F1390F" w:rsidP="00F1390F">
            <w:pPr>
              <w:spacing w:line="240" w:lineRule="auto"/>
              <w:ind w:right="28"/>
              <w:jc w:val="center"/>
              <w:rPr>
                <w:sz w:val="24"/>
                <w:szCs w:val="24"/>
              </w:rPr>
            </w:pPr>
          </w:p>
        </w:tc>
        <w:tc>
          <w:tcPr>
            <w:tcW w:w="2124" w:type="dxa"/>
            <w:gridSpan w:val="2"/>
          </w:tcPr>
          <w:p w:rsidR="00F1390F" w:rsidRPr="006D6515" w:rsidRDefault="00F1390F" w:rsidP="00F1390F">
            <w:pPr>
              <w:spacing w:line="240" w:lineRule="auto"/>
              <w:ind w:right="28"/>
              <w:jc w:val="center"/>
              <w:rPr>
                <w:sz w:val="18"/>
                <w:szCs w:val="18"/>
                <w:u w:val="single"/>
              </w:rPr>
            </w:pPr>
            <w:r w:rsidRPr="006D6515">
              <w:rPr>
                <w:sz w:val="18"/>
                <w:szCs w:val="18"/>
              </w:rPr>
              <w:t>(инициалы и фамилия)</w:t>
            </w:r>
          </w:p>
        </w:tc>
      </w:tr>
      <w:tr w:rsidR="00F1390F" w:rsidTr="00F1390F">
        <w:trPr>
          <w:trHeight w:val="117"/>
        </w:trPr>
        <w:tc>
          <w:tcPr>
            <w:tcW w:w="1843" w:type="dxa"/>
          </w:tcPr>
          <w:p w:rsidR="00F1390F" w:rsidRDefault="00F1390F" w:rsidP="00F1390F">
            <w:pPr>
              <w:spacing w:line="240" w:lineRule="auto"/>
              <w:jc w:val="right"/>
              <w:rPr>
                <w:sz w:val="16"/>
                <w:szCs w:val="16"/>
              </w:rPr>
            </w:pPr>
          </w:p>
        </w:tc>
        <w:tc>
          <w:tcPr>
            <w:tcW w:w="1276" w:type="dxa"/>
          </w:tcPr>
          <w:p w:rsidR="00F1390F" w:rsidRDefault="00F1390F" w:rsidP="00F1390F">
            <w:pPr>
              <w:spacing w:line="240" w:lineRule="auto"/>
              <w:ind w:right="7"/>
              <w:rPr>
                <w:sz w:val="16"/>
                <w:szCs w:val="16"/>
              </w:rPr>
            </w:pPr>
          </w:p>
        </w:tc>
        <w:tc>
          <w:tcPr>
            <w:tcW w:w="2977" w:type="dxa"/>
          </w:tcPr>
          <w:p w:rsidR="00F1390F" w:rsidRDefault="00F1390F" w:rsidP="00F1390F">
            <w:pPr>
              <w:spacing w:line="240" w:lineRule="auto"/>
              <w:ind w:right="1418"/>
              <w:jc w:val="right"/>
              <w:rPr>
                <w:sz w:val="16"/>
                <w:szCs w:val="16"/>
              </w:rPr>
            </w:pPr>
          </w:p>
        </w:tc>
        <w:tc>
          <w:tcPr>
            <w:tcW w:w="1417" w:type="dxa"/>
          </w:tcPr>
          <w:p w:rsidR="00F1390F" w:rsidRPr="006D6515" w:rsidRDefault="00F1390F" w:rsidP="00F1390F">
            <w:pPr>
              <w:spacing w:line="240" w:lineRule="auto"/>
              <w:ind w:right="28"/>
              <w:jc w:val="center"/>
              <w:rPr>
                <w:sz w:val="24"/>
                <w:szCs w:val="24"/>
              </w:rPr>
            </w:pPr>
          </w:p>
        </w:tc>
        <w:tc>
          <w:tcPr>
            <w:tcW w:w="2124" w:type="dxa"/>
            <w:gridSpan w:val="2"/>
          </w:tcPr>
          <w:p w:rsidR="00F1390F" w:rsidRPr="006D6515" w:rsidRDefault="00F1390F" w:rsidP="00F1390F">
            <w:pPr>
              <w:spacing w:line="240" w:lineRule="auto"/>
              <w:ind w:right="28"/>
              <w:jc w:val="center"/>
              <w:rPr>
                <w:sz w:val="24"/>
                <w:szCs w:val="24"/>
              </w:rPr>
            </w:pPr>
          </w:p>
        </w:tc>
      </w:tr>
      <w:tr w:rsidR="00F1390F" w:rsidTr="00F1390F">
        <w:tc>
          <w:tcPr>
            <w:tcW w:w="1843" w:type="dxa"/>
          </w:tcPr>
          <w:p w:rsidR="00F1390F" w:rsidRDefault="00F1390F" w:rsidP="00F1390F">
            <w:pPr>
              <w:spacing w:line="240" w:lineRule="auto"/>
              <w:jc w:val="right"/>
            </w:pPr>
          </w:p>
        </w:tc>
        <w:tc>
          <w:tcPr>
            <w:tcW w:w="1276" w:type="dxa"/>
          </w:tcPr>
          <w:p w:rsidR="00F1390F" w:rsidRDefault="00F1390F" w:rsidP="00F1390F">
            <w:pPr>
              <w:spacing w:line="240" w:lineRule="auto"/>
              <w:ind w:right="7"/>
            </w:pPr>
          </w:p>
        </w:tc>
        <w:tc>
          <w:tcPr>
            <w:tcW w:w="2977" w:type="dxa"/>
          </w:tcPr>
          <w:p w:rsidR="00F1390F" w:rsidRDefault="00F1390F" w:rsidP="00F1390F">
            <w:pPr>
              <w:spacing w:line="240" w:lineRule="auto"/>
              <w:ind w:right="1418"/>
              <w:jc w:val="right"/>
            </w:pPr>
          </w:p>
        </w:tc>
        <w:tc>
          <w:tcPr>
            <w:tcW w:w="3541" w:type="dxa"/>
            <w:gridSpan w:val="3"/>
          </w:tcPr>
          <w:p w:rsidR="00F1390F" w:rsidRPr="006D6515" w:rsidRDefault="00F1390F" w:rsidP="00F1390F">
            <w:pPr>
              <w:spacing w:line="240" w:lineRule="auto"/>
              <w:ind w:right="28"/>
              <w:jc w:val="center"/>
              <w:rPr>
                <w:sz w:val="24"/>
                <w:szCs w:val="24"/>
              </w:rPr>
            </w:pPr>
            <w:r w:rsidRPr="006D6515">
              <w:rPr>
                <w:sz w:val="24"/>
                <w:szCs w:val="24"/>
              </w:rPr>
              <w:t xml:space="preserve">«____» ____________ </w:t>
            </w:r>
            <w:sdt>
              <w:sdtPr>
                <w:rPr>
                  <w:i/>
                  <w:sz w:val="24"/>
                  <w:szCs w:val="24"/>
                  <w:u w:val="single"/>
                </w:rPr>
                <w:alias w:val="год"/>
                <w:tag w:val="год"/>
                <w:id w:val="-162860873"/>
                <w:placeholder>
                  <w:docPart w:val="FC55280AC25B43C290E9C014942076DF"/>
                </w:placeholder>
                <w:comboBox>
                  <w:listItem w:displayText="2020" w:value="2020"/>
                  <w:listItem w:displayText="2021" w:value="2021"/>
                  <w:listItem w:displayText="2022" w:value="2022"/>
                </w:comboBox>
              </w:sdtPr>
              <w:sdtEndPr/>
              <w:sdtContent>
                <w:r w:rsidRPr="006D6515">
                  <w:rPr>
                    <w:i/>
                    <w:sz w:val="24"/>
                    <w:szCs w:val="24"/>
                    <w:u w:val="single"/>
                    <w:lang w:eastAsia="en-US"/>
                  </w:rPr>
                  <w:t>2023</w:t>
                </w:r>
              </w:sdtContent>
            </w:sdt>
            <w:r w:rsidRPr="006D6515">
              <w:rPr>
                <w:sz w:val="24"/>
                <w:szCs w:val="24"/>
              </w:rPr>
              <w:t xml:space="preserve"> г.</w:t>
            </w:r>
          </w:p>
        </w:tc>
      </w:tr>
    </w:tbl>
    <w:p w:rsidR="00F1390F" w:rsidRDefault="00F1390F" w:rsidP="00F1390F">
      <w:pPr>
        <w:pStyle w:val="14"/>
        <w:ind w:firstLine="278"/>
        <w:jc w:val="center"/>
        <w:rPr>
          <w:b/>
          <w:bCs/>
          <w:sz w:val="20"/>
        </w:rPr>
      </w:pPr>
    </w:p>
    <w:p w:rsidR="00F1390F" w:rsidRDefault="00F1390F" w:rsidP="00F1390F">
      <w:pPr>
        <w:pStyle w:val="14"/>
        <w:ind w:firstLine="278"/>
        <w:jc w:val="center"/>
        <w:rPr>
          <w:b/>
          <w:bCs/>
          <w:sz w:val="28"/>
        </w:rPr>
      </w:pPr>
      <w:r>
        <w:rPr>
          <w:b/>
          <w:bCs/>
          <w:sz w:val="28"/>
        </w:rPr>
        <w:t>КАЛЕНДАРНЫЙ ПЛАН</w:t>
      </w:r>
    </w:p>
    <w:p w:rsidR="00F1390F" w:rsidRDefault="00F1390F" w:rsidP="00F1390F">
      <w:pPr>
        <w:pStyle w:val="FR1"/>
        <w:rPr>
          <w:rFonts w:ascii="Times New Roman" w:hAnsi="Times New Roman"/>
          <w:b/>
          <w:sz w:val="28"/>
        </w:rPr>
      </w:pPr>
      <w:r>
        <w:rPr>
          <w:rFonts w:ascii="Times New Roman" w:hAnsi="Times New Roman"/>
          <w:b/>
          <w:sz w:val="28"/>
        </w:rPr>
        <w:t xml:space="preserve">выполнения </w:t>
      </w:r>
      <w:sdt>
        <w:sdtPr>
          <w:rPr>
            <w:rFonts w:ascii="Times New Roman" w:hAnsi="Times New Roman"/>
            <w:b/>
            <w:sz w:val="28"/>
          </w:rPr>
          <w:id w:val="-1069810867"/>
          <w:placeholder>
            <w:docPart w:val="E0A3C0D74A0C4E7FAA867DE699362C55"/>
          </w:placeholder>
          <w:comboBox>
            <w:listItem w:displayText="курсовой работы" w:value="курсовой работы"/>
            <w:listItem w:displayText="курсового проекта" w:value="курсового проекта"/>
            <w:listItem w:displayText="выпускной квалификационной работы" w:value="выпускной квалификационной работы"/>
            <w:listItem w:displayText="НИРС" w:value="НИРС"/>
          </w:comboBox>
        </w:sdtPr>
        <w:sdtEndPr/>
        <w:sdtContent>
          <w:r>
            <w:rPr>
              <w:rFonts w:ascii="Times New Roman" w:hAnsi="Times New Roman"/>
              <w:b/>
              <w:sz w:val="28"/>
            </w:rPr>
            <w:t>выпускной квалификационной работы</w:t>
          </w:r>
        </w:sdtContent>
      </w:sdt>
    </w:p>
    <w:p w:rsidR="00F1390F" w:rsidRDefault="00F1390F" w:rsidP="00F1390F">
      <w:pPr>
        <w:pStyle w:val="FR1"/>
        <w:rPr>
          <w:rFonts w:ascii="Times New Roman" w:hAnsi="Times New Roman"/>
          <w:b/>
          <w:sz w:val="20"/>
        </w:rPr>
      </w:pPr>
    </w:p>
    <w:tbl>
      <w:tblPr>
        <w:tblStyle w:val="afb"/>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2"/>
        <w:gridCol w:w="8083"/>
      </w:tblGrid>
      <w:tr w:rsidR="00F1390F" w:rsidTr="00F1390F">
        <w:trPr>
          <w:trHeight w:val="143"/>
        </w:trPr>
        <w:tc>
          <w:tcPr>
            <w:tcW w:w="1276" w:type="dxa"/>
            <w:tcBorders>
              <w:bottom w:val="single" w:sz="4" w:space="0" w:color="auto"/>
            </w:tcBorders>
          </w:tcPr>
          <w:p w:rsidR="00F1390F" w:rsidRPr="006D6515" w:rsidRDefault="00F1390F" w:rsidP="00F1390F">
            <w:pPr>
              <w:spacing w:line="240" w:lineRule="auto"/>
              <w:jc w:val="center"/>
              <w:rPr>
                <w:i/>
                <w:sz w:val="24"/>
                <w:szCs w:val="24"/>
              </w:rPr>
            </w:pPr>
            <w:r w:rsidRPr="006D6515">
              <w:rPr>
                <w:sz w:val="24"/>
                <w:szCs w:val="24"/>
              </w:rPr>
              <w:t xml:space="preserve">студента: </w:t>
            </w:r>
          </w:p>
        </w:tc>
        <w:tc>
          <w:tcPr>
            <w:tcW w:w="8361" w:type="dxa"/>
            <w:tcBorders>
              <w:bottom w:val="single" w:sz="4" w:space="0" w:color="auto"/>
            </w:tcBorders>
          </w:tcPr>
          <w:p w:rsidR="00F1390F" w:rsidRPr="006D6515" w:rsidRDefault="004B4AE3" w:rsidP="00F1390F">
            <w:pPr>
              <w:spacing w:line="240" w:lineRule="auto"/>
              <w:jc w:val="center"/>
              <w:rPr>
                <w:sz w:val="24"/>
                <w:szCs w:val="24"/>
              </w:rPr>
            </w:pPr>
            <w:sdt>
              <w:sdtPr>
                <w:rPr>
                  <w:i/>
                  <w:color w:val="000000"/>
                  <w:sz w:val="24"/>
                  <w:szCs w:val="24"/>
                </w:rPr>
                <w:id w:val="-125243055"/>
                <w:placeholder>
                  <w:docPart w:val="C0BAF95C761D4C798DA84B0E86845296"/>
                </w:placeholder>
              </w:sdtPr>
              <w:sdtEndPr/>
              <w:sdtContent>
                <w:r w:rsidR="00F1390F" w:rsidRPr="006D6515">
                  <w:rPr>
                    <w:i/>
                    <w:color w:val="000000"/>
                    <w:sz w:val="24"/>
                    <w:szCs w:val="24"/>
                    <w:lang w:eastAsia="en-US"/>
                  </w:rPr>
                  <w:t>Фамилия Имя Отчество</w:t>
                </w:r>
              </w:sdtContent>
            </w:sdt>
          </w:p>
        </w:tc>
      </w:tr>
      <w:tr w:rsidR="00F1390F" w:rsidTr="00F1390F">
        <w:tc>
          <w:tcPr>
            <w:tcW w:w="1276" w:type="dxa"/>
            <w:tcBorders>
              <w:top w:val="single" w:sz="4" w:space="0" w:color="auto"/>
              <w:bottom w:val="none" w:sz="4" w:space="0" w:color="000000"/>
            </w:tcBorders>
          </w:tcPr>
          <w:p w:rsidR="00F1390F" w:rsidRDefault="00F1390F" w:rsidP="00F1390F">
            <w:pPr>
              <w:spacing w:line="240" w:lineRule="auto"/>
              <w:jc w:val="center"/>
              <w:rPr>
                <w:color w:val="000000"/>
                <w:sz w:val="18"/>
                <w:szCs w:val="18"/>
                <w:lang w:eastAsia="en-US"/>
              </w:rPr>
            </w:pPr>
          </w:p>
        </w:tc>
        <w:tc>
          <w:tcPr>
            <w:tcW w:w="8361" w:type="dxa"/>
            <w:tcBorders>
              <w:top w:val="single" w:sz="4" w:space="0" w:color="auto"/>
              <w:bottom w:val="none" w:sz="4" w:space="0" w:color="000000"/>
            </w:tcBorders>
          </w:tcPr>
          <w:p w:rsidR="00F1390F" w:rsidRDefault="00F1390F" w:rsidP="00F1390F">
            <w:pPr>
              <w:spacing w:line="240" w:lineRule="auto"/>
              <w:jc w:val="center"/>
              <w:rPr>
                <w:sz w:val="18"/>
                <w:szCs w:val="18"/>
              </w:rPr>
            </w:pPr>
            <w:r>
              <w:rPr>
                <w:sz w:val="18"/>
                <w:szCs w:val="18"/>
              </w:rPr>
              <w:t>(Фамилия, имя, отчество)</w:t>
            </w:r>
          </w:p>
        </w:tc>
      </w:tr>
    </w:tbl>
    <w:p w:rsidR="00F1390F" w:rsidRDefault="00F1390F" w:rsidP="00F1390F">
      <w:pPr>
        <w:spacing w:line="240" w:lineRule="auto"/>
        <w:rPr>
          <w:sz w:val="14"/>
        </w:rPr>
      </w:pPr>
    </w:p>
    <w:p w:rsidR="00F1390F" w:rsidRDefault="00F1390F" w:rsidP="00F1390F">
      <w:pPr>
        <w:spacing w:line="240" w:lineRule="auto"/>
        <w:rPr>
          <w:sz w:val="18"/>
          <w:szCs w:val="18"/>
        </w:rPr>
      </w:pPr>
      <w:r>
        <w:t xml:space="preserve">Тема </w:t>
      </w:r>
      <w:bookmarkStart w:id="4" w:name="_Hlk43629423"/>
      <w:sdt>
        <w:sdtPr>
          <w:id w:val="275531891"/>
          <w:placeholder>
            <w:docPart w:val="478E476A9E854BF1BB79DB916DA11C35"/>
          </w:placeholder>
          <w:comboBox>
            <w:listItem w:displayText="курсовой работы" w:value="курсовой работы"/>
            <w:listItem w:displayText="курсового проекта" w:value="курсового проекта"/>
            <w:listItem w:displayText="выпускной квалификационной работы" w:value="выпускной квалификационной работы"/>
            <w:listItem w:displayText="НИРС" w:value="НИРС"/>
          </w:comboBox>
        </w:sdtPr>
        <w:sdtEndPr/>
        <w:sdtContent>
          <w:r>
            <w:t>выпускной квалификационной работы</w:t>
          </w:r>
        </w:sdtContent>
      </w:sdt>
      <w:bookmarkEnd w:id="4"/>
      <w:r>
        <w:t xml:space="preserve">: </w:t>
      </w:r>
      <w:sdt>
        <w:sdtPr>
          <w:rPr>
            <w:bCs/>
            <w:color w:val="000000"/>
            <w:u w:val="single"/>
          </w:rPr>
          <w:alias w:val="Тема"/>
          <w:tag w:val="Тема"/>
          <w:id w:val="-1026941108"/>
          <w:placeholder>
            <w:docPart w:val="0ACF1A7B86C54C69861CDD877D030687"/>
          </w:placeholder>
        </w:sdtPr>
        <w:sdtEndPr/>
        <w:sdtContent>
          <w:r>
            <w:rPr>
              <w:bCs/>
              <w:color w:val="000000"/>
              <w:u w:val="single"/>
            </w:rPr>
            <w:t>[Тема]</w:t>
          </w:r>
        </w:sdtContent>
      </w:sdt>
    </w:p>
    <w:tbl>
      <w:tblPr>
        <w:tblW w:w="9516" w:type="dxa"/>
        <w:jc w:val="center"/>
        <w:tblLayout w:type="fixed"/>
        <w:tblCellMar>
          <w:left w:w="40" w:type="dxa"/>
          <w:right w:w="40" w:type="dxa"/>
        </w:tblCellMar>
        <w:tblLook w:val="0000" w:firstRow="0" w:lastRow="0" w:firstColumn="0" w:lastColumn="0" w:noHBand="0" w:noVBand="0"/>
      </w:tblPr>
      <w:tblGrid>
        <w:gridCol w:w="377"/>
        <w:gridCol w:w="4863"/>
        <w:gridCol w:w="851"/>
        <w:gridCol w:w="850"/>
        <w:gridCol w:w="1276"/>
        <w:gridCol w:w="1299"/>
      </w:tblGrid>
      <w:tr w:rsidR="00F1390F" w:rsidTr="00F1390F">
        <w:trPr>
          <w:trHeight w:hRule="exact" w:val="500"/>
          <w:jc w:val="center"/>
        </w:trPr>
        <w:tc>
          <w:tcPr>
            <w:tcW w:w="377" w:type="dxa"/>
            <w:vMerge w:val="restart"/>
            <w:tcBorders>
              <w:top w:val="single" w:sz="6" w:space="0" w:color="auto"/>
              <w:left w:val="single" w:sz="4" w:space="0" w:color="auto"/>
              <w:right w:val="single" w:sz="6" w:space="0" w:color="auto"/>
            </w:tcBorders>
            <w:vAlign w:val="center"/>
          </w:tcPr>
          <w:p w:rsidR="00F1390F" w:rsidRDefault="00F1390F" w:rsidP="00F1390F">
            <w:pPr>
              <w:pStyle w:val="14"/>
              <w:ind w:hanging="40"/>
              <w:jc w:val="center"/>
              <w:rPr>
                <w:b/>
                <w:sz w:val="20"/>
              </w:rPr>
            </w:pPr>
            <w:r>
              <w:rPr>
                <w:b/>
                <w:sz w:val="20"/>
              </w:rPr>
              <w:t>№ п/п</w:t>
            </w:r>
          </w:p>
        </w:tc>
        <w:tc>
          <w:tcPr>
            <w:tcW w:w="4863" w:type="dxa"/>
            <w:vMerge w:val="restart"/>
            <w:tcBorders>
              <w:top w:val="single" w:sz="6" w:space="0" w:color="auto"/>
              <w:left w:val="single" w:sz="6" w:space="0" w:color="auto"/>
              <w:right w:val="single" w:sz="6" w:space="0" w:color="auto"/>
            </w:tcBorders>
            <w:vAlign w:val="center"/>
          </w:tcPr>
          <w:p w:rsidR="00F1390F" w:rsidRDefault="00F1390F" w:rsidP="00F1390F">
            <w:pPr>
              <w:pStyle w:val="14"/>
              <w:jc w:val="center"/>
              <w:rPr>
                <w:b/>
                <w:sz w:val="20"/>
              </w:rPr>
            </w:pPr>
            <w:r>
              <w:rPr>
                <w:b/>
                <w:sz w:val="20"/>
              </w:rPr>
              <w:t>Наименование этапов выпускной квалификационной работы</w:t>
            </w:r>
          </w:p>
        </w:tc>
        <w:tc>
          <w:tcPr>
            <w:tcW w:w="1701" w:type="dxa"/>
            <w:gridSpan w:val="2"/>
            <w:tcBorders>
              <w:top w:val="single" w:sz="6" w:space="0" w:color="auto"/>
              <w:left w:val="single" w:sz="6" w:space="0" w:color="auto"/>
              <w:bottom w:val="single" w:sz="6" w:space="0" w:color="auto"/>
              <w:right w:val="single" w:sz="6" w:space="0" w:color="auto"/>
            </w:tcBorders>
            <w:vAlign w:val="center"/>
          </w:tcPr>
          <w:p w:rsidR="00F1390F" w:rsidRDefault="00F1390F" w:rsidP="00F1390F">
            <w:pPr>
              <w:pStyle w:val="14"/>
              <w:ind w:firstLine="0"/>
              <w:jc w:val="center"/>
              <w:rPr>
                <w:b/>
                <w:sz w:val="20"/>
              </w:rPr>
            </w:pPr>
            <w:r>
              <w:rPr>
                <w:b/>
                <w:sz w:val="20"/>
              </w:rPr>
              <w:t>Сроки выполнения этапов</w:t>
            </w:r>
          </w:p>
        </w:tc>
        <w:tc>
          <w:tcPr>
            <w:tcW w:w="2575" w:type="dxa"/>
            <w:gridSpan w:val="2"/>
            <w:tcBorders>
              <w:top w:val="single" w:sz="6" w:space="0" w:color="auto"/>
              <w:left w:val="single" w:sz="6" w:space="0" w:color="auto"/>
              <w:bottom w:val="single" w:sz="4" w:space="0" w:color="auto"/>
              <w:right w:val="single" w:sz="4" w:space="0" w:color="auto"/>
            </w:tcBorders>
            <w:vAlign w:val="center"/>
          </w:tcPr>
          <w:p w:rsidR="00F1390F" w:rsidRDefault="00F1390F" w:rsidP="00F1390F">
            <w:pPr>
              <w:pStyle w:val="14"/>
              <w:ind w:firstLine="0"/>
              <w:jc w:val="center"/>
              <w:rPr>
                <w:b/>
                <w:sz w:val="20"/>
              </w:rPr>
            </w:pPr>
            <w:r>
              <w:rPr>
                <w:b/>
                <w:sz w:val="20"/>
              </w:rPr>
              <w:t>Отметка о выполнении</w:t>
            </w:r>
          </w:p>
        </w:tc>
      </w:tr>
      <w:tr w:rsidR="00F1390F" w:rsidTr="00F1390F">
        <w:trPr>
          <w:trHeight w:hRule="exact" w:val="494"/>
          <w:jc w:val="center"/>
        </w:trPr>
        <w:tc>
          <w:tcPr>
            <w:tcW w:w="377" w:type="dxa"/>
            <w:vMerge/>
            <w:tcBorders>
              <w:left w:val="single" w:sz="4" w:space="0" w:color="auto"/>
              <w:bottom w:val="single" w:sz="6" w:space="0" w:color="auto"/>
              <w:right w:val="single" w:sz="6" w:space="0" w:color="auto"/>
            </w:tcBorders>
            <w:vAlign w:val="center"/>
          </w:tcPr>
          <w:p w:rsidR="00F1390F" w:rsidRDefault="00F1390F" w:rsidP="00F1390F">
            <w:pPr>
              <w:pStyle w:val="14"/>
              <w:jc w:val="center"/>
            </w:pPr>
          </w:p>
        </w:tc>
        <w:tc>
          <w:tcPr>
            <w:tcW w:w="4863" w:type="dxa"/>
            <w:vMerge/>
            <w:tcBorders>
              <w:left w:val="single" w:sz="6" w:space="0" w:color="auto"/>
              <w:bottom w:val="single" w:sz="6" w:space="0" w:color="auto"/>
              <w:right w:val="single" w:sz="6" w:space="0" w:color="auto"/>
            </w:tcBorders>
            <w:vAlign w:val="center"/>
          </w:tcPr>
          <w:p w:rsidR="00F1390F" w:rsidRDefault="00F1390F" w:rsidP="00F1390F">
            <w:pPr>
              <w:pStyle w:val="14"/>
              <w:jc w:val="center"/>
            </w:pPr>
          </w:p>
        </w:tc>
        <w:tc>
          <w:tcPr>
            <w:tcW w:w="851" w:type="dxa"/>
            <w:tcBorders>
              <w:top w:val="single" w:sz="6" w:space="0" w:color="auto"/>
              <w:left w:val="single" w:sz="6" w:space="0" w:color="auto"/>
              <w:bottom w:val="single" w:sz="6" w:space="0" w:color="auto"/>
              <w:right w:val="single" w:sz="6" w:space="0" w:color="auto"/>
            </w:tcBorders>
            <w:vAlign w:val="center"/>
          </w:tcPr>
          <w:p w:rsidR="00F1390F" w:rsidRDefault="00F1390F" w:rsidP="00F1390F">
            <w:pPr>
              <w:pStyle w:val="14"/>
              <w:ind w:firstLine="0"/>
              <w:jc w:val="center"/>
              <w:rPr>
                <w:sz w:val="20"/>
              </w:rPr>
            </w:pPr>
            <w:r>
              <w:rPr>
                <w:b/>
                <w:sz w:val="20"/>
              </w:rPr>
              <w:t>план</w:t>
            </w:r>
          </w:p>
        </w:tc>
        <w:tc>
          <w:tcPr>
            <w:tcW w:w="850" w:type="dxa"/>
            <w:tcBorders>
              <w:top w:val="single" w:sz="6" w:space="0" w:color="auto"/>
              <w:left w:val="single" w:sz="6" w:space="0" w:color="auto"/>
              <w:bottom w:val="single" w:sz="6" w:space="0" w:color="auto"/>
              <w:right w:val="single" w:sz="6" w:space="0" w:color="auto"/>
            </w:tcBorders>
            <w:vAlign w:val="center"/>
          </w:tcPr>
          <w:p w:rsidR="00F1390F" w:rsidRDefault="00F1390F" w:rsidP="00F1390F">
            <w:pPr>
              <w:pStyle w:val="14"/>
              <w:ind w:firstLine="0"/>
              <w:jc w:val="center"/>
              <w:rPr>
                <w:sz w:val="20"/>
              </w:rPr>
            </w:pPr>
            <w:r>
              <w:rPr>
                <w:b/>
                <w:sz w:val="20"/>
              </w:rPr>
              <w:t>факт</w:t>
            </w:r>
          </w:p>
        </w:tc>
        <w:tc>
          <w:tcPr>
            <w:tcW w:w="1276" w:type="dxa"/>
            <w:tcBorders>
              <w:top w:val="single" w:sz="4" w:space="0" w:color="auto"/>
              <w:left w:val="single" w:sz="6" w:space="0" w:color="auto"/>
              <w:bottom w:val="single" w:sz="6" w:space="0" w:color="auto"/>
              <w:right w:val="single" w:sz="4" w:space="0" w:color="auto"/>
            </w:tcBorders>
            <w:vAlign w:val="center"/>
          </w:tcPr>
          <w:p w:rsidR="00F1390F" w:rsidRDefault="00F1390F" w:rsidP="00F1390F">
            <w:pPr>
              <w:spacing w:line="240" w:lineRule="auto"/>
              <w:jc w:val="center"/>
              <w:rPr>
                <w:b/>
                <w:sz w:val="21"/>
              </w:rPr>
            </w:pPr>
            <w:r>
              <w:rPr>
                <w:b/>
                <w:sz w:val="21"/>
              </w:rPr>
              <w:t>Должность</w:t>
            </w:r>
          </w:p>
        </w:tc>
        <w:tc>
          <w:tcPr>
            <w:tcW w:w="1299" w:type="dxa"/>
            <w:tcBorders>
              <w:top w:val="single" w:sz="4" w:space="0" w:color="auto"/>
              <w:left w:val="single" w:sz="4" w:space="0" w:color="auto"/>
              <w:bottom w:val="single" w:sz="6" w:space="0" w:color="auto"/>
              <w:right w:val="single" w:sz="4" w:space="0" w:color="auto"/>
            </w:tcBorders>
            <w:vAlign w:val="center"/>
          </w:tcPr>
          <w:p w:rsidR="00F1390F" w:rsidRDefault="00F1390F" w:rsidP="00F1390F">
            <w:pPr>
              <w:spacing w:line="240" w:lineRule="auto"/>
              <w:jc w:val="center"/>
              <w:rPr>
                <w:b/>
                <w:sz w:val="21"/>
              </w:rPr>
            </w:pPr>
            <w:r>
              <w:rPr>
                <w:b/>
                <w:sz w:val="21"/>
              </w:rPr>
              <w:t>ФИО,</w:t>
            </w:r>
            <w:r>
              <w:rPr>
                <w:b/>
                <w:sz w:val="21"/>
              </w:rPr>
              <w:br/>
              <w:t>подпись</w:t>
            </w:r>
          </w:p>
        </w:tc>
      </w:tr>
      <w:tr w:rsidR="00F1390F" w:rsidTr="00F1390F">
        <w:trPr>
          <w:trHeight w:hRule="exact" w:val="892"/>
          <w:jc w:val="center"/>
        </w:trPr>
        <w:tc>
          <w:tcPr>
            <w:tcW w:w="377" w:type="dxa"/>
            <w:tcBorders>
              <w:top w:val="single" w:sz="6" w:space="0" w:color="auto"/>
              <w:left w:val="single" w:sz="4" w:space="0" w:color="auto"/>
              <w:bottom w:val="single" w:sz="6" w:space="0" w:color="auto"/>
              <w:right w:val="single" w:sz="6" w:space="0" w:color="auto"/>
            </w:tcBorders>
            <w:vAlign w:val="center"/>
          </w:tcPr>
          <w:p w:rsidR="00F1390F" w:rsidRDefault="00F1390F" w:rsidP="00F1390F">
            <w:pPr>
              <w:pStyle w:val="14"/>
              <w:numPr>
                <w:ilvl w:val="0"/>
                <w:numId w:val="39"/>
              </w:numPr>
              <w:ind w:hanging="618"/>
              <w:jc w:val="center"/>
              <w:rPr>
                <w:szCs w:val="24"/>
              </w:rPr>
            </w:pPr>
          </w:p>
        </w:tc>
        <w:tc>
          <w:tcPr>
            <w:tcW w:w="4863" w:type="dxa"/>
            <w:tcBorders>
              <w:top w:val="single" w:sz="6" w:space="0" w:color="auto"/>
              <w:left w:val="single" w:sz="6" w:space="0" w:color="auto"/>
              <w:bottom w:val="single" w:sz="6" w:space="0" w:color="auto"/>
              <w:right w:val="single" w:sz="6" w:space="0" w:color="auto"/>
            </w:tcBorders>
            <w:vAlign w:val="center"/>
          </w:tcPr>
          <w:p w:rsidR="00F1390F" w:rsidRDefault="00F1390F" w:rsidP="00F1390F">
            <w:pPr>
              <w:pStyle w:val="FR1"/>
              <w:jc w:val="left"/>
              <w:rPr>
                <w:rFonts w:ascii="Times New Roman" w:hAnsi="Times New Roman"/>
                <w:sz w:val="24"/>
                <w:szCs w:val="24"/>
              </w:rPr>
            </w:pPr>
            <w:r>
              <w:rPr>
                <w:rFonts w:ascii="Times New Roman" w:hAnsi="Times New Roman"/>
                <w:sz w:val="24"/>
                <w:szCs w:val="24"/>
              </w:rPr>
              <w:t>Задание на выполнение работы. Формулирование проблемы, цели и задач работы</w:t>
            </w:r>
          </w:p>
        </w:tc>
        <w:tc>
          <w:tcPr>
            <w:tcW w:w="851" w:type="dxa"/>
            <w:tcBorders>
              <w:top w:val="single" w:sz="6" w:space="0" w:color="auto"/>
              <w:left w:val="single" w:sz="6" w:space="0" w:color="auto"/>
              <w:bottom w:val="single" w:sz="6" w:space="0" w:color="auto"/>
              <w:right w:val="single" w:sz="6" w:space="0" w:color="auto"/>
            </w:tcBorders>
            <w:vAlign w:val="center"/>
          </w:tcPr>
          <w:sdt>
            <w:sdtPr>
              <w:rPr>
                <w:i/>
                <w:sz w:val="12"/>
                <w:szCs w:val="12"/>
                <w:u w:val="single"/>
              </w:rPr>
              <w:id w:val="-538976833"/>
              <w:placeholder>
                <w:docPart w:val="0D85FA9900E84FE49778185A9418E739"/>
              </w:placeholder>
              <w:date w:fullDate="2023-02-18T00:00:00Z">
                <w:dateFormat w:val="dd.MM.yyyy"/>
                <w:lid w:val="ru-RU"/>
                <w:storeMappedDataAs w:val="dateTime"/>
                <w:calendar w:val="gregorian"/>
              </w:date>
            </w:sdtPr>
            <w:sdtEndPr/>
            <w:sdtContent>
              <w:p w:rsidR="00F1390F" w:rsidRDefault="00F1390F" w:rsidP="00F1390F">
                <w:pPr>
                  <w:pStyle w:val="14"/>
                  <w:ind w:firstLine="0"/>
                  <w:jc w:val="center"/>
                  <w:rPr>
                    <w:i/>
                    <w:sz w:val="12"/>
                    <w:szCs w:val="12"/>
                    <w:u w:val="single"/>
                  </w:rPr>
                </w:pPr>
                <w:r>
                  <w:rPr>
                    <w:i/>
                    <w:sz w:val="12"/>
                    <w:szCs w:val="12"/>
                    <w:u w:val="single"/>
                  </w:rPr>
                  <w:t>18.02.2023</w:t>
                </w:r>
              </w:p>
            </w:sdtContent>
          </w:sdt>
          <w:p w:rsidR="00F1390F" w:rsidRDefault="00F1390F" w:rsidP="00F1390F">
            <w:pPr>
              <w:pStyle w:val="14"/>
              <w:ind w:firstLine="0"/>
              <w:jc w:val="center"/>
              <w:rPr>
                <w:i/>
                <w:sz w:val="12"/>
                <w:szCs w:val="12"/>
              </w:rPr>
            </w:pPr>
            <w:r>
              <w:rPr>
                <w:i/>
                <w:sz w:val="12"/>
                <w:szCs w:val="12"/>
              </w:rPr>
              <w:t>Планируемая дата</w:t>
            </w:r>
          </w:p>
        </w:tc>
        <w:tc>
          <w:tcPr>
            <w:tcW w:w="850" w:type="dxa"/>
            <w:tcBorders>
              <w:top w:val="single" w:sz="6" w:space="0" w:color="auto"/>
              <w:left w:val="single" w:sz="6" w:space="0" w:color="auto"/>
              <w:bottom w:val="single" w:sz="6" w:space="0" w:color="auto"/>
              <w:right w:val="single" w:sz="6" w:space="0" w:color="auto"/>
            </w:tcBorders>
            <w:vAlign w:val="center"/>
          </w:tcPr>
          <w:sdt>
            <w:sdtPr>
              <w:rPr>
                <w:i/>
                <w:sz w:val="12"/>
                <w:szCs w:val="12"/>
                <w:u w:val="single"/>
              </w:rPr>
              <w:id w:val="1151872614"/>
              <w:placeholder>
                <w:docPart w:val="C70FB1251D9A46CC8784A1D7DC49A51C"/>
              </w:placeholder>
              <w:date w:fullDate="2023-02-18T00:00:00Z">
                <w:dateFormat w:val="dd.MM.yyyy"/>
                <w:lid w:val="ru-RU"/>
                <w:storeMappedDataAs w:val="dateTime"/>
                <w:calendar w:val="gregorian"/>
              </w:date>
            </w:sdtPr>
            <w:sdtEndPr/>
            <w:sdtContent>
              <w:p w:rsidR="00F1390F" w:rsidRDefault="00F1390F" w:rsidP="00F1390F">
                <w:pPr>
                  <w:pStyle w:val="14"/>
                  <w:ind w:firstLine="0"/>
                  <w:jc w:val="center"/>
                  <w:rPr>
                    <w:i/>
                    <w:sz w:val="12"/>
                    <w:szCs w:val="12"/>
                    <w:u w:val="single"/>
                  </w:rPr>
                </w:pPr>
                <w:r>
                  <w:rPr>
                    <w:i/>
                    <w:sz w:val="12"/>
                    <w:szCs w:val="12"/>
                    <w:u w:val="single"/>
                  </w:rPr>
                  <w:t>18.02.2023</w:t>
                </w:r>
              </w:p>
            </w:sdtContent>
          </w:sdt>
        </w:tc>
        <w:tc>
          <w:tcPr>
            <w:tcW w:w="1276" w:type="dxa"/>
            <w:tcBorders>
              <w:top w:val="single" w:sz="6" w:space="0" w:color="auto"/>
              <w:left w:val="single" w:sz="6" w:space="0" w:color="auto"/>
              <w:bottom w:val="single" w:sz="6" w:space="0" w:color="auto"/>
              <w:right w:val="single" w:sz="4" w:space="0" w:color="auto"/>
            </w:tcBorders>
            <w:vAlign w:val="center"/>
          </w:tcPr>
          <w:p w:rsidR="00F1390F" w:rsidRDefault="00F1390F" w:rsidP="00F1390F">
            <w:pPr>
              <w:pStyle w:val="14"/>
              <w:ind w:firstLine="0"/>
              <w:jc w:val="center"/>
              <w:rPr>
                <w:sz w:val="20"/>
              </w:rPr>
            </w:pPr>
            <w:r>
              <w:rPr>
                <w:sz w:val="20"/>
              </w:rPr>
              <w:t xml:space="preserve">Руководитель </w:t>
            </w:r>
            <w:sdt>
              <w:sdtPr>
                <w:rPr>
                  <w:sz w:val="20"/>
                </w:rPr>
                <w:id w:val="-708186613"/>
                <w:placeholder>
                  <w:docPart w:val="2D0E41C928454329933150F718BCA1D1"/>
                </w:placeholder>
                <w:comboBox>
                  <w:listItem w:displayText="ВКР" w:value="ВКР"/>
                  <w:listItem w:displayText="КР" w:value="КР"/>
                  <w:listItem w:displayText="КП" w:value="КП"/>
                </w:comboBox>
              </w:sdtPr>
              <w:sdtEndPr/>
              <w:sdtContent>
                <w:r>
                  <w:rPr>
                    <w:sz w:val="20"/>
                  </w:rPr>
                  <w:t>ВКР</w:t>
                </w:r>
              </w:sdtContent>
            </w:sdt>
          </w:p>
        </w:tc>
        <w:tc>
          <w:tcPr>
            <w:tcW w:w="1299" w:type="dxa"/>
            <w:tcBorders>
              <w:top w:val="single" w:sz="6" w:space="0" w:color="auto"/>
              <w:left w:val="single" w:sz="4" w:space="0" w:color="auto"/>
              <w:bottom w:val="single" w:sz="6" w:space="0" w:color="auto"/>
              <w:right w:val="single" w:sz="4" w:space="0" w:color="auto"/>
            </w:tcBorders>
          </w:tcPr>
          <w:p w:rsidR="00F1390F" w:rsidRDefault="00F1390F" w:rsidP="00EE07F5">
            <w:pPr>
              <w:pStyle w:val="14"/>
              <w:ind w:firstLine="0"/>
              <w:jc w:val="center"/>
              <w:rPr>
                <w:i/>
                <w:iCs/>
                <w:sz w:val="14"/>
                <w:szCs w:val="14"/>
              </w:rPr>
            </w:pPr>
            <w:r>
              <w:rPr>
                <w:bCs/>
                <w:i/>
                <w:iCs/>
                <w:color w:val="000000"/>
                <w:sz w:val="14"/>
                <w:szCs w:val="14"/>
                <w:lang w:eastAsia="en-US"/>
              </w:rPr>
              <w:t xml:space="preserve">А.П. </w:t>
            </w:r>
            <w:r w:rsidR="00EE07F5">
              <w:rPr>
                <w:bCs/>
                <w:i/>
                <w:iCs/>
                <w:color w:val="000000"/>
                <w:sz w:val="14"/>
                <w:szCs w:val="14"/>
                <w:lang w:eastAsia="en-US"/>
              </w:rPr>
              <w:t>Карпенко</w:t>
            </w:r>
          </w:p>
        </w:tc>
      </w:tr>
      <w:tr w:rsidR="00F1390F" w:rsidTr="00F1390F">
        <w:trPr>
          <w:trHeight w:hRule="exact" w:val="700"/>
          <w:jc w:val="center"/>
        </w:trPr>
        <w:tc>
          <w:tcPr>
            <w:tcW w:w="377" w:type="dxa"/>
            <w:tcBorders>
              <w:top w:val="single" w:sz="6" w:space="0" w:color="auto"/>
              <w:left w:val="single" w:sz="4" w:space="0" w:color="auto"/>
              <w:bottom w:val="single" w:sz="6" w:space="0" w:color="auto"/>
              <w:right w:val="single" w:sz="6" w:space="0" w:color="auto"/>
            </w:tcBorders>
            <w:vAlign w:val="center"/>
          </w:tcPr>
          <w:p w:rsidR="00F1390F" w:rsidRDefault="00F1390F" w:rsidP="00F1390F">
            <w:pPr>
              <w:pStyle w:val="14"/>
              <w:numPr>
                <w:ilvl w:val="0"/>
                <w:numId w:val="39"/>
              </w:numPr>
              <w:ind w:hanging="618"/>
              <w:jc w:val="center"/>
              <w:rPr>
                <w:szCs w:val="24"/>
              </w:rPr>
            </w:pPr>
          </w:p>
        </w:tc>
        <w:tc>
          <w:tcPr>
            <w:tcW w:w="4863" w:type="dxa"/>
            <w:tcBorders>
              <w:top w:val="single" w:sz="6" w:space="0" w:color="auto"/>
              <w:left w:val="single" w:sz="6" w:space="0" w:color="auto"/>
              <w:bottom w:val="single" w:sz="6" w:space="0" w:color="auto"/>
              <w:right w:val="single" w:sz="6" w:space="0" w:color="auto"/>
            </w:tcBorders>
            <w:vAlign w:val="center"/>
          </w:tcPr>
          <w:p w:rsidR="00F1390F" w:rsidRDefault="00F1390F" w:rsidP="00F1390F">
            <w:pPr>
              <w:pStyle w:val="14"/>
              <w:ind w:firstLine="0"/>
              <w:jc w:val="left"/>
              <w:rPr>
                <w:szCs w:val="24"/>
              </w:rPr>
            </w:pPr>
            <w:r>
              <w:rPr>
                <w:szCs w:val="24"/>
              </w:rPr>
              <w:t xml:space="preserve">1 часть: </w:t>
            </w:r>
            <w:sdt>
              <w:sdtPr>
                <w:id w:val="-975826279"/>
                <w:placeholder>
                  <w:docPart w:val="7B80B8F3B6914124A3DCD2A1EB345B26"/>
                </w:placeholder>
              </w:sdtPr>
              <w:sdtEndPr/>
              <w:sdtContent>
                <w:r>
                  <w:rPr>
                    <w:i/>
                    <w:szCs w:val="24"/>
                    <w:u w:val="single"/>
                  </w:rPr>
                  <w:t>аналитический обзор литературы</w:t>
                </w:r>
              </w:sdtContent>
            </w:sdt>
          </w:p>
        </w:tc>
        <w:tc>
          <w:tcPr>
            <w:tcW w:w="851" w:type="dxa"/>
            <w:tcBorders>
              <w:top w:val="single" w:sz="6" w:space="0" w:color="auto"/>
              <w:left w:val="single" w:sz="6" w:space="0" w:color="auto"/>
              <w:bottom w:val="single" w:sz="6" w:space="0" w:color="auto"/>
              <w:right w:val="single" w:sz="6" w:space="0" w:color="auto"/>
            </w:tcBorders>
            <w:vAlign w:val="center"/>
          </w:tcPr>
          <w:sdt>
            <w:sdtPr>
              <w:rPr>
                <w:i/>
                <w:sz w:val="12"/>
                <w:szCs w:val="12"/>
                <w:u w:val="single"/>
              </w:rPr>
              <w:id w:val="-1109963845"/>
              <w:placeholder>
                <w:docPart w:val="1E51B71EB32F4BC5B903F58683D2FE92"/>
              </w:placeholder>
              <w:date w:fullDate="2023-02-18T00:00:00Z">
                <w:dateFormat w:val="dd.MM.yyyy"/>
                <w:lid w:val="ru-RU"/>
                <w:storeMappedDataAs w:val="dateTime"/>
                <w:calendar w:val="gregorian"/>
              </w:date>
            </w:sdtPr>
            <w:sdtEndPr/>
            <w:sdtContent>
              <w:p w:rsidR="00F1390F" w:rsidRDefault="00F1390F" w:rsidP="00F1390F">
                <w:pPr>
                  <w:pStyle w:val="14"/>
                  <w:ind w:firstLine="0"/>
                  <w:jc w:val="center"/>
                  <w:rPr>
                    <w:i/>
                    <w:sz w:val="12"/>
                    <w:szCs w:val="12"/>
                    <w:u w:val="single"/>
                  </w:rPr>
                </w:pPr>
                <w:r>
                  <w:rPr>
                    <w:i/>
                    <w:sz w:val="12"/>
                    <w:szCs w:val="12"/>
                    <w:u w:val="single"/>
                  </w:rPr>
                  <w:t>18.02.2023</w:t>
                </w:r>
              </w:p>
            </w:sdtContent>
          </w:sdt>
          <w:p w:rsidR="00F1390F" w:rsidRDefault="00F1390F" w:rsidP="00F1390F">
            <w:pPr>
              <w:pStyle w:val="14"/>
              <w:ind w:firstLine="0"/>
              <w:jc w:val="center"/>
              <w:rPr>
                <w:i/>
                <w:sz w:val="12"/>
                <w:szCs w:val="12"/>
              </w:rPr>
            </w:pPr>
            <w:r>
              <w:rPr>
                <w:i/>
                <w:sz w:val="12"/>
                <w:szCs w:val="12"/>
              </w:rPr>
              <w:t>Планируемая дата</w:t>
            </w:r>
          </w:p>
        </w:tc>
        <w:tc>
          <w:tcPr>
            <w:tcW w:w="850" w:type="dxa"/>
            <w:tcBorders>
              <w:top w:val="single" w:sz="6" w:space="0" w:color="auto"/>
              <w:left w:val="single" w:sz="6" w:space="0" w:color="auto"/>
              <w:bottom w:val="single" w:sz="6" w:space="0" w:color="auto"/>
              <w:right w:val="single" w:sz="6" w:space="0" w:color="auto"/>
            </w:tcBorders>
            <w:vAlign w:val="center"/>
          </w:tcPr>
          <w:sdt>
            <w:sdtPr>
              <w:rPr>
                <w:i/>
                <w:sz w:val="12"/>
                <w:szCs w:val="12"/>
                <w:u w:val="single"/>
              </w:rPr>
              <w:id w:val="-1955554627"/>
              <w:placeholder>
                <w:docPart w:val="0976891542BD4A36914715D2A3A1E769"/>
              </w:placeholder>
              <w:date w:fullDate="2023-03-31T00:00:00Z">
                <w:dateFormat w:val="dd.MM.yyyy"/>
                <w:lid w:val="ru-RU"/>
                <w:storeMappedDataAs w:val="dateTime"/>
                <w:calendar w:val="gregorian"/>
              </w:date>
            </w:sdtPr>
            <w:sdtEndPr/>
            <w:sdtContent>
              <w:p w:rsidR="00F1390F" w:rsidRDefault="00F1390F" w:rsidP="00F1390F">
                <w:pPr>
                  <w:spacing w:line="240" w:lineRule="auto"/>
                  <w:jc w:val="center"/>
                  <w:rPr>
                    <w:sz w:val="20"/>
                    <w:szCs w:val="20"/>
                  </w:rPr>
                </w:pPr>
                <w:r>
                  <w:rPr>
                    <w:i/>
                    <w:sz w:val="12"/>
                    <w:szCs w:val="12"/>
                    <w:u w:val="single"/>
                  </w:rPr>
                  <w:t>31.03.2023</w:t>
                </w:r>
              </w:p>
            </w:sdtContent>
          </w:sdt>
        </w:tc>
        <w:tc>
          <w:tcPr>
            <w:tcW w:w="1276" w:type="dxa"/>
            <w:tcBorders>
              <w:top w:val="single" w:sz="6" w:space="0" w:color="auto"/>
              <w:left w:val="single" w:sz="6" w:space="0" w:color="auto"/>
              <w:bottom w:val="single" w:sz="6" w:space="0" w:color="auto"/>
              <w:right w:val="single" w:sz="4" w:space="0" w:color="auto"/>
            </w:tcBorders>
            <w:vAlign w:val="center"/>
          </w:tcPr>
          <w:p w:rsidR="00F1390F" w:rsidRDefault="00F1390F" w:rsidP="00F1390F">
            <w:pPr>
              <w:pStyle w:val="14"/>
              <w:ind w:firstLine="0"/>
              <w:jc w:val="center"/>
              <w:rPr>
                <w:sz w:val="20"/>
              </w:rPr>
            </w:pPr>
            <w:r>
              <w:rPr>
                <w:sz w:val="20"/>
              </w:rPr>
              <w:t xml:space="preserve">Руководитель </w:t>
            </w:r>
            <w:sdt>
              <w:sdtPr>
                <w:rPr>
                  <w:sz w:val="20"/>
                </w:rPr>
                <w:id w:val="491835507"/>
                <w:placeholder>
                  <w:docPart w:val="1DBCE6F6B4F04BA09C2460DE706FFE76"/>
                </w:placeholder>
                <w:comboBox>
                  <w:listItem w:displayText="ВКР" w:value="ВКР"/>
                  <w:listItem w:displayText="КР" w:value="КР"/>
                  <w:listItem w:displayText="КП" w:value="КП"/>
                </w:comboBox>
              </w:sdtPr>
              <w:sdtEndPr/>
              <w:sdtContent>
                <w:r>
                  <w:rPr>
                    <w:sz w:val="20"/>
                  </w:rPr>
                  <w:t>ВКР</w:t>
                </w:r>
              </w:sdtContent>
            </w:sdt>
          </w:p>
        </w:tc>
        <w:tc>
          <w:tcPr>
            <w:tcW w:w="1299" w:type="dxa"/>
            <w:tcBorders>
              <w:top w:val="single" w:sz="6" w:space="0" w:color="auto"/>
              <w:left w:val="single" w:sz="4" w:space="0" w:color="auto"/>
              <w:bottom w:val="single" w:sz="6" w:space="0" w:color="auto"/>
              <w:right w:val="single" w:sz="4" w:space="0" w:color="auto"/>
            </w:tcBorders>
          </w:tcPr>
          <w:p w:rsidR="00F1390F" w:rsidRDefault="00F1390F" w:rsidP="00F1390F">
            <w:pPr>
              <w:pStyle w:val="14"/>
              <w:ind w:firstLine="0"/>
              <w:jc w:val="center"/>
              <w:rPr>
                <w:i/>
                <w:iCs/>
                <w:sz w:val="14"/>
                <w:szCs w:val="14"/>
              </w:rPr>
            </w:pPr>
            <w:r>
              <w:rPr>
                <w:bCs/>
                <w:i/>
                <w:iCs/>
                <w:color w:val="000000"/>
                <w:sz w:val="14"/>
                <w:szCs w:val="14"/>
                <w:lang w:eastAsia="en-US"/>
              </w:rPr>
              <w:t xml:space="preserve">А.П. </w:t>
            </w:r>
            <w:r w:rsidR="00EE07F5">
              <w:rPr>
                <w:bCs/>
                <w:i/>
                <w:iCs/>
                <w:color w:val="000000"/>
                <w:sz w:val="14"/>
                <w:szCs w:val="14"/>
                <w:lang w:eastAsia="en-US"/>
              </w:rPr>
              <w:t>Карпенко</w:t>
            </w:r>
          </w:p>
        </w:tc>
      </w:tr>
      <w:tr w:rsidR="00F1390F" w:rsidTr="00F1390F">
        <w:trPr>
          <w:trHeight w:hRule="exact" w:val="889"/>
          <w:jc w:val="center"/>
        </w:trPr>
        <w:tc>
          <w:tcPr>
            <w:tcW w:w="377" w:type="dxa"/>
            <w:tcBorders>
              <w:top w:val="single" w:sz="6" w:space="0" w:color="auto"/>
              <w:left w:val="single" w:sz="4" w:space="0" w:color="auto"/>
              <w:bottom w:val="single" w:sz="6" w:space="0" w:color="auto"/>
              <w:right w:val="single" w:sz="6" w:space="0" w:color="auto"/>
            </w:tcBorders>
            <w:vAlign w:val="center"/>
          </w:tcPr>
          <w:p w:rsidR="00F1390F" w:rsidRDefault="00F1390F" w:rsidP="00F1390F">
            <w:pPr>
              <w:pStyle w:val="14"/>
              <w:numPr>
                <w:ilvl w:val="0"/>
                <w:numId w:val="39"/>
              </w:numPr>
              <w:ind w:hanging="618"/>
              <w:jc w:val="center"/>
              <w:rPr>
                <w:szCs w:val="24"/>
              </w:rPr>
            </w:pPr>
          </w:p>
        </w:tc>
        <w:tc>
          <w:tcPr>
            <w:tcW w:w="4863" w:type="dxa"/>
            <w:tcBorders>
              <w:top w:val="single" w:sz="6" w:space="0" w:color="auto"/>
              <w:left w:val="single" w:sz="6" w:space="0" w:color="auto"/>
              <w:bottom w:val="single" w:sz="6" w:space="0" w:color="auto"/>
              <w:right w:val="single" w:sz="6" w:space="0" w:color="auto"/>
            </w:tcBorders>
            <w:vAlign w:val="center"/>
          </w:tcPr>
          <w:p w:rsidR="00F1390F" w:rsidRDefault="00F1390F" w:rsidP="00F1390F">
            <w:pPr>
              <w:pStyle w:val="14"/>
              <w:ind w:firstLine="0"/>
              <w:jc w:val="left"/>
              <w:rPr>
                <w:szCs w:val="24"/>
              </w:rPr>
            </w:pPr>
            <w:r>
              <w:rPr>
                <w:szCs w:val="24"/>
              </w:rPr>
              <w:t xml:space="preserve">Утверждение окончательных формулировок решаемой проблемы, цели работы и перечня задач </w:t>
            </w:r>
          </w:p>
        </w:tc>
        <w:tc>
          <w:tcPr>
            <w:tcW w:w="851" w:type="dxa"/>
            <w:tcBorders>
              <w:top w:val="single" w:sz="6" w:space="0" w:color="auto"/>
              <w:left w:val="single" w:sz="6" w:space="0" w:color="auto"/>
              <w:bottom w:val="single" w:sz="6" w:space="0" w:color="auto"/>
              <w:right w:val="single" w:sz="6" w:space="0" w:color="auto"/>
            </w:tcBorders>
            <w:vAlign w:val="center"/>
          </w:tcPr>
          <w:sdt>
            <w:sdtPr>
              <w:rPr>
                <w:i/>
                <w:sz w:val="12"/>
                <w:szCs w:val="12"/>
                <w:u w:val="single"/>
              </w:rPr>
              <w:id w:val="1408341263"/>
              <w:placeholder>
                <w:docPart w:val="8DD9613A360A4DEEADF3FDB5FFF256E3"/>
              </w:placeholder>
              <w:date w:fullDate="2023-02-28T00:00:00Z">
                <w:dateFormat w:val="dd.MM.yyyy"/>
                <w:lid w:val="ru-RU"/>
                <w:storeMappedDataAs w:val="dateTime"/>
                <w:calendar w:val="gregorian"/>
              </w:date>
            </w:sdtPr>
            <w:sdtEndPr/>
            <w:sdtContent>
              <w:p w:rsidR="00F1390F" w:rsidRDefault="00F1390F" w:rsidP="00F1390F">
                <w:pPr>
                  <w:pStyle w:val="14"/>
                  <w:ind w:firstLine="0"/>
                  <w:jc w:val="center"/>
                  <w:rPr>
                    <w:i/>
                    <w:sz w:val="12"/>
                    <w:szCs w:val="12"/>
                    <w:u w:val="single"/>
                  </w:rPr>
                </w:pPr>
                <w:r>
                  <w:rPr>
                    <w:i/>
                    <w:sz w:val="12"/>
                    <w:szCs w:val="12"/>
                    <w:u w:val="single"/>
                  </w:rPr>
                  <w:t>28.02.2023</w:t>
                </w:r>
              </w:p>
            </w:sdtContent>
          </w:sdt>
          <w:p w:rsidR="00F1390F" w:rsidRDefault="00F1390F" w:rsidP="00F1390F">
            <w:pPr>
              <w:pStyle w:val="14"/>
              <w:ind w:firstLine="0"/>
              <w:jc w:val="center"/>
              <w:rPr>
                <w:i/>
                <w:sz w:val="12"/>
                <w:szCs w:val="12"/>
              </w:rPr>
            </w:pPr>
            <w:r>
              <w:rPr>
                <w:i/>
                <w:sz w:val="12"/>
                <w:szCs w:val="12"/>
              </w:rPr>
              <w:t>Планируемая дата</w:t>
            </w:r>
          </w:p>
        </w:tc>
        <w:tc>
          <w:tcPr>
            <w:tcW w:w="850" w:type="dxa"/>
            <w:tcBorders>
              <w:top w:val="single" w:sz="6" w:space="0" w:color="auto"/>
              <w:left w:val="single" w:sz="6" w:space="0" w:color="auto"/>
              <w:bottom w:val="single" w:sz="6" w:space="0" w:color="auto"/>
              <w:right w:val="single" w:sz="6" w:space="0" w:color="auto"/>
            </w:tcBorders>
            <w:vAlign w:val="center"/>
          </w:tcPr>
          <w:sdt>
            <w:sdtPr>
              <w:rPr>
                <w:i/>
                <w:sz w:val="12"/>
                <w:szCs w:val="12"/>
                <w:u w:val="single"/>
              </w:rPr>
              <w:id w:val="-1275087900"/>
              <w:placeholder>
                <w:docPart w:val="CDD3F24D0D6E4464B30F6664C963E724"/>
              </w:placeholder>
              <w:date w:fullDate="2023-02-28T00:00:00Z">
                <w:dateFormat w:val="dd.MM.yyyy"/>
                <w:lid w:val="ru-RU"/>
                <w:storeMappedDataAs w:val="dateTime"/>
                <w:calendar w:val="gregorian"/>
              </w:date>
            </w:sdtPr>
            <w:sdtEndPr/>
            <w:sdtContent>
              <w:p w:rsidR="00F1390F" w:rsidRDefault="00F1390F" w:rsidP="00F1390F">
                <w:pPr>
                  <w:spacing w:line="240" w:lineRule="auto"/>
                  <w:jc w:val="center"/>
                  <w:rPr>
                    <w:sz w:val="20"/>
                    <w:szCs w:val="20"/>
                  </w:rPr>
                </w:pPr>
                <w:r>
                  <w:rPr>
                    <w:i/>
                    <w:sz w:val="12"/>
                    <w:szCs w:val="12"/>
                    <w:u w:val="single"/>
                  </w:rPr>
                  <w:t>28.02.2023</w:t>
                </w:r>
              </w:p>
            </w:sdtContent>
          </w:sdt>
        </w:tc>
        <w:tc>
          <w:tcPr>
            <w:tcW w:w="1276" w:type="dxa"/>
            <w:tcBorders>
              <w:top w:val="single" w:sz="6" w:space="0" w:color="auto"/>
              <w:left w:val="single" w:sz="6" w:space="0" w:color="auto"/>
              <w:bottom w:val="single" w:sz="6" w:space="0" w:color="auto"/>
              <w:right w:val="single" w:sz="4" w:space="0" w:color="auto"/>
            </w:tcBorders>
            <w:vAlign w:val="center"/>
          </w:tcPr>
          <w:p w:rsidR="00F1390F" w:rsidRDefault="00F1390F" w:rsidP="00F1390F">
            <w:pPr>
              <w:pStyle w:val="14"/>
              <w:ind w:firstLine="0"/>
              <w:jc w:val="center"/>
              <w:rPr>
                <w:sz w:val="20"/>
              </w:rPr>
            </w:pPr>
            <w:r>
              <w:rPr>
                <w:sz w:val="20"/>
              </w:rPr>
              <w:t>Заведующий кафедрой</w:t>
            </w:r>
          </w:p>
        </w:tc>
        <w:tc>
          <w:tcPr>
            <w:tcW w:w="1299" w:type="dxa"/>
            <w:tcBorders>
              <w:top w:val="single" w:sz="6" w:space="0" w:color="auto"/>
              <w:left w:val="single" w:sz="4" w:space="0" w:color="auto"/>
              <w:bottom w:val="single" w:sz="6" w:space="0" w:color="auto"/>
              <w:right w:val="single" w:sz="4" w:space="0" w:color="auto"/>
            </w:tcBorders>
          </w:tcPr>
          <w:p w:rsidR="00F1390F" w:rsidRDefault="00F1390F" w:rsidP="00F1390F">
            <w:pPr>
              <w:pStyle w:val="14"/>
              <w:ind w:firstLine="0"/>
              <w:jc w:val="center"/>
              <w:rPr>
                <w:i/>
                <w:iCs/>
                <w:sz w:val="14"/>
                <w:szCs w:val="14"/>
              </w:rPr>
            </w:pPr>
            <w:r>
              <w:rPr>
                <w:bCs/>
                <w:i/>
                <w:iCs/>
                <w:color w:val="000000"/>
                <w:sz w:val="14"/>
                <w:szCs w:val="14"/>
                <w:lang w:eastAsia="en-US"/>
              </w:rPr>
              <w:t>А.П. Карпенко</w:t>
            </w:r>
          </w:p>
        </w:tc>
      </w:tr>
      <w:tr w:rsidR="00F1390F" w:rsidTr="00F1390F">
        <w:trPr>
          <w:trHeight w:hRule="exact" w:val="860"/>
          <w:jc w:val="center"/>
        </w:trPr>
        <w:tc>
          <w:tcPr>
            <w:tcW w:w="377" w:type="dxa"/>
            <w:tcBorders>
              <w:top w:val="single" w:sz="6" w:space="0" w:color="auto"/>
              <w:left w:val="single" w:sz="4" w:space="0" w:color="auto"/>
              <w:bottom w:val="single" w:sz="6" w:space="0" w:color="auto"/>
              <w:right w:val="single" w:sz="6" w:space="0" w:color="auto"/>
            </w:tcBorders>
            <w:vAlign w:val="center"/>
          </w:tcPr>
          <w:p w:rsidR="00F1390F" w:rsidRDefault="00F1390F" w:rsidP="00F1390F">
            <w:pPr>
              <w:pStyle w:val="14"/>
              <w:numPr>
                <w:ilvl w:val="0"/>
                <w:numId w:val="39"/>
              </w:numPr>
              <w:ind w:hanging="618"/>
              <w:jc w:val="center"/>
              <w:rPr>
                <w:szCs w:val="24"/>
              </w:rPr>
            </w:pPr>
          </w:p>
        </w:tc>
        <w:tc>
          <w:tcPr>
            <w:tcW w:w="4863" w:type="dxa"/>
            <w:tcBorders>
              <w:top w:val="single" w:sz="6" w:space="0" w:color="auto"/>
              <w:left w:val="single" w:sz="6" w:space="0" w:color="auto"/>
              <w:bottom w:val="single" w:sz="6" w:space="0" w:color="auto"/>
              <w:right w:val="single" w:sz="6" w:space="0" w:color="auto"/>
            </w:tcBorders>
            <w:vAlign w:val="center"/>
          </w:tcPr>
          <w:p w:rsidR="00F1390F" w:rsidRDefault="00F1390F" w:rsidP="00F1390F">
            <w:pPr>
              <w:pStyle w:val="14"/>
              <w:ind w:firstLine="0"/>
              <w:jc w:val="left"/>
              <w:rPr>
                <w:szCs w:val="24"/>
              </w:rPr>
            </w:pPr>
            <w:r>
              <w:rPr>
                <w:szCs w:val="24"/>
              </w:rPr>
              <w:t xml:space="preserve">2 часть: </w:t>
            </w:r>
            <w:sdt>
              <w:sdtPr>
                <w:rPr>
                  <w:highlight w:val="yellow"/>
                </w:rPr>
                <w:id w:val="-788281652"/>
                <w:placeholder>
                  <w:docPart w:val="9D38FDBF786C4EB2867B9DC3AFBF46DC"/>
                </w:placeholder>
              </w:sdtPr>
              <w:sdtEndPr/>
              <w:sdtContent>
                <w:r>
                  <w:rPr>
                    <w:i/>
                  </w:rPr>
                  <w:t>м</w:t>
                </w:r>
                <w:r>
                  <w:rPr>
                    <w:i/>
                    <w:szCs w:val="24"/>
                  </w:rPr>
                  <w:t>атематическая постановка задачи, разработка архитектуры программной реализации, программная реализация</w:t>
                </w:r>
              </w:sdtContent>
            </w:sdt>
          </w:p>
        </w:tc>
        <w:tc>
          <w:tcPr>
            <w:tcW w:w="851" w:type="dxa"/>
            <w:tcBorders>
              <w:top w:val="single" w:sz="6" w:space="0" w:color="auto"/>
              <w:left w:val="single" w:sz="6" w:space="0" w:color="auto"/>
              <w:bottom w:val="single" w:sz="6" w:space="0" w:color="auto"/>
              <w:right w:val="single" w:sz="6" w:space="0" w:color="auto"/>
            </w:tcBorders>
            <w:vAlign w:val="center"/>
          </w:tcPr>
          <w:sdt>
            <w:sdtPr>
              <w:rPr>
                <w:i/>
                <w:sz w:val="12"/>
                <w:szCs w:val="12"/>
                <w:u w:val="single"/>
              </w:rPr>
              <w:id w:val="228279338"/>
              <w:placeholder>
                <w:docPart w:val="212286E192604A4ABF35A5856D7E826C"/>
              </w:placeholder>
              <w:date w:fullDate="2023-03-31T00:00:00Z">
                <w:dateFormat w:val="dd.MM.yyyy"/>
                <w:lid w:val="ru-RU"/>
                <w:storeMappedDataAs w:val="dateTime"/>
                <w:calendar w:val="gregorian"/>
              </w:date>
            </w:sdtPr>
            <w:sdtEndPr/>
            <w:sdtContent>
              <w:p w:rsidR="00F1390F" w:rsidRDefault="00F1390F" w:rsidP="00F1390F">
                <w:pPr>
                  <w:pStyle w:val="14"/>
                  <w:ind w:firstLine="0"/>
                  <w:jc w:val="center"/>
                  <w:rPr>
                    <w:i/>
                    <w:sz w:val="12"/>
                    <w:szCs w:val="12"/>
                    <w:u w:val="single"/>
                  </w:rPr>
                </w:pPr>
                <w:r>
                  <w:rPr>
                    <w:i/>
                    <w:sz w:val="12"/>
                    <w:szCs w:val="12"/>
                    <w:u w:val="single"/>
                  </w:rPr>
                  <w:t>31.03.2023</w:t>
                </w:r>
              </w:p>
            </w:sdtContent>
          </w:sdt>
          <w:p w:rsidR="00F1390F" w:rsidRDefault="00F1390F" w:rsidP="00F1390F">
            <w:pPr>
              <w:pStyle w:val="14"/>
              <w:ind w:firstLine="0"/>
              <w:jc w:val="center"/>
              <w:rPr>
                <w:i/>
                <w:sz w:val="12"/>
                <w:szCs w:val="12"/>
              </w:rPr>
            </w:pPr>
            <w:r>
              <w:rPr>
                <w:i/>
                <w:sz w:val="12"/>
                <w:szCs w:val="12"/>
              </w:rPr>
              <w:t>Планируемая дата</w:t>
            </w:r>
          </w:p>
        </w:tc>
        <w:tc>
          <w:tcPr>
            <w:tcW w:w="850" w:type="dxa"/>
            <w:tcBorders>
              <w:top w:val="single" w:sz="6" w:space="0" w:color="auto"/>
              <w:left w:val="single" w:sz="6" w:space="0" w:color="auto"/>
              <w:bottom w:val="single" w:sz="6" w:space="0" w:color="auto"/>
              <w:right w:val="single" w:sz="6" w:space="0" w:color="auto"/>
            </w:tcBorders>
            <w:vAlign w:val="center"/>
          </w:tcPr>
          <w:sdt>
            <w:sdtPr>
              <w:rPr>
                <w:i/>
                <w:sz w:val="12"/>
                <w:szCs w:val="12"/>
                <w:u w:val="single"/>
              </w:rPr>
              <w:id w:val="1625271866"/>
              <w:placeholder>
                <w:docPart w:val="7EC3C37A5DAB4C7FB17B849F2A11C0AA"/>
              </w:placeholder>
              <w:date w:fullDate="2023-03-31T00:00:00Z">
                <w:dateFormat w:val="dd.MM.yyyy"/>
                <w:lid w:val="ru-RU"/>
                <w:storeMappedDataAs w:val="dateTime"/>
                <w:calendar w:val="gregorian"/>
              </w:date>
            </w:sdtPr>
            <w:sdtEndPr/>
            <w:sdtContent>
              <w:p w:rsidR="00F1390F" w:rsidRDefault="00F1390F" w:rsidP="00F1390F">
                <w:pPr>
                  <w:spacing w:line="240" w:lineRule="auto"/>
                  <w:jc w:val="center"/>
                  <w:rPr>
                    <w:sz w:val="20"/>
                    <w:szCs w:val="20"/>
                  </w:rPr>
                </w:pPr>
                <w:r>
                  <w:rPr>
                    <w:i/>
                    <w:sz w:val="12"/>
                    <w:szCs w:val="12"/>
                    <w:u w:val="single"/>
                  </w:rPr>
                  <w:t>31.03.2023</w:t>
                </w:r>
              </w:p>
            </w:sdtContent>
          </w:sdt>
        </w:tc>
        <w:tc>
          <w:tcPr>
            <w:tcW w:w="1276" w:type="dxa"/>
            <w:tcBorders>
              <w:top w:val="single" w:sz="6" w:space="0" w:color="auto"/>
              <w:left w:val="single" w:sz="6" w:space="0" w:color="auto"/>
              <w:bottom w:val="single" w:sz="6" w:space="0" w:color="auto"/>
              <w:right w:val="single" w:sz="4" w:space="0" w:color="auto"/>
            </w:tcBorders>
            <w:vAlign w:val="center"/>
          </w:tcPr>
          <w:p w:rsidR="00F1390F" w:rsidRDefault="00F1390F" w:rsidP="00F1390F">
            <w:pPr>
              <w:pStyle w:val="14"/>
              <w:ind w:firstLine="0"/>
              <w:jc w:val="center"/>
              <w:rPr>
                <w:sz w:val="20"/>
              </w:rPr>
            </w:pPr>
            <w:r>
              <w:rPr>
                <w:sz w:val="20"/>
              </w:rPr>
              <w:t xml:space="preserve">Руководитель </w:t>
            </w:r>
            <w:sdt>
              <w:sdtPr>
                <w:rPr>
                  <w:sz w:val="20"/>
                </w:rPr>
                <w:id w:val="-423024493"/>
                <w:placeholder>
                  <w:docPart w:val="AD3C124E6CA94F1E919C675CCB8FECB6"/>
                </w:placeholder>
                <w:comboBox>
                  <w:listItem w:displayText="ВКР" w:value="ВКР"/>
                  <w:listItem w:displayText="КР" w:value="КР"/>
                  <w:listItem w:displayText="КП" w:value="КП"/>
                </w:comboBox>
              </w:sdtPr>
              <w:sdtEndPr/>
              <w:sdtContent>
                <w:r>
                  <w:rPr>
                    <w:sz w:val="20"/>
                  </w:rPr>
                  <w:t>ВКР</w:t>
                </w:r>
              </w:sdtContent>
            </w:sdt>
          </w:p>
        </w:tc>
        <w:tc>
          <w:tcPr>
            <w:tcW w:w="1299" w:type="dxa"/>
            <w:tcBorders>
              <w:top w:val="single" w:sz="6" w:space="0" w:color="auto"/>
              <w:left w:val="single" w:sz="4" w:space="0" w:color="auto"/>
              <w:bottom w:val="single" w:sz="6" w:space="0" w:color="auto"/>
              <w:right w:val="single" w:sz="4" w:space="0" w:color="auto"/>
            </w:tcBorders>
          </w:tcPr>
          <w:p w:rsidR="00F1390F" w:rsidRDefault="00F1390F" w:rsidP="00F1390F">
            <w:pPr>
              <w:pStyle w:val="14"/>
              <w:ind w:firstLine="0"/>
              <w:jc w:val="center"/>
              <w:rPr>
                <w:i/>
                <w:iCs/>
                <w:sz w:val="14"/>
                <w:szCs w:val="14"/>
              </w:rPr>
            </w:pPr>
            <w:r>
              <w:rPr>
                <w:bCs/>
                <w:i/>
                <w:iCs/>
                <w:color w:val="000000"/>
                <w:sz w:val="14"/>
                <w:szCs w:val="14"/>
                <w:lang w:eastAsia="en-US"/>
              </w:rPr>
              <w:t xml:space="preserve">А.П. </w:t>
            </w:r>
            <w:r w:rsidR="00EE07F5">
              <w:rPr>
                <w:bCs/>
                <w:i/>
                <w:iCs/>
                <w:color w:val="000000"/>
                <w:sz w:val="14"/>
                <w:szCs w:val="14"/>
                <w:lang w:eastAsia="en-US"/>
              </w:rPr>
              <w:t>Карпенко</w:t>
            </w:r>
          </w:p>
        </w:tc>
      </w:tr>
      <w:tr w:rsidR="00F1390F" w:rsidTr="00F1390F">
        <w:trPr>
          <w:trHeight w:hRule="exact" w:val="702"/>
          <w:jc w:val="center"/>
        </w:trPr>
        <w:tc>
          <w:tcPr>
            <w:tcW w:w="377" w:type="dxa"/>
            <w:tcBorders>
              <w:top w:val="single" w:sz="6" w:space="0" w:color="auto"/>
              <w:left w:val="single" w:sz="4" w:space="0" w:color="auto"/>
              <w:bottom w:val="single" w:sz="6" w:space="0" w:color="auto"/>
              <w:right w:val="single" w:sz="6" w:space="0" w:color="auto"/>
            </w:tcBorders>
            <w:vAlign w:val="center"/>
          </w:tcPr>
          <w:p w:rsidR="00F1390F" w:rsidRDefault="00F1390F" w:rsidP="00F1390F">
            <w:pPr>
              <w:pStyle w:val="14"/>
              <w:numPr>
                <w:ilvl w:val="0"/>
                <w:numId w:val="39"/>
              </w:numPr>
              <w:ind w:hanging="618"/>
              <w:jc w:val="center"/>
              <w:rPr>
                <w:szCs w:val="24"/>
              </w:rPr>
            </w:pPr>
          </w:p>
        </w:tc>
        <w:tc>
          <w:tcPr>
            <w:tcW w:w="4863" w:type="dxa"/>
            <w:tcBorders>
              <w:top w:val="single" w:sz="6" w:space="0" w:color="auto"/>
              <w:left w:val="single" w:sz="6" w:space="0" w:color="auto"/>
              <w:bottom w:val="single" w:sz="6" w:space="0" w:color="auto"/>
              <w:right w:val="single" w:sz="6" w:space="0" w:color="auto"/>
            </w:tcBorders>
            <w:vAlign w:val="center"/>
          </w:tcPr>
          <w:p w:rsidR="00F1390F" w:rsidRDefault="00F1390F" w:rsidP="00F1390F">
            <w:pPr>
              <w:pStyle w:val="14"/>
              <w:ind w:firstLine="0"/>
              <w:jc w:val="left"/>
              <w:rPr>
                <w:szCs w:val="24"/>
              </w:rPr>
            </w:pPr>
            <w:r>
              <w:rPr>
                <w:szCs w:val="24"/>
              </w:rPr>
              <w:t xml:space="preserve">3 часть: </w:t>
            </w:r>
            <w:sdt>
              <w:sdtPr>
                <w:id w:val="-1640719351"/>
                <w:placeholder>
                  <w:docPart w:val="656E7DB4FAC04296A7B071CED069FA1D"/>
                </w:placeholder>
              </w:sdtPr>
              <w:sdtEndPr/>
              <w:sdtContent>
                <w:r>
                  <w:rPr>
                    <w:i/>
                  </w:rPr>
                  <w:t>проведение</w:t>
                </w:r>
                <w:r>
                  <w:rPr>
                    <w:i/>
                    <w:szCs w:val="24"/>
                  </w:rPr>
                  <w:t xml:space="preserve"> вычислительных экспериментов, отладка и тестирование</w:t>
                </w:r>
              </w:sdtContent>
            </w:sdt>
          </w:p>
        </w:tc>
        <w:tc>
          <w:tcPr>
            <w:tcW w:w="851" w:type="dxa"/>
            <w:tcBorders>
              <w:top w:val="single" w:sz="6" w:space="0" w:color="auto"/>
              <w:left w:val="single" w:sz="6" w:space="0" w:color="auto"/>
              <w:bottom w:val="single" w:sz="6" w:space="0" w:color="auto"/>
              <w:right w:val="single" w:sz="6" w:space="0" w:color="auto"/>
            </w:tcBorders>
            <w:vAlign w:val="center"/>
          </w:tcPr>
          <w:sdt>
            <w:sdtPr>
              <w:rPr>
                <w:i/>
                <w:sz w:val="12"/>
                <w:szCs w:val="12"/>
                <w:u w:val="single"/>
              </w:rPr>
              <w:id w:val="-14391081"/>
              <w:placeholder>
                <w:docPart w:val="C28599E165A04E398E4E2A40AAC1F6C1"/>
              </w:placeholder>
              <w:date w:fullDate="2023-04-30T00:00:00Z">
                <w:dateFormat w:val="dd.MM.yyyy"/>
                <w:lid w:val="ru-RU"/>
                <w:storeMappedDataAs w:val="dateTime"/>
                <w:calendar w:val="gregorian"/>
              </w:date>
            </w:sdtPr>
            <w:sdtEndPr/>
            <w:sdtContent>
              <w:p w:rsidR="00F1390F" w:rsidRDefault="00F1390F" w:rsidP="00F1390F">
                <w:pPr>
                  <w:pStyle w:val="14"/>
                  <w:ind w:firstLine="0"/>
                  <w:jc w:val="center"/>
                  <w:rPr>
                    <w:i/>
                    <w:sz w:val="12"/>
                    <w:szCs w:val="12"/>
                    <w:u w:val="single"/>
                  </w:rPr>
                </w:pPr>
                <w:r>
                  <w:rPr>
                    <w:i/>
                    <w:sz w:val="12"/>
                    <w:szCs w:val="12"/>
                    <w:u w:val="single"/>
                  </w:rPr>
                  <w:t>30.04.2023</w:t>
                </w:r>
              </w:p>
            </w:sdtContent>
          </w:sdt>
          <w:p w:rsidR="00F1390F" w:rsidRDefault="00F1390F" w:rsidP="00F1390F">
            <w:pPr>
              <w:pStyle w:val="14"/>
              <w:ind w:firstLine="0"/>
              <w:jc w:val="center"/>
              <w:rPr>
                <w:i/>
                <w:sz w:val="12"/>
                <w:szCs w:val="12"/>
              </w:rPr>
            </w:pPr>
            <w:r>
              <w:rPr>
                <w:i/>
                <w:sz w:val="12"/>
                <w:szCs w:val="12"/>
              </w:rPr>
              <w:t>Планируемая дата</w:t>
            </w:r>
          </w:p>
        </w:tc>
        <w:tc>
          <w:tcPr>
            <w:tcW w:w="850" w:type="dxa"/>
            <w:tcBorders>
              <w:top w:val="single" w:sz="6" w:space="0" w:color="auto"/>
              <w:left w:val="single" w:sz="6" w:space="0" w:color="auto"/>
              <w:bottom w:val="single" w:sz="6" w:space="0" w:color="auto"/>
              <w:right w:val="single" w:sz="6" w:space="0" w:color="auto"/>
            </w:tcBorders>
            <w:vAlign w:val="center"/>
          </w:tcPr>
          <w:sdt>
            <w:sdtPr>
              <w:rPr>
                <w:i/>
                <w:sz w:val="12"/>
                <w:szCs w:val="12"/>
                <w:u w:val="single"/>
              </w:rPr>
              <w:id w:val="1668752071"/>
              <w:placeholder>
                <w:docPart w:val="373F63D56BB14C108A0CB79C26A1D6B9"/>
              </w:placeholder>
              <w:date w:fullDate="2023-04-30T00:00:00Z">
                <w:dateFormat w:val="dd.MM.yyyy"/>
                <w:lid w:val="ru-RU"/>
                <w:storeMappedDataAs w:val="dateTime"/>
                <w:calendar w:val="gregorian"/>
              </w:date>
            </w:sdtPr>
            <w:sdtEndPr/>
            <w:sdtContent>
              <w:p w:rsidR="00F1390F" w:rsidRDefault="00F1390F" w:rsidP="00F1390F">
                <w:pPr>
                  <w:spacing w:line="240" w:lineRule="auto"/>
                  <w:jc w:val="center"/>
                  <w:rPr>
                    <w:sz w:val="20"/>
                    <w:szCs w:val="20"/>
                  </w:rPr>
                </w:pPr>
                <w:r>
                  <w:rPr>
                    <w:i/>
                    <w:sz w:val="12"/>
                    <w:szCs w:val="12"/>
                    <w:u w:val="single"/>
                  </w:rPr>
                  <w:t>30.04.2023</w:t>
                </w:r>
              </w:p>
            </w:sdtContent>
          </w:sdt>
        </w:tc>
        <w:tc>
          <w:tcPr>
            <w:tcW w:w="1276" w:type="dxa"/>
            <w:tcBorders>
              <w:top w:val="single" w:sz="6" w:space="0" w:color="auto"/>
              <w:left w:val="single" w:sz="6" w:space="0" w:color="auto"/>
              <w:bottom w:val="single" w:sz="6" w:space="0" w:color="auto"/>
              <w:right w:val="single" w:sz="4" w:space="0" w:color="auto"/>
            </w:tcBorders>
            <w:vAlign w:val="center"/>
          </w:tcPr>
          <w:p w:rsidR="00F1390F" w:rsidRDefault="00F1390F" w:rsidP="00F1390F">
            <w:pPr>
              <w:pStyle w:val="14"/>
              <w:ind w:firstLine="0"/>
              <w:jc w:val="center"/>
              <w:rPr>
                <w:sz w:val="20"/>
              </w:rPr>
            </w:pPr>
            <w:r>
              <w:rPr>
                <w:sz w:val="20"/>
              </w:rPr>
              <w:t xml:space="preserve">Руководитель </w:t>
            </w:r>
            <w:sdt>
              <w:sdtPr>
                <w:rPr>
                  <w:sz w:val="20"/>
                </w:rPr>
                <w:id w:val="1389384954"/>
                <w:placeholder>
                  <w:docPart w:val="91C783F494CF4B9BA1497F86ECEC7E41"/>
                </w:placeholder>
                <w:comboBox>
                  <w:listItem w:displayText="ВКР" w:value="ВКР"/>
                  <w:listItem w:displayText="КР" w:value="КР"/>
                  <w:listItem w:displayText="КП" w:value="КП"/>
                </w:comboBox>
              </w:sdtPr>
              <w:sdtEndPr/>
              <w:sdtContent>
                <w:r>
                  <w:rPr>
                    <w:sz w:val="20"/>
                  </w:rPr>
                  <w:t>ВКР</w:t>
                </w:r>
              </w:sdtContent>
            </w:sdt>
          </w:p>
        </w:tc>
        <w:tc>
          <w:tcPr>
            <w:tcW w:w="1299" w:type="dxa"/>
            <w:tcBorders>
              <w:top w:val="single" w:sz="6" w:space="0" w:color="auto"/>
              <w:left w:val="single" w:sz="4" w:space="0" w:color="auto"/>
              <w:bottom w:val="single" w:sz="6" w:space="0" w:color="auto"/>
              <w:right w:val="single" w:sz="4" w:space="0" w:color="auto"/>
            </w:tcBorders>
          </w:tcPr>
          <w:p w:rsidR="00F1390F" w:rsidRDefault="00F1390F" w:rsidP="00F1390F">
            <w:pPr>
              <w:pStyle w:val="14"/>
              <w:ind w:firstLine="0"/>
              <w:jc w:val="center"/>
              <w:rPr>
                <w:i/>
                <w:iCs/>
                <w:sz w:val="14"/>
                <w:szCs w:val="14"/>
              </w:rPr>
            </w:pPr>
            <w:r>
              <w:rPr>
                <w:bCs/>
                <w:i/>
                <w:iCs/>
                <w:color w:val="000000"/>
                <w:sz w:val="14"/>
                <w:szCs w:val="14"/>
                <w:lang w:eastAsia="en-US"/>
              </w:rPr>
              <w:t xml:space="preserve">А.П. </w:t>
            </w:r>
            <w:r w:rsidR="00EE07F5">
              <w:rPr>
                <w:bCs/>
                <w:i/>
                <w:iCs/>
                <w:color w:val="000000"/>
                <w:sz w:val="14"/>
                <w:szCs w:val="14"/>
                <w:lang w:eastAsia="en-US"/>
              </w:rPr>
              <w:t>Карпенко</w:t>
            </w:r>
          </w:p>
        </w:tc>
      </w:tr>
      <w:tr w:rsidR="00F1390F" w:rsidTr="00F1390F">
        <w:trPr>
          <w:trHeight w:hRule="exact" w:val="494"/>
          <w:jc w:val="center"/>
        </w:trPr>
        <w:tc>
          <w:tcPr>
            <w:tcW w:w="377" w:type="dxa"/>
            <w:tcBorders>
              <w:top w:val="single" w:sz="6" w:space="0" w:color="auto"/>
              <w:left w:val="single" w:sz="4" w:space="0" w:color="auto"/>
              <w:bottom w:val="single" w:sz="6" w:space="0" w:color="auto"/>
              <w:right w:val="single" w:sz="6" w:space="0" w:color="auto"/>
            </w:tcBorders>
            <w:vAlign w:val="center"/>
          </w:tcPr>
          <w:p w:rsidR="00F1390F" w:rsidRDefault="00F1390F" w:rsidP="00F1390F">
            <w:pPr>
              <w:pStyle w:val="14"/>
              <w:numPr>
                <w:ilvl w:val="0"/>
                <w:numId w:val="39"/>
              </w:numPr>
              <w:ind w:hanging="618"/>
              <w:jc w:val="center"/>
              <w:rPr>
                <w:szCs w:val="24"/>
              </w:rPr>
            </w:pPr>
          </w:p>
        </w:tc>
        <w:tc>
          <w:tcPr>
            <w:tcW w:w="4863" w:type="dxa"/>
            <w:tcBorders>
              <w:top w:val="single" w:sz="6" w:space="0" w:color="auto"/>
              <w:left w:val="single" w:sz="6" w:space="0" w:color="auto"/>
              <w:bottom w:val="single" w:sz="6" w:space="0" w:color="auto"/>
              <w:right w:val="single" w:sz="6" w:space="0" w:color="auto"/>
            </w:tcBorders>
            <w:vAlign w:val="center"/>
          </w:tcPr>
          <w:p w:rsidR="00F1390F" w:rsidRDefault="00F1390F" w:rsidP="00F1390F">
            <w:pPr>
              <w:pStyle w:val="14"/>
              <w:ind w:firstLine="0"/>
              <w:jc w:val="left"/>
              <w:rPr>
                <w:szCs w:val="24"/>
              </w:rPr>
            </w:pPr>
            <w:r>
              <w:rPr>
                <w:szCs w:val="24"/>
              </w:rPr>
              <w:t>1-я редакция работы</w:t>
            </w:r>
          </w:p>
        </w:tc>
        <w:tc>
          <w:tcPr>
            <w:tcW w:w="851" w:type="dxa"/>
            <w:tcBorders>
              <w:top w:val="single" w:sz="6" w:space="0" w:color="auto"/>
              <w:left w:val="single" w:sz="6" w:space="0" w:color="auto"/>
              <w:bottom w:val="single" w:sz="6" w:space="0" w:color="auto"/>
              <w:right w:val="single" w:sz="6" w:space="0" w:color="auto"/>
            </w:tcBorders>
            <w:vAlign w:val="center"/>
          </w:tcPr>
          <w:sdt>
            <w:sdtPr>
              <w:rPr>
                <w:i/>
                <w:sz w:val="12"/>
                <w:szCs w:val="12"/>
                <w:u w:val="single"/>
              </w:rPr>
              <w:id w:val="-587470104"/>
              <w:placeholder>
                <w:docPart w:val="1EFBA67E6E5546B186F9D19AA10E3573"/>
              </w:placeholder>
              <w:date w:fullDate="2023-05-31T00:00:00Z">
                <w:dateFormat w:val="dd.MM.yyyy"/>
                <w:lid w:val="ru-RU"/>
                <w:storeMappedDataAs w:val="dateTime"/>
                <w:calendar w:val="gregorian"/>
              </w:date>
            </w:sdtPr>
            <w:sdtEndPr/>
            <w:sdtContent>
              <w:p w:rsidR="00F1390F" w:rsidRDefault="00F1390F" w:rsidP="00F1390F">
                <w:pPr>
                  <w:pStyle w:val="14"/>
                  <w:ind w:firstLine="0"/>
                  <w:jc w:val="center"/>
                  <w:rPr>
                    <w:i/>
                    <w:sz w:val="12"/>
                    <w:szCs w:val="12"/>
                    <w:u w:val="single"/>
                  </w:rPr>
                </w:pPr>
                <w:r>
                  <w:rPr>
                    <w:i/>
                    <w:sz w:val="12"/>
                    <w:szCs w:val="12"/>
                    <w:u w:val="single"/>
                  </w:rPr>
                  <w:t>31.05.2023</w:t>
                </w:r>
              </w:p>
            </w:sdtContent>
          </w:sdt>
          <w:p w:rsidR="00F1390F" w:rsidRDefault="00F1390F" w:rsidP="00F1390F">
            <w:pPr>
              <w:pStyle w:val="14"/>
              <w:ind w:firstLine="0"/>
              <w:jc w:val="center"/>
              <w:rPr>
                <w:i/>
                <w:sz w:val="12"/>
                <w:szCs w:val="12"/>
              </w:rPr>
            </w:pPr>
            <w:r>
              <w:rPr>
                <w:i/>
                <w:sz w:val="12"/>
                <w:szCs w:val="12"/>
              </w:rPr>
              <w:t>Планируемая дата</w:t>
            </w:r>
          </w:p>
        </w:tc>
        <w:tc>
          <w:tcPr>
            <w:tcW w:w="850" w:type="dxa"/>
            <w:tcBorders>
              <w:top w:val="single" w:sz="6" w:space="0" w:color="auto"/>
              <w:left w:val="single" w:sz="6" w:space="0" w:color="auto"/>
              <w:bottom w:val="single" w:sz="6" w:space="0" w:color="auto"/>
              <w:right w:val="single" w:sz="6" w:space="0" w:color="auto"/>
            </w:tcBorders>
            <w:vAlign w:val="center"/>
          </w:tcPr>
          <w:sdt>
            <w:sdtPr>
              <w:rPr>
                <w:i/>
                <w:sz w:val="12"/>
                <w:szCs w:val="12"/>
                <w:u w:val="single"/>
              </w:rPr>
              <w:id w:val="712308121"/>
              <w:placeholder>
                <w:docPart w:val="5C0E5446D755493CB6E7F552D03BAE83"/>
              </w:placeholder>
              <w:date w:fullDate="2023-05-31T00:00:00Z">
                <w:dateFormat w:val="dd.MM.yyyy"/>
                <w:lid w:val="ru-RU"/>
                <w:storeMappedDataAs w:val="dateTime"/>
                <w:calendar w:val="gregorian"/>
              </w:date>
            </w:sdtPr>
            <w:sdtEndPr/>
            <w:sdtContent>
              <w:p w:rsidR="00F1390F" w:rsidRDefault="00F1390F" w:rsidP="00F1390F">
                <w:pPr>
                  <w:spacing w:line="240" w:lineRule="auto"/>
                  <w:jc w:val="center"/>
                  <w:rPr>
                    <w:sz w:val="20"/>
                    <w:szCs w:val="20"/>
                  </w:rPr>
                </w:pPr>
                <w:r>
                  <w:rPr>
                    <w:i/>
                    <w:sz w:val="12"/>
                    <w:szCs w:val="12"/>
                    <w:u w:val="single"/>
                  </w:rPr>
                  <w:t>31.05.2023</w:t>
                </w:r>
              </w:p>
            </w:sdtContent>
          </w:sdt>
        </w:tc>
        <w:tc>
          <w:tcPr>
            <w:tcW w:w="1276" w:type="dxa"/>
            <w:tcBorders>
              <w:top w:val="single" w:sz="6" w:space="0" w:color="auto"/>
              <w:left w:val="single" w:sz="6" w:space="0" w:color="auto"/>
              <w:bottom w:val="single" w:sz="6" w:space="0" w:color="auto"/>
              <w:right w:val="single" w:sz="4" w:space="0" w:color="auto"/>
            </w:tcBorders>
            <w:vAlign w:val="center"/>
          </w:tcPr>
          <w:p w:rsidR="00F1390F" w:rsidRDefault="00F1390F" w:rsidP="00F1390F">
            <w:pPr>
              <w:pStyle w:val="14"/>
              <w:ind w:firstLine="0"/>
              <w:jc w:val="center"/>
              <w:rPr>
                <w:sz w:val="20"/>
              </w:rPr>
            </w:pPr>
            <w:r>
              <w:rPr>
                <w:sz w:val="20"/>
              </w:rPr>
              <w:t xml:space="preserve">Руководитель </w:t>
            </w:r>
            <w:sdt>
              <w:sdtPr>
                <w:rPr>
                  <w:sz w:val="20"/>
                </w:rPr>
                <w:id w:val="-1610350613"/>
                <w:placeholder>
                  <w:docPart w:val="A0B09059E8D6400E99A7DC9F84BF744D"/>
                </w:placeholder>
                <w:comboBox>
                  <w:listItem w:displayText="ВКР" w:value="ВКР"/>
                  <w:listItem w:displayText="КР" w:value="КР"/>
                  <w:listItem w:displayText="КП" w:value="КП"/>
                </w:comboBox>
              </w:sdtPr>
              <w:sdtEndPr/>
              <w:sdtContent>
                <w:r>
                  <w:rPr>
                    <w:sz w:val="20"/>
                  </w:rPr>
                  <w:t>ВКР</w:t>
                </w:r>
              </w:sdtContent>
            </w:sdt>
          </w:p>
        </w:tc>
        <w:tc>
          <w:tcPr>
            <w:tcW w:w="1299" w:type="dxa"/>
            <w:tcBorders>
              <w:top w:val="single" w:sz="6" w:space="0" w:color="auto"/>
              <w:left w:val="single" w:sz="4" w:space="0" w:color="auto"/>
              <w:bottom w:val="single" w:sz="6" w:space="0" w:color="auto"/>
              <w:right w:val="single" w:sz="4" w:space="0" w:color="auto"/>
            </w:tcBorders>
          </w:tcPr>
          <w:p w:rsidR="00F1390F" w:rsidRDefault="00F1390F" w:rsidP="00F1390F">
            <w:pPr>
              <w:pStyle w:val="14"/>
              <w:ind w:firstLine="0"/>
              <w:jc w:val="center"/>
              <w:rPr>
                <w:i/>
                <w:iCs/>
                <w:sz w:val="14"/>
                <w:szCs w:val="14"/>
              </w:rPr>
            </w:pPr>
            <w:r>
              <w:rPr>
                <w:bCs/>
                <w:i/>
                <w:iCs/>
                <w:color w:val="000000"/>
                <w:sz w:val="14"/>
                <w:szCs w:val="14"/>
                <w:lang w:eastAsia="en-US"/>
              </w:rPr>
              <w:t xml:space="preserve">А.П. </w:t>
            </w:r>
            <w:r w:rsidR="00EE07F5">
              <w:rPr>
                <w:bCs/>
                <w:i/>
                <w:iCs/>
                <w:color w:val="000000"/>
                <w:sz w:val="14"/>
                <w:szCs w:val="14"/>
                <w:lang w:eastAsia="en-US"/>
              </w:rPr>
              <w:t>Карпенко</w:t>
            </w:r>
          </w:p>
        </w:tc>
      </w:tr>
      <w:tr w:rsidR="00F1390F" w:rsidTr="00F1390F">
        <w:trPr>
          <w:trHeight w:hRule="exact" w:val="420"/>
          <w:jc w:val="center"/>
        </w:trPr>
        <w:tc>
          <w:tcPr>
            <w:tcW w:w="377" w:type="dxa"/>
            <w:tcBorders>
              <w:top w:val="single" w:sz="6" w:space="0" w:color="auto"/>
              <w:left w:val="single" w:sz="4" w:space="0" w:color="auto"/>
              <w:bottom w:val="single" w:sz="6" w:space="0" w:color="auto"/>
              <w:right w:val="single" w:sz="6" w:space="0" w:color="auto"/>
            </w:tcBorders>
            <w:vAlign w:val="center"/>
          </w:tcPr>
          <w:p w:rsidR="00F1390F" w:rsidRDefault="00F1390F" w:rsidP="00F1390F">
            <w:pPr>
              <w:pStyle w:val="14"/>
              <w:numPr>
                <w:ilvl w:val="0"/>
                <w:numId w:val="39"/>
              </w:numPr>
              <w:ind w:hanging="618"/>
              <w:jc w:val="center"/>
              <w:rPr>
                <w:szCs w:val="24"/>
              </w:rPr>
            </w:pPr>
          </w:p>
        </w:tc>
        <w:tc>
          <w:tcPr>
            <w:tcW w:w="4863" w:type="dxa"/>
            <w:tcBorders>
              <w:top w:val="single" w:sz="6" w:space="0" w:color="auto"/>
              <w:left w:val="single" w:sz="6" w:space="0" w:color="auto"/>
              <w:bottom w:val="single" w:sz="6" w:space="0" w:color="auto"/>
              <w:right w:val="single" w:sz="6" w:space="0" w:color="auto"/>
            </w:tcBorders>
            <w:vAlign w:val="center"/>
          </w:tcPr>
          <w:p w:rsidR="00F1390F" w:rsidRDefault="00F1390F" w:rsidP="00F1390F">
            <w:pPr>
              <w:pStyle w:val="14"/>
              <w:ind w:firstLine="0"/>
              <w:jc w:val="left"/>
              <w:rPr>
                <w:szCs w:val="24"/>
              </w:rPr>
            </w:pPr>
            <w:r>
              <w:rPr>
                <w:szCs w:val="24"/>
              </w:rPr>
              <w:t>Подготовка доклада и презентации</w:t>
            </w:r>
          </w:p>
        </w:tc>
        <w:tc>
          <w:tcPr>
            <w:tcW w:w="851" w:type="dxa"/>
            <w:tcBorders>
              <w:top w:val="single" w:sz="6" w:space="0" w:color="auto"/>
              <w:left w:val="single" w:sz="6" w:space="0" w:color="auto"/>
              <w:bottom w:val="single" w:sz="6" w:space="0" w:color="auto"/>
              <w:right w:val="single" w:sz="6" w:space="0" w:color="auto"/>
            </w:tcBorders>
            <w:vAlign w:val="center"/>
          </w:tcPr>
          <w:sdt>
            <w:sdtPr>
              <w:rPr>
                <w:i/>
                <w:sz w:val="12"/>
                <w:szCs w:val="12"/>
                <w:u w:val="single"/>
              </w:rPr>
              <w:id w:val="2088410397"/>
              <w:placeholder>
                <w:docPart w:val="FEA4BA22D55F4155A9F79486A5E72DB3"/>
              </w:placeholder>
              <w:date w:fullDate="2023-06-07T00:00:00Z">
                <w:dateFormat w:val="dd.MM.yyyy"/>
                <w:lid w:val="ru-RU"/>
                <w:storeMappedDataAs w:val="dateTime"/>
                <w:calendar w:val="gregorian"/>
              </w:date>
            </w:sdtPr>
            <w:sdtEndPr/>
            <w:sdtContent>
              <w:p w:rsidR="00F1390F" w:rsidRDefault="00F1390F" w:rsidP="00F1390F">
                <w:pPr>
                  <w:pStyle w:val="14"/>
                  <w:ind w:firstLine="0"/>
                  <w:jc w:val="center"/>
                  <w:rPr>
                    <w:i/>
                    <w:sz w:val="12"/>
                    <w:szCs w:val="12"/>
                    <w:u w:val="single"/>
                  </w:rPr>
                </w:pPr>
                <w:r>
                  <w:rPr>
                    <w:i/>
                    <w:sz w:val="12"/>
                    <w:szCs w:val="12"/>
                    <w:u w:val="single"/>
                  </w:rPr>
                  <w:t>07.06.2023</w:t>
                </w:r>
              </w:p>
            </w:sdtContent>
          </w:sdt>
          <w:p w:rsidR="00F1390F" w:rsidRDefault="00F1390F" w:rsidP="00F1390F">
            <w:pPr>
              <w:pStyle w:val="14"/>
              <w:ind w:firstLine="0"/>
              <w:jc w:val="center"/>
              <w:rPr>
                <w:i/>
                <w:sz w:val="12"/>
                <w:szCs w:val="12"/>
              </w:rPr>
            </w:pPr>
            <w:r>
              <w:rPr>
                <w:i/>
                <w:sz w:val="12"/>
                <w:szCs w:val="12"/>
              </w:rPr>
              <w:t>Планируемая дата</w:t>
            </w:r>
          </w:p>
        </w:tc>
        <w:tc>
          <w:tcPr>
            <w:tcW w:w="850" w:type="dxa"/>
            <w:tcBorders>
              <w:top w:val="single" w:sz="6" w:space="0" w:color="auto"/>
              <w:left w:val="single" w:sz="6" w:space="0" w:color="auto"/>
              <w:bottom w:val="single" w:sz="6" w:space="0" w:color="auto"/>
              <w:right w:val="single" w:sz="6" w:space="0" w:color="auto"/>
            </w:tcBorders>
            <w:vAlign w:val="center"/>
          </w:tcPr>
          <w:sdt>
            <w:sdtPr>
              <w:rPr>
                <w:i/>
                <w:sz w:val="12"/>
                <w:szCs w:val="12"/>
                <w:u w:val="single"/>
              </w:rPr>
              <w:id w:val="-1319871964"/>
              <w:placeholder>
                <w:docPart w:val="029A2C6F7AAD48BA9ACE58E8C5157830"/>
              </w:placeholder>
              <w:date w:fullDate="2023-06-07T00:00:00Z">
                <w:dateFormat w:val="dd.MM.yyyy"/>
                <w:lid w:val="ru-RU"/>
                <w:storeMappedDataAs w:val="dateTime"/>
                <w:calendar w:val="gregorian"/>
              </w:date>
            </w:sdtPr>
            <w:sdtEndPr/>
            <w:sdtContent>
              <w:p w:rsidR="00F1390F" w:rsidRDefault="00F1390F" w:rsidP="00F1390F">
                <w:pPr>
                  <w:spacing w:line="240" w:lineRule="auto"/>
                  <w:jc w:val="center"/>
                  <w:rPr>
                    <w:sz w:val="20"/>
                    <w:szCs w:val="20"/>
                  </w:rPr>
                </w:pPr>
                <w:r>
                  <w:rPr>
                    <w:i/>
                    <w:sz w:val="12"/>
                    <w:szCs w:val="12"/>
                    <w:u w:val="single"/>
                  </w:rPr>
                  <w:t>07.06.2023</w:t>
                </w:r>
              </w:p>
            </w:sdtContent>
          </w:sdt>
        </w:tc>
        <w:tc>
          <w:tcPr>
            <w:tcW w:w="1276" w:type="dxa"/>
            <w:tcBorders>
              <w:top w:val="single" w:sz="6" w:space="0" w:color="auto"/>
              <w:left w:val="single" w:sz="6" w:space="0" w:color="auto"/>
              <w:bottom w:val="single" w:sz="6" w:space="0" w:color="auto"/>
              <w:right w:val="single" w:sz="4" w:space="0" w:color="auto"/>
            </w:tcBorders>
            <w:vAlign w:val="center"/>
          </w:tcPr>
          <w:p w:rsidR="00F1390F" w:rsidRDefault="00F1390F" w:rsidP="00F1390F">
            <w:pPr>
              <w:pStyle w:val="14"/>
              <w:ind w:firstLine="0"/>
              <w:jc w:val="center"/>
              <w:rPr>
                <w:sz w:val="20"/>
              </w:rPr>
            </w:pPr>
          </w:p>
        </w:tc>
        <w:tc>
          <w:tcPr>
            <w:tcW w:w="1299" w:type="dxa"/>
            <w:tcBorders>
              <w:top w:val="single" w:sz="6" w:space="0" w:color="auto"/>
              <w:left w:val="single" w:sz="4" w:space="0" w:color="auto"/>
              <w:bottom w:val="single" w:sz="6" w:space="0" w:color="auto"/>
              <w:right w:val="single" w:sz="4" w:space="0" w:color="auto"/>
            </w:tcBorders>
          </w:tcPr>
          <w:p w:rsidR="00F1390F" w:rsidRDefault="00F1390F" w:rsidP="00F1390F">
            <w:pPr>
              <w:spacing w:line="240" w:lineRule="auto"/>
              <w:jc w:val="center"/>
              <w:rPr>
                <w:i/>
                <w:iCs/>
                <w:sz w:val="20"/>
                <w:szCs w:val="20"/>
              </w:rPr>
            </w:pPr>
          </w:p>
        </w:tc>
      </w:tr>
      <w:tr w:rsidR="00F1390F" w:rsidTr="00F1390F">
        <w:trPr>
          <w:trHeight w:hRule="exact" w:val="562"/>
          <w:jc w:val="center"/>
        </w:trPr>
        <w:tc>
          <w:tcPr>
            <w:tcW w:w="377" w:type="dxa"/>
            <w:tcBorders>
              <w:top w:val="single" w:sz="6" w:space="0" w:color="auto"/>
              <w:left w:val="single" w:sz="4" w:space="0" w:color="auto"/>
              <w:bottom w:val="single" w:sz="6" w:space="0" w:color="auto"/>
              <w:right w:val="single" w:sz="6" w:space="0" w:color="auto"/>
            </w:tcBorders>
            <w:vAlign w:val="center"/>
          </w:tcPr>
          <w:p w:rsidR="00F1390F" w:rsidRDefault="00F1390F" w:rsidP="00F1390F">
            <w:pPr>
              <w:pStyle w:val="14"/>
              <w:numPr>
                <w:ilvl w:val="0"/>
                <w:numId w:val="39"/>
              </w:numPr>
              <w:ind w:hanging="618"/>
              <w:jc w:val="center"/>
              <w:rPr>
                <w:szCs w:val="24"/>
              </w:rPr>
            </w:pPr>
          </w:p>
        </w:tc>
        <w:tc>
          <w:tcPr>
            <w:tcW w:w="4863" w:type="dxa"/>
            <w:tcBorders>
              <w:top w:val="single" w:sz="6" w:space="0" w:color="auto"/>
              <w:left w:val="single" w:sz="6" w:space="0" w:color="auto"/>
              <w:bottom w:val="single" w:sz="6" w:space="0" w:color="auto"/>
              <w:right w:val="single" w:sz="6" w:space="0" w:color="auto"/>
            </w:tcBorders>
            <w:vAlign w:val="center"/>
          </w:tcPr>
          <w:p w:rsidR="00F1390F" w:rsidRDefault="00F1390F" w:rsidP="00F1390F">
            <w:pPr>
              <w:pStyle w:val="14"/>
              <w:ind w:firstLine="0"/>
              <w:jc w:val="left"/>
              <w:rPr>
                <w:szCs w:val="24"/>
              </w:rPr>
            </w:pPr>
            <w:r>
              <w:rPr>
                <w:szCs w:val="24"/>
              </w:rPr>
              <w:t>Заключение руководителя</w:t>
            </w:r>
          </w:p>
        </w:tc>
        <w:tc>
          <w:tcPr>
            <w:tcW w:w="851" w:type="dxa"/>
            <w:tcBorders>
              <w:top w:val="single" w:sz="6" w:space="0" w:color="auto"/>
              <w:left w:val="single" w:sz="6" w:space="0" w:color="auto"/>
              <w:bottom w:val="single" w:sz="6" w:space="0" w:color="auto"/>
              <w:right w:val="single" w:sz="6" w:space="0" w:color="auto"/>
            </w:tcBorders>
            <w:vAlign w:val="center"/>
          </w:tcPr>
          <w:sdt>
            <w:sdtPr>
              <w:rPr>
                <w:i/>
                <w:sz w:val="12"/>
                <w:szCs w:val="12"/>
                <w:u w:val="single"/>
              </w:rPr>
              <w:id w:val="-2009896746"/>
              <w:placeholder>
                <w:docPart w:val="1F12781B219E4E399CBEE3F78D25317B"/>
              </w:placeholder>
              <w:date w:fullDate="2023-06-08T00:00:00Z">
                <w:dateFormat w:val="dd.MM.yyyy"/>
                <w:lid w:val="ru-RU"/>
                <w:storeMappedDataAs w:val="dateTime"/>
                <w:calendar w:val="gregorian"/>
              </w:date>
            </w:sdtPr>
            <w:sdtEndPr/>
            <w:sdtContent>
              <w:p w:rsidR="00F1390F" w:rsidRDefault="00F1390F" w:rsidP="00F1390F">
                <w:pPr>
                  <w:pStyle w:val="14"/>
                  <w:ind w:firstLine="0"/>
                  <w:jc w:val="center"/>
                  <w:rPr>
                    <w:i/>
                    <w:sz w:val="12"/>
                    <w:szCs w:val="12"/>
                    <w:u w:val="single"/>
                  </w:rPr>
                </w:pPr>
                <w:r>
                  <w:rPr>
                    <w:i/>
                    <w:sz w:val="12"/>
                    <w:szCs w:val="12"/>
                    <w:u w:val="single"/>
                  </w:rPr>
                  <w:t>08.06.2023</w:t>
                </w:r>
              </w:p>
            </w:sdtContent>
          </w:sdt>
          <w:p w:rsidR="00F1390F" w:rsidRDefault="00F1390F" w:rsidP="00F1390F">
            <w:pPr>
              <w:pStyle w:val="14"/>
              <w:ind w:firstLine="0"/>
              <w:jc w:val="center"/>
              <w:rPr>
                <w:i/>
                <w:sz w:val="12"/>
                <w:szCs w:val="12"/>
              </w:rPr>
            </w:pPr>
            <w:r>
              <w:rPr>
                <w:i/>
                <w:sz w:val="12"/>
                <w:szCs w:val="12"/>
              </w:rPr>
              <w:t>Планируемая дата</w:t>
            </w:r>
          </w:p>
        </w:tc>
        <w:tc>
          <w:tcPr>
            <w:tcW w:w="850" w:type="dxa"/>
            <w:tcBorders>
              <w:top w:val="single" w:sz="6" w:space="0" w:color="auto"/>
              <w:left w:val="single" w:sz="6" w:space="0" w:color="auto"/>
              <w:bottom w:val="single" w:sz="6" w:space="0" w:color="auto"/>
              <w:right w:val="single" w:sz="6" w:space="0" w:color="auto"/>
            </w:tcBorders>
            <w:vAlign w:val="center"/>
          </w:tcPr>
          <w:sdt>
            <w:sdtPr>
              <w:rPr>
                <w:i/>
                <w:sz w:val="12"/>
                <w:szCs w:val="12"/>
                <w:u w:val="single"/>
              </w:rPr>
              <w:id w:val="935944727"/>
              <w:placeholder>
                <w:docPart w:val="5FE2EE3A222346158FEDDC55453527C9"/>
              </w:placeholder>
              <w:date w:fullDate="2023-06-08T00:00:00Z">
                <w:dateFormat w:val="dd.MM.yyyy"/>
                <w:lid w:val="ru-RU"/>
                <w:storeMappedDataAs w:val="dateTime"/>
                <w:calendar w:val="gregorian"/>
              </w:date>
            </w:sdtPr>
            <w:sdtEndPr/>
            <w:sdtContent>
              <w:p w:rsidR="00F1390F" w:rsidRDefault="00F1390F" w:rsidP="00F1390F">
                <w:pPr>
                  <w:spacing w:line="240" w:lineRule="auto"/>
                  <w:jc w:val="center"/>
                  <w:rPr>
                    <w:sz w:val="20"/>
                    <w:szCs w:val="20"/>
                  </w:rPr>
                </w:pPr>
                <w:r>
                  <w:rPr>
                    <w:i/>
                    <w:sz w:val="12"/>
                    <w:szCs w:val="12"/>
                    <w:u w:val="single"/>
                  </w:rPr>
                  <w:t>08.06.2023</w:t>
                </w:r>
              </w:p>
            </w:sdtContent>
          </w:sdt>
        </w:tc>
        <w:tc>
          <w:tcPr>
            <w:tcW w:w="1276" w:type="dxa"/>
            <w:tcBorders>
              <w:top w:val="single" w:sz="6" w:space="0" w:color="auto"/>
              <w:left w:val="single" w:sz="6" w:space="0" w:color="auto"/>
              <w:bottom w:val="single" w:sz="6" w:space="0" w:color="auto"/>
              <w:right w:val="single" w:sz="4" w:space="0" w:color="auto"/>
            </w:tcBorders>
            <w:vAlign w:val="center"/>
          </w:tcPr>
          <w:p w:rsidR="00F1390F" w:rsidRDefault="00F1390F" w:rsidP="00F1390F">
            <w:pPr>
              <w:pStyle w:val="14"/>
              <w:ind w:firstLine="0"/>
              <w:jc w:val="center"/>
              <w:rPr>
                <w:sz w:val="20"/>
              </w:rPr>
            </w:pPr>
            <w:r>
              <w:rPr>
                <w:sz w:val="20"/>
              </w:rPr>
              <w:t xml:space="preserve">Руководитель </w:t>
            </w:r>
            <w:sdt>
              <w:sdtPr>
                <w:rPr>
                  <w:sz w:val="20"/>
                </w:rPr>
                <w:id w:val="-1441607210"/>
                <w:placeholder>
                  <w:docPart w:val="519ABDEF29974552B6BEE7B991B649D7"/>
                </w:placeholder>
                <w:comboBox>
                  <w:listItem w:displayText="ВКР" w:value="ВКР"/>
                  <w:listItem w:displayText="КР" w:value="КР"/>
                  <w:listItem w:displayText="КП" w:value="КП"/>
                </w:comboBox>
              </w:sdtPr>
              <w:sdtEndPr/>
              <w:sdtContent>
                <w:r>
                  <w:rPr>
                    <w:sz w:val="20"/>
                  </w:rPr>
                  <w:t>ВКР</w:t>
                </w:r>
              </w:sdtContent>
            </w:sdt>
          </w:p>
        </w:tc>
        <w:tc>
          <w:tcPr>
            <w:tcW w:w="1299" w:type="dxa"/>
            <w:tcBorders>
              <w:top w:val="single" w:sz="6" w:space="0" w:color="auto"/>
              <w:left w:val="single" w:sz="4" w:space="0" w:color="auto"/>
              <w:bottom w:val="single" w:sz="6" w:space="0" w:color="auto"/>
              <w:right w:val="single" w:sz="4" w:space="0" w:color="auto"/>
            </w:tcBorders>
          </w:tcPr>
          <w:p w:rsidR="00F1390F" w:rsidRDefault="00F1390F" w:rsidP="00F1390F">
            <w:pPr>
              <w:pStyle w:val="14"/>
              <w:ind w:firstLine="0"/>
              <w:jc w:val="center"/>
              <w:rPr>
                <w:i/>
                <w:iCs/>
                <w:sz w:val="20"/>
              </w:rPr>
            </w:pPr>
            <w:r>
              <w:rPr>
                <w:bCs/>
                <w:i/>
                <w:iCs/>
                <w:color w:val="000000"/>
                <w:sz w:val="14"/>
                <w:szCs w:val="14"/>
                <w:lang w:eastAsia="en-US"/>
              </w:rPr>
              <w:t xml:space="preserve">А.П. </w:t>
            </w:r>
            <w:r w:rsidR="00EE07F5">
              <w:rPr>
                <w:bCs/>
                <w:i/>
                <w:iCs/>
                <w:color w:val="000000"/>
                <w:sz w:val="14"/>
                <w:szCs w:val="14"/>
                <w:lang w:eastAsia="en-US"/>
              </w:rPr>
              <w:t>Карпенко</w:t>
            </w:r>
          </w:p>
        </w:tc>
      </w:tr>
      <w:tr w:rsidR="00F1390F" w:rsidTr="00F1390F">
        <w:trPr>
          <w:trHeight w:hRule="exact" w:val="712"/>
          <w:jc w:val="center"/>
        </w:trPr>
        <w:tc>
          <w:tcPr>
            <w:tcW w:w="377" w:type="dxa"/>
            <w:tcBorders>
              <w:top w:val="single" w:sz="6" w:space="0" w:color="auto"/>
              <w:left w:val="single" w:sz="4" w:space="0" w:color="auto"/>
              <w:bottom w:val="single" w:sz="6" w:space="0" w:color="auto"/>
              <w:right w:val="single" w:sz="6" w:space="0" w:color="auto"/>
            </w:tcBorders>
            <w:vAlign w:val="center"/>
          </w:tcPr>
          <w:p w:rsidR="00F1390F" w:rsidRDefault="00F1390F" w:rsidP="00F1390F">
            <w:pPr>
              <w:pStyle w:val="14"/>
              <w:numPr>
                <w:ilvl w:val="0"/>
                <w:numId w:val="39"/>
              </w:numPr>
              <w:ind w:hanging="618"/>
              <w:jc w:val="center"/>
              <w:rPr>
                <w:szCs w:val="24"/>
              </w:rPr>
            </w:pPr>
          </w:p>
        </w:tc>
        <w:tc>
          <w:tcPr>
            <w:tcW w:w="4863" w:type="dxa"/>
            <w:tcBorders>
              <w:top w:val="single" w:sz="6" w:space="0" w:color="auto"/>
              <w:left w:val="single" w:sz="6" w:space="0" w:color="auto"/>
              <w:bottom w:val="single" w:sz="6" w:space="0" w:color="auto"/>
              <w:right w:val="single" w:sz="6" w:space="0" w:color="auto"/>
            </w:tcBorders>
            <w:vAlign w:val="center"/>
          </w:tcPr>
          <w:p w:rsidR="00F1390F" w:rsidRDefault="00F1390F" w:rsidP="00F1390F">
            <w:pPr>
              <w:pStyle w:val="14"/>
              <w:ind w:firstLine="0"/>
              <w:jc w:val="left"/>
              <w:rPr>
                <w:szCs w:val="24"/>
              </w:rPr>
            </w:pPr>
            <w:r>
              <w:rPr>
                <w:szCs w:val="24"/>
              </w:rPr>
              <w:t>Допуск работы к защите на ГЭК (нормоконтроль)</w:t>
            </w:r>
          </w:p>
        </w:tc>
        <w:tc>
          <w:tcPr>
            <w:tcW w:w="851" w:type="dxa"/>
            <w:tcBorders>
              <w:top w:val="single" w:sz="6" w:space="0" w:color="auto"/>
              <w:left w:val="single" w:sz="6" w:space="0" w:color="auto"/>
              <w:bottom w:val="single" w:sz="6" w:space="0" w:color="auto"/>
              <w:right w:val="single" w:sz="6" w:space="0" w:color="auto"/>
            </w:tcBorders>
            <w:vAlign w:val="center"/>
          </w:tcPr>
          <w:sdt>
            <w:sdtPr>
              <w:rPr>
                <w:i/>
                <w:sz w:val="12"/>
                <w:szCs w:val="12"/>
                <w:u w:val="single"/>
              </w:rPr>
              <w:id w:val="9492239"/>
              <w:placeholder>
                <w:docPart w:val="7FC2DCF7394848AB97740E0784E7119A"/>
              </w:placeholder>
              <w:date w:fullDate="2023-06-09T00:00:00Z">
                <w:dateFormat w:val="dd.MM.yyyy"/>
                <w:lid w:val="ru-RU"/>
                <w:storeMappedDataAs w:val="dateTime"/>
                <w:calendar w:val="gregorian"/>
              </w:date>
            </w:sdtPr>
            <w:sdtEndPr/>
            <w:sdtContent>
              <w:p w:rsidR="00F1390F" w:rsidRDefault="00F1390F" w:rsidP="00F1390F">
                <w:pPr>
                  <w:pStyle w:val="14"/>
                  <w:ind w:firstLine="0"/>
                  <w:jc w:val="center"/>
                  <w:rPr>
                    <w:i/>
                    <w:sz w:val="12"/>
                    <w:szCs w:val="12"/>
                    <w:u w:val="single"/>
                  </w:rPr>
                </w:pPr>
                <w:r>
                  <w:rPr>
                    <w:i/>
                    <w:sz w:val="12"/>
                    <w:szCs w:val="12"/>
                    <w:u w:val="single"/>
                  </w:rPr>
                  <w:t>09.06.2023</w:t>
                </w:r>
              </w:p>
            </w:sdtContent>
          </w:sdt>
          <w:p w:rsidR="00F1390F" w:rsidRDefault="00F1390F" w:rsidP="00F1390F">
            <w:pPr>
              <w:pStyle w:val="14"/>
              <w:ind w:firstLine="0"/>
              <w:jc w:val="center"/>
              <w:rPr>
                <w:i/>
                <w:sz w:val="12"/>
                <w:szCs w:val="12"/>
              </w:rPr>
            </w:pPr>
            <w:r>
              <w:rPr>
                <w:i/>
                <w:sz w:val="12"/>
                <w:szCs w:val="12"/>
              </w:rPr>
              <w:t>Планируемая дата</w:t>
            </w:r>
          </w:p>
        </w:tc>
        <w:tc>
          <w:tcPr>
            <w:tcW w:w="850" w:type="dxa"/>
            <w:tcBorders>
              <w:top w:val="single" w:sz="6" w:space="0" w:color="auto"/>
              <w:left w:val="single" w:sz="6" w:space="0" w:color="auto"/>
              <w:bottom w:val="single" w:sz="6" w:space="0" w:color="auto"/>
              <w:right w:val="single" w:sz="6" w:space="0" w:color="auto"/>
            </w:tcBorders>
            <w:vAlign w:val="center"/>
          </w:tcPr>
          <w:sdt>
            <w:sdtPr>
              <w:rPr>
                <w:i/>
                <w:sz w:val="12"/>
                <w:szCs w:val="12"/>
                <w:u w:val="single"/>
              </w:rPr>
              <w:id w:val="-702250656"/>
              <w:placeholder>
                <w:docPart w:val="A221CCEF89654752BA6E8E6D0B9A09F1"/>
              </w:placeholder>
              <w:date w:fullDate="2023-06-09T00:00:00Z">
                <w:dateFormat w:val="dd.MM.yyyy"/>
                <w:lid w:val="ru-RU"/>
                <w:storeMappedDataAs w:val="dateTime"/>
                <w:calendar w:val="gregorian"/>
              </w:date>
            </w:sdtPr>
            <w:sdtEndPr/>
            <w:sdtContent>
              <w:p w:rsidR="00F1390F" w:rsidRDefault="00F1390F" w:rsidP="00F1390F">
                <w:pPr>
                  <w:spacing w:line="240" w:lineRule="auto"/>
                  <w:jc w:val="center"/>
                  <w:rPr>
                    <w:sz w:val="20"/>
                    <w:szCs w:val="20"/>
                  </w:rPr>
                </w:pPr>
                <w:r>
                  <w:rPr>
                    <w:i/>
                    <w:sz w:val="12"/>
                    <w:szCs w:val="12"/>
                    <w:u w:val="single"/>
                  </w:rPr>
                  <w:t>09.06.2023</w:t>
                </w:r>
              </w:p>
            </w:sdtContent>
          </w:sdt>
        </w:tc>
        <w:tc>
          <w:tcPr>
            <w:tcW w:w="1276" w:type="dxa"/>
            <w:tcBorders>
              <w:top w:val="single" w:sz="6" w:space="0" w:color="auto"/>
              <w:left w:val="single" w:sz="6" w:space="0" w:color="auto"/>
              <w:bottom w:val="single" w:sz="6" w:space="0" w:color="auto"/>
              <w:right w:val="single" w:sz="4" w:space="0" w:color="auto"/>
            </w:tcBorders>
            <w:vAlign w:val="center"/>
          </w:tcPr>
          <w:p w:rsidR="00F1390F" w:rsidRDefault="00F1390F" w:rsidP="00F1390F">
            <w:pPr>
              <w:pStyle w:val="14"/>
              <w:ind w:firstLine="0"/>
              <w:jc w:val="center"/>
              <w:rPr>
                <w:sz w:val="20"/>
              </w:rPr>
            </w:pPr>
            <w:r>
              <w:rPr>
                <w:sz w:val="20"/>
              </w:rPr>
              <w:t>Нормоконтролер</w:t>
            </w:r>
          </w:p>
        </w:tc>
        <w:tc>
          <w:tcPr>
            <w:tcW w:w="1299" w:type="dxa"/>
            <w:tcBorders>
              <w:top w:val="single" w:sz="6" w:space="0" w:color="auto"/>
              <w:left w:val="single" w:sz="4" w:space="0" w:color="auto"/>
              <w:bottom w:val="single" w:sz="6" w:space="0" w:color="auto"/>
              <w:right w:val="single" w:sz="4" w:space="0" w:color="auto"/>
            </w:tcBorders>
          </w:tcPr>
          <w:p w:rsidR="00F1390F" w:rsidRDefault="004B4AE3" w:rsidP="00F1390F">
            <w:pPr>
              <w:pStyle w:val="14"/>
              <w:ind w:firstLine="0"/>
              <w:jc w:val="center"/>
              <w:rPr>
                <w:i/>
                <w:iCs/>
                <w:sz w:val="20"/>
              </w:rPr>
            </w:pPr>
            <w:sdt>
              <w:sdtPr>
                <w:rPr>
                  <w:i/>
                  <w:iCs/>
                  <w:color w:val="000000"/>
                  <w:sz w:val="14"/>
                  <w:szCs w:val="14"/>
                  <w:lang w:eastAsia="en-US"/>
                </w:rPr>
                <w:id w:val="-390345470"/>
                <w:placeholder>
                  <w:docPart w:val="1E888BD35C4E409BBD3F8016690A9ADE"/>
                </w:placeholder>
              </w:sdtPr>
              <w:sdtEndPr/>
              <w:sdtContent>
                <w:r w:rsidR="00F1390F">
                  <w:rPr>
                    <w:i/>
                    <w:iCs/>
                    <w:color w:val="000000"/>
                    <w:sz w:val="14"/>
                    <w:szCs w:val="14"/>
                    <w:lang w:eastAsia="en-US"/>
                  </w:rPr>
                  <w:t>С.В. Грошев</w:t>
                </w:r>
              </w:sdtContent>
            </w:sdt>
          </w:p>
        </w:tc>
      </w:tr>
      <w:tr w:rsidR="00F1390F" w:rsidTr="00F1390F">
        <w:trPr>
          <w:trHeight w:hRule="exact" w:val="496"/>
          <w:jc w:val="center"/>
        </w:trPr>
        <w:tc>
          <w:tcPr>
            <w:tcW w:w="377" w:type="dxa"/>
            <w:tcBorders>
              <w:top w:val="single" w:sz="6" w:space="0" w:color="auto"/>
              <w:left w:val="single" w:sz="4" w:space="0" w:color="auto"/>
              <w:bottom w:val="single" w:sz="6" w:space="0" w:color="auto"/>
              <w:right w:val="single" w:sz="6" w:space="0" w:color="auto"/>
            </w:tcBorders>
            <w:vAlign w:val="center"/>
          </w:tcPr>
          <w:p w:rsidR="00F1390F" w:rsidRDefault="00F1390F" w:rsidP="00F1390F">
            <w:pPr>
              <w:pStyle w:val="14"/>
              <w:numPr>
                <w:ilvl w:val="0"/>
                <w:numId w:val="39"/>
              </w:numPr>
              <w:ind w:hanging="618"/>
              <w:jc w:val="center"/>
              <w:rPr>
                <w:szCs w:val="24"/>
              </w:rPr>
            </w:pPr>
          </w:p>
        </w:tc>
        <w:tc>
          <w:tcPr>
            <w:tcW w:w="4863" w:type="dxa"/>
            <w:tcBorders>
              <w:top w:val="single" w:sz="6" w:space="0" w:color="auto"/>
              <w:left w:val="single" w:sz="6" w:space="0" w:color="auto"/>
              <w:bottom w:val="single" w:sz="6" w:space="0" w:color="auto"/>
              <w:right w:val="single" w:sz="6" w:space="0" w:color="auto"/>
            </w:tcBorders>
            <w:vAlign w:val="center"/>
          </w:tcPr>
          <w:p w:rsidR="00F1390F" w:rsidRDefault="00F1390F" w:rsidP="00F1390F">
            <w:pPr>
              <w:pStyle w:val="14"/>
              <w:ind w:firstLine="0"/>
              <w:jc w:val="left"/>
              <w:rPr>
                <w:szCs w:val="24"/>
              </w:rPr>
            </w:pPr>
            <w:r>
              <w:rPr>
                <w:szCs w:val="24"/>
              </w:rPr>
              <w:t>Внешняя рецензия</w:t>
            </w:r>
          </w:p>
        </w:tc>
        <w:tc>
          <w:tcPr>
            <w:tcW w:w="851" w:type="dxa"/>
            <w:tcBorders>
              <w:top w:val="single" w:sz="6" w:space="0" w:color="auto"/>
              <w:left w:val="single" w:sz="6" w:space="0" w:color="auto"/>
              <w:bottom w:val="single" w:sz="6" w:space="0" w:color="auto"/>
              <w:right w:val="single" w:sz="6" w:space="0" w:color="auto"/>
            </w:tcBorders>
            <w:vAlign w:val="center"/>
          </w:tcPr>
          <w:sdt>
            <w:sdtPr>
              <w:rPr>
                <w:i/>
                <w:sz w:val="12"/>
                <w:szCs w:val="12"/>
                <w:u w:val="single"/>
              </w:rPr>
              <w:id w:val="1839574943"/>
              <w:placeholder>
                <w:docPart w:val="7FFF960B051741E381D3978AAAF48E7A"/>
              </w:placeholder>
              <w:date w:fullDate="2023-06-07T00:00:00Z">
                <w:dateFormat w:val="dd.MM.yyyy"/>
                <w:lid w:val="ru-RU"/>
                <w:storeMappedDataAs w:val="dateTime"/>
                <w:calendar w:val="gregorian"/>
              </w:date>
            </w:sdtPr>
            <w:sdtEndPr/>
            <w:sdtContent>
              <w:p w:rsidR="00F1390F" w:rsidRDefault="00F1390F" w:rsidP="00F1390F">
                <w:pPr>
                  <w:pStyle w:val="14"/>
                  <w:ind w:firstLine="0"/>
                  <w:jc w:val="center"/>
                  <w:rPr>
                    <w:i/>
                    <w:sz w:val="12"/>
                    <w:szCs w:val="12"/>
                    <w:u w:val="single"/>
                  </w:rPr>
                </w:pPr>
                <w:r>
                  <w:rPr>
                    <w:i/>
                    <w:sz w:val="12"/>
                    <w:szCs w:val="12"/>
                    <w:u w:val="single"/>
                  </w:rPr>
                  <w:t>07.06.2023</w:t>
                </w:r>
              </w:p>
            </w:sdtContent>
          </w:sdt>
          <w:p w:rsidR="00F1390F" w:rsidRDefault="00F1390F" w:rsidP="00F1390F">
            <w:pPr>
              <w:pStyle w:val="14"/>
              <w:ind w:firstLine="0"/>
              <w:jc w:val="center"/>
              <w:rPr>
                <w:i/>
                <w:sz w:val="12"/>
                <w:szCs w:val="12"/>
              </w:rPr>
            </w:pPr>
            <w:r>
              <w:rPr>
                <w:i/>
                <w:sz w:val="12"/>
                <w:szCs w:val="12"/>
              </w:rPr>
              <w:t>Планируемая дата</w:t>
            </w:r>
          </w:p>
        </w:tc>
        <w:tc>
          <w:tcPr>
            <w:tcW w:w="850" w:type="dxa"/>
            <w:tcBorders>
              <w:top w:val="single" w:sz="6" w:space="0" w:color="auto"/>
              <w:left w:val="single" w:sz="6" w:space="0" w:color="auto"/>
              <w:bottom w:val="single" w:sz="6" w:space="0" w:color="auto"/>
              <w:right w:val="single" w:sz="6" w:space="0" w:color="auto"/>
            </w:tcBorders>
            <w:vAlign w:val="center"/>
          </w:tcPr>
          <w:sdt>
            <w:sdtPr>
              <w:rPr>
                <w:i/>
                <w:sz w:val="12"/>
                <w:szCs w:val="12"/>
                <w:u w:val="single"/>
              </w:rPr>
              <w:id w:val="-867138229"/>
              <w:placeholder>
                <w:docPart w:val="CDBBBE576660474DA6BBDA8968B0D9DE"/>
              </w:placeholder>
              <w:date w:fullDate="2023-06-07T00:00:00Z">
                <w:dateFormat w:val="dd.MM.yyyy"/>
                <w:lid w:val="ru-RU"/>
                <w:storeMappedDataAs w:val="dateTime"/>
                <w:calendar w:val="gregorian"/>
              </w:date>
            </w:sdtPr>
            <w:sdtEndPr/>
            <w:sdtContent>
              <w:p w:rsidR="00F1390F" w:rsidRDefault="00F1390F" w:rsidP="00F1390F">
                <w:pPr>
                  <w:spacing w:line="240" w:lineRule="auto"/>
                  <w:jc w:val="center"/>
                  <w:rPr>
                    <w:sz w:val="20"/>
                    <w:szCs w:val="20"/>
                  </w:rPr>
                </w:pPr>
                <w:r>
                  <w:rPr>
                    <w:i/>
                    <w:sz w:val="12"/>
                    <w:szCs w:val="12"/>
                    <w:u w:val="single"/>
                  </w:rPr>
                  <w:t>07.06.2023</w:t>
                </w:r>
              </w:p>
            </w:sdtContent>
          </w:sdt>
        </w:tc>
        <w:tc>
          <w:tcPr>
            <w:tcW w:w="1276" w:type="dxa"/>
            <w:tcBorders>
              <w:top w:val="single" w:sz="6" w:space="0" w:color="auto"/>
              <w:left w:val="single" w:sz="6" w:space="0" w:color="auto"/>
              <w:bottom w:val="single" w:sz="6" w:space="0" w:color="auto"/>
              <w:right w:val="single" w:sz="4" w:space="0" w:color="auto"/>
            </w:tcBorders>
            <w:vAlign w:val="center"/>
          </w:tcPr>
          <w:p w:rsidR="00F1390F" w:rsidRDefault="00F1390F" w:rsidP="00F1390F">
            <w:pPr>
              <w:pStyle w:val="14"/>
              <w:ind w:firstLine="0"/>
              <w:rPr>
                <w:sz w:val="20"/>
              </w:rPr>
            </w:pPr>
          </w:p>
        </w:tc>
        <w:tc>
          <w:tcPr>
            <w:tcW w:w="1299" w:type="dxa"/>
            <w:tcBorders>
              <w:top w:val="single" w:sz="6" w:space="0" w:color="auto"/>
              <w:left w:val="single" w:sz="4" w:space="0" w:color="auto"/>
              <w:bottom w:val="single" w:sz="6" w:space="0" w:color="auto"/>
              <w:right w:val="single" w:sz="4" w:space="0" w:color="auto"/>
            </w:tcBorders>
          </w:tcPr>
          <w:p w:rsidR="00F1390F" w:rsidRDefault="00F1390F" w:rsidP="00F1390F">
            <w:pPr>
              <w:spacing w:line="240" w:lineRule="auto"/>
              <w:jc w:val="center"/>
              <w:rPr>
                <w:i/>
                <w:iCs/>
                <w:sz w:val="20"/>
                <w:szCs w:val="20"/>
              </w:rPr>
            </w:pPr>
          </w:p>
          <w:p w:rsidR="00F1390F" w:rsidRDefault="00F1390F" w:rsidP="00F1390F">
            <w:pPr>
              <w:pStyle w:val="14"/>
              <w:ind w:firstLine="0"/>
              <w:jc w:val="center"/>
              <w:rPr>
                <w:i/>
                <w:iCs/>
                <w:sz w:val="20"/>
              </w:rPr>
            </w:pPr>
          </w:p>
        </w:tc>
      </w:tr>
      <w:tr w:rsidR="00F1390F" w:rsidTr="00F1390F">
        <w:trPr>
          <w:trHeight w:hRule="exact" w:val="462"/>
          <w:jc w:val="center"/>
        </w:trPr>
        <w:tc>
          <w:tcPr>
            <w:tcW w:w="377" w:type="dxa"/>
            <w:tcBorders>
              <w:top w:val="single" w:sz="6" w:space="0" w:color="auto"/>
              <w:left w:val="single" w:sz="4" w:space="0" w:color="auto"/>
              <w:bottom w:val="single" w:sz="4" w:space="0" w:color="auto"/>
              <w:right w:val="single" w:sz="6" w:space="0" w:color="auto"/>
            </w:tcBorders>
            <w:vAlign w:val="center"/>
          </w:tcPr>
          <w:p w:rsidR="00F1390F" w:rsidRDefault="00F1390F" w:rsidP="00F1390F">
            <w:pPr>
              <w:pStyle w:val="14"/>
              <w:numPr>
                <w:ilvl w:val="0"/>
                <w:numId w:val="39"/>
              </w:numPr>
              <w:ind w:hanging="618"/>
              <w:jc w:val="center"/>
              <w:rPr>
                <w:szCs w:val="24"/>
              </w:rPr>
            </w:pPr>
          </w:p>
        </w:tc>
        <w:tc>
          <w:tcPr>
            <w:tcW w:w="4863" w:type="dxa"/>
            <w:tcBorders>
              <w:top w:val="single" w:sz="6" w:space="0" w:color="auto"/>
              <w:left w:val="single" w:sz="6" w:space="0" w:color="auto"/>
              <w:bottom w:val="single" w:sz="4" w:space="0" w:color="auto"/>
              <w:right w:val="single" w:sz="6" w:space="0" w:color="auto"/>
            </w:tcBorders>
            <w:vAlign w:val="center"/>
          </w:tcPr>
          <w:p w:rsidR="00F1390F" w:rsidRDefault="00F1390F" w:rsidP="00F1390F">
            <w:pPr>
              <w:pStyle w:val="14"/>
              <w:ind w:firstLine="0"/>
              <w:jc w:val="left"/>
              <w:rPr>
                <w:szCs w:val="24"/>
              </w:rPr>
            </w:pPr>
            <w:r>
              <w:rPr>
                <w:szCs w:val="24"/>
              </w:rPr>
              <w:t>Защита работы на ГЭК</w:t>
            </w:r>
          </w:p>
        </w:tc>
        <w:tc>
          <w:tcPr>
            <w:tcW w:w="851" w:type="dxa"/>
            <w:tcBorders>
              <w:top w:val="single" w:sz="6" w:space="0" w:color="auto"/>
              <w:left w:val="single" w:sz="6" w:space="0" w:color="auto"/>
              <w:bottom w:val="single" w:sz="4" w:space="0" w:color="auto"/>
              <w:right w:val="single" w:sz="6" w:space="0" w:color="auto"/>
            </w:tcBorders>
            <w:vAlign w:val="center"/>
          </w:tcPr>
          <w:sdt>
            <w:sdtPr>
              <w:rPr>
                <w:i/>
                <w:sz w:val="12"/>
                <w:szCs w:val="12"/>
                <w:u w:val="single"/>
              </w:rPr>
              <w:id w:val="694966632"/>
              <w:placeholder>
                <w:docPart w:val="8FB7134B361A468E96CDA2ED211CE4BC"/>
              </w:placeholder>
              <w:date w:fullDate="2023-06-20T00:00:00Z">
                <w:dateFormat w:val="dd.MM.yyyy"/>
                <w:lid w:val="ru-RU"/>
                <w:storeMappedDataAs w:val="dateTime"/>
                <w:calendar w:val="gregorian"/>
              </w:date>
            </w:sdtPr>
            <w:sdtEndPr/>
            <w:sdtContent>
              <w:p w:rsidR="00F1390F" w:rsidRDefault="00F1390F" w:rsidP="00F1390F">
                <w:pPr>
                  <w:pStyle w:val="14"/>
                  <w:ind w:firstLine="0"/>
                  <w:jc w:val="center"/>
                  <w:rPr>
                    <w:i/>
                    <w:sz w:val="12"/>
                    <w:szCs w:val="12"/>
                    <w:u w:val="single"/>
                  </w:rPr>
                </w:pPr>
                <w:r>
                  <w:rPr>
                    <w:i/>
                    <w:sz w:val="12"/>
                    <w:szCs w:val="12"/>
                    <w:u w:val="single"/>
                  </w:rPr>
                  <w:t>20.06.2023</w:t>
                </w:r>
              </w:p>
            </w:sdtContent>
          </w:sdt>
          <w:p w:rsidR="00F1390F" w:rsidRDefault="00F1390F" w:rsidP="00F1390F">
            <w:pPr>
              <w:pStyle w:val="14"/>
              <w:ind w:firstLine="0"/>
              <w:jc w:val="center"/>
              <w:rPr>
                <w:i/>
                <w:sz w:val="12"/>
                <w:szCs w:val="12"/>
              </w:rPr>
            </w:pPr>
            <w:r>
              <w:rPr>
                <w:i/>
                <w:sz w:val="12"/>
                <w:szCs w:val="12"/>
              </w:rPr>
              <w:t>Планируемая дата</w:t>
            </w:r>
          </w:p>
        </w:tc>
        <w:tc>
          <w:tcPr>
            <w:tcW w:w="850" w:type="dxa"/>
            <w:tcBorders>
              <w:top w:val="single" w:sz="6" w:space="0" w:color="auto"/>
              <w:left w:val="single" w:sz="6" w:space="0" w:color="auto"/>
              <w:bottom w:val="single" w:sz="4" w:space="0" w:color="auto"/>
              <w:right w:val="single" w:sz="6" w:space="0" w:color="auto"/>
            </w:tcBorders>
            <w:vAlign w:val="center"/>
          </w:tcPr>
          <w:sdt>
            <w:sdtPr>
              <w:rPr>
                <w:i/>
                <w:sz w:val="12"/>
                <w:szCs w:val="12"/>
                <w:u w:val="single"/>
              </w:rPr>
              <w:id w:val="1164896044"/>
              <w:placeholder>
                <w:docPart w:val="166BE4D0677F44729BABCA9619A92705"/>
              </w:placeholder>
              <w:date w:fullDate="2023-06-20T00:00:00Z">
                <w:dateFormat w:val="dd.MM.yyyy"/>
                <w:lid w:val="ru-RU"/>
                <w:storeMappedDataAs w:val="dateTime"/>
                <w:calendar w:val="gregorian"/>
              </w:date>
            </w:sdtPr>
            <w:sdtEndPr/>
            <w:sdtContent>
              <w:p w:rsidR="00F1390F" w:rsidRDefault="00F1390F" w:rsidP="00F1390F">
                <w:pPr>
                  <w:spacing w:line="240" w:lineRule="auto"/>
                  <w:jc w:val="center"/>
                  <w:rPr>
                    <w:sz w:val="20"/>
                    <w:szCs w:val="20"/>
                  </w:rPr>
                </w:pPr>
                <w:r>
                  <w:rPr>
                    <w:i/>
                    <w:sz w:val="12"/>
                    <w:szCs w:val="12"/>
                    <w:u w:val="single"/>
                  </w:rPr>
                  <w:t>20.06.2023</w:t>
                </w:r>
              </w:p>
            </w:sdtContent>
          </w:sdt>
        </w:tc>
        <w:tc>
          <w:tcPr>
            <w:tcW w:w="1276" w:type="dxa"/>
            <w:tcBorders>
              <w:top w:val="single" w:sz="6" w:space="0" w:color="auto"/>
              <w:left w:val="single" w:sz="6" w:space="0" w:color="auto"/>
              <w:bottom w:val="single" w:sz="4" w:space="0" w:color="auto"/>
              <w:right w:val="single" w:sz="4" w:space="0" w:color="auto"/>
            </w:tcBorders>
            <w:vAlign w:val="center"/>
          </w:tcPr>
          <w:p w:rsidR="00F1390F" w:rsidRDefault="00F1390F" w:rsidP="00F1390F">
            <w:pPr>
              <w:pStyle w:val="14"/>
              <w:ind w:firstLine="0"/>
              <w:rPr>
                <w:sz w:val="20"/>
              </w:rPr>
            </w:pPr>
          </w:p>
        </w:tc>
        <w:tc>
          <w:tcPr>
            <w:tcW w:w="1299" w:type="dxa"/>
            <w:tcBorders>
              <w:top w:val="single" w:sz="6" w:space="0" w:color="auto"/>
              <w:left w:val="single" w:sz="4" w:space="0" w:color="auto"/>
              <w:bottom w:val="single" w:sz="4" w:space="0" w:color="auto"/>
              <w:right w:val="single" w:sz="4" w:space="0" w:color="auto"/>
            </w:tcBorders>
          </w:tcPr>
          <w:p w:rsidR="00F1390F" w:rsidRDefault="00F1390F" w:rsidP="00F1390F">
            <w:pPr>
              <w:spacing w:line="240" w:lineRule="auto"/>
              <w:jc w:val="center"/>
              <w:rPr>
                <w:sz w:val="20"/>
                <w:szCs w:val="20"/>
              </w:rPr>
            </w:pPr>
          </w:p>
          <w:p w:rsidR="00F1390F" w:rsidRDefault="00F1390F" w:rsidP="00F1390F">
            <w:pPr>
              <w:pStyle w:val="14"/>
              <w:ind w:firstLine="0"/>
              <w:jc w:val="center"/>
              <w:rPr>
                <w:sz w:val="20"/>
              </w:rPr>
            </w:pPr>
          </w:p>
        </w:tc>
      </w:tr>
    </w:tbl>
    <w:p w:rsidR="00F1390F" w:rsidRDefault="00F1390F" w:rsidP="00F1390F">
      <w:pPr>
        <w:pStyle w:val="14"/>
        <w:jc w:val="left"/>
        <w:rPr>
          <w:i/>
          <w:sz w:val="20"/>
        </w:rPr>
      </w:pPr>
    </w:p>
    <w:tbl>
      <w:tblPr>
        <w:tblW w:w="0" w:type="auto"/>
        <w:tblInd w:w="108" w:type="dxa"/>
        <w:tblLook w:val="04A0" w:firstRow="1" w:lastRow="0" w:firstColumn="1" w:lastColumn="0" w:noHBand="0" w:noVBand="1"/>
      </w:tblPr>
      <w:tblGrid>
        <w:gridCol w:w="3791"/>
        <w:gridCol w:w="666"/>
        <w:gridCol w:w="4790"/>
      </w:tblGrid>
      <w:tr w:rsidR="00F1390F" w:rsidTr="00F1390F">
        <w:tc>
          <w:tcPr>
            <w:tcW w:w="3969" w:type="dxa"/>
            <w:shd w:val="clear" w:color="auto" w:fill="auto"/>
          </w:tcPr>
          <w:p w:rsidR="00F1390F" w:rsidRDefault="00F1390F" w:rsidP="00F1390F">
            <w:pPr>
              <w:pStyle w:val="14"/>
              <w:ind w:firstLine="0"/>
              <w:jc w:val="left"/>
              <w:rPr>
                <w:i/>
                <w:sz w:val="20"/>
              </w:rPr>
            </w:pPr>
            <w:r>
              <w:rPr>
                <w:i/>
                <w:sz w:val="20"/>
              </w:rPr>
              <w:t xml:space="preserve">Студент _______________ </w:t>
            </w:r>
            <w:sdt>
              <w:sdtPr>
                <w:rPr>
                  <w:color w:val="000000"/>
                  <w:sz w:val="20"/>
                  <w:lang w:eastAsia="en-US"/>
                </w:rPr>
                <w:id w:val="-533193323"/>
                <w:placeholder>
                  <w:docPart w:val="55A5E595B74E4E929D0BF62C088F96C9"/>
                </w:placeholder>
              </w:sdtPr>
              <w:sdtEndPr/>
              <w:sdtContent>
                <w:r w:rsidR="00EE07F5">
                  <w:rPr>
                    <w:i/>
                    <w:color w:val="000000"/>
                    <w:sz w:val="20"/>
                    <w:lang w:eastAsia="en-US"/>
                  </w:rPr>
                  <w:t>А.В. Конов</w:t>
                </w:r>
              </w:sdtContent>
            </w:sdt>
          </w:p>
        </w:tc>
        <w:tc>
          <w:tcPr>
            <w:tcW w:w="709" w:type="dxa"/>
            <w:shd w:val="clear" w:color="auto" w:fill="auto"/>
          </w:tcPr>
          <w:p w:rsidR="00F1390F" w:rsidRDefault="00F1390F" w:rsidP="00F1390F">
            <w:pPr>
              <w:pStyle w:val="14"/>
              <w:ind w:firstLine="0"/>
              <w:jc w:val="left"/>
              <w:rPr>
                <w:i/>
                <w:sz w:val="20"/>
              </w:rPr>
            </w:pPr>
          </w:p>
        </w:tc>
        <w:tc>
          <w:tcPr>
            <w:tcW w:w="4961" w:type="dxa"/>
            <w:shd w:val="clear" w:color="auto" w:fill="auto"/>
          </w:tcPr>
          <w:p w:rsidR="00F1390F" w:rsidRDefault="00F1390F" w:rsidP="00EE07F5">
            <w:pPr>
              <w:pStyle w:val="14"/>
              <w:ind w:firstLine="0"/>
              <w:jc w:val="right"/>
              <w:rPr>
                <w:i/>
                <w:sz w:val="20"/>
              </w:rPr>
            </w:pPr>
            <w:r>
              <w:rPr>
                <w:i/>
                <w:sz w:val="20"/>
              </w:rPr>
              <w:t>Руководитель работы ____________</w:t>
            </w:r>
            <w:r>
              <w:rPr>
                <w:i/>
                <w:color w:val="000000"/>
                <w:sz w:val="20"/>
                <w:lang w:eastAsia="en-US"/>
              </w:rPr>
              <w:t xml:space="preserve"> </w:t>
            </w:r>
            <w:sdt>
              <w:sdtPr>
                <w:rPr>
                  <w:bCs/>
                  <w:i/>
                  <w:iCs/>
                  <w:color w:val="000000"/>
                  <w:sz w:val="20"/>
                  <w:lang w:eastAsia="en-US"/>
                </w:rPr>
                <w:alias w:val="Руководитель"/>
                <w:tag w:val="Руководитель"/>
                <w:id w:val="-5676782"/>
                <w:placeholder>
                  <w:docPart w:val="D6488871EF5C4B1893AC355629FBC08C"/>
                </w:placeholder>
                <w:comboBox>
                  <w:listItem w:displayText="А.П. Карпенко" w:value="А.П. Карпенко"/>
                  <w:listItem w:displayText="В.А. Трудоношин" w:value="В.А. Трудоношин"/>
                  <w:listItem w:displayText="А.П. Соколов" w:value="А.П. Соколов"/>
                  <w:listItem w:displayText="В.А. Мартынюк" w:value="В.А. Мартынюк"/>
                </w:comboBox>
              </w:sdtPr>
              <w:sdtEndPr/>
              <w:sdtContent>
                <w:r w:rsidR="00EE07F5">
                  <w:rPr>
                    <w:bCs/>
                    <w:i/>
                    <w:iCs/>
                    <w:color w:val="000000"/>
                    <w:sz w:val="20"/>
                    <w:lang w:eastAsia="en-US"/>
                  </w:rPr>
                  <w:t>А.П. Карпенко</w:t>
                </w:r>
              </w:sdtContent>
            </w:sdt>
          </w:p>
        </w:tc>
      </w:tr>
      <w:tr w:rsidR="00F1390F" w:rsidTr="00F1390F">
        <w:tc>
          <w:tcPr>
            <w:tcW w:w="3969" w:type="dxa"/>
            <w:shd w:val="clear" w:color="auto" w:fill="auto"/>
          </w:tcPr>
          <w:p w:rsidR="00F1390F" w:rsidRDefault="00F1390F" w:rsidP="00F1390F">
            <w:pPr>
              <w:pStyle w:val="14"/>
              <w:ind w:left="1204" w:firstLine="0"/>
              <w:jc w:val="left"/>
              <w:rPr>
                <w:i/>
                <w:sz w:val="20"/>
              </w:rPr>
            </w:pPr>
            <w:r>
              <w:rPr>
                <w:sz w:val="20"/>
                <w:vertAlign w:val="superscript"/>
              </w:rPr>
              <w:t>(подпись, дата)</w:t>
            </w:r>
          </w:p>
        </w:tc>
        <w:tc>
          <w:tcPr>
            <w:tcW w:w="709" w:type="dxa"/>
            <w:shd w:val="clear" w:color="auto" w:fill="auto"/>
          </w:tcPr>
          <w:p w:rsidR="00F1390F" w:rsidRDefault="00F1390F" w:rsidP="00F1390F">
            <w:pPr>
              <w:pStyle w:val="14"/>
              <w:ind w:firstLine="0"/>
              <w:jc w:val="left"/>
              <w:rPr>
                <w:i/>
                <w:sz w:val="20"/>
              </w:rPr>
            </w:pPr>
          </w:p>
        </w:tc>
        <w:tc>
          <w:tcPr>
            <w:tcW w:w="4961" w:type="dxa"/>
            <w:shd w:val="clear" w:color="auto" w:fill="auto"/>
          </w:tcPr>
          <w:p w:rsidR="00F1390F" w:rsidRDefault="00F1390F" w:rsidP="00F1390F">
            <w:pPr>
              <w:pStyle w:val="14"/>
              <w:ind w:left="2274" w:firstLine="0"/>
              <w:jc w:val="left"/>
              <w:rPr>
                <w:i/>
                <w:sz w:val="20"/>
              </w:rPr>
            </w:pPr>
            <w:r>
              <w:rPr>
                <w:sz w:val="20"/>
                <w:vertAlign w:val="superscript"/>
              </w:rPr>
              <w:t>(подпись, дата)</w:t>
            </w:r>
          </w:p>
        </w:tc>
      </w:tr>
    </w:tbl>
    <w:p w:rsidR="00F1390F" w:rsidRDefault="00F1390F" w:rsidP="00F1390F">
      <w:pPr>
        <w:spacing w:line="240" w:lineRule="auto"/>
        <w:rPr>
          <w:i/>
          <w:sz w:val="20"/>
        </w:rPr>
      </w:pPr>
      <w:r>
        <w:rPr>
          <w:i/>
          <w:sz w:val="20"/>
        </w:rPr>
        <w:br w:type="page" w:clear="all"/>
      </w:r>
    </w:p>
    <w:sdt>
      <w:sdtPr>
        <w:rPr>
          <w:b/>
          <w:color w:val="000000"/>
          <w:sz w:val="22"/>
        </w:rPr>
        <w:id w:val="1660807890"/>
        <w:placeholder>
          <w:docPart w:val="6FE0D989B8F74F739E39AC335AE5127A"/>
        </w:placeholder>
      </w:sdtPr>
      <w:sdtEndPr/>
      <w:sdtContent>
        <w:p w:rsidR="00F1390F" w:rsidRDefault="00F1390F" w:rsidP="00F1390F">
          <w:pPr>
            <w:spacing w:line="240" w:lineRule="auto"/>
            <w:jc w:val="center"/>
            <w:rPr>
              <w:b/>
              <w:color w:val="000000"/>
              <w:sz w:val="22"/>
            </w:rPr>
          </w:pPr>
          <w:r>
            <w:rPr>
              <w:b/>
              <w:color w:val="000000"/>
              <w:sz w:val="22"/>
            </w:rPr>
            <w:t>Министерство науки и высшего образования Российской Федерации</w:t>
          </w:r>
        </w:p>
        <w:p w:rsidR="00F1390F" w:rsidRDefault="00F1390F" w:rsidP="00F1390F">
          <w:pPr>
            <w:spacing w:line="240" w:lineRule="auto"/>
            <w:jc w:val="center"/>
            <w:rPr>
              <w:b/>
              <w:color w:val="000000"/>
              <w:sz w:val="22"/>
            </w:rPr>
          </w:pPr>
          <w:r>
            <w:rPr>
              <w:b/>
              <w:color w:val="000000"/>
              <w:sz w:val="22"/>
            </w:rPr>
            <w:t xml:space="preserve">Федеральное государственное бюджетное образовательное учреждение </w:t>
          </w:r>
        </w:p>
        <w:p w:rsidR="00F1390F" w:rsidRDefault="00F1390F" w:rsidP="00F1390F">
          <w:pPr>
            <w:spacing w:line="240" w:lineRule="auto"/>
            <w:jc w:val="center"/>
            <w:rPr>
              <w:b/>
              <w:color w:val="000000"/>
              <w:sz w:val="22"/>
            </w:rPr>
          </w:pPr>
          <w:r>
            <w:rPr>
              <w:b/>
              <w:color w:val="000000"/>
              <w:sz w:val="22"/>
            </w:rPr>
            <w:t>высшего образования</w:t>
          </w:r>
        </w:p>
        <w:p w:rsidR="00F1390F" w:rsidRDefault="00F1390F" w:rsidP="00F1390F">
          <w:pPr>
            <w:spacing w:line="240" w:lineRule="auto"/>
            <w:ind w:right="-2"/>
            <w:jc w:val="center"/>
            <w:rPr>
              <w:b/>
              <w:color w:val="000000"/>
              <w:sz w:val="22"/>
            </w:rPr>
          </w:pPr>
          <w:r>
            <w:rPr>
              <w:b/>
              <w:color w:val="000000"/>
              <w:sz w:val="22"/>
            </w:rPr>
            <w:t>«Московский государственный технический университет</w:t>
          </w:r>
        </w:p>
        <w:p w:rsidR="00F1390F" w:rsidRDefault="00F1390F" w:rsidP="00F1390F">
          <w:pPr>
            <w:spacing w:line="240" w:lineRule="auto"/>
            <w:ind w:right="-2"/>
            <w:jc w:val="center"/>
            <w:rPr>
              <w:b/>
              <w:color w:val="000000"/>
              <w:sz w:val="22"/>
            </w:rPr>
          </w:pPr>
          <w:r>
            <w:rPr>
              <w:b/>
              <w:color w:val="000000"/>
              <w:sz w:val="22"/>
            </w:rPr>
            <w:t>имени Н.Э. Баумана (национальный исследовательский университет)»</w:t>
          </w:r>
        </w:p>
        <w:p w:rsidR="00F1390F" w:rsidRDefault="00F1390F" w:rsidP="00F1390F">
          <w:pPr>
            <w:spacing w:line="240" w:lineRule="auto"/>
            <w:jc w:val="center"/>
            <w:rPr>
              <w:b/>
              <w:color w:val="000000"/>
              <w:sz w:val="22"/>
            </w:rPr>
          </w:pPr>
          <w:r>
            <w:rPr>
              <w:b/>
              <w:color w:val="000000"/>
              <w:sz w:val="22"/>
            </w:rPr>
            <w:t>(МГТУ им. Н.Э. Баумана)</w:t>
          </w:r>
        </w:p>
      </w:sdtContent>
    </w:sdt>
    <w:p w:rsidR="00F1390F" w:rsidRDefault="00F1390F" w:rsidP="00F1390F">
      <w:pPr>
        <w:pBdr>
          <w:bottom w:val="single" w:sz="24" w:space="1" w:color="auto"/>
        </w:pBdr>
        <w:spacing w:line="240" w:lineRule="auto"/>
        <w:jc w:val="center"/>
        <w:rPr>
          <w:b/>
          <w:sz w:val="12"/>
          <w:szCs w:val="12"/>
        </w:rPr>
      </w:pPr>
    </w:p>
    <w:p w:rsidR="00F1390F" w:rsidRDefault="00F1390F" w:rsidP="00F1390F">
      <w:pPr>
        <w:pStyle w:val="14"/>
        <w:ind w:firstLine="278"/>
        <w:rPr>
          <w:sz w:val="18"/>
        </w:rPr>
      </w:pPr>
    </w:p>
    <w:p w:rsidR="00F1390F" w:rsidRDefault="00F1390F" w:rsidP="00F1390F">
      <w:pPr>
        <w:spacing w:line="240" w:lineRule="auto"/>
        <w:jc w:val="center"/>
        <w:rPr>
          <w:b/>
        </w:rPr>
      </w:pPr>
      <w:r>
        <w:rPr>
          <w:b/>
        </w:rPr>
        <w:t>НАПРАВЛЕНИЕ</w:t>
      </w:r>
    </w:p>
    <w:p w:rsidR="00F1390F" w:rsidRDefault="00F1390F" w:rsidP="00F1390F">
      <w:pPr>
        <w:spacing w:line="240" w:lineRule="auto"/>
        <w:jc w:val="center"/>
        <w:rPr>
          <w:b/>
        </w:rPr>
      </w:pPr>
      <w:r>
        <w:rPr>
          <w:b/>
        </w:rPr>
        <w:t xml:space="preserve">НА ЗАЩИТУ </w:t>
      </w:r>
      <w:sdt>
        <w:sdtPr>
          <w:rPr>
            <w:b/>
          </w:rPr>
          <w:id w:val="-960110944"/>
          <w:placeholder>
            <w:docPart w:val="89CA5FEB3A0545CCBBA7C56355C51172"/>
          </w:placeholder>
          <w:comboBox>
            <w:listItem w:displayText="КУРСОВОЙ РАБОТЫ" w:value="КУРСОВОЙ РАБОТЫ"/>
            <w:listItem w:displayText="КУРСОВОГО ПРОЕКТА" w:value="КУРСОВОГО ПРОЕКТА"/>
            <w:listItem w:displayText="ВЫПУСКНОЙ КВАЛИФИКАЦИОННОЙ РАБОТЫ" w:value="ВЫПУСКНОЙ КВАЛИФИКАЦИОННОЙ РАБОТЫ"/>
            <w:listItem w:displayText="НИРС" w:value="НИРС"/>
          </w:comboBox>
        </w:sdtPr>
        <w:sdtEndPr/>
        <w:sdtContent>
          <w:r>
            <w:rPr>
              <w:b/>
            </w:rPr>
            <w:t>ВЫПУСКНОЙ КВАЛИФИКАЦИОННОЙ РАБОТЫ</w:t>
          </w:r>
        </w:sdtContent>
      </w:sdt>
    </w:p>
    <w:p w:rsidR="00F1390F" w:rsidRDefault="00F1390F" w:rsidP="00F1390F">
      <w:pPr>
        <w:spacing w:line="240" w:lineRule="auto"/>
        <w:jc w:val="center"/>
        <w:rPr>
          <w:b/>
        </w:rPr>
      </w:pPr>
    </w:p>
    <w:p w:rsidR="00F1390F" w:rsidRPr="006D6515" w:rsidRDefault="00F1390F" w:rsidP="00F1390F">
      <w:pPr>
        <w:spacing w:line="240" w:lineRule="auto"/>
        <w:jc w:val="center"/>
        <w:rPr>
          <w:b/>
          <w:sz w:val="24"/>
          <w:szCs w:val="24"/>
        </w:rPr>
      </w:pPr>
      <w:r w:rsidRPr="006D6515">
        <w:rPr>
          <w:b/>
          <w:sz w:val="24"/>
          <w:szCs w:val="24"/>
        </w:rPr>
        <w:t>Председателю</w:t>
      </w:r>
    </w:p>
    <w:p w:rsidR="00F1390F" w:rsidRPr="006D6515" w:rsidRDefault="00F1390F" w:rsidP="00F1390F">
      <w:pPr>
        <w:spacing w:line="240" w:lineRule="auto"/>
        <w:jc w:val="center"/>
        <w:rPr>
          <w:b/>
          <w:sz w:val="24"/>
          <w:szCs w:val="24"/>
        </w:rPr>
      </w:pPr>
      <w:r w:rsidRPr="006D6515">
        <w:rPr>
          <w:b/>
          <w:sz w:val="24"/>
          <w:szCs w:val="24"/>
        </w:rPr>
        <w:t>Государственной Экзаменационной Комиссии № _____</w:t>
      </w:r>
    </w:p>
    <w:p w:rsidR="00F1390F" w:rsidRDefault="00F1390F" w:rsidP="00F1390F">
      <w:pPr>
        <w:spacing w:line="240" w:lineRule="auto"/>
        <w:jc w:val="center"/>
      </w:pPr>
    </w:p>
    <w:p w:rsidR="00F1390F" w:rsidRPr="006D6515" w:rsidRDefault="00F1390F" w:rsidP="00F1390F">
      <w:pPr>
        <w:spacing w:line="240" w:lineRule="auto"/>
        <w:jc w:val="center"/>
        <w:rPr>
          <w:sz w:val="24"/>
          <w:szCs w:val="24"/>
        </w:rPr>
      </w:pPr>
      <w:r w:rsidRPr="006D6515">
        <w:rPr>
          <w:sz w:val="24"/>
          <w:szCs w:val="24"/>
        </w:rPr>
        <w:t>факультета «</w:t>
      </w:r>
      <w:sdt>
        <w:sdtPr>
          <w:rPr>
            <w:sz w:val="24"/>
            <w:szCs w:val="24"/>
          </w:rPr>
          <w:id w:val="2116859254"/>
          <w:placeholder>
            <w:docPart w:val="BA0921433DEE480B929996889703656E"/>
          </w:placeholder>
        </w:sdtPr>
        <w:sdtEndPr/>
        <w:sdtContent>
          <w:r w:rsidRPr="006D6515">
            <w:rPr>
              <w:sz w:val="24"/>
              <w:szCs w:val="24"/>
            </w:rPr>
            <w:t>Робототехника и комплексная автоматизация</w:t>
          </w:r>
        </w:sdtContent>
      </w:sdt>
      <w:r w:rsidRPr="006D6515">
        <w:rPr>
          <w:sz w:val="24"/>
          <w:szCs w:val="24"/>
        </w:rPr>
        <w:t>» МГТУ им. Н.Э. Баумана</w:t>
      </w:r>
    </w:p>
    <w:p w:rsidR="00F1390F" w:rsidRPr="006D6515" w:rsidRDefault="00F1390F" w:rsidP="00F1390F">
      <w:pPr>
        <w:spacing w:line="240" w:lineRule="auto"/>
        <w:rPr>
          <w:sz w:val="24"/>
          <w:szCs w:val="24"/>
        </w:rPr>
      </w:pPr>
    </w:p>
    <w:p w:rsidR="00F1390F" w:rsidRPr="006D6515" w:rsidRDefault="00F1390F" w:rsidP="00F1390F">
      <w:pPr>
        <w:spacing w:line="240" w:lineRule="auto"/>
        <w:rPr>
          <w:sz w:val="24"/>
          <w:szCs w:val="24"/>
        </w:rPr>
      </w:pPr>
      <w:r w:rsidRPr="006D6515">
        <w:rPr>
          <w:sz w:val="24"/>
          <w:szCs w:val="24"/>
        </w:rPr>
        <w:t xml:space="preserve">Направляется студент </w:t>
      </w:r>
      <w:sdt>
        <w:sdtPr>
          <w:rPr>
            <w:i/>
            <w:color w:val="000000"/>
            <w:sz w:val="24"/>
            <w:szCs w:val="24"/>
            <w:u w:val="single"/>
          </w:rPr>
          <w:id w:val="-522624519"/>
          <w:placeholder>
            <w:docPart w:val="AD896F2FC1904BE18DF9DB64FFA0C12B"/>
          </w:placeholder>
        </w:sdtPr>
        <w:sdtEndPr/>
        <w:sdtContent>
          <w:r w:rsidR="00EE07F5">
            <w:rPr>
              <w:i/>
              <w:color w:val="000000"/>
              <w:sz w:val="24"/>
              <w:szCs w:val="24"/>
              <w:u w:val="single"/>
            </w:rPr>
            <w:t>Конов Антон Викторович</w:t>
          </w:r>
        </w:sdtContent>
      </w:sdt>
      <w:r w:rsidRPr="006D6515">
        <w:rPr>
          <w:i/>
          <w:color w:val="000000"/>
          <w:sz w:val="24"/>
          <w:szCs w:val="24"/>
        </w:rPr>
        <w:t xml:space="preserve"> </w:t>
      </w:r>
      <w:r w:rsidRPr="006D6515">
        <w:rPr>
          <w:sz w:val="24"/>
          <w:szCs w:val="24"/>
        </w:rPr>
        <w:t xml:space="preserve">группы </w:t>
      </w:r>
      <w:sdt>
        <w:sdtPr>
          <w:rPr>
            <w:i/>
            <w:color w:val="000000"/>
            <w:sz w:val="24"/>
            <w:szCs w:val="24"/>
            <w:u w:val="single"/>
          </w:rPr>
          <w:alias w:val="группа"/>
          <w:tag w:val="группа"/>
          <w:id w:val="2091885106"/>
          <w:placeholder>
            <w:docPart w:val="5030E4C89E8940AE93A9FE3E49744A82"/>
          </w:placeholder>
          <w:comboBox>
            <w:listItem w:displayText="РК6-81Б" w:value="РК6-81Б"/>
            <w:listItem w:displayText="РК6-82Б" w:value="РК6-82Б"/>
            <w:listItem w:displayText="РК6-83Б" w:value="РК6-83Б"/>
            <w:listItem w:displayText="РК6-84Б" w:value="РК6-84Б"/>
          </w:comboBox>
        </w:sdtPr>
        <w:sdtEndPr/>
        <w:sdtContent>
          <w:r w:rsidR="006D6515">
            <w:rPr>
              <w:i/>
              <w:color w:val="000000"/>
              <w:sz w:val="24"/>
              <w:szCs w:val="24"/>
              <w:u w:val="single"/>
            </w:rPr>
            <w:t>РК6-82Б</w:t>
          </w:r>
        </w:sdtContent>
      </w:sdt>
    </w:p>
    <w:p w:rsidR="00F1390F" w:rsidRPr="006D6515" w:rsidRDefault="00F1390F" w:rsidP="00F1390F">
      <w:pPr>
        <w:spacing w:line="240" w:lineRule="auto"/>
        <w:rPr>
          <w:sz w:val="24"/>
          <w:szCs w:val="24"/>
        </w:rPr>
      </w:pPr>
    </w:p>
    <w:p w:rsidR="00F1390F" w:rsidRPr="006D6515" w:rsidRDefault="00F1390F" w:rsidP="00F1390F">
      <w:pPr>
        <w:spacing w:line="240" w:lineRule="auto"/>
        <w:rPr>
          <w:sz w:val="24"/>
          <w:szCs w:val="24"/>
        </w:rPr>
      </w:pPr>
      <w:r w:rsidRPr="006D6515">
        <w:rPr>
          <w:sz w:val="24"/>
          <w:szCs w:val="24"/>
        </w:rPr>
        <w:t xml:space="preserve">на защиту выпускной квалификационной работы </w:t>
      </w:r>
      <w:sdt>
        <w:sdtPr>
          <w:rPr>
            <w:sz w:val="24"/>
            <w:szCs w:val="24"/>
          </w:rPr>
          <w:id w:val="216632772"/>
          <w:placeholder>
            <w:docPart w:val="585E8A5B02D64DBB83C184B2A03698AC"/>
          </w:placeholder>
        </w:sdtPr>
        <w:sdtEndPr/>
        <w:sdtContent>
          <w:r w:rsidR="00EE07F5">
            <w:rPr>
              <w:i/>
              <w:sz w:val="24"/>
              <w:szCs w:val="24"/>
              <w:u w:val="single"/>
            </w:rPr>
            <w:t>Интерпретация моделей машинного обучения</w:t>
          </w:r>
        </w:sdtContent>
      </w:sdt>
    </w:p>
    <w:p w:rsidR="00F1390F" w:rsidRPr="006D6515" w:rsidRDefault="00F1390F" w:rsidP="00F1390F">
      <w:pPr>
        <w:spacing w:line="240" w:lineRule="auto"/>
        <w:rPr>
          <w:sz w:val="24"/>
          <w:szCs w:val="24"/>
        </w:rPr>
      </w:pPr>
      <w:r w:rsidRPr="006D6515">
        <w:rPr>
          <w:sz w:val="24"/>
          <w:szCs w:val="24"/>
        </w:rPr>
        <w:t xml:space="preserve">Декан факультета </w:t>
      </w:r>
      <w:r w:rsidRPr="006D6515">
        <w:rPr>
          <w:sz w:val="24"/>
          <w:szCs w:val="24"/>
        </w:rPr>
        <w:tab/>
      </w:r>
      <w:r w:rsidRPr="006D6515">
        <w:rPr>
          <w:i/>
          <w:sz w:val="24"/>
          <w:szCs w:val="24"/>
        </w:rPr>
        <w:t>______________________________</w:t>
      </w:r>
      <w:r w:rsidRPr="006D6515">
        <w:rPr>
          <w:i/>
          <w:sz w:val="24"/>
          <w:szCs w:val="24"/>
        </w:rPr>
        <w:tab/>
      </w:r>
      <w:r w:rsidR="006D6515">
        <w:rPr>
          <w:sz w:val="24"/>
          <w:szCs w:val="24"/>
        </w:rPr>
        <w:t>«____» ____________</w:t>
      </w:r>
      <w:sdt>
        <w:sdtPr>
          <w:rPr>
            <w:iCs/>
            <w:sz w:val="24"/>
            <w:szCs w:val="24"/>
          </w:rPr>
          <w:alias w:val="год"/>
          <w:tag w:val="год"/>
          <w:id w:val="750395197"/>
          <w:placeholder>
            <w:docPart w:val="C58846F129234882A943749EB3BE28F2"/>
          </w:placeholder>
          <w:comboBox>
            <w:listItem w:displayText="2020" w:value="2020"/>
            <w:listItem w:displayText="2021" w:value="2021"/>
            <w:listItem w:displayText="2022" w:value="2022"/>
          </w:comboBox>
        </w:sdtPr>
        <w:sdtEndPr/>
        <w:sdtContent>
          <w:r w:rsidRPr="006D6515">
            <w:rPr>
              <w:iCs/>
              <w:sz w:val="24"/>
              <w:szCs w:val="24"/>
            </w:rPr>
            <w:t>2023</w:t>
          </w:r>
        </w:sdtContent>
      </w:sdt>
      <w:r w:rsidRPr="006D6515">
        <w:rPr>
          <w:sz w:val="24"/>
          <w:szCs w:val="24"/>
        </w:rPr>
        <w:t xml:space="preserve"> г.</w:t>
      </w:r>
    </w:p>
    <w:p w:rsidR="00F1390F" w:rsidRDefault="00F1390F" w:rsidP="00F1390F">
      <w:pPr>
        <w:spacing w:line="240" w:lineRule="auto"/>
        <w:ind w:left="1440"/>
        <w:rPr>
          <w:i/>
          <w:sz w:val="22"/>
        </w:rPr>
      </w:pPr>
    </w:p>
    <w:p w:rsidR="00F1390F" w:rsidRDefault="00F1390F" w:rsidP="00F1390F">
      <w:pPr>
        <w:spacing w:line="240" w:lineRule="auto"/>
        <w:jc w:val="center"/>
        <w:rPr>
          <w:b/>
        </w:rPr>
      </w:pPr>
    </w:p>
    <w:p w:rsidR="00F1390F" w:rsidRPr="006D6515" w:rsidRDefault="00F1390F" w:rsidP="00F1390F">
      <w:pPr>
        <w:spacing w:line="240" w:lineRule="auto"/>
        <w:jc w:val="center"/>
        <w:rPr>
          <w:b/>
          <w:sz w:val="24"/>
          <w:szCs w:val="24"/>
        </w:rPr>
      </w:pPr>
      <w:r w:rsidRPr="006D6515">
        <w:rPr>
          <w:b/>
          <w:sz w:val="24"/>
          <w:szCs w:val="24"/>
        </w:rPr>
        <w:t>Справка об успеваемости</w:t>
      </w:r>
    </w:p>
    <w:p w:rsidR="00F1390F" w:rsidRPr="006D6515" w:rsidRDefault="00F1390F" w:rsidP="00F1390F">
      <w:pPr>
        <w:spacing w:before="120" w:line="240" w:lineRule="auto"/>
        <w:rPr>
          <w:sz w:val="24"/>
          <w:szCs w:val="24"/>
        </w:rPr>
      </w:pPr>
      <w:r w:rsidRPr="006D6515">
        <w:rPr>
          <w:sz w:val="24"/>
          <w:szCs w:val="24"/>
        </w:rPr>
        <w:t xml:space="preserve">Студент </w:t>
      </w:r>
      <w:sdt>
        <w:sdtPr>
          <w:rPr>
            <w:i/>
            <w:color w:val="000000"/>
            <w:sz w:val="24"/>
            <w:szCs w:val="24"/>
            <w:u w:val="single"/>
          </w:rPr>
          <w:id w:val="1838266776"/>
          <w:placeholder>
            <w:docPart w:val="61E74046EA244CFFA83EC1D253581214"/>
          </w:placeholder>
        </w:sdtPr>
        <w:sdtEndPr/>
        <w:sdtContent>
          <w:r w:rsidR="00EE07F5">
            <w:rPr>
              <w:i/>
              <w:color w:val="000000"/>
              <w:sz w:val="24"/>
              <w:szCs w:val="24"/>
              <w:u w:val="single"/>
            </w:rPr>
            <w:t>Конов Антон Викторович</w:t>
          </w:r>
        </w:sdtContent>
      </w:sdt>
      <w:r w:rsidRPr="006D6515">
        <w:rPr>
          <w:sz w:val="24"/>
          <w:szCs w:val="24"/>
        </w:rPr>
        <w:t xml:space="preserve"> за время пребывания в МГТУ имени Н.Э. Баумана</w:t>
      </w:r>
    </w:p>
    <w:p w:rsidR="00F1390F" w:rsidRPr="006D6515" w:rsidRDefault="00F1390F" w:rsidP="00F1390F">
      <w:pPr>
        <w:spacing w:before="120" w:line="240" w:lineRule="auto"/>
        <w:rPr>
          <w:sz w:val="24"/>
          <w:szCs w:val="24"/>
        </w:rPr>
      </w:pPr>
      <w:r w:rsidRPr="006D6515">
        <w:rPr>
          <w:sz w:val="24"/>
          <w:szCs w:val="24"/>
        </w:rPr>
        <w:t xml:space="preserve">с </w:t>
      </w:r>
      <w:sdt>
        <w:sdtPr>
          <w:rPr>
            <w:i/>
            <w:sz w:val="24"/>
            <w:szCs w:val="24"/>
            <w:u w:val="single"/>
          </w:rPr>
          <w:alias w:val="год"/>
          <w:tag w:val="год"/>
          <w:id w:val="-1532954124"/>
          <w:placeholder>
            <w:docPart w:val="80340349A88949DDB89C558927E4F0D5"/>
          </w:placeholder>
          <w:comboBox>
            <w:listItem w:displayText="2015" w:value="2015"/>
            <w:listItem w:displayText="2016" w:value="2016"/>
            <w:listItem w:displayText="2017" w:value="2017"/>
            <w:listItem w:displayText="2018" w:value="2018"/>
            <w:listItem w:displayText="2019" w:value="2019"/>
            <w:listItem w:displayText="2020" w:value="2020"/>
          </w:comboBox>
        </w:sdtPr>
        <w:sdtEndPr/>
        <w:sdtContent>
          <w:r w:rsidRPr="006D6515">
            <w:rPr>
              <w:i/>
              <w:sz w:val="24"/>
              <w:szCs w:val="24"/>
              <w:u w:val="single"/>
            </w:rPr>
            <w:t>2020</w:t>
          </w:r>
        </w:sdtContent>
      </w:sdt>
      <w:r w:rsidRPr="006D6515">
        <w:rPr>
          <w:sz w:val="24"/>
          <w:szCs w:val="24"/>
        </w:rPr>
        <w:t xml:space="preserve"> г. по </w:t>
      </w:r>
      <w:sdt>
        <w:sdtPr>
          <w:rPr>
            <w:i/>
            <w:sz w:val="24"/>
            <w:szCs w:val="24"/>
            <w:u w:val="single"/>
          </w:rPr>
          <w:alias w:val="год"/>
          <w:tag w:val="год"/>
          <w:id w:val="-1625921245"/>
          <w:placeholder>
            <w:docPart w:val="F6940EC2CA4F43F0922B4857C2D45315"/>
          </w:placeholder>
          <w:comboBox>
            <w:listItem w:displayText="2015" w:value="2015"/>
            <w:listItem w:displayText="2016" w:value="2016"/>
            <w:listItem w:displayText="2017" w:value="2017"/>
            <w:listItem w:displayText="2018" w:value="2018"/>
            <w:listItem w:displayText="2019" w:value="2019"/>
            <w:listItem w:displayText="2020" w:value="2020"/>
          </w:comboBox>
        </w:sdtPr>
        <w:sdtEndPr/>
        <w:sdtContent>
          <w:r w:rsidRPr="006D6515">
            <w:rPr>
              <w:i/>
              <w:sz w:val="24"/>
              <w:szCs w:val="24"/>
              <w:u w:val="single"/>
            </w:rPr>
            <w:t>2023</w:t>
          </w:r>
        </w:sdtContent>
      </w:sdt>
      <w:r w:rsidRPr="006D6515">
        <w:rPr>
          <w:sz w:val="24"/>
          <w:szCs w:val="24"/>
        </w:rPr>
        <w:t xml:space="preserve"> г. полностью выполнил учебный план со следующими оценками: </w:t>
      </w:r>
      <w:r w:rsidRPr="006D6515">
        <w:rPr>
          <w:sz w:val="24"/>
          <w:szCs w:val="24"/>
        </w:rPr>
        <w:br/>
        <w:t xml:space="preserve">отлично – </w:t>
      </w:r>
      <w:sdt>
        <w:sdtPr>
          <w:rPr>
            <w:i/>
            <w:sz w:val="24"/>
            <w:szCs w:val="24"/>
            <w:u w:val="single"/>
          </w:rPr>
          <w:id w:val="-1017847220"/>
          <w:placeholder>
            <w:docPart w:val="E7757E904FF5476F973F67CD51A7C491"/>
          </w:placeholder>
        </w:sdtPr>
        <w:sdtEndPr/>
        <w:sdtContent>
          <w:r w:rsidRPr="006D6515">
            <w:rPr>
              <w:i/>
              <w:sz w:val="24"/>
              <w:szCs w:val="24"/>
              <w:u w:val="single"/>
            </w:rPr>
            <w:t>процент</w:t>
          </w:r>
        </w:sdtContent>
      </w:sdt>
      <w:r w:rsidRPr="006D6515">
        <w:rPr>
          <w:sz w:val="24"/>
          <w:szCs w:val="24"/>
        </w:rPr>
        <w:t xml:space="preserve"> %, хорошо – </w:t>
      </w:r>
      <w:sdt>
        <w:sdtPr>
          <w:rPr>
            <w:i/>
            <w:sz w:val="24"/>
            <w:szCs w:val="24"/>
            <w:u w:val="single"/>
          </w:rPr>
          <w:id w:val="589661216"/>
          <w:placeholder>
            <w:docPart w:val="B532CD88A07E4436816E02936CFC45C9"/>
          </w:placeholder>
        </w:sdtPr>
        <w:sdtEndPr/>
        <w:sdtContent>
          <w:r w:rsidRPr="006D6515">
            <w:rPr>
              <w:i/>
              <w:sz w:val="24"/>
              <w:szCs w:val="24"/>
              <w:u w:val="single"/>
            </w:rPr>
            <w:t>процент</w:t>
          </w:r>
        </w:sdtContent>
      </w:sdt>
      <w:r w:rsidRPr="006D6515">
        <w:rPr>
          <w:sz w:val="24"/>
          <w:szCs w:val="24"/>
        </w:rPr>
        <w:t xml:space="preserve"> %, удовлетворительно – </w:t>
      </w:r>
      <w:sdt>
        <w:sdtPr>
          <w:rPr>
            <w:i/>
            <w:sz w:val="24"/>
            <w:szCs w:val="24"/>
            <w:u w:val="single"/>
          </w:rPr>
          <w:id w:val="-2060230079"/>
          <w:placeholder>
            <w:docPart w:val="7599530B7F9844DF8ECF54ED83AAE07C"/>
          </w:placeholder>
        </w:sdtPr>
        <w:sdtEndPr/>
        <w:sdtContent>
          <w:r w:rsidRPr="006D6515">
            <w:rPr>
              <w:i/>
              <w:sz w:val="24"/>
              <w:szCs w:val="24"/>
              <w:u w:val="single"/>
            </w:rPr>
            <w:t>процент</w:t>
          </w:r>
        </w:sdtContent>
      </w:sdt>
      <w:r w:rsidRPr="006D6515">
        <w:rPr>
          <w:sz w:val="24"/>
          <w:szCs w:val="24"/>
        </w:rPr>
        <w:t xml:space="preserve"> %.</w:t>
      </w:r>
    </w:p>
    <w:p w:rsidR="00F1390F" w:rsidRPr="006D6515" w:rsidRDefault="00F1390F" w:rsidP="00F1390F">
      <w:pPr>
        <w:spacing w:before="120" w:line="240" w:lineRule="auto"/>
        <w:ind w:left="3261"/>
        <w:rPr>
          <w:sz w:val="24"/>
          <w:szCs w:val="24"/>
        </w:rPr>
      </w:pPr>
      <w:r w:rsidRPr="006D6515">
        <w:rPr>
          <w:sz w:val="24"/>
          <w:szCs w:val="24"/>
        </w:rPr>
        <w:t xml:space="preserve">Инспектор деканата </w:t>
      </w:r>
      <w:r w:rsidRPr="006D6515">
        <w:rPr>
          <w:sz w:val="24"/>
          <w:szCs w:val="24"/>
        </w:rPr>
        <w:tab/>
        <w:t>______________________________</w:t>
      </w:r>
    </w:p>
    <w:p w:rsidR="00F1390F" w:rsidRDefault="00F1390F" w:rsidP="00F1390F">
      <w:pPr>
        <w:spacing w:line="240" w:lineRule="auto"/>
        <w:ind w:left="1440"/>
        <w:rPr>
          <w:i/>
        </w:rPr>
      </w:pPr>
    </w:p>
    <w:p w:rsidR="00F1390F" w:rsidRDefault="00F1390F" w:rsidP="00F1390F">
      <w:pPr>
        <w:spacing w:line="240" w:lineRule="auto"/>
        <w:jc w:val="center"/>
        <w:rPr>
          <w:b/>
        </w:rPr>
      </w:pPr>
      <w:r>
        <w:rPr>
          <w:b/>
        </w:rPr>
        <w:t xml:space="preserve">Отзыв руководителя </w:t>
      </w:r>
      <w:sdt>
        <w:sdtPr>
          <w:rPr>
            <w:b/>
          </w:rPr>
          <w:id w:val="-1169011868"/>
          <w:placeholder>
            <w:docPart w:val="ED684D44D81E461EB6202431AE76514F"/>
          </w:placeholder>
          <w:comboBox>
            <w:listItem w:displayText="курсовой работы" w:value="курсовой работы"/>
            <w:listItem w:displayText="курсового проекта" w:value="курсового проекта"/>
            <w:listItem w:displayText="выпускной квалификационной работы" w:value="выпускной квалификационной работы"/>
            <w:listItem w:displayText="НИРС" w:value="НИРС"/>
          </w:comboBox>
        </w:sdtPr>
        <w:sdtEndPr/>
        <w:sdtContent>
          <w:r>
            <w:rPr>
              <w:b/>
            </w:rPr>
            <w:t>выпускной квалификационной работы</w:t>
          </w:r>
        </w:sdtContent>
      </w:sdt>
    </w:p>
    <w:p w:rsidR="00F1390F" w:rsidRDefault="00F1390F" w:rsidP="00F1390F">
      <w:pPr>
        <w:pStyle w:val="23"/>
        <w:rPr>
          <w:i/>
          <w:sz w:val="20"/>
          <w:u w:val="single"/>
        </w:rPr>
      </w:pPr>
    </w:p>
    <w:sdt>
      <w:sdtPr>
        <w:rPr>
          <w:i/>
          <w:szCs w:val="24"/>
          <w:u w:val="single"/>
        </w:rPr>
        <w:id w:val="-2130998955"/>
        <w:placeholder>
          <w:docPart w:val="015CFA3754B54A71B11F57FFCAF7D4AC"/>
        </w:placeholder>
      </w:sdtPr>
      <w:sdtEndPr/>
      <w:sdtContent>
        <w:p w:rsidR="00F1390F" w:rsidRPr="00BB533A" w:rsidRDefault="00F1390F" w:rsidP="00BB533A">
          <w:pPr>
            <w:pStyle w:val="23"/>
            <w:spacing w:line="360" w:lineRule="auto"/>
            <w:rPr>
              <w:i/>
              <w:szCs w:val="24"/>
              <w:u w:val="single"/>
            </w:rPr>
          </w:pPr>
          <w:r w:rsidRPr="00BB533A">
            <w:rPr>
              <w:i/>
              <w:szCs w:val="24"/>
              <w:u w:val="single"/>
            </w:rPr>
            <w:t>Студент Фамилия И.О. в процессе выполнения ВКР проявил себя как … Результаты, полученные в процессе реализации задания, позволили сделать вывод о … целесообразности/нецелесообразности выбранных путей решения поставленной задачи, … невозможности применения … Автором были получены результаты, обладающие научной новизной… Работа выполнена автором самостоятельно, в полном объёме, в полном соответствии с заданием и календарным планом.</w:t>
          </w:r>
        </w:p>
      </w:sdtContent>
    </w:sdt>
    <w:p w:rsidR="00F1390F" w:rsidRPr="00BB533A" w:rsidRDefault="00F1390F" w:rsidP="00BB533A">
      <w:pPr>
        <w:ind w:firstLine="567"/>
        <w:rPr>
          <w:i/>
          <w:iCs/>
          <w:sz w:val="24"/>
          <w:szCs w:val="24"/>
          <w:u w:val="single"/>
        </w:rPr>
      </w:pPr>
      <w:r w:rsidRPr="00BB533A">
        <w:rPr>
          <w:i/>
          <w:iCs/>
          <w:sz w:val="24"/>
          <w:szCs w:val="24"/>
          <w:u w:val="single"/>
        </w:rPr>
        <w:t>Выполненная работа соответствует заявленной теме, а также требованиям, предъявляемым к выпускным квалификационным работам, и заслуживает оценки «</w:t>
      </w:r>
      <w:sdt>
        <w:sdtPr>
          <w:rPr>
            <w:i/>
            <w:iCs/>
            <w:sz w:val="24"/>
            <w:szCs w:val="24"/>
            <w:u w:val="single"/>
          </w:rPr>
          <w:alias w:val="оценка"/>
          <w:tag w:val="оценка"/>
          <w:id w:val="-306939396"/>
          <w:placeholder>
            <w:docPart w:val="5720BE579BD044E39123FD5E769599B1"/>
          </w:placeholder>
          <w:comboBox>
            <w:listItem w:displayText="удовлетворительно" w:value="удовлетворительно"/>
            <w:listItem w:displayText="хорошо" w:value="хорошо"/>
            <w:listItem w:displayText="отлично" w:value="отлично"/>
          </w:comboBox>
        </w:sdtPr>
        <w:sdtEndPr/>
        <w:sdtContent>
          <w:r w:rsidRPr="00BB533A">
            <w:rPr>
              <w:i/>
              <w:iCs/>
              <w:sz w:val="24"/>
              <w:szCs w:val="24"/>
              <w:u w:val="single"/>
            </w:rPr>
            <w:t>хорошо</w:t>
          </w:r>
        </w:sdtContent>
      </w:sdt>
      <w:r w:rsidRPr="00BB533A">
        <w:rPr>
          <w:i/>
          <w:iCs/>
          <w:sz w:val="24"/>
          <w:szCs w:val="24"/>
          <w:u w:val="single"/>
        </w:rPr>
        <w:t xml:space="preserve">», а ее автор – присуждения степени </w:t>
      </w:r>
      <w:sdt>
        <w:sdtPr>
          <w:rPr>
            <w:i/>
            <w:iCs/>
            <w:sz w:val="24"/>
            <w:szCs w:val="24"/>
            <w:u w:val="single"/>
          </w:rPr>
          <w:alias w:val="степень"/>
          <w:tag w:val="степень"/>
          <w:id w:val="581947810"/>
          <w:placeholder>
            <w:docPart w:val="C66C50A7F50A466FBF7B93399CCC35F7"/>
          </w:placeholder>
          <w:comboBox>
            <w:listItem w:displayText="бакалавр" w:value="бакалавр"/>
            <w:listItem w:displayText="магистр" w:value="магистр"/>
          </w:comboBox>
        </w:sdtPr>
        <w:sdtEndPr/>
        <w:sdtContent>
          <w:r w:rsidRPr="00BB533A">
            <w:rPr>
              <w:i/>
              <w:iCs/>
              <w:sz w:val="24"/>
              <w:szCs w:val="24"/>
              <w:u w:val="single"/>
            </w:rPr>
            <w:t>магистр</w:t>
          </w:r>
        </w:sdtContent>
      </w:sdt>
      <w:r w:rsidRPr="00BB533A">
        <w:rPr>
          <w:i/>
          <w:iCs/>
          <w:sz w:val="24"/>
          <w:szCs w:val="24"/>
          <w:u w:val="single"/>
        </w:rPr>
        <w:t xml:space="preserve"> техники и технологий по направлению </w:t>
      </w:r>
      <w:sdt>
        <w:sdtPr>
          <w:rPr>
            <w:i/>
            <w:iCs/>
            <w:sz w:val="24"/>
            <w:szCs w:val="24"/>
            <w:u w:val="single"/>
          </w:rPr>
          <w:alias w:val="направление"/>
          <w:tag w:val="направление"/>
          <w:id w:val="691041273"/>
          <w:placeholder>
            <w:docPart w:val="5720BE579BD044E39123FD5E769599B1"/>
          </w:placeholder>
          <w:comboBox>
            <w:listItem w:displayText="09.03.01 – «Информатика и вычислительная техника»" w:value="09.03.01 – «Информатика и вычислительная техника»"/>
            <w:listItem w:displayText="09.04.01 – «Информатика и вычислительная техника»" w:value="09.04.01 – «Информатика и вычислительная техника»"/>
          </w:comboBox>
        </w:sdtPr>
        <w:sdtEndPr/>
        <w:sdtContent>
          <w:r w:rsidRPr="00BB533A">
            <w:rPr>
              <w:i/>
              <w:iCs/>
              <w:sz w:val="24"/>
              <w:szCs w:val="24"/>
              <w:u w:val="single"/>
            </w:rPr>
            <w:t>09.03.01 – «Информатика и вычислительная техника»</w:t>
          </w:r>
        </w:sdtContent>
      </w:sdt>
      <w:r w:rsidRPr="00BB533A">
        <w:rPr>
          <w:i/>
          <w:iCs/>
          <w:sz w:val="24"/>
          <w:szCs w:val="24"/>
          <w:u w:val="single"/>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2"/>
        <w:gridCol w:w="2180"/>
        <w:gridCol w:w="1802"/>
        <w:gridCol w:w="3151"/>
      </w:tblGrid>
      <w:tr w:rsidR="00F1390F" w:rsidTr="00F1390F">
        <w:tc>
          <w:tcPr>
            <w:tcW w:w="2263" w:type="dxa"/>
          </w:tcPr>
          <w:p w:rsidR="00F1390F" w:rsidRPr="00BB533A" w:rsidRDefault="00F1390F" w:rsidP="00F1390F">
            <w:pPr>
              <w:spacing w:line="240" w:lineRule="auto"/>
              <w:jc w:val="right"/>
              <w:rPr>
                <w:sz w:val="24"/>
                <w:szCs w:val="24"/>
              </w:rPr>
            </w:pPr>
            <w:r w:rsidRPr="00BB533A">
              <w:rPr>
                <w:sz w:val="24"/>
                <w:szCs w:val="24"/>
              </w:rPr>
              <w:t>Руководитель ВКР</w:t>
            </w:r>
          </w:p>
        </w:tc>
        <w:tc>
          <w:tcPr>
            <w:tcW w:w="2268" w:type="dxa"/>
            <w:tcBorders>
              <w:bottom w:val="single" w:sz="4" w:space="0" w:color="auto"/>
            </w:tcBorders>
          </w:tcPr>
          <w:p w:rsidR="00F1390F" w:rsidRPr="00BB533A" w:rsidRDefault="00F1390F" w:rsidP="00F1390F">
            <w:pPr>
              <w:spacing w:line="240" w:lineRule="auto"/>
              <w:rPr>
                <w:sz w:val="24"/>
                <w:szCs w:val="24"/>
              </w:rPr>
            </w:pPr>
          </w:p>
        </w:tc>
        <w:tc>
          <w:tcPr>
            <w:tcW w:w="1843" w:type="dxa"/>
          </w:tcPr>
          <w:p w:rsidR="00F1390F" w:rsidRPr="00BB533A" w:rsidRDefault="004B4AE3" w:rsidP="00EE07F5">
            <w:pPr>
              <w:spacing w:line="240" w:lineRule="auto"/>
              <w:rPr>
                <w:sz w:val="24"/>
                <w:szCs w:val="24"/>
              </w:rPr>
            </w:pPr>
            <w:sdt>
              <w:sdtPr>
                <w:rPr>
                  <w:bCs/>
                  <w:color w:val="000000"/>
                  <w:sz w:val="24"/>
                  <w:szCs w:val="24"/>
                </w:rPr>
                <w:alias w:val="Руководитель"/>
                <w:tag w:val="Руководитель"/>
                <w:id w:val="-755132047"/>
                <w:placeholder>
                  <w:docPart w:val="DDB1A9F78D0F49E6950EEE3A995EF033"/>
                </w:placeholder>
                <w:comboBox>
                  <w:listItem w:displayText="А.П. Карпенко" w:value="А.П. Карпенко"/>
                  <w:listItem w:displayText="В.А. Трудоношин" w:value="В.А. Трудоношин"/>
                  <w:listItem w:displayText="А.П. Соколов" w:value="А.П. Соколов"/>
                  <w:listItem w:displayText="В.А. Мартынюк" w:value="В.А. Мартынюк"/>
                </w:comboBox>
              </w:sdtPr>
              <w:sdtEndPr/>
              <w:sdtContent>
                <w:r w:rsidR="00F1390F" w:rsidRPr="00BB533A">
                  <w:rPr>
                    <w:bCs/>
                    <w:color w:val="000000"/>
                    <w:sz w:val="24"/>
                    <w:szCs w:val="24"/>
                    <w:lang w:eastAsia="en-US"/>
                  </w:rPr>
                  <w:t xml:space="preserve">А.П. </w:t>
                </w:r>
                <w:r w:rsidR="00EE07F5">
                  <w:rPr>
                    <w:bCs/>
                    <w:color w:val="000000"/>
                    <w:sz w:val="24"/>
                    <w:szCs w:val="24"/>
                    <w:lang w:eastAsia="en-US"/>
                  </w:rPr>
                  <w:t>Карпенко</w:t>
                </w:r>
              </w:sdtContent>
            </w:sdt>
          </w:p>
        </w:tc>
        <w:tc>
          <w:tcPr>
            <w:tcW w:w="3253" w:type="dxa"/>
          </w:tcPr>
          <w:p w:rsidR="00F1390F" w:rsidRPr="00BB533A" w:rsidRDefault="00F1390F" w:rsidP="00F1390F">
            <w:pPr>
              <w:spacing w:line="240" w:lineRule="auto"/>
              <w:rPr>
                <w:sz w:val="24"/>
                <w:szCs w:val="24"/>
              </w:rPr>
            </w:pPr>
            <w:r w:rsidRPr="00BB533A">
              <w:rPr>
                <w:sz w:val="24"/>
                <w:szCs w:val="24"/>
              </w:rPr>
              <w:t xml:space="preserve">«____» ____________ </w:t>
            </w:r>
            <w:sdt>
              <w:sdtPr>
                <w:rPr>
                  <w:iCs/>
                  <w:sz w:val="24"/>
                  <w:szCs w:val="24"/>
                </w:rPr>
                <w:alias w:val="год"/>
                <w:tag w:val="год"/>
                <w:id w:val="1023673007"/>
                <w:placeholder>
                  <w:docPart w:val="BD9B6FE50020460A878A37985D692DEC"/>
                </w:placeholder>
                <w:comboBox>
                  <w:listItem w:displayText="2020" w:value="2020"/>
                  <w:listItem w:displayText="2021" w:value="2021"/>
                  <w:listItem w:displayText="2022" w:value="2022"/>
                </w:comboBox>
              </w:sdtPr>
              <w:sdtEndPr/>
              <w:sdtContent>
                <w:r w:rsidRPr="00BB533A">
                  <w:rPr>
                    <w:iCs/>
                    <w:sz w:val="24"/>
                    <w:szCs w:val="24"/>
                    <w:lang w:eastAsia="en-US"/>
                  </w:rPr>
                  <w:t>2023</w:t>
                </w:r>
              </w:sdtContent>
            </w:sdt>
            <w:r w:rsidRPr="00BB533A">
              <w:rPr>
                <w:sz w:val="24"/>
                <w:szCs w:val="24"/>
              </w:rPr>
              <w:t xml:space="preserve"> г.</w:t>
            </w:r>
          </w:p>
        </w:tc>
      </w:tr>
      <w:tr w:rsidR="00F1390F" w:rsidTr="00F1390F">
        <w:tc>
          <w:tcPr>
            <w:tcW w:w="2263" w:type="dxa"/>
          </w:tcPr>
          <w:p w:rsidR="00F1390F" w:rsidRPr="00BB533A" w:rsidRDefault="00F1390F" w:rsidP="00F1390F">
            <w:pPr>
              <w:spacing w:line="240" w:lineRule="auto"/>
              <w:jc w:val="center"/>
              <w:rPr>
                <w:sz w:val="24"/>
                <w:szCs w:val="24"/>
              </w:rPr>
            </w:pPr>
          </w:p>
        </w:tc>
        <w:tc>
          <w:tcPr>
            <w:tcW w:w="2268" w:type="dxa"/>
            <w:tcBorders>
              <w:top w:val="single" w:sz="4" w:space="0" w:color="auto"/>
            </w:tcBorders>
          </w:tcPr>
          <w:p w:rsidR="00F1390F" w:rsidRPr="00BB533A" w:rsidRDefault="00F1390F" w:rsidP="00F1390F">
            <w:pPr>
              <w:spacing w:line="240" w:lineRule="auto"/>
              <w:jc w:val="center"/>
              <w:rPr>
                <w:sz w:val="16"/>
                <w:szCs w:val="16"/>
              </w:rPr>
            </w:pPr>
            <w:r w:rsidRPr="00BB533A">
              <w:rPr>
                <w:sz w:val="16"/>
                <w:szCs w:val="16"/>
              </w:rPr>
              <w:t>(подпись)</w:t>
            </w:r>
          </w:p>
        </w:tc>
        <w:tc>
          <w:tcPr>
            <w:tcW w:w="1843" w:type="dxa"/>
          </w:tcPr>
          <w:p w:rsidR="00F1390F" w:rsidRPr="00BB533A" w:rsidRDefault="00F1390F" w:rsidP="00F1390F">
            <w:pPr>
              <w:spacing w:line="240" w:lineRule="auto"/>
              <w:jc w:val="center"/>
              <w:rPr>
                <w:sz w:val="16"/>
                <w:szCs w:val="16"/>
              </w:rPr>
            </w:pPr>
            <w:r w:rsidRPr="00BB533A">
              <w:rPr>
                <w:sz w:val="16"/>
                <w:szCs w:val="16"/>
              </w:rPr>
              <w:t>(ФИО)</w:t>
            </w:r>
          </w:p>
        </w:tc>
        <w:tc>
          <w:tcPr>
            <w:tcW w:w="3253" w:type="dxa"/>
          </w:tcPr>
          <w:p w:rsidR="00F1390F" w:rsidRPr="00BB533A" w:rsidRDefault="00F1390F" w:rsidP="00F1390F">
            <w:pPr>
              <w:spacing w:line="240" w:lineRule="auto"/>
              <w:jc w:val="center"/>
              <w:rPr>
                <w:sz w:val="16"/>
                <w:szCs w:val="16"/>
              </w:rPr>
            </w:pPr>
            <w:r w:rsidRPr="00BB533A">
              <w:rPr>
                <w:sz w:val="16"/>
                <w:szCs w:val="16"/>
              </w:rPr>
              <w:t>(дата)</w:t>
            </w:r>
          </w:p>
        </w:tc>
      </w:tr>
      <w:tr w:rsidR="00F1390F" w:rsidTr="00F1390F">
        <w:tc>
          <w:tcPr>
            <w:tcW w:w="2263" w:type="dxa"/>
          </w:tcPr>
          <w:p w:rsidR="00F1390F" w:rsidRPr="00BB533A" w:rsidRDefault="00F1390F" w:rsidP="00F1390F">
            <w:pPr>
              <w:spacing w:line="240" w:lineRule="auto"/>
              <w:jc w:val="right"/>
              <w:rPr>
                <w:sz w:val="24"/>
                <w:szCs w:val="24"/>
              </w:rPr>
            </w:pPr>
            <w:r w:rsidRPr="00BB533A">
              <w:rPr>
                <w:sz w:val="24"/>
                <w:szCs w:val="24"/>
              </w:rPr>
              <w:t>Студент</w:t>
            </w:r>
          </w:p>
        </w:tc>
        <w:tc>
          <w:tcPr>
            <w:tcW w:w="2268" w:type="dxa"/>
            <w:tcBorders>
              <w:bottom w:val="single" w:sz="4" w:space="0" w:color="auto"/>
            </w:tcBorders>
          </w:tcPr>
          <w:p w:rsidR="00F1390F" w:rsidRPr="00BB533A" w:rsidRDefault="00F1390F" w:rsidP="00F1390F">
            <w:pPr>
              <w:spacing w:line="240" w:lineRule="auto"/>
              <w:rPr>
                <w:sz w:val="24"/>
                <w:szCs w:val="24"/>
              </w:rPr>
            </w:pPr>
          </w:p>
        </w:tc>
        <w:tc>
          <w:tcPr>
            <w:tcW w:w="1843" w:type="dxa"/>
          </w:tcPr>
          <w:p w:rsidR="00F1390F" w:rsidRPr="00BB533A" w:rsidRDefault="004B4AE3" w:rsidP="00F1390F">
            <w:pPr>
              <w:spacing w:line="240" w:lineRule="auto"/>
              <w:rPr>
                <w:sz w:val="24"/>
                <w:szCs w:val="24"/>
              </w:rPr>
            </w:pPr>
            <w:sdt>
              <w:sdtPr>
                <w:rPr>
                  <w:color w:val="000000"/>
                  <w:sz w:val="24"/>
                  <w:szCs w:val="24"/>
                </w:rPr>
                <w:id w:val="-12305137"/>
                <w:placeholder>
                  <w:docPart w:val="4D887F684D8C49F4845F270BBDD7F579"/>
                </w:placeholder>
              </w:sdtPr>
              <w:sdtEndPr/>
              <w:sdtContent>
                <w:r w:rsidR="00EE07F5">
                  <w:rPr>
                    <w:color w:val="000000"/>
                    <w:sz w:val="24"/>
                    <w:szCs w:val="24"/>
                    <w:lang w:eastAsia="en-US"/>
                  </w:rPr>
                  <w:t>А.В. Конов</w:t>
                </w:r>
              </w:sdtContent>
            </w:sdt>
          </w:p>
        </w:tc>
        <w:tc>
          <w:tcPr>
            <w:tcW w:w="3253" w:type="dxa"/>
          </w:tcPr>
          <w:p w:rsidR="00F1390F" w:rsidRPr="00BB533A" w:rsidRDefault="00F1390F" w:rsidP="00F1390F">
            <w:pPr>
              <w:spacing w:line="240" w:lineRule="auto"/>
              <w:rPr>
                <w:sz w:val="24"/>
                <w:szCs w:val="24"/>
              </w:rPr>
            </w:pPr>
            <w:r w:rsidRPr="00BB533A">
              <w:rPr>
                <w:sz w:val="24"/>
                <w:szCs w:val="24"/>
              </w:rPr>
              <w:t xml:space="preserve">«____» ____________ </w:t>
            </w:r>
            <w:sdt>
              <w:sdtPr>
                <w:rPr>
                  <w:iCs/>
                  <w:sz w:val="24"/>
                  <w:szCs w:val="24"/>
                </w:rPr>
                <w:alias w:val="год"/>
                <w:tag w:val="год"/>
                <w:id w:val="1247155945"/>
                <w:placeholder>
                  <w:docPart w:val="849009F8C7FD40A4B756C41660013F2E"/>
                </w:placeholder>
                <w:comboBox>
                  <w:listItem w:displayText="2020" w:value="2020"/>
                  <w:listItem w:displayText="2021" w:value="2021"/>
                  <w:listItem w:displayText="2022" w:value="2022"/>
                </w:comboBox>
              </w:sdtPr>
              <w:sdtEndPr/>
              <w:sdtContent>
                <w:r w:rsidRPr="00BB533A">
                  <w:rPr>
                    <w:iCs/>
                    <w:sz w:val="24"/>
                    <w:szCs w:val="24"/>
                    <w:lang w:eastAsia="en-US"/>
                  </w:rPr>
                  <w:t>2023</w:t>
                </w:r>
              </w:sdtContent>
            </w:sdt>
            <w:r w:rsidRPr="00BB533A">
              <w:rPr>
                <w:sz w:val="24"/>
                <w:szCs w:val="24"/>
              </w:rPr>
              <w:t xml:space="preserve"> г.</w:t>
            </w:r>
          </w:p>
        </w:tc>
      </w:tr>
      <w:tr w:rsidR="00F1390F" w:rsidTr="00F1390F">
        <w:tc>
          <w:tcPr>
            <w:tcW w:w="2263" w:type="dxa"/>
          </w:tcPr>
          <w:p w:rsidR="00F1390F" w:rsidRDefault="00F1390F" w:rsidP="00F1390F">
            <w:pPr>
              <w:spacing w:line="240" w:lineRule="auto"/>
              <w:jc w:val="center"/>
              <w:rPr>
                <w:sz w:val="16"/>
                <w:szCs w:val="16"/>
              </w:rPr>
            </w:pPr>
          </w:p>
        </w:tc>
        <w:tc>
          <w:tcPr>
            <w:tcW w:w="2268" w:type="dxa"/>
            <w:tcBorders>
              <w:top w:val="single" w:sz="4" w:space="0" w:color="auto"/>
            </w:tcBorders>
          </w:tcPr>
          <w:p w:rsidR="00F1390F" w:rsidRDefault="00F1390F" w:rsidP="00F1390F">
            <w:pPr>
              <w:spacing w:line="240" w:lineRule="auto"/>
              <w:jc w:val="center"/>
              <w:rPr>
                <w:sz w:val="16"/>
                <w:szCs w:val="16"/>
              </w:rPr>
            </w:pPr>
            <w:r>
              <w:rPr>
                <w:sz w:val="16"/>
                <w:szCs w:val="16"/>
              </w:rPr>
              <w:t>(подпись)</w:t>
            </w:r>
          </w:p>
        </w:tc>
        <w:tc>
          <w:tcPr>
            <w:tcW w:w="1843" w:type="dxa"/>
          </w:tcPr>
          <w:p w:rsidR="00F1390F" w:rsidRDefault="00F1390F" w:rsidP="00F1390F">
            <w:pPr>
              <w:spacing w:line="240" w:lineRule="auto"/>
              <w:jc w:val="center"/>
              <w:rPr>
                <w:i/>
                <w:color w:val="000000"/>
                <w:sz w:val="16"/>
                <w:szCs w:val="16"/>
                <w:u w:val="single"/>
                <w:lang w:eastAsia="en-US"/>
              </w:rPr>
            </w:pPr>
            <w:r>
              <w:rPr>
                <w:sz w:val="16"/>
                <w:szCs w:val="16"/>
              </w:rPr>
              <w:t>(ФИО)</w:t>
            </w:r>
          </w:p>
        </w:tc>
        <w:tc>
          <w:tcPr>
            <w:tcW w:w="3253" w:type="dxa"/>
          </w:tcPr>
          <w:p w:rsidR="00F1390F" w:rsidRDefault="00F1390F" w:rsidP="00F1390F">
            <w:pPr>
              <w:spacing w:line="240" w:lineRule="auto"/>
              <w:jc w:val="center"/>
              <w:rPr>
                <w:sz w:val="16"/>
                <w:szCs w:val="16"/>
              </w:rPr>
            </w:pPr>
            <w:r>
              <w:rPr>
                <w:sz w:val="16"/>
                <w:szCs w:val="16"/>
              </w:rPr>
              <w:t>(дата)</w:t>
            </w:r>
          </w:p>
        </w:tc>
      </w:tr>
    </w:tbl>
    <w:p w:rsidR="00F1390F" w:rsidRDefault="00F1390F" w:rsidP="00F1390F">
      <w:pPr>
        <w:spacing w:line="240" w:lineRule="auto"/>
        <w:rPr>
          <w:i/>
          <w:sz w:val="20"/>
        </w:rPr>
      </w:pPr>
      <w:r>
        <w:br w:type="page" w:clear="all"/>
      </w:r>
    </w:p>
    <w:p w:rsidR="00F1390F" w:rsidRDefault="00F1390F" w:rsidP="00F1390F">
      <w:pPr>
        <w:spacing w:line="240" w:lineRule="auto"/>
        <w:jc w:val="center"/>
        <w:rPr>
          <w:b/>
          <w:bCs/>
          <w:color w:val="000000"/>
          <w:szCs w:val="28"/>
        </w:rPr>
      </w:pPr>
      <w:r>
        <w:rPr>
          <w:b/>
          <w:bCs/>
          <w:color w:val="000000"/>
          <w:szCs w:val="28"/>
        </w:rPr>
        <w:t>РЕФЕРАТ</w:t>
      </w:r>
    </w:p>
    <w:p w:rsidR="00F1390F" w:rsidRDefault="00F1390F" w:rsidP="00F1390F">
      <w:pPr>
        <w:spacing w:line="240" w:lineRule="auto"/>
        <w:ind w:firstLine="708"/>
        <w:rPr>
          <w:color w:val="000000"/>
        </w:rPr>
      </w:pPr>
    </w:p>
    <w:p w:rsidR="00F1390F" w:rsidRDefault="00F1390F" w:rsidP="00F1390F">
      <w:pPr>
        <w:spacing w:line="240" w:lineRule="auto"/>
        <w:rPr>
          <w:bCs/>
          <w:color w:val="000000"/>
          <w:szCs w:val="28"/>
        </w:rPr>
      </w:pPr>
    </w:p>
    <w:p w:rsidR="00F1390F" w:rsidRDefault="00F1390F" w:rsidP="00F1390F">
      <w:pPr>
        <w:spacing w:line="240" w:lineRule="auto"/>
        <w:rPr>
          <w:bCs/>
          <w:color w:val="000000"/>
          <w:szCs w:val="28"/>
        </w:rPr>
      </w:pPr>
      <w:r>
        <w:rPr>
          <w:bCs/>
          <w:color w:val="000000"/>
          <w:szCs w:val="28"/>
        </w:rPr>
        <w:br w:type="page" w:clear="all"/>
      </w:r>
    </w:p>
    <w:sdt>
      <w:sdtPr>
        <w:rPr>
          <w:b/>
          <w:color w:val="000000"/>
          <w:sz w:val="22"/>
        </w:rPr>
        <w:id w:val="-2138181715"/>
        <w:placeholder>
          <w:docPart w:val="BC0FE705684E4C148A8BCBB0A503393C"/>
        </w:placeholder>
      </w:sdtPr>
      <w:sdtEndPr/>
      <w:sdtContent>
        <w:p w:rsidR="00F1390F" w:rsidRDefault="00F1390F" w:rsidP="00F1390F">
          <w:pPr>
            <w:spacing w:line="240" w:lineRule="auto"/>
            <w:jc w:val="center"/>
            <w:rPr>
              <w:b/>
              <w:color w:val="000000"/>
              <w:sz w:val="22"/>
            </w:rPr>
          </w:pPr>
          <w:r>
            <w:rPr>
              <w:b/>
              <w:color w:val="000000"/>
              <w:sz w:val="22"/>
            </w:rPr>
            <w:t>Министерство науки и высшего образования Российской Федерации</w:t>
          </w:r>
        </w:p>
        <w:p w:rsidR="00F1390F" w:rsidRDefault="00F1390F" w:rsidP="00F1390F">
          <w:pPr>
            <w:spacing w:line="240" w:lineRule="auto"/>
            <w:jc w:val="center"/>
            <w:rPr>
              <w:b/>
              <w:color w:val="000000"/>
              <w:sz w:val="22"/>
            </w:rPr>
          </w:pPr>
          <w:r>
            <w:rPr>
              <w:b/>
              <w:color w:val="000000"/>
              <w:sz w:val="22"/>
            </w:rPr>
            <w:t>Федеральное государственное бюджетное образовательное учреждение высшего образования «Московский государственный технический университет имени Н.Э. Баумана (национальный исследовательский университет)» (МГТУ им. Н.Э. Баумана)</w:t>
          </w:r>
        </w:p>
      </w:sdtContent>
    </w:sdt>
    <w:p w:rsidR="00F1390F" w:rsidRDefault="00F1390F" w:rsidP="00F1390F">
      <w:pPr>
        <w:pBdr>
          <w:bottom w:val="single" w:sz="24" w:space="1" w:color="auto"/>
        </w:pBdr>
        <w:spacing w:line="240" w:lineRule="auto"/>
        <w:jc w:val="center"/>
        <w:rPr>
          <w:b/>
          <w:sz w:val="12"/>
          <w:szCs w:val="12"/>
        </w:rPr>
      </w:pPr>
    </w:p>
    <w:p w:rsidR="00F1390F" w:rsidRDefault="00F1390F" w:rsidP="00F1390F">
      <w:pPr>
        <w:pStyle w:val="14"/>
        <w:ind w:firstLine="278"/>
        <w:rPr>
          <w:sz w:val="18"/>
        </w:rPr>
      </w:pPr>
    </w:p>
    <w:p w:rsidR="00F1390F" w:rsidRDefault="00F1390F" w:rsidP="00F1390F">
      <w:pPr>
        <w:spacing w:line="240" w:lineRule="auto"/>
        <w:jc w:val="center"/>
        <w:rPr>
          <w:b/>
        </w:rPr>
      </w:pPr>
      <w:r>
        <w:rPr>
          <w:b/>
        </w:rPr>
        <w:t>АКТ</w:t>
      </w:r>
    </w:p>
    <w:p w:rsidR="00F1390F" w:rsidRDefault="00F1390F" w:rsidP="00F1390F">
      <w:pPr>
        <w:spacing w:line="240" w:lineRule="auto"/>
        <w:jc w:val="center"/>
        <w:rPr>
          <w:b/>
        </w:rPr>
      </w:pPr>
      <w:r>
        <w:rPr>
          <w:b/>
        </w:rPr>
        <w:t xml:space="preserve">проверки </w:t>
      </w:r>
      <w:sdt>
        <w:sdtPr>
          <w:rPr>
            <w:b/>
          </w:rPr>
          <w:id w:val="-405142264"/>
          <w:placeholder>
            <w:docPart w:val="02A5873FA05243E38915BD2079B2803A"/>
          </w:placeholder>
          <w:comboBox>
            <w:listItem w:displayText="курсовой работы" w:value="курсовой работы"/>
            <w:listItem w:displayText="курсового проекта" w:value="курсового проекта"/>
            <w:listItem w:displayText="выпускной квалификационной работы" w:value="выпускной квалификационной работы"/>
            <w:listItem w:displayText="НИРС" w:value="НИРС"/>
          </w:comboBox>
        </w:sdtPr>
        <w:sdtEndPr/>
        <w:sdtContent>
          <w:r>
            <w:rPr>
              <w:b/>
            </w:rPr>
            <w:t>выпускной квалификационной работы</w:t>
          </w:r>
        </w:sdtContent>
      </w:sdt>
    </w:p>
    <w:p w:rsidR="00F1390F" w:rsidRDefault="00F1390F" w:rsidP="00F1390F">
      <w:pPr>
        <w:spacing w:line="240" w:lineRule="auto"/>
        <w:jc w:val="center"/>
      </w:pPr>
    </w:p>
    <w:p w:rsidR="00F1390F" w:rsidRPr="00BB533A" w:rsidRDefault="00F1390F" w:rsidP="00F1390F">
      <w:pPr>
        <w:spacing w:line="240" w:lineRule="auto"/>
        <w:rPr>
          <w:i/>
          <w:color w:val="000000"/>
          <w:sz w:val="24"/>
          <w:szCs w:val="24"/>
          <w:u w:val="single"/>
        </w:rPr>
      </w:pPr>
      <w:r w:rsidRPr="00BB533A">
        <w:rPr>
          <w:sz w:val="24"/>
          <w:szCs w:val="24"/>
        </w:rPr>
        <w:t xml:space="preserve">Студент группы </w:t>
      </w:r>
      <w:sdt>
        <w:sdtPr>
          <w:rPr>
            <w:i/>
            <w:color w:val="000000"/>
            <w:sz w:val="24"/>
            <w:szCs w:val="24"/>
            <w:u w:val="single"/>
          </w:rPr>
          <w:alias w:val="группа"/>
          <w:tag w:val="группа"/>
          <w:id w:val="737593534"/>
          <w:placeholder>
            <w:docPart w:val="1CED47BCE448448D85EC0D2EE0244A7E"/>
          </w:placeholder>
          <w:comboBox>
            <w:listItem w:displayText="РК6-81Б" w:value="РК6-81Б"/>
            <w:listItem w:displayText="РК6-82Б" w:value="РК6-82Б"/>
            <w:listItem w:displayText="РК6-83Б" w:value="РК6-83Б"/>
            <w:listItem w:displayText="РК6-84Б" w:value="РК6-84Б"/>
          </w:comboBox>
        </w:sdtPr>
        <w:sdtEndPr/>
        <w:sdtContent>
          <w:r w:rsidR="00BB533A">
            <w:rPr>
              <w:i/>
              <w:color w:val="000000"/>
              <w:sz w:val="24"/>
              <w:szCs w:val="24"/>
              <w:u w:val="single"/>
            </w:rPr>
            <w:t>РК6-82Б</w:t>
          </w:r>
        </w:sdtContent>
      </w:sdt>
    </w:p>
    <w:tbl>
      <w:tblPr>
        <w:tblStyle w:val="afb"/>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F1390F" w:rsidRPr="00BB533A" w:rsidTr="00F1390F">
        <w:trPr>
          <w:trHeight w:val="143"/>
        </w:trPr>
        <w:tc>
          <w:tcPr>
            <w:tcW w:w="9498" w:type="dxa"/>
            <w:tcBorders>
              <w:bottom w:val="single" w:sz="4" w:space="0" w:color="auto"/>
            </w:tcBorders>
          </w:tcPr>
          <w:p w:rsidR="00F1390F" w:rsidRPr="00BB533A" w:rsidRDefault="004B4AE3" w:rsidP="00EE07F5">
            <w:pPr>
              <w:spacing w:line="240" w:lineRule="auto"/>
              <w:jc w:val="center"/>
              <w:rPr>
                <w:sz w:val="24"/>
                <w:szCs w:val="24"/>
              </w:rPr>
            </w:pPr>
            <w:sdt>
              <w:sdtPr>
                <w:rPr>
                  <w:i/>
                  <w:color w:val="000000"/>
                  <w:sz w:val="24"/>
                  <w:szCs w:val="24"/>
                </w:rPr>
                <w:id w:val="-1563550896"/>
                <w:placeholder>
                  <w:docPart w:val="3705B48E58BD47F9A085F9007826EC1F"/>
                </w:placeholder>
              </w:sdtPr>
              <w:sdtEndPr/>
              <w:sdtContent>
                <w:r w:rsidR="00EE07F5">
                  <w:rPr>
                    <w:i/>
                    <w:color w:val="000000"/>
                    <w:sz w:val="24"/>
                    <w:szCs w:val="24"/>
                    <w:lang w:eastAsia="en-US"/>
                  </w:rPr>
                  <w:t>Конов Антон Викторович</w:t>
                </w:r>
              </w:sdtContent>
            </w:sdt>
          </w:p>
        </w:tc>
      </w:tr>
      <w:tr w:rsidR="00F1390F" w:rsidTr="00F1390F">
        <w:tc>
          <w:tcPr>
            <w:tcW w:w="9498" w:type="dxa"/>
            <w:tcBorders>
              <w:top w:val="single" w:sz="4" w:space="0" w:color="auto"/>
              <w:bottom w:val="none" w:sz="4" w:space="0" w:color="000000"/>
            </w:tcBorders>
          </w:tcPr>
          <w:p w:rsidR="00F1390F" w:rsidRDefault="00F1390F" w:rsidP="00F1390F">
            <w:pPr>
              <w:spacing w:line="240" w:lineRule="auto"/>
              <w:jc w:val="center"/>
              <w:rPr>
                <w:i/>
                <w:sz w:val="18"/>
                <w:szCs w:val="18"/>
              </w:rPr>
            </w:pPr>
            <w:r>
              <w:rPr>
                <w:i/>
                <w:sz w:val="18"/>
                <w:szCs w:val="18"/>
              </w:rPr>
              <w:t>(Фамилия, имя, отчество)</w:t>
            </w:r>
          </w:p>
        </w:tc>
      </w:tr>
    </w:tbl>
    <w:p w:rsidR="00F1390F" w:rsidRDefault="00F1390F" w:rsidP="00F1390F">
      <w:pPr>
        <w:spacing w:line="240" w:lineRule="auto"/>
        <w:rPr>
          <w:sz w:val="20"/>
          <w:szCs w:val="20"/>
        </w:rPr>
      </w:pPr>
    </w:p>
    <w:p w:rsidR="00F1390F" w:rsidRPr="00BB533A" w:rsidRDefault="00F1390F" w:rsidP="00F1390F">
      <w:pPr>
        <w:spacing w:line="240" w:lineRule="auto"/>
        <w:rPr>
          <w:sz w:val="24"/>
          <w:szCs w:val="24"/>
        </w:rPr>
      </w:pPr>
      <w:r w:rsidRPr="00BB533A">
        <w:rPr>
          <w:sz w:val="24"/>
          <w:szCs w:val="24"/>
        </w:rPr>
        <w:t xml:space="preserve">Тема </w:t>
      </w:r>
      <w:sdt>
        <w:sdtPr>
          <w:rPr>
            <w:sz w:val="24"/>
            <w:szCs w:val="24"/>
          </w:rPr>
          <w:id w:val="-956562050"/>
          <w:placeholder>
            <w:docPart w:val="73A84FA35AF946A29B143C7C8D3483B7"/>
          </w:placeholder>
          <w:comboBox>
            <w:listItem w:displayText="курсовой работы" w:value="курсовой работы"/>
            <w:listItem w:displayText="курсового проекта" w:value="курсового проекта"/>
            <w:listItem w:displayText="выпускной квалификационной работы" w:value="выпускной квалификационной работы"/>
            <w:listItem w:displayText="НИРС" w:value="НИРС"/>
          </w:comboBox>
        </w:sdtPr>
        <w:sdtEndPr/>
        <w:sdtContent>
          <w:r w:rsidRPr="00BB533A">
            <w:rPr>
              <w:sz w:val="24"/>
              <w:szCs w:val="24"/>
            </w:rPr>
            <w:t>выпускной квалификационной работы</w:t>
          </w:r>
        </w:sdtContent>
      </w:sdt>
      <w:r w:rsidRPr="00BB533A">
        <w:rPr>
          <w:sz w:val="24"/>
          <w:szCs w:val="24"/>
        </w:rPr>
        <w:t xml:space="preserve">: </w:t>
      </w:r>
      <w:sdt>
        <w:sdtPr>
          <w:rPr>
            <w:bCs/>
            <w:i/>
            <w:color w:val="000000"/>
            <w:sz w:val="24"/>
            <w:szCs w:val="24"/>
            <w:u w:val="single"/>
          </w:rPr>
          <w:alias w:val="Тема"/>
          <w:tag w:val="Тема"/>
          <w:id w:val="-302005073"/>
          <w:placeholder>
            <w:docPart w:val="8DA4D1C8997C4381B29785E8AA7AD882"/>
          </w:placeholder>
        </w:sdtPr>
        <w:sdtEndPr/>
        <w:sdtContent>
          <w:r w:rsidRPr="00BB533A">
            <w:rPr>
              <w:bCs/>
              <w:i/>
              <w:color w:val="000000"/>
              <w:sz w:val="24"/>
              <w:szCs w:val="24"/>
              <w:u w:val="single"/>
            </w:rPr>
            <w:t>[</w:t>
          </w:r>
          <w:r w:rsidR="00EE07F5">
            <w:rPr>
              <w:bCs/>
              <w:i/>
              <w:color w:val="000000"/>
              <w:sz w:val="24"/>
              <w:szCs w:val="24"/>
              <w:u w:val="single"/>
            </w:rPr>
            <w:t>Интерпретация моделей машинного обучения</w:t>
          </w:r>
          <w:r w:rsidRPr="00BB533A">
            <w:rPr>
              <w:bCs/>
              <w:i/>
              <w:color w:val="000000"/>
              <w:sz w:val="24"/>
              <w:szCs w:val="24"/>
              <w:u w:val="single"/>
            </w:rPr>
            <w:t>]</w:t>
          </w:r>
        </w:sdtContent>
      </w:sdt>
    </w:p>
    <w:p w:rsidR="00F1390F" w:rsidRPr="00BB533A" w:rsidRDefault="00F1390F" w:rsidP="00F1390F">
      <w:pPr>
        <w:spacing w:line="240" w:lineRule="auto"/>
        <w:rPr>
          <w:sz w:val="24"/>
          <w:szCs w:val="24"/>
        </w:rPr>
      </w:pPr>
    </w:p>
    <w:p w:rsidR="00F1390F" w:rsidRPr="00BB533A" w:rsidRDefault="004B4AE3" w:rsidP="00F1390F">
      <w:pPr>
        <w:spacing w:line="240" w:lineRule="auto"/>
        <w:rPr>
          <w:sz w:val="24"/>
          <w:szCs w:val="24"/>
        </w:rPr>
      </w:pPr>
      <w:sdt>
        <w:sdtPr>
          <w:rPr>
            <w:sz w:val="24"/>
            <w:szCs w:val="24"/>
          </w:rPr>
          <w:id w:val="153803911"/>
          <w:placeholder>
            <w:docPart w:val="6CEAA87CD77546D3A0F1AEF5F4F9887C"/>
          </w:placeholder>
          <w:comboBox>
            <w:listItem w:displayText="Курсовая работа" w:value="Курсовая работа"/>
            <w:listItem w:displayText="Курсовой проект" w:value="Курсовой проект"/>
            <w:listItem w:displayText="Выпускная квалификационная работа" w:value="Выпускная квалификационная работа"/>
            <w:listItem w:displayText="НИРС" w:value="НИРС"/>
          </w:comboBox>
        </w:sdtPr>
        <w:sdtEndPr/>
        <w:sdtContent>
          <w:r w:rsidR="00F1390F" w:rsidRPr="00BB533A">
            <w:rPr>
              <w:sz w:val="24"/>
              <w:szCs w:val="24"/>
            </w:rPr>
            <w:t>Выпускная квалификационная работа</w:t>
          </w:r>
        </w:sdtContent>
      </w:sdt>
      <w:r w:rsidR="00F1390F" w:rsidRPr="00BB533A">
        <w:rPr>
          <w:sz w:val="24"/>
          <w:szCs w:val="24"/>
        </w:rPr>
        <w:t xml:space="preserve"> проверена, размещена в ЭБС «Банк ВКР» в полном объеме и </w:t>
      </w:r>
      <w:r w:rsidR="00F1390F" w:rsidRPr="00BB533A">
        <w:rPr>
          <w:sz w:val="24"/>
          <w:szCs w:val="24"/>
          <w:u w:val="single"/>
        </w:rPr>
        <w:t>соответствует / не соответствует</w:t>
      </w:r>
      <w:r w:rsidR="00F1390F" w:rsidRPr="00BB533A">
        <w:rPr>
          <w:sz w:val="24"/>
          <w:szCs w:val="24"/>
        </w:rPr>
        <w:t xml:space="preserve"> требованиям, изложенным в Положении о порядке</w:t>
      </w:r>
    </w:p>
    <w:p w:rsidR="00F1390F" w:rsidRDefault="00F1390F" w:rsidP="00F1390F">
      <w:pPr>
        <w:spacing w:line="240" w:lineRule="auto"/>
        <w:ind w:left="1276"/>
      </w:pPr>
      <w:r>
        <w:rPr>
          <w:bCs/>
          <w:i/>
          <w:sz w:val="18"/>
          <w:szCs w:val="20"/>
        </w:rPr>
        <w:t>ненужное зачеркнуть</w:t>
      </w:r>
    </w:p>
    <w:p w:rsidR="00F1390F" w:rsidRPr="00BB533A" w:rsidRDefault="00F1390F" w:rsidP="00F1390F">
      <w:pPr>
        <w:spacing w:line="240" w:lineRule="auto"/>
        <w:rPr>
          <w:sz w:val="24"/>
          <w:szCs w:val="24"/>
        </w:rPr>
      </w:pPr>
      <w:r w:rsidRPr="00BB533A">
        <w:rPr>
          <w:sz w:val="24"/>
          <w:szCs w:val="24"/>
        </w:rPr>
        <w:t>подготовки и защиты ВКР.</w:t>
      </w:r>
    </w:p>
    <w:p w:rsidR="00F1390F" w:rsidRDefault="00F1390F" w:rsidP="00F1390F">
      <w:pPr>
        <w:spacing w:line="240" w:lineRule="auto"/>
        <w:rPr>
          <w:bCs/>
          <w:szCs w:val="20"/>
        </w:rPr>
      </w:pPr>
      <w:r w:rsidRPr="00BB533A">
        <w:rPr>
          <w:sz w:val="24"/>
          <w:szCs w:val="24"/>
        </w:rPr>
        <w:t xml:space="preserve">Объем заимствования составляет </w:t>
      </w:r>
      <w:bookmarkStart w:id="5" w:name="OLE_LINK1"/>
      <w:bookmarkStart w:id="6" w:name="OLE_LINK2"/>
      <w:bookmarkStart w:id="7" w:name="OLE_LINK3"/>
      <w:r w:rsidRPr="00BB533A">
        <w:rPr>
          <w:sz w:val="24"/>
          <w:szCs w:val="24"/>
        </w:rPr>
        <w:t>_______</w:t>
      </w:r>
      <w:bookmarkEnd w:id="5"/>
      <w:bookmarkEnd w:id="6"/>
      <w:bookmarkEnd w:id="7"/>
      <w:r w:rsidRPr="00BB533A">
        <w:rPr>
          <w:sz w:val="24"/>
          <w:szCs w:val="24"/>
        </w:rPr>
        <w:t xml:space="preserve">% текста, что с учетом корректного заимствования </w:t>
      </w:r>
      <w:r w:rsidRPr="00BB533A">
        <w:rPr>
          <w:sz w:val="24"/>
          <w:szCs w:val="24"/>
          <w:u w:val="single"/>
        </w:rPr>
        <w:t>соответствует / не соответствует</w:t>
      </w:r>
      <w:r w:rsidRPr="00BB533A">
        <w:rPr>
          <w:sz w:val="24"/>
          <w:szCs w:val="24"/>
        </w:rPr>
        <w:t xml:space="preserve"> требованиям к ВКР</w:t>
      </w:r>
      <w:r>
        <w:rPr>
          <w:szCs w:val="20"/>
        </w:rPr>
        <w:t xml:space="preserve"> ___________________________________</w:t>
      </w:r>
    </w:p>
    <w:p w:rsidR="00F1390F" w:rsidRDefault="00F1390F" w:rsidP="00F1390F">
      <w:pPr>
        <w:spacing w:line="240" w:lineRule="auto"/>
        <w:ind w:firstLine="709"/>
        <w:rPr>
          <w:bCs/>
          <w:i/>
          <w:sz w:val="18"/>
          <w:szCs w:val="20"/>
        </w:rPr>
      </w:pPr>
      <w:r>
        <w:rPr>
          <w:bCs/>
          <w:i/>
          <w:sz w:val="18"/>
          <w:szCs w:val="20"/>
        </w:rPr>
        <w:t>ненужное зачеркнуть</w:t>
      </w:r>
      <w:r>
        <w:rPr>
          <w:bCs/>
          <w:i/>
          <w:sz w:val="18"/>
          <w:szCs w:val="20"/>
        </w:rPr>
        <w:tab/>
      </w:r>
      <w:r>
        <w:rPr>
          <w:bCs/>
          <w:i/>
          <w:sz w:val="18"/>
          <w:szCs w:val="20"/>
        </w:rPr>
        <w:tab/>
      </w:r>
      <w:r>
        <w:rPr>
          <w:bCs/>
          <w:i/>
          <w:sz w:val="18"/>
          <w:szCs w:val="20"/>
        </w:rPr>
        <w:tab/>
      </w:r>
      <w:r>
        <w:rPr>
          <w:bCs/>
          <w:i/>
          <w:sz w:val="18"/>
          <w:szCs w:val="20"/>
        </w:rPr>
        <w:tab/>
      </w:r>
      <w:r>
        <w:rPr>
          <w:bCs/>
          <w:i/>
          <w:sz w:val="18"/>
          <w:szCs w:val="20"/>
        </w:rPr>
        <w:tab/>
      </w:r>
      <w:r>
        <w:rPr>
          <w:bCs/>
          <w:i/>
          <w:sz w:val="18"/>
          <w:szCs w:val="20"/>
        </w:rPr>
        <w:tab/>
        <w:t xml:space="preserve"> бакалавра, специалиста, магистра</w:t>
      </w:r>
    </w:p>
    <w:p w:rsidR="00F1390F" w:rsidRDefault="00F1390F" w:rsidP="00F1390F">
      <w:pPr>
        <w:spacing w:line="240" w:lineRule="auto"/>
      </w:pPr>
    </w:p>
    <w:p w:rsidR="00F1390F" w:rsidRDefault="00F1390F" w:rsidP="00F1390F">
      <w:pPr>
        <w:spacing w:line="240" w:lineRule="auto"/>
      </w:pPr>
    </w:p>
    <w:p w:rsidR="00F1390F" w:rsidRDefault="00F1390F" w:rsidP="00F1390F">
      <w:pPr>
        <w:spacing w:line="240" w:lineRule="auto"/>
      </w:pPr>
    </w:p>
    <w:p w:rsidR="00F1390F" w:rsidRDefault="00F1390F" w:rsidP="00F1390F">
      <w:pPr>
        <w:spacing w:line="240" w:lineRule="auto"/>
      </w:pPr>
    </w:p>
    <w:p w:rsidR="00F1390F" w:rsidRDefault="00F1390F" w:rsidP="00F1390F">
      <w:pPr>
        <w:spacing w:line="240" w:lineRule="auto"/>
      </w:pPr>
    </w:p>
    <w:tbl>
      <w:tblPr>
        <w:tblStyle w:val="afb"/>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3833"/>
        <w:gridCol w:w="1701"/>
        <w:gridCol w:w="1842"/>
      </w:tblGrid>
      <w:tr w:rsidR="00F1390F" w:rsidTr="00F1390F">
        <w:tc>
          <w:tcPr>
            <w:tcW w:w="2263" w:type="dxa"/>
          </w:tcPr>
          <w:p w:rsidR="00F1390F" w:rsidRPr="00BB533A" w:rsidRDefault="00F1390F" w:rsidP="00F1390F">
            <w:pPr>
              <w:spacing w:line="240" w:lineRule="auto"/>
              <w:rPr>
                <w:b/>
                <w:sz w:val="24"/>
                <w:szCs w:val="24"/>
              </w:rPr>
            </w:pPr>
            <w:r w:rsidRPr="00BB533A">
              <w:rPr>
                <w:b/>
                <w:sz w:val="24"/>
                <w:szCs w:val="24"/>
              </w:rPr>
              <w:t>Нормоконтролёр</w:t>
            </w:r>
          </w:p>
        </w:tc>
        <w:tc>
          <w:tcPr>
            <w:tcW w:w="3833" w:type="dxa"/>
          </w:tcPr>
          <w:p w:rsidR="00F1390F" w:rsidRDefault="00F1390F" w:rsidP="00F1390F">
            <w:pPr>
              <w:spacing w:line="240" w:lineRule="auto"/>
            </w:pPr>
          </w:p>
        </w:tc>
        <w:tc>
          <w:tcPr>
            <w:tcW w:w="1701" w:type="dxa"/>
            <w:tcBorders>
              <w:bottom w:val="single" w:sz="4" w:space="0" w:color="auto"/>
            </w:tcBorders>
          </w:tcPr>
          <w:p w:rsidR="00F1390F" w:rsidRDefault="00F1390F" w:rsidP="00F1390F">
            <w:pPr>
              <w:spacing w:line="240" w:lineRule="auto"/>
            </w:pPr>
          </w:p>
        </w:tc>
        <w:tc>
          <w:tcPr>
            <w:tcW w:w="1842" w:type="dxa"/>
          </w:tcPr>
          <w:p w:rsidR="00F1390F" w:rsidRDefault="004B4AE3" w:rsidP="00F1390F">
            <w:pPr>
              <w:spacing w:line="240" w:lineRule="auto"/>
            </w:pPr>
            <w:sdt>
              <w:sdtPr>
                <w:id w:val="-1923101156"/>
                <w:placeholder>
                  <w:docPart w:val="CB001BCFFDA3490A8EB3B0DD39FBD973"/>
                </w:placeholder>
              </w:sdtPr>
              <w:sdtEndPr/>
              <w:sdtContent>
                <w:r w:rsidR="00F1390F" w:rsidRPr="00BB533A">
                  <w:rPr>
                    <w:sz w:val="24"/>
                    <w:szCs w:val="24"/>
                  </w:rPr>
                  <w:t>С.В. Грошев</w:t>
                </w:r>
              </w:sdtContent>
            </w:sdt>
          </w:p>
        </w:tc>
      </w:tr>
      <w:tr w:rsidR="00F1390F" w:rsidTr="00F1390F">
        <w:tc>
          <w:tcPr>
            <w:tcW w:w="2263" w:type="dxa"/>
          </w:tcPr>
          <w:p w:rsidR="00F1390F" w:rsidRPr="00BB533A" w:rsidRDefault="00F1390F" w:rsidP="00F1390F">
            <w:pPr>
              <w:spacing w:line="240" w:lineRule="auto"/>
              <w:rPr>
                <w:sz w:val="24"/>
                <w:szCs w:val="24"/>
              </w:rPr>
            </w:pPr>
          </w:p>
        </w:tc>
        <w:tc>
          <w:tcPr>
            <w:tcW w:w="3833" w:type="dxa"/>
          </w:tcPr>
          <w:p w:rsidR="00F1390F" w:rsidRDefault="00F1390F" w:rsidP="00F1390F">
            <w:pPr>
              <w:spacing w:line="240" w:lineRule="auto"/>
              <w:jc w:val="center"/>
              <w:rPr>
                <w:sz w:val="16"/>
                <w:szCs w:val="16"/>
              </w:rPr>
            </w:pPr>
          </w:p>
        </w:tc>
        <w:tc>
          <w:tcPr>
            <w:tcW w:w="1701" w:type="dxa"/>
            <w:tcBorders>
              <w:top w:val="single" w:sz="4" w:space="0" w:color="auto"/>
            </w:tcBorders>
          </w:tcPr>
          <w:p w:rsidR="00F1390F" w:rsidRDefault="00F1390F" w:rsidP="00F1390F">
            <w:pPr>
              <w:spacing w:line="240" w:lineRule="auto"/>
              <w:jc w:val="center"/>
              <w:rPr>
                <w:sz w:val="16"/>
                <w:szCs w:val="16"/>
              </w:rPr>
            </w:pPr>
            <w:r>
              <w:rPr>
                <w:sz w:val="16"/>
                <w:szCs w:val="16"/>
              </w:rPr>
              <w:t>(подпись)</w:t>
            </w:r>
          </w:p>
        </w:tc>
        <w:tc>
          <w:tcPr>
            <w:tcW w:w="1842" w:type="dxa"/>
          </w:tcPr>
          <w:p w:rsidR="00F1390F" w:rsidRDefault="00F1390F" w:rsidP="00F1390F">
            <w:pPr>
              <w:spacing w:line="240" w:lineRule="auto"/>
              <w:jc w:val="center"/>
              <w:rPr>
                <w:sz w:val="16"/>
                <w:szCs w:val="16"/>
              </w:rPr>
            </w:pPr>
            <w:r>
              <w:rPr>
                <w:sz w:val="16"/>
                <w:szCs w:val="16"/>
              </w:rPr>
              <w:t>(ФИО)</w:t>
            </w:r>
          </w:p>
        </w:tc>
      </w:tr>
      <w:tr w:rsidR="00F1390F" w:rsidTr="00F1390F">
        <w:tc>
          <w:tcPr>
            <w:tcW w:w="2263" w:type="dxa"/>
          </w:tcPr>
          <w:p w:rsidR="00F1390F" w:rsidRPr="00BB533A" w:rsidRDefault="00F1390F" w:rsidP="00F1390F">
            <w:pPr>
              <w:spacing w:line="240" w:lineRule="auto"/>
              <w:rPr>
                <w:sz w:val="24"/>
                <w:szCs w:val="24"/>
              </w:rPr>
            </w:pPr>
            <w:r w:rsidRPr="00BB533A">
              <w:rPr>
                <w:sz w:val="24"/>
                <w:szCs w:val="24"/>
              </w:rPr>
              <w:t>Согласен:</w:t>
            </w:r>
          </w:p>
        </w:tc>
        <w:tc>
          <w:tcPr>
            <w:tcW w:w="3833" w:type="dxa"/>
          </w:tcPr>
          <w:p w:rsidR="00F1390F" w:rsidRDefault="00F1390F" w:rsidP="00F1390F">
            <w:pPr>
              <w:spacing w:line="240" w:lineRule="auto"/>
              <w:jc w:val="center"/>
              <w:rPr>
                <w:sz w:val="16"/>
                <w:szCs w:val="16"/>
              </w:rPr>
            </w:pPr>
          </w:p>
        </w:tc>
        <w:tc>
          <w:tcPr>
            <w:tcW w:w="1701" w:type="dxa"/>
          </w:tcPr>
          <w:p w:rsidR="00F1390F" w:rsidRDefault="00F1390F" w:rsidP="00F1390F">
            <w:pPr>
              <w:spacing w:line="240" w:lineRule="auto"/>
              <w:jc w:val="center"/>
              <w:rPr>
                <w:sz w:val="16"/>
                <w:szCs w:val="16"/>
              </w:rPr>
            </w:pPr>
          </w:p>
        </w:tc>
        <w:tc>
          <w:tcPr>
            <w:tcW w:w="1842" w:type="dxa"/>
          </w:tcPr>
          <w:p w:rsidR="00F1390F" w:rsidRDefault="00F1390F" w:rsidP="00F1390F">
            <w:pPr>
              <w:spacing w:line="240" w:lineRule="auto"/>
              <w:jc w:val="center"/>
              <w:rPr>
                <w:sz w:val="16"/>
                <w:szCs w:val="16"/>
              </w:rPr>
            </w:pPr>
          </w:p>
        </w:tc>
      </w:tr>
      <w:tr w:rsidR="00F1390F" w:rsidTr="00F1390F">
        <w:tc>
          <w:tcPr>
            <w:tcW w:w="2263" w:type="dxa"/>
          </w:tcPr>
          <w:p w:rsidR="00F1390F" w:rsidRPr="00BB533A" w:rsidRDefault="00F1390F" w:rsidP="00F1390F">
            <w:pPr>
              <w:spacing w:line="240" w:lineRule="auto"/>
              <w:rPr>
                <w:b/>
                <w:sz w:val="24"/>
                <w:szCs w:val="24"/>
              </w:rPr>
            </w:pPr>
            <w:r w:rsidRPr="00BB533A">
              <w:rPr>
                <w:b/>
                <w:sz w:val="24"/>
                <w:szCs w:val="24"/>
              </w:rPr>
              <w:t>Студент</w:t>
            </w:r>
          </w:p>
        </w:tc>
        <w:tc>
          <w:tcPr>
            <w:tcW w:w="3833" w:type="dxa"/>
          </w:tcPr>
          <w:p w:rsidR="00F1390F" w:rsidRDefault="00F1390F" w:rsidP="00F1390F">
            <w:pPr>
              <w:spacing w:line="240" w:lineRule="auto"/>
            </w:pPr>
          </w:p>
        </w:tc>
        <w:tc>
          <w:tcPr>
            <w:tcW w:w="1701" w:type="dxa"/>
            <w:tcBorders>
              <w:bottom w:val="single" w:sz="4" w:space="0" w:color="auto"/>
            </w:tcBorders>
          </w:tcPr>
          <w:p w:rsidR="00F1390F" w:rsidRPr="00BB533A" w:rsidRDefault="00F1390F" w:rsidP="00F1390F">
            <w:pPr>
              <w:spacing w:line="240" w:lineRule="auto"/>
              <w:rPr>
                <w:sz w:val="24"/>
                <w:szCs w:val="24"/>
              </w:rPr>
            </w:pPr>
          </w:p>
        </w:tc>
        <w:tc>
          <w:tcPr>
            <w:tcW w:w="1842" w:type="dxa"/>
          </w:tcPr>
          <w:p w:rsidR="00F1390F" w:rsidRPr="00BB533A" w:rsidRDefault="004B4AE3" w:rsidP="00EE07F5">
            <w:pPr>
              <w:spacing w:line="240" w:lineRule="auto"/>
              <w:rPr>
                <w:sz w:val="24"/>
                <w:szCs w:val="24"/>
              </w:rPr>
            </w:pPr>
            <w:sdt>
              <w:sdtPr>
                <w:rPr>
                  <w:color w:val="000000"/>
                  <w:sz w:val="24"/>
                  <w:szCs w:val="24"/>
                </w:rPr>
                <w:id w:val="1521807363"/>
                <w:placeholder>
                  <w:docPart w:val="9BF18835AE9543B68BB0535FC1B41FCB"/>
                </w:placeholder>
              </w:sdtPr>
              <w:sdtEndPr/>
              <w:sdtContent>
                <w:r w:rsidR="00EE07F5">
                  <w:rPr>
                    <w:color w:val="000000"/>
                    <w:sz w:val="24"/>
                    <w:szCs w:val="24"/>
                    <w:lang w:eastAsia="en-US"/>
                  </w:rPr>
                  <w:t>А.В. Конов</w:t>
                </w:r>
              </w:sdtContent>
            </w:sdt>
          </w:p>
        </w:tc>
      </w:tr>
      <w:tr w:rsidR="00F1390F" w:rsidTr="00F1390F">
        <w:tc>
          <w:tcPr>
            <w:tcW w:w="2263" w:type="dxa"/>
          </w:tcPr>
          <w:p w:rsidR="00F1390F" w:rsidRDefault="00F1390F" w:rsidP="00F1390F">
            <w:pPr>
              <w:spacing w:line="240" w:lineRule="auto"/>
              <w:rPr>
                <w:sz w:val="16"/>
                <w:szCs w:val="16"/>
              </w:rPr>
            </w:pPr>
          </w:p>
        </w:tc>
        <w:tc>
          <w:tcPr>
            <w:tcW w:w="3833" w:type="dxa"/>
          </w:tcPr>
          <w:p w:rsidR="00F1390F" w:rsidRDefault="00F1390F" w:rsidP="00F1390F">
            <w:pPr>
              <w:spacing w:line="240" w:lineRule="auto"/>
              <w:jc w:val="center"/>
              <w:rPr>
                <w:sz w:val="16"/>
                <w:szCs w:val="16"/>
              </w:rPr>
            </w:pPr>
          </w:p>
        </w:tc>
        <w:tc>
          <w:tcPr>
            <w:tcW w:w="1701" w:type="dxa"/>
            <w:tcBorders>
              <w:top w:val="single" w:sz="4" w:space="0" w:color="auto"/>
            </w:tcBorders>
          </w:tcPr>
          <w:p w:rsidR="00F1390F" w:rsidRDefault="00F1390F" w:rsidP="00F1390F">
            <w:pPr>
              <w:spacing w:line="240" w:lineRule="auto"/>
              <w:jc w:val="center"/>
              <w:rPr>
                <w:sz w:val="16"/>
                <w:szCs w:val="16"/>
              </w:rPr>
            </w:pPr>
            <w:r>
              <w:rPr>
                <w:sz w:val="16"/>
                <w:szCs w:val="16"/>
              </w:rPr>
              <w:t>(подпись)</w:t>
            </w:r>
          </w:p>
        </w:tc>
        <w:tc>
          <w:tcPr>
            <w:tcW w:w="1842" w:type="dxa"/>
          </w:tcPr>
          <w:p w:rsidR="00F1390F" w:rsidRDefault="00F1390F" w:rsidP="00F1390F">
            <w:pPr>
              <w:spacing w:line="240" w:lineRule="auto"/>
              <w:jc w:val="center"/>
              <w:rPr>
                <w:i/>
                <w:color w:val="000000"/>
                <w:sz w:val="16"/>
                <w:szCs w:val="16"/>
                <w:u w:val="single"/>
                <w:lang w:eastAsia="en-US"/>
              </w:rPr>
            </w:pPr>
            <w:r>
              <w:rPr>
                <w:sz w:val="16"/>
                <w:szCs w:val="16"/>
              </w:rPr>
              <w:t>(ФИО)</w:t>
            </w:r>
          </w:p>
        </w:tc>
      </w:tr>
    </w:tbl>
    <w:p w:rsidR="00F1390F" w:rsidRDefault="00F1390F" w:rsidP="00F1390F">
      <w:pPr>
        <w:spacing w:line="240" w:lineRule="auto"/>
      </w:pPr>
    </w:p>
    <w:p w:rsidR="00F1390F" w:rsidRPr="00BB533A" w:rsidRDefault="00F1390F" w:rsidP="00F1390F">
      <w:pPr>
        <w:spacing w:line="240" w:lineRule="auto"/>
        <w:rPr>
          <w:sz w:val="24"/>
          <w:szCs w:val="24"/>
        </w:rPr>
      </w:pPr>
      <w:r w:rsidRPr="00BB533A">
        <w:rPr>
          <w:sz w:val="24"/>
          <w:szCs w:val="24"/>
        </w:rPr>
        <w:t>Дата:</w:t>
      </w:r>
    </w:p>
    <w:p w:rsidR="00F1390F" w:rsidRDefault="00F1390F" w:rsidP="00F1390F"/>
    <w:p w:rsidR="00F1390F" w:rsidRDefault="00F1390F" w:rsidP="00F1390F">
      <w:pPr>
        <w:ind w:firstLine="567"/>
        <w:rPr>
          <w:i/>
          <w:szCs w:val="28"/>
        </w:rPr>
      </w:pPr>
    </w:p>
    <w:p w:rsidR="00F1390F" w:rsidRDefault="00F1390F" w:rsidP="00F1390F"/>
    <w:p w:rsidR="00F1390F" w:rsidRDefault="00F1390F" w:rsidP="00F1390F"/>
    <w:p w:rsidR="00F1390F" w:rsidRDefault="00F1390F" w:rsidP="00F1390F"/>
    <w:p w:rsidR="00F1390F" w:rsidRPr="00F1390F" w:rsidRDefault="00F1390F" w:rsidP="00F1390F"/>
    <w:p w:rsidR="005B63A3" w:rsidRDefault="005B63A3" w:rsidP="005B63A3"/>
    <w:p w:rsidR="005B63A3" w:rsidRDefault="005B63A3" w:rsidP="005B63A3"/>
    <w:p w:rsidR="005B63A3" w:rsidRDefault="005B63A3" w:rsidP="005B63A3"/>
    <w:sdt>
      <w:sdtPr>
        <w:rPr>
          <w:rFonts w:eastAsiaTheme="minorHAnsi" w:cstheme="minorBidi"/>
          <w:b w:val="0"/>
          <w:szCs w:val="22"/>
          <w:lang w:eastAsia="en-US"/>
        </w:rPr>
        <w:id w:val="-892273176"/>
        <w:docPartObj>
          <w:docPartGallery w:val="Table of Contents"/>
          <w:docPartUnique/>
        </w:docPartObj>
      </w:sdtPr>
      <w:sdtEndPr>
        <w:rPr>
          <w:bCs/>
        </w:rPr>
      </w:sdtEndPr>
      <w:sdtContent>
        <w:p w:rsidR="005B63A3" w:rsidRDefault="005B63A3">
          <w:pPr>
            <w:pStyle w:val="afa"/>
          </w:pPr>
          <w:r>
            <w:t>Оглавление</w:t>
          </w:r>
        </w:p>
        <w:p w:rsidR="002F396A" w:rsidRDefault="005B63A3">
          <w:pPr>
            <w:pStyle w:val="13"/>
            <w:tabs>
              <w:tab w:val="right" w:leader="dot" w:pos="9345"/>
            </w:tabs>
            <w:rPr>
              <w:rFonts w:asciiTheme="minorHAnsi" w:eastAsiaTheme="minorEastAsia" w:hAnsiTheme="minorHAnsi"/>
              <w:noProof/>
              <w:color w:val="auto"/>
              <w:sz w:val="22"/>
              <w:lang w:eastAsia="ru-RU"/>
            </w:rPr>
          </w:pPr>
          <w:r>
            <w:fldChar w:fldCharType="begin"/>
          </w:r>
          <w:r>
            <w:instrText xml:space="preserve"> TOC \o "1-3" \h \z \u </w:instrText>
          </w:r>
          <w:r>
            <w:fldChar w:fldCharType="separate"/>
          </w:r>
          <w:hyperlink w:anchor="_Toc137051712" w:history="1">
            <w:r w:rsidR="002F396A" w:rsidRPr="00EE39EC">
              <w:rPr>
                <w:rStyle w:val="a5"/>
                <w:noProof/>
              </w:rPr>
              <w:t>ВВЕДЕНИЕ</w:t>
            </w:r>
            <w:r w:rsidR="002F396A">
              <w:rPr>
                <w:noProof/>
                <w:webHidden/>
              </w:rPr>
              <w:tab/>
            </w:r>
            <w:r w:rsidR="002F396A">
              <w:rPr>
                <w:noProof/>
                <w:webHidden/>
              </w:rPr>
              <w:fldChar w:fldCharType="begin"/>
            </w:r>
            <w:r w:rsidR="002F396A">
              <w:rPr>
                <w:noProof/>
                <w:webHidden/>
              </w:rPr>
              <w:instrText xml:space="preserve"> PAGEREF _Toc137051712 \h </w:instrText>
            </w:r>
            <w:r w:rsidR="002F396A">
              <w:rPr>
                <w:noProof/>
                <w:webHidden/>
              </w:rPr>
            </w:r>
            <w:r w:rsidR="002F396A">
              <w:rPr>
                <w:noProof/>
                <w:webHidden/>
              </w:rPr>
              <w:fldChar w:fldCharType="separate"/>
            </w:r>
            <w:r w:rsidR="00D421BD">
              <w:rPr>
                <w:noProof/>
                <w:webHidden/>
              </w:rPr>
              <w:t>11</w:t>
            </w:r>
            <w:r w:rsidR="002F396A">
              <w:rPr>
                <w:noProof/>
                <w:webHidden/>
              </w:rPr>
              <w:fldChar w:fldCharType="end"/>
            </w:r>
          </w:hyperlink>
        </w:p>
        <w:p w:rsidR="002F396A" w:rsidRDefault="004B4AE3">
          <w:pPr>
            <w:pStyle w:val="13"/>
            <w:tabs>
              <w:tab w:val="right" w:leader="dot" w:pos="9345"/>
            </w:tabs>
            <w:rPr>
              <w:rFonts w:asciiTheme="minorHAnsi" w:eastAsiaTheme="minorEastAsia" w:hAnsiTheme="minorHAnsi"/>
              <w:noProof/>
              <w:color w:val="auto"/>
              <w:sz w:val="22"/>
              <w:lang w:eastAsia="ru-RU"/>
            </w:rPr>
          </w:pPr>
          <w:hyperlink w:anchor="_Toc137051713" w:history="1">
            <w:r w:rsidR="002F396A" w:rsidRPr="00EE39EC">
              <w:rPr>
                <w:rStyle w:val="a5"/>
                <w:noProof/>
              </w:rPr>
              <w:t>1. Введение в предметную область</w:t>
            </w:r>
            <w:r w:rsidR="002F396A">
              <w:rPr>
                <w:noProof/>
                <w:webHidden/>
              </w:rPr>
              <w:tab/>
            </w:r>
            <w:r w:rsidR="002F396A">
              <w:rPr>
                <w:noProof/>
                <w:webHidden/>
              </w:rPr>
              <w:fldChar w:fldCharType="begin"/>
            </w:r>
            <w:r w:rsidR="002F396A">
              <w:rPr>
                <w:noProof/>
                <w:webHidden/>
              </w:rPr>
              <w:instrText xml:space="preserve"> PAGEREF _Toc137051713 \h </w:instrText>
            </w:r>
            <w:r w:rsidR="002F396A">
              <w:rPr>
                <w:noProof/>
                <w:webHidden/>
              </w:rPr>
            </w:r>
            <w:r w:rsidR="002F396A">
              <w:rPr>
                <w:noProof/>
                <w:webHidden/>
              </w:rPr>
              <w:fldChar w:fldCharType="separate"/>
            </w:r>
            <w:r w:rsidR="00D421BD">
              <w:rPr>
                <w:noProof/>
                <w:webHidden/>
              </w:rPr>
              <w:t>12</w:t>
            </w:r>
            <w:r w:rsidR="002F396A">
              <w:rPr>
                <w:noProof/>
                <w:webHidden/>
              </w:rPr>
              <w:fldChar w:fldCharType="end"/>
            </w:r>
          </w:hyperlink>
        </w:p>
        <w:p w:rsidR="002F396A" w:rsidRDefault="004B4AE3">
          <w:pPr>
            <w:pStyle w:val="21"/>
            <w:tabs>
              <w:tab w:val="right" w:leader="dot" w:pos="9345"/>
            </w:tabs>
            <w:rPr>
              <w:rFonts w:asciiTheme="minorHAnsi" w:eastAsiaTheme="minorEastAsia" w:hAnsiTheme="minorHAnsi"/>
              <w:noProof/>
              <w:color w:val="auto"/>
              <w:sz w:val="22"/>
              <w:lang w:eastAsia="ru-RU"/>
            </w:rPr>
          </w:pPr>
          <w:hyperlink w:anchor="_Toc137051714" w:history="1">
            <w:r w:rsidR="002F396A" w:rsidRPr="00EE39EC">
              <w:rPr>
                <w:rStyle w:val="a5"/>
                <w:noProof/>
              </w:rPr>
              <w:t>1.1. Постановка задачи и основные понятия</w:t>
            </w:r>
            <w:r w:rsidR="002F396A">
              <w:rPr>
                <w:noProof/>
                <w:webHidden/>
              </w:rPr>
              <w:tab/>
            </w:r>
            <w:r w:rsidR="002F396A">
              <w:rPr>
                <w:noProof/>
                <w:webHidden/>
              </w:rPr>
              <w:fldChar w:fldCharType="begin"/>
            </w:r>
            <w:r w:rsidR="002F396A">
              <w:rPr>
                <w:noProof/>
                <w:webHidden/>
              </w:rPr>
              <w:instrText xml:space="preserve"> PAGEREF _Toc137051714 \h </w:instrText>
            </w:r>
            <w:r w:rsidR="002F396A">
              <w:rPr>
                <w:noProof/>
                <w:webHidden/>
              </w:rPr>
            </w:r>
            <w:r w:rsidR="002F396A">
              <w:rPr>
                <w:noProof/>
                <w:webHidden/>
              </w:rPr>
              <w:fldChar w:fldCharType="separate"/>
            </w:r>
            <w:r w:rsidR="00D421BD">
              <w:rPr>
                <w:noProof/>
                <w:webHidden/>
              </w:rPr>
              <w:t>12</w:t>
            </w:r>
            <w:r w:rsidR="002F396A">
              <w:rPr>
                <w:noProof/>
                <w:webHidden/>
              </w:rPr>
              <w:fldChar w:fldCharType="end"/>
            </w:r>
          </w:hyperlink>
        </w:p>
        <w:p w:rsidR="002F396A" w:rsidRDefault="004B4AE3">
          <w:pPr>
            <w:pStyle w:val="21"/>
            <w:tabs>
              <w:tab w:val="right" w:leader="dot" w:pos="9345"/>
            </w:tabs>
            <w:rPr>
              <w:rFonts w:asciiTheme="minorHAnsi" w:eastAsiaTheme="minorEastAsia" w:hAnsiTheme="minorHAnsi"/>
              <w:noProof/>
              <w:color w:val="auto"/>
              <w:sz w:val="22"/>
              <w:lang w:eastAsia="ru-RU"/>
            </w:rPr>
          </w:pPr>
          <w:hyperlink w:anchor="_Toc137051715" w:history="1">
            <w:r w:rsidR="002F396A" w:rsidRPr="00EE39EC">
              <w:rPr>
                <w:rStyle w:val="a5"/>
                <w:noProof/>
              </w:rPr>
              <w:t>1.2. Обзор методов машинного обучения</w:t>
            </w:r>
            <w:r w:rsidR="002F396A">
              <w:rPr>
                <w:noProof/>
                <w:webHidden/>
              </w:rPr>
              <w:tab/>
            </w:r>
            <w:r w:rsidR="002F396A">
              <w:rPr>
                <w:noProof/>
                <w:webHidden/>
              </w:rPr>
              <w:fldChar w:fldCharType="begin"/>
            </w:r>
            <w:r w:rsidR="002F396A">
              <w:rPr>
                <w:noProof/>
                <w:webHidden/>
              </w:rPr>
              <w:instrText xml:space="preserve"> PAGEREF _Toc137051715 \h </w:instrText>
            </w:r>
            <w:r w:rsidR="002F396A">
              <w:rPr>
                <w:noProof/>
                <w:webHidden/>
              </w:rPr>
            </w:r>
            <w:r w:rsidR="002F396A">
              <w:rPr>
                <w:noProof/>
                <w:webHidden/>
              </w:rPr>
              <w:fldChar w:fldCharType="separate"/>
            </w:r>
            <w:r w:rsidR="00D421BD">
              <w:rPr>
                <w:noProof/>
                <w:webHidden/>
              </w:rPr>
              <w:t>13</w:t>
            </w:r>
            <w:r w:rsidR="002F396A">
              <w:rPr>
                <w:noProof/>
                <w:webHidden/>
              </w:rPr>
              <w:fldChar w:fldCharType="end"/>
            </w:r>
          </w:hyperlink>
        </w:p>
        <w:p w:rsidR="002F396A" w:rsidRDefault="004B4AE3">
          <w:pPr>
            <w:pStyle w:val="31"/>
            <w:tabs>
              <w:tab w:val="right" w:leader="dot" w:pos="9345"/>
            </w:tabs>
            <w:rPr>
              <w:rFonts w:asciiTheme="minorHAnsi" w:eastAsiaTheme="minorEastAsia" w:hAnsiTheme="minorHAnsi"/>
              <w:noProof/>
              <w:color w:val="auto"/>
              <w:sz w:val="22"/>
              <w:lang w:eastAsia="ru-RU"/>
            </w:rPr>
          </w:pPr>
          <w:hyperlink w:anchor="_Toc137051716" w:history="1">
            <w:r w:rsidR="002F396A" w:rsidRPr="00EE39EC">
              <w:rPr>
                <w:rStyle w:val="a5"/>
                <w:noProof/>
              </w:rPr>
              <w:t>1.2.1. Классические методы машинного обучения</w:t>
            </w:r>
            <w:r w:rsidR="002F396A">
              <w:rPr>
                <w:noProof/>
                <w:webHidden/>
              </w:rPr>
              <w:tab/>
            </w:r>
            <w:r w:rsidR="002F396A">
              <w:rPr>
                <w:noProof/>
                <w:webHidden/>
              </w:rPr>
              <w:fldChar w:fldCharType="begin"/>
            </w:r>
            <w:r w:rsidR="002F396A">
              <w:rPr>
                <w:noProof/>
                <w:webHidden/>
              </w:rPr>
              <w:instrText xml:space="preserve"> PAGEREF _Toc137051716 \h </w:instrText>
            </w:r>
            <w:r w:rsidR="002F396A">
              <w:rPr>
                <w:noProof/>
                <w:webHidden/>
              </w:rPr>
            </w:r>
            <w:r w:rsidR="002F396A">
              <w:rPr>
                <w:noProof/>
                <w:webHidden/>
              </w:rPr>
              <w:fldChar w:fldCharType="separate"/>
            </w:r>
            <w:r w:rsidR="00D421BD">
              <w:rPr>
                <w:noProof/>
                <w:webHidden/>
              </w:rPr>
              <w:t>13</w:t>
            </w:r>
            <w:r w:rsidR="002F396A">
              <w:rPr>
                <w:noProof/>
                <w:webHidden/>
              </w:rPr>
              <w:fldChar w:fldCharType="end"/>
            </w:r>
          </w:hyperlink>
        </w:p>
        <w:p w:rsidR="002F396A" w:rsidRDefault="004B4AE3">
          <w:pPr>
            <w:pStyle w:val="31"/>
            <w:tabs>
              <w:tab w:val="right" w:leader="dot" w:pos="9345"/>
            </w:tabs>
            <w:rPr>
              <w:rFonts w:asciiTheme="minorHAnsi" w:eastAsiaTheme="minorEastAsia" w:hAnsiTheme="minorHAnsi"/>
              <w:noProof/>
              <w:color w:val="auto"/>
              <w:sz w:val="22"/>
              <w:lang w:eastAsia="ru-RU"/>
            </w:rPr>
          </w:pPr>
          <w:hyperlink w:anchor="_Toc137051717" w:history="1">
            <w:r w:rsidR="002F396A" w:rsidRPr="00EE39EC">
              <w:rPr>
                <w:rStyle w:val="a5"/>
                <w:noProof/>
              </w:rPr>
              <w:t>1.2.2. Глубокое обучение</w:t>
            </w:r>
            <w:r w:rsidR="002F396A">
              <w:rPr>
                <w:noProof/>
                <w:webHidden/>
              </w:rPr>
              <w:tab/>
            </w:r>
            <w:r w:rsidR="002F396A">
              <w:rPr>
                <w:noProof/>
                <w:webHidden/>
              </w:rPr>
              <w:fldChar w:fldCharType="begin"/>
            </w:r>
            <w:r w:rsidR="002F396A">
              <w:rPr>
                <w:noProof/>
                <w:webHidden/>
              </w:rPr>
              <w:instrText xml:space="preserve"> PAGEREF _Toc137051717 \h </w:instrText>
            </w:r>
            <w:r w:rsidR="002F396A">
              <w:rPr>
                <w:noProof/>
                <w:webHidden/>
              </w:rPr>
            </w:r>
            <w:r w:rsidR="002F396A">
              <w:rPr>
                <w:noProof/>
                <w:webHidden/>
              </w:rPr>
              <w:fldChar w:fldCharType="separate"/>
            </w:r>
            <w:r w:rsidR="00D421BD">
              <w:rPr>
                <w:noProof/>
                <w:webHidden/>
              </w:rPr>
              <w:t>19</w:t>
            </w:r>
            <w:r w:rsidR="002F396A">
              <w:rPr>
                <w:noProof/>
                <w:webHidden/>
              </w:rPr>
              <w:fldChar w:fldCharType="end"/>
            </w:r>
          </w:hyperlink>
        </w:p>
        <w:p w:rsidR="002F396A" w:rsidRDefault="004B4AE3">
          <w:pPr>
            <w:pStyle w:val="31"/>
            <w:tabs>
              <w:tab w:val="right" w:leader="dot" w:pos="9345"/>
            </w:tabs>
            <w:rPr>
              <w:rFonts w:asciiTheme="minorHAnsi" w:eastAsiaTheme="minorEastAsia" w:hAnsiTheme="minorHAnsi"/>
              <w:noProof/>
              <w:color w:val="auto"/>
              <w:sz w:val="22"/>
              <w:lang w:eastAsia="ru-RU"/>
            </w:rPr>
          </w:pPr>
          <w:hyperlink w:anchor="_Toc137051718" w:history="1">
            <w:r w:rsidR="002F396A" w:rsidRPr="00EE39EC">
              <w:rPr>
                <w:rStyle w:val="a5"/>
                <w:noProof/>
                <w:shd w:val="clear" w:color="auto" w:fill="FFFFFF"/>
              </w:rPr>
              <w:t>1.2.3. Модели на основе решающих деревьев</w:t>
            </w:r>
            <w:r w:rsidR="002F396A">
              <w:rPr>
                <w:noProof/>
                <w:webHidden/>
              </w:rPr>
              <w:tab/>
            </w:r>
            <w:r w:rsidR="002F396A">
              <w:rPr>
                <w:noProof/>
                <w:webHidden/>
              </w:rPr>
              <w:fldChar w:fldCharType="begin"/>
            </w:r>
            <w:r w:rsidR="002F396A">
              <w:rPr>
                <w:noProof/>
                <w:webHidden/>
              </w:rPr>
              <w:instrText xml:space="preserve"> PAGEREF _Toc137051718 \h </w:instrText>
            </w:r>
            <w:r w:rsidR="002F396A">
              <w:rPr>
                <w:noProof/>
                <w:webHidden/>
              </w:rPr>
            </w:r>
            <w:r w:rsidR="002F396A">
              <w:rPr>
                <w:noProof/>
                <w:webHidden/>
              </w:rPr>
              <w:fldChar w:fldCharType="separate"/>
            </w:r>
            <w:r w:rsidR="00D421BD">
              <w:rPr>
                <w:noProof/>
                <w:webHidden/>
              </w:rPr>
              <w:t>22</w:t>
            </w:r>
            <w:r w:rsidR="002F396A">
              <w:rPr>
                <w:noProof/>
                <w:webHidden/>
              </w:rPr>
              <w:fldChar w:fldCharType="end"/>
            </w:r>
          </w:hyperlink>
        </w:p>
        <w:p w:rsidR="002F396A" w:rsidRDefault="004B4AE3">
          <w:pPr>
            <w:pStyle w:val="21"/>
            <w:tabs>
              <w:tab w:val="right" w:leader="dot" w:pos="9345"/>
            </w:tabs>
            <w:rPr>
              <w:rFonts w:asciiTheme="minorHAnsi" w:eastAsiaTheme="minorEastAsia" w:hAnsiTheme="minorHAnsi"/>
              <w:noProof/>
              <w:color w:val="auto"/>
              <w:sz w:val="22"/>
              <w:lang w:eastAsia="ru-RU"/>
            </w:rPr>
          </w:pPr>
          <w:hyperlink w:anchor="_Toc137051719" w:history="1">
            <w:r w:rsidR="002F396A" w:rsidRPr="00EE39EC">
              <w:rPr>
                <w:rStyle w:val="a5"/>
                <w:noProof/>
              </w:rPr>
              <w:t>1.3. Обзор методов интерпретации модели</w:t>
            </w:r>
            <w:r w:rsidR="002F396A">
              <w:rPr>
                <w:noProof/>
                <w:webHidden/>
              </w:rPr>
              <w:tab/>
            </w:r>
            <w:r w:rsidR="002F396A">
              <w:rPr>
                <w:noProof/>
                <w:webHidden/>
              </w:rPr>
              <w:fldChar w:fldCharType="begin"/>
            </w:r>
            <w:r w:rsidR="002F396A">
              <w:rPr>
                <w:noProof/>
                <w:webHidden/>
              </w:rPr>
              <w:instrText xml:space="preserve"> PAGEREF _Toc137051719 \h </w:instrText>
            </w:r>
            <w:r w:rsidR="002F396A">
              <w:rPr>
                <w:noProof/>
                <w:webHidden/>
              </w:rPr>
            </w:r>
            <w:r w:rsidR="002F396A">
              <w:rPr>
                <w:noProof/>
                <w:webHidden/>
              </w:rPr>
              <w:fldChar w:fldCharType="separate"/>
            </w:r>
            <w:r w:rsidR="00D421BD">
              <w:rPr>
                <w:noProof/>
                <w:webHidden/>
              </w:rPr>
              <w:t>28</w:t>
            </w:r>
            <w:r w:rsidR="002F396A">
              <w:rPr>
                <w:noProof/>
                <w:webHidden/>
              </w:rPr>
              <w:fldChar w:fldCharType="end"/>
            </w:r>
          </w:hyperlink>
        </w:p>
        <w:p w:rsidR="002F396A" w:rsidRDefault="004B4AE3">
          <w:pPr>
            <w:pStyle w:val="31"/>
            <w:tabs>
              <w:tab w:val="right" w:leader="dot" w:pos="9345"/>
            </w:tabs>
            <w:rPr>
              <w:rFonts w:asciiTheme="minorHAnsi" w:eastAsiaTheme="minorEastAsia" w:hAnsiTheme="minorHAnsi"/>
              <w:noProof/>
              <w:color w:val="auto"/>
              <w:sz w:val="22"/>
              <w:lang w:eastAsia="ru-RU"/>
            </w:rPr>
          </w:pPr>
          <w:hyperlink w:anchor="_Toc137051720" w:history="1">
            <w:r w:rsidR="002F396A" w:rsidRPr="00EE39EC">
              <w:rPr>
                <w:rStyle w:val="a5"/>
                <w:noProof/>
              </w:rPr>
              <w:t>1.3.1. Локальные методы интерпретации</w:t>
            </w:r>
            <w:r w:rsidR="002F396A">
              <w:rPr>
                <w:noProof/>
                <w:webHidden/>
              </w:rPr>
              <w:tab/>
            </w:r>
            <w:r w:rsidR="002F396A">
              <w:rPr>
                <w:noProof/>
                <w:webHidden/>
              </w:rPr>
              <w:fldChar w:fldCharType="begin"/>
            </w:r>
            <w:r w:rsidR="002F396A">
              <w:rPr>
                <w:noProof/>
                <w:webHidden/>
              </w:rPr>
              <w:instrText xml:space="preserve"> PAGEREF _Toc137051720 \h </w:instrText>
            </w:r>
            <w:r w:rsidR="002F396A">
              <w:rPr>
                <w:noProof/>
                <w:webHidden/>
              </w:rPr>
            </w:r>
            <w:r w:rsidR="002F396A">
              <w:rPr>
                <w:noProof/>
                <w:webHidden/>
              </w:rPr>
              <w:fldChar w:fldCharType="separate"/>
            </w:r>
            <w:r w:rsidR="00D421BD">
              <w:rPr>
                <w:noProof/>
                <w:webHidden/>
              </w:rPr>
              <w:t>29</w:t>
            </w:r>
            <w:r w:rsidR="002F396A">
              <w:rPr>
                <w:noProof/>
                <w:webHidden/>
              </w:rPr>
              <w:fldChar w:fldCharType="end"/>
            </w:r>
          </w:hyperlink>
        </w:p>
        <w:p w:rsidR="002F396A" w:rsidRDefault="004B4AE3">
          <w:pPr>
            <w:pStyle w:val="31"/>
            <w:tabs>
              <w:tab w:val="right" w:leader="dot" w:pos="9345"/>
            </w:tabs>
            <w:rPr>
              <w:rFonts w:asciiTheme="minorHAnsi" w:eastAsiaTheme="minorEastAsia" w:hAnsiTheme="minorHAnsi"/>
              <w:noProof/>
              <w:color w:val="auto"/>
              <w:sz w:val="22"/>
              <w:lang w:eastAsia="ru-RU"/>
            </w:rPr>
          </w:pPr>
          <w:hyperlink w:anchor="_Toc137051721" w:history="1">
            <w:r w:rsidR="002F396A" w:rsidRPr="00EE39EC">
              <w:rPr>
                <w:rStyle w:val="a5"/>
                <w:noProof/>
              </w:rPr>
              <w:t>1.3.2. Глобальные методы интерпретации</w:t>
            </w:r>
            <w:r w:rsidR="002F396A">
              <w:rPr>
                <w:noProof/>
                <w:webHidden/>
              </w:rPr>
              <w:tab/>
            </w:r>
            <w:r w:rsidR="002F396A">
              <w:rPr>
                <w:noProof/>
                <w:webHidden/>
              </w:rPr>
              <w:fldChar w:fldCharType="begin"/>
            </w:r>
            <w:r w:rsidR="002F396A">
              <w:rPr>
                <w:noProof/>
                <w:webHidden/>
              </w:rPr>
              <w:instrText xml:space="preserve"> PAGEREF _Toc137051721 \h </w:instrText>
            </w:r>
            <w:r w:rsidR="002F396A">
              <w:rPr>
                <w:noProof/>
                <w:webHidden/>
              </w:rPr>
            </w:r>
            <w:r w:rsidR="002F396A">
              <w:rPr>
                <w:noProof/>
                <w:webHidden/>
              </w:rPr>
              <w:fldChar w:fldCharType="separate"/>
            </w:r>
            <w:r w:rsidR="00D421BD">
              <w:rPr>
                <w:noProof/>
                <w:webHidden/>
              </w:rPr>
              <w:t>34</w:t>
            </w:r>
            <w:r w:rsidR="002F396A">
              <w:rPr>
                <w:noProof/>
                <w:webHidden/>
              </w:rPr>
              <w:fldChar w:fldCharType="end"/>
            </w:r>
          </w:hyperlink>
        </w:p>
        <w:p w:rsidR="002F396A" w:rsidRDefault="004B4AE3">
          <w:pPr>
            <w:pStyle w:val="21"/>
            <w:tabs>
              <w:tab w:val="right" w:leader="dot" w:pos="9345"/>
            </w:tabs>
            <w:rPr>
              <w:rFonts w:asciiTheme="minorHAnsi" w:eastAsiaTheme="minorEastAsia" w:hAnsiTheme="minorHAnsi"/>
              <w:noProof/>
              <w:color w:val="auto"/>
              <w:sz w:val="22"/>
              <w:lang w:eastAsia="ru-RU"/>
            </w:rPr>
          </w:pPr>
          <w:hyperlink w:anchor="_Toc137051722" w:history="1">
            <w:r w:rsidR="002F396A" w:rsidRPr="00EE39EC">
              <w:rPr>
                <w:rStyle w:val="a5"/>
                <w:noProof/>
              </w:rPr>
              <w:t>1.4. Обзор ПО методов интерпретации</w:t>
            </w:r>
            <w:r w:rsidR="002F396A">
              <w:rPr>
                <w:noProof/>
                <w:webHidden/>
              </w:rPr>
              <w:tab/>
            </w:r>
            <w:r w:rsidR="002F396A">
              <w:rPr>
                <w:noProof/>
                <w:webHidden/>
              </w:rPr>
              <w:fldChar w:fldCharType="begin"/>
            </w:r>
            <w:r w:rsidR="002F396A">
              <w:rPr>
                <w:noProof/>
                <w:webHidden/>
              </w:rPr>
              <w:instrText xml:space="preserve"> PAGEREF _Toc137051722 \h </w:instrText>
            </w:r>
            <w:r w:rsidR="002F396A">
              <w:rPr>
                <w:noProof/>
                <w:webHidden/>
              </w:rPr>
            </w:r>
            <w:r w:rsidR="002F396A">
              <w:rPr>
                <w:noProof/>
                <w:webHidden/>
              </w:rPr>
              <w:fldChar w:fldCharType="separate"/>
            </w:r>
            <w:r w:rsidR="00D421BD">
              <w:rPr>
                <w:noProof/>
                <w:webHidden/>
              </w:rPr>
              <w:t>37</w:t>
            </w:r>
            <w:r w:rsidR="002F396A">
              <w:rPr>
                <w:noProof/>
                <w:webHidden/>
              </w:rPr>
              <w:fldChar w:fldCharType="end"/>
            </w:r>
          </w:hyperlink>
        </w:p>
        <w:p w:rsidR="002F396A" w:rsidRDefault="004B4AE3">
          <w:pPr>
            <w:pStyle w:val="13"/>
            <w:tabs>
              <w:tab w:val="right" w:leader="dot" w:pos="9345"/>
            </w:tabs>
            <w:rPr>
              <w:rFonts w:asciiTheme="minorHAnsi" w:eastAsiaTheme="minorEastAsia" w:hAnsiTheme="minorHAnsi"/>
              <w:noProof/>
              <w:color w:val="auto"/>
              <w:sz w:val="22"/>
              <w:lang w:eastAsia="ru-RU"/>
            </w:rPr>
          </w:pPr>
          <w:hyperlink w:anchor="_Toc137051723" w:history="1">
            <w:r w:rsidR="002F396A" w:rsidRPr="00EE39EC">
              <w:rPr>
                <w:rStyle w:val="a5"/>
                <w:noProof/>
              </w:rPr>
              <w:t>2. Методика интерпретации моделей машинного обучения на основе решающих деревьев</w:t>
            </w:r>
            <w:r w:rsidR="002F396A">
              <w:rPr>
                <w:noProof/>
                <w:webHidden/>
              </w:rPr>
              <w:tab/>
            </w:r>
            <w:r w:rsidR="002F396A">
              <w:rPr>
                <w:noProof/>
                <w:webHidden/>
              </w:rPr>
              <w:fldChar w:fldCharType="begin"/>
            </w:r>
            <w:r w:rsidR="002F396A">
              <w:rPr>
                <w:noProof/>
                <w:webHidden/>
              </w:rPr>
              <w:instrText xml:space="preserve"> PAGEREF _Toc137051723 \h </w:instrText>
            </w:r>
            <w:r w:rsidR="002F396A">
              <w:rPr>
                <w:noProof/>
                <w:webHidden/>
              </w:rPr>
            </w:r>
            <w:r w:rsidR="002F396A">
              <w:rPr>
                <w:noProof/>
                <w:webHidden/>
              </w:rPr>
              <w:fldChar w:fldCharType="separate"/>
            </w:r>
            <w:r w:rsidR="00D421BD">
              <w:rPr>
                <w:noProof/>
                <w:webHidden/>
              </w:rPr>
              <w:t>40</w:t>
            </w:r>
            <w:r w:rsidR="002F396A">
              <w:rPr>
                <w:noProof/>
                <w:webHidden/>
              </w:rPr>
              <w:fldChar w:fldCharType="end"/>
            </w:r>
          </w:hyperlink>
        </w:p>
        <w:p w:rsidR="002F396A" w:rsidRDefault="004B4AE3">
          <w:pPr>
            <w:pStyle w:val="21"/>
            <w:tabs>
              <w:tab w:val="right" w:leader="dot" w:pos="9345"/>
            </w:tabs>
            <w:rPr>
              <w:rFonts w:asciiTheme="minorHAnsi" w:eastAsiaTheme="minorEastAsia" w:hAnsiTheme="minorHAnsi"/>
              <w:noProof/>
              <w:color w:val="auto"/>
              <w:sz w:val="22"/>
              <w:lang w:eastAsia="ru-RU"/>
            </w:rPr>
          </w:pPr>
          <w:hyperlink w:anchor="_Toc137051724" w:history="1">
            <w:r w:rsidR="002F396A" w:rsidRPr="00EE39EC">
              <w:rPr>
                <w:rStyle w:val="a5"/>
                <w:noProof/>
              </w:rPr>
              <w:t>2.1. Математическое описание метода решающих деревьев</w:t>
            </w:r>
            <w:r w:rsidR="002F396A">
              <w:rPr>
                <w:noProof/>
                <w:webHidden/>
              </w:rPr>
              <w:tab/>
            </w:r>
            <w:r w:rsidR="002F396A">
              <w:rPr>
                <w:noProof/>
                <w:webHidden/>
              </w:rPr>
              <w:fldChar w:fldCharType="begin"/>
            </w:r>
            <w:r w:rsidR="002F396A">
              <w:rPr>
                <w:noProof/>
                <w:webHidden/>
              </w:rPr>
              <w:instrText xml:space="preserve"> PAGEREF _Toc137051724 \h </w:instrText>
            </w:r>
            <w:r w:rsidR="002F396A">
              <w:rPr>
                <w:noProof/>
                <w:webHidden/>
              </w:rPr>
            </w:r>
            <w:r w:rsidR="002F396A">
              <w:rPr>
                <w:noProof/>
                <w:webHidden/>
              </w:rPr>
              <w:fldChar w:fldCharType="separate"/>
            </w:r>
            <w:r w:rsidR="00D421BD">
              <w:rPr>
                <w:noProof/>
                <w:webHidden/>
              </w:rPr>
              <w:t>40</w:t>
            </w:r>
            <w:r w:rsidR="002F396A">
              <w:rPr>
                <w:noProof/>
                <w:webHidden/>
              </w:rPr>
              <w:fldChar w:fldCharType="end"/>
            </w:r>
          </w:hyperlink>
        </w:p>
        <w:p w:rsidR="002F396A" w:rsidRDefault="004B4AE3">
          <w:pPr>
            <w:pStyle w:val="31"/>
            <w:tabs>
              <w:tab w:val="right" w:leader="dot" w:pos="9345"/>
            </w:tabs>
            <w:rPr>
              <w:rFonts w:asciiTheme="minorHAnsi" w:eastAsiaTheme="minorEastAsia" w:hAnsiTheme="minorHAnsi"/>
              <w:noProof/>
              <w:color w:val="auto"/>
              <w:sz w:val="22"/>
              <w:lang w:eastAsia="ru-RU"/>
            </w:rPr>
          </w:pPr>
          <w:hyperlink w:anchor="_Toc137051725" w:history="1">
            <w:r w:rsidR="002F396A" w:rsidRPr="00EE39EC">
              <w:rPr>
                <w:rStyle w:val="a5"/>
                <w:noProof/>
              </w:rPr>
              <w:t>2.1.1. Определение решающего дерева</w:t>
            </w:r>
            <w:r w:rsidR="002F396A">
              <w:rPr>
                <w:noProof/>
                <w:webHidden/>
              </w:rPr>
              <w:tab/>
            </w:r>
            <w:r w:rsidR="002F396A">
              <w:rPr>
                <w:noProof/>
                <w:webHidden/>
              </w:rPr>
              <w:fldChar w:fldCharType="begin"/>
            </w:r>
            <w:r w:rsidR="002F396A">
              <w:rPr>
                <w:noProof/>
                <w:webHidden/>
              </w:rPr>
              <w:instrText xml:space="preserve"> PAGEREF _Toc137051725 \h </w:instrText>
            </w:r>
            <w:r w:rsidR="002F396A">
              <w:rPr>
                <w:noProof/>
                <w:webHidden/>
              </w:rPr>
            </w:r>
            <w:r w:rsidR="002F396A">
              <w:rPr>
                <w:noProof/>
                <w:webHidden/>
              </w:rPr>
              <w:fldChar w:fldCharType="separate"/>
            </w:r>
            <w:r w:rsidR="00D421BD">
              <w:rPr>
                <w:noProof/>
                <w:webHidden/>
              </w:rPr>
              <w:t>40</w:t>
            </w:r>
            <w:r w:rsidR="002F396A">
              <w:rPr>
                <w:noProof/>
                <w:webHidden/>
              </w:rPr>
              <w:fldChar w:fldCharType="end"/>
            </w:r>
          </w:hyperlink>
        </w:p>
        <w:p w:rsidR="002F396A" w:rsidRDefault="004B4AE3">
          <w:pPr>
            <w:pStyle w:val="31"/>
            <w:tabs>
              <w:tab w:val="right" w:leader="dot" w:pos="9345"/>
            </w:tabs>
            <w:rPr>
              <w:rFonts w:asciiTheme="minorHAnsi" w:eastAsiaTheme="minorEastAsia" w:hAnsiTheme="minorHAnsi"/>
              <w:noProof/>
              <w:color w:val="auto"/>
              <w:sz w:val="22"/>
              <w:lang w:eastAsia="ru-RU"/>
            </w:rPr>
          </w:pPr>
          <w:hyperlink w:anchor="_Toc137051726" w:history="1">
            <w:r w:rsidR="002F396A" w:rsidRPr="00EE39EC">
              <w:rPr>
                <w:rStyle w:val="a5"/>
                <w:noProof/>
              </w:rPr>
              <w:t>2.1.2. Построение дерева</w:t>
            </w:r>
            <w:r w:rsidR="002F396A">
              <w:rPr>
                <w:noProof/>
                <w:webHidden/>
              </w:rPr>
              <w:tab/>
            </w:r>
            <w:r w:rsidR="002F396A">
              <w:rPr>
                <w:noProof/>
                <w:webHidden/>
              </w:rPr>
              <w:fldChar w:fldCharType="begin"/>
            </w:r>
            <w:r w:rsidR="002F396A">
              <w:rPr>
                <w:noProof/>
                <w:webHidden/>
              </w:rPr>
              <w:instrText xml:space="preserve"> PAGEREF _Toc137051726 \h </w:instrText>
            </w:r>
            <w:r w:rsidR="002F396A">
              <w:rPr>
                <w:noProof/>
                <w:webHidden/>
              </w:rPr>
            </w:r>
            <w:r w:rsidR="002F396A">
              <w:rPr>
                <w:noProof/>
                <w:webHidden/>
              </w:rPr>
              <w:fldChar w:fldCharType="separate"/>
            </w:r>
            <w:r w:rsidR="00D421BD">
              <w:rPr>
                <w:noProof/>
                <w:webHidden/>
              </w:rPr>
              <w:t>41</w:t>
            </w:r>
            <w:r w:rsidR="002F396A">
              <w:rPr>
                <w:noProof/>
                <w:webHidden/>
              </w:rPr>
              <w:fldChar w:fldCharType="end"/>
            </w:r>
          </w:hyperlink>
        </w:p>
        <w:p w:rsidR="002F396A" w:rsidRDefault="004B4AE3">
          <w:pPr>
            <w:pStyle w:val="21"/>
            <w:tabs>
              <w:tab w:val="right" w:leader="dot" w:pos="9345"/>
            </w:tabs>
            <w:rPr>
              <w:rFonts w:asciiTheme="minorHAnsi" w:eastAsiaTheme="minorEastAsia" w:hAnsiTheme="minorHAnsi"/>
              <w:noProof/>
              <w:color w:val="auto"/>
              <w:sz w:val="22"/>
              <w:lang w:eastAsia="ru-RU"/>
            </w:rPr>
          </w:pPr>
          <w:hyperlink w:anchor="_Toc137051727" w:history="1">
            <w:r w:rsidR="002F396A" w:rsidRPr="00EE39EC">
              <w:rPr>
                <w:rStyle w:val="a5"/>
                <w:noProof/>
              </w:rPr>
              <w:t>2.2. Математическое описание метода SHAP</w:t>
            </w:r>
            <w:r w:rsidR="002F396A">
              <w:rPr>
                <w:noProof/>
                <w:webHidden/>
              </w:rPr>
              <w:tab/>
            </w:r>
            <w:r w:rsidR="002F396A">
              <w:rPr>
                <w:noProof/>
                <w:webHidden/>
              </w:rPr>
              <w:fldChar w:fldCharType="begin"/>
            </w:r>
            <w:r w:rsidR="002F396A">
              <w:rPr>
                <w:noProof/>
                <w:webHidden/>
              </w:rPr>
              <w:instrText xml:space="preserve"> PAGEREF _Toc137051727 \h </w:instrText>
            </w:r>
            <w:r w:rsidR="002F396A">
              <w:rPr>
                <w:noProof/>
                <w:webHidden/>
              </w:rPr>
            </w:r>
            <w:r w:rsidR="002F396A">
              <w:rPr>
                <w:noProof/>
                <w:webHidden/>
              </w:rPr>
              <w:fldChar w:fldCharType="separate"/>
            </w:r>
            <w:r w:rsidR="00D421BD">
              <w:rPr>
                <w:noProof/>
                <w:webHidden/>
              </w:rPr>
              <w:t>47</w:t>
            </w:r>
            <w:r w:rsidR="002F396A">
              <w:rPr>
                <w:noProof/>
                <w:webHidden/>
              </w:rPr>
              <w:fldChar w:fldCharType="end"/>
            </w:r>
          </w:hyperlink>
        </w:p>
        <w:p w:rsidR="002F396A" w:rsidRDefault="004B4AE3">
          <w:pPr>
            <w:pStyle w:val="31"/>
            <w:tabs>
              <w:tab w:val="right" w:leader="dot" w:pos="9345"/>
            </w:tabs>
            <w:rPr>
              <w:rFonts w:asciiTheme="minorHAnsi" w:eastAsiaTheme="minorEastAsia" w:hAnsiTheme="minorHAnsi"/>
              <w:noProof/>
              <w:color w:val="auto"/>
              <w:sz w:val="22"/>
              <w:lang w:eastAsia="ru-RU"/>
            </w:rPr>
          </w:pPr>
          <w:hyperlink w:anchor="_Toc137051728" w:history="1">
            <w:r w:rsidR="002F396A" w:rsidRPr="00EE39EC">
              <w:rPr>
                <w:rStyle w:val="a5"/>
                <w:noProof/>
              </w:rPr>
              <w:t>2.2.1. Shapley values в теории игр</w:t>
            </w:r>
            <w:r w:rsidR="002F396A">
              <w:rPr>
                <w:noProof/>
                <w:webHidden/>
              </w:rPr>
              <w:tab/>
            </w:r>
            <w:r w:rsidR="002F396A">
              <w:rPr>
                <w:noProof/>
                <w:webHidden/>
              </w:rPr>
              <w:fldChar w:fldCharType="begin"/>
            </w:r>
            <w:r w:rsidR="002F396A">
              <w:rPr>
                <w:noProof/>
                <w:webHidden/>
              </w:rPr>
              <w:instrText xml:space="preserve"> PAGEREF _Toc137051728 \h </w:instrText>
            </w:r>
            <w:r w:rsidR="002F396A">
              <w:rPr>
                <w:noProof/>
                <w:webHidden/>
              </w:rPr>
            </w:r>
            <w:r w:rsidR="002F396A">
              <w:rPr>
                <w:noProof/>
                <w:webHidden/>
              </w:rPr>
              <w:fldChar w:fldCharType="separate"/>
            </w:r>
            <w:r w:rsidR="00D421BD">
              <w:rPr>
                <w:noProof/>
                <w:webHidden/>
              </w:rPr>
              <w:t>48</w:t>
            </w:r>
            <w:r w:rsidR="002F396A">
              <w:rPr>
                <w:noProof/>
                <w:webHidden/>
              </w:rPr>
              <w:fldChar w:fldCharType="end"/>
            </w:r>
          </w:hyperlink>
        </w:p>
        <w:p w:rsidR="002F396A" w:rsidRDefault="004B4AE3">
          <w:pPr>
            <w:pStyle w:val="31"/>
            <w:tabs>
              <w:tab w:val="right" w:leader="dot" w:pos="9345"/>
            </w:tabs>
            <w:rPr>
              <w:rFonts w:asciiTheme="minorHAnsi" w:eastAsiaTheme="minorEastAsia" w:hAnsiTheme="minorHAnsi"/>
              <w:noProof/>
              <w:color w:val="auto"/>
              <w:sz w:val="22"/>
              <w:lang w:eastAsia="ru-RU"/>
            </w:rPr>
          </w:pPr>
          <w:hyperlink w:anchor="_Toc137051729" w:history="1">
            <w:r w:rsidR="002F396A" w:rsidRPr="00EE39EC">
              <w:rPr>
                <w:rStyle w:val="a5"/>
                <w:noProof/>
              </w:rPr>
              <w:t>2.2.2. Shapley regression values</w:t>
            </w:r>
            <w:r w:rsidR="002F396A">
              <w:rPr>
                <w:noProof/>
                <w:webHidden/>
              </w:rPr>
              <w:tab/>
            </w:r>
            <w:r w:rsidR="002F396A">
              <w:rPr>
                <w:noProof/>
                <w:webHidden/>
              </w:rPr>
              <w:fldChar w:fldCharType="begin"/>
            </w:r>
            <w:r w:rsidR="002F396A">
              <w:rPr>
                <w:noProof/>
                <w:webHidden/>
              </w:rPr>
              <w:instrText xml:space="preserve"> PAGEREF _Toc137051729 \h </w:instrText>
            </w:r>
            <w:r w:rsidR="002F396A">
              <w:rPr>
                <w:noProof/>
                <w:webHidden/>
              </w:rPr>
            </w:r>
            <w:r w:rsidR="002F396A">
              <w:rPr>
                <w:noProof/>
                <w:webHidden/>
              </w:rPr>
              <w:fldChar w:fldCharType="separate"/>
            </w:r>
            <w:r w:rsidR="00D421BD">
              <w:rPr>
                <w:noProof/>
                <w:webHidden/>
              </w:rPr>
              <w:t>49</w:t>
            </w:r>
            <w:r w:rsidR="002F396A">
              <w:rPr>
                <w:noProof/>
                <w:webHidden/>
              </w:rPr>
              <w:fldChar w:fldCharType="end"/>
            </w:r>
          </w:hyperlink>
        </w:p>
        <w:p w:rsidR="002F396A" w:rsidRDefault="004B4AE3">
          <w:pPr>
            <w:pStyle w:val="31"/>
            <w:tabs>
              <w:tab w:val="right" w:leader="dot" w:pos="9345"/>
            </w:tabs>
            <w:rPr>
              <w:rFonts w:asciiTheme="minorHAnsi" w:eastAsiaTheme="minorEastAsia" w:hAnsiTheme="minorHAnsi"/>
              <w:noProof/>
              <w:color w:val="auto"/>
              <w:sz w:val="22"/>
              <w:lang w:eastAsia="ru-RU"/>
            </w:rPr>
          </w:pPr>
          <w:hyperlink w:anchor="_Toc137051730" w:history="1">
            <w:r w:rsidR="002F396A" w:rsidRPr="00EE39EC">
              <w:rPr>
                <w:rStyle w:val="a5"/>
                <w:noProof/>
              </w:rPr>
              <w:t>2.2.3. SHAP values</w:t>
            </w:r>
            <w:r w:rsidR="002F396A">
              <w:rPr>
                <w:noProof/>
                <w:webHidden/>
              </w:rPr>
              <w:tab/>
            </w:r>
            <w:r w:rsidR="002F396A">
              <w:rPr>
                <w:noProof/>
                <w:webHidden/>
              </w:rPr>
              <w:fldChar w:fldCharType="begin"/>
            </w:r>
            <w:r w:rsidR="002F396A">
              <w:rPr>
                <w:noProof/>
                <w:webHidden/>
              </w:rPr>
              <w:instrText xml:space="preserve"> PAGEREF _Toc137051730 \h </w:instrText>
            </w:r>
            <w:r w:rsidR="002F396A">
              <w:rPr>
                <w:noProof/>
                <w:webHidden/>
              </w:rPr>
            </w:r>
            <w:r w:rsidR="002F396A">
              <w:rPr>
                <w:noProof/>
                <w:webHidden/>
              </w:rPr>
              <w:fldChar w:fldCharType="separate"/>
            </w:r>
            <w:r w:rsidR="00D421BD">
              <w:rPr>
                <w:noProof/>
                <w:webHidden/>
              </w:rPr>
              <w:t>50</w:t>
            </w:r>
            <w:r w:rsidR="002F396A">
              <w:rPr>
                <w:noProof/>
                <w:webHidden/>
              </w:rPr>
              <w:fldChar w:fldCharType="end"/>
            </w:r>
          </w:hyperlink>
        </w:p>
        <w:p w:rsidR="002F396A" w:rsidRDefault="004B4AE3">
          <w:pPr>
            <w:pStyle w:val="13"/>
            <w:tabs>
              <w:tab w:val="right" w:leader="dot" w:pos="9345"/>
            </w:tabs>
            <w:rPr>
              <w:rFonts w:asciiTheme="minorHAnsi" w:eastAsiaTheme="minorEastAsia" w:hAnsiTheme="minorHAnsi"/>
              <w:noProof/>
              <w:color w:val="auto"/>
              <w:sz w:val="22"/>
              <w:lang w:eastAsia="ru-RU"/>
            </w:rPr>
          </w:pPr>
          <w:hyperlink w:anchor="_Toc137051731" w:history="1">
            <w:r w:rsidR="002F396A" w:rsidRPr="00EE39EC">
              <w:rPr>
                <w:rStyle w:val="a5"/>
                <w:noProof/>
              </w:rPr>
              <w:t>3. Программная часть</w:t>
            </w:r>
            <w:r w:rsidR="002F396A">
              <w:rPr>
                <w:noProof/>
                <w:webHidden/>
              </w:rPr>
              <w:tab/>
            </w:r>
            <w:r w:rsidR="002F396A">
              <w:rPr>
                <w:noProof/>
                <w:webHidden/>
              </w:rPr>
              <w:fldChar w:fldCharType="begin"/>
            </w:r>
            <w:r w:rsidR="002F396A">
              <w:rPr>
                <w:noProof/>
                <w:webHidden/>
              </w:rPr>
              <w:instrText xml:space="preserve"> PAGEREF _Toc137051731 \h </w:instrText>
            </w:r>
            <w:r w:rsidR="002F396A">
              <w:rPr>
                <w:noProof/>
                <w:webHidden/>
              </w:rPr>
            </w:r>
            <w:r w:rsidR="002F396A">
              <w:rPr>
                <w:noProof/>
                <w:webHidden/>
              </w:rPr>
              <w:fldChar w:fldCharType="separate"/>
            </w:r>
            <w:r w:rsidR="00D421BD">
              <w:rPr>
                <w:noProof/>
                <w:webHidden/>
              </w:rPr>
              <w:t>51</w:t>
            </w:r>
            <w:r w:rsidR="002F396A">
              <w:rPr>
                <w:noProof/>
                <w:webHidden/>
              </w:rPr>
              <w:fldChar w:fldCharType="end"/>
            </w:r>
          </w:hyperlink>
        </w:p>
        <w:p w:rsidR="002F396A" w:rsidRDefault="004B4AE3">
          <w:pPr>
            <w:pStyle w:val="21"/>
            <w:tabs>
              <w:tab w:val="right" w:leader="dot" w:pos="9345"/>
            </w:tabs>
            <w:rPr>
              <w:rFonts w:asciiTheme="minorHAnsi" w:eastAsiaTheme="minorEastAsia" w:hAnsiTheme="minorHAnsi"/>
              <w:noProof/>
              <w:color w:val="auto"/>
              <w:sz w:val="22"/>
              <w:lang w:eastAsia="ru-RU"/>
            </w:rPr>
          </w:pPr>
          <w:hyperlink w:anchor="_Toc137051732" w:history="1">
            <w:r w:rsidR="002F396A" w:rsidRPr="00EE39EC">
              <w:rPr>
                <w:rStyle w:val="a5"/>
                <w:noProof/>
              </w:rPr>
              <w:t>3.1. Программная реализация</w:t>
            </w:r>
            <w:r w:rsidR="002F396A">
              <w:rPr>
                <w:noProof/>
                <w:webHidden/>
              </w:rPr>
              <w:tab/>
            </w:r>
            <w:r w:rsidR="002F396A">
              <w:rPr>
                <w:noProof/>
                <w:webHidden/>
              </w:rPr>
              <w:fldChar w:fldCharType="begin"/>
            </w:r>
            <w:r w:rsidR="002F396A">
              <w:rPr>
                <w:noProof/>
                <w:webHidden/>
              </w:rPr>
              <w:instrText xml:space="preserve"> PAGEREF _Toc137051732 \h </w:instrText>
            </w:r>
            <w:r w:rsidR="002F396A">
              <w:rPr>
                <w:noProof/>
                <w:webHidden/>
              </w:rPr>
            </w:r>
            <w:r w:rsidR="002F396A">
              <w:rPr>
                <w:noProof/>
                <w:webHidden/>
              </w:rPr>
              <w:fldChar w:fldCharType="separate"/>
            </w:r>
            <w:r w:rsidR="00D421BD">
              <w:rPr>
                <w:noProof/>
                <w:webHidden/>
              </w:rPr>
              <w:t>51</w:t>
            </w:r>
            <w:r w:rsidR="002F396A">
              <w:rPr>
                <w:noProof/>
                <w:webHidden/>
              </w:rPr>
              <w:fldChar w:fldCharType="end"/>
            </w:r>
          </w:hyperlink>
        </w:p>
        <w:p w:rsidR="002F396A" w:rsidRDefault="004B4AE3">
          <w:pPr>
            <w:pStyle w:val="21"/>
            <w:tabs>
              <w:tab w:val="right" w:leader="dot" w:pos="9345"/>
            </w:tabs>
            <w:rPr>
              <w:rFonts w:asciiTheme="minorHAnsi" w:eastAsiaTheme="minorEastAsia" w:hAnsiTheme="minorHAnsi"/>
              <w:noProof/>
              <w:color w:val="auto"/>
              <w:sz w:val="22"/>
              <w:lang w:eastAsia="ru-RU"/>
            </w:rPr>
          </w:pPr>
          <w:hyperlink w:anchor="_Toc137051733" w:history="1">
            <w:r w:rsidR="002F396A" w:rsidRPr="00EE39EC">
              <w:rPr>
                <w:rStyle w:val="a5"/>
                <w:noProof/>
              </w:rPr>
              <w:t>3.2. Вычислительный эксперимент</w:t>
            </w:r>
            <w:r w:rsidR="002F396A">
              <w:rPr>
                <w:noProof/>
                <w:webHidden/>
              </w:rPr>
              <w:tab/>
            </w:r>
            <w:r w:rsidR="002F396A">
              <w:rPr>
                <w:noProof/>
                <w:webHidden/>
              </w:rPr>
              <w:fldChar w:fldCharType="begin"/>
            </w:r>
            <w:r w:rsidR="002F396A">
              <w:rPr>
                <w:noProof/>
                <w:webHidden/>
              </w:rPr>
              <w:instrText xml:space="preserve"> PAGEREF _Toc137051733 \h </w:instrText>
            </w:r>
            <w:r w:rsidR="002F396A">
              <w:rPr>
                <w:noProof/>
                <w:webHidden/>
              </w:rPr>
            </w:r>
            <w:r w:rsidR="002F396A">
              <w:rPr>
                <w:noProof/>
                <w:webHidden/>
              </w:rPr>
              <w:fldChar w:fldCharType="separate"/>
            </w:r>
            <w:r w:rsidR="00D421BD">
              <w:rPr>
                <w:noProof/>
                <w:webHidden/>
              </w:rPr>
              <w:t>55</w:t>
            </w:r>
            <w:r w:rsidR="002F396A">
              <w:rPr>
                <w:noProof/>
                <w:webHidden/>
              </w:rPr>
              <w:fldChar w:fldCharType="end"/>
            </w:r>
          </w:hyperlink>
        </w:p>
        <w:p w:rsidR="002F396A" w:rsidRDefault="004B4AE3">
          <w:pPr>
            <w:pStyle w:val="31"/>
            <w:tabs>
              <w:tab w:val="right" w:leader="dot" w:pos="9345"/>
            </w:tabs>
            <w:rPr>
              <w:rFonts w:asciiTheme="minorHAnsi" w:eastAsiaTheme="minorEastAsia" w:hAnsiTheme="minorHAnsi"/>
              <w:noProof/>
              <w:color w:val="auto"/>
              <w:sz w:val="22"/>
              <w:lang w:eastAsia="ru-RU"/>
            </w:rPr>
          </w:pPr>
          <w:hyperlink w:anchor="_Toc137051734" w:history="1">
            <w:r w:rsidR="002F396A" w:rsidRPr="00EE39EC">
              <w:rPr>
                <w:rStyle w:val="a5"/>
                <w:noProof/>
              </w:rPr>
              <w:t>3.2.1. Эксперимент 1</w:t>
            </w:r>
            <w:r w:rsidR="002F396A">
              <w:rPr>
                <w:noProof/>
                <w:webHidden/>
              </w:rPr>
              <w:tab/>
            </w:r>
            <w:r w:rsidR="002F396A">
              <w:rPr>
                <w:noProof/>
                <w:webHidden/>
              </w:rPr>
              <w:fldChar w:fldCharType="begin"/>
            </w:r>
            <w:r w:rsidR="002F396A">
              <w:rPr>
                <w:noProof/>
                <w:webHidden/>
              </w:rPr>
              <w:instrText xml:space="preserve"> PAGEREF _Toc137051734 \h </w:instrText>
            </w:r>
            <w:r w:rsidR="002F396A">
              <w:rPr>
                <w:noProof/>
                <w:webHidden/>
              </w:rPr>
            </w:r>
            <w:r w:rsidR="002F396A">
              <w:rPr>
                <w:noProof/>
                <w:webHidden/>
              </w:rPr>
              <w:fldChar w:fldCharType="separate"/>
            </w:r>
            <w:r w:rsidR="00D421BD">
              <w:rPr>
                <w:noProof/>
                <w:webHidden/>
              </w:rPr>
              <w:t>55</w:t>
            </w:r>
            <w:r w:rsidR="002F396A">
              <w:rPr>
                <w:noProof/>
                <w:webHidden/>
              </w:rPr>
              <w:fldChar w:fldCharType="end"/>
            </w:r>
          </w:hyperlink>
        </w:p>
        <w:p w:rsidR="002F396A" w:rsidRDefault="004B4AE3">
          <w:pPr>
            <w:pStyle w:val="31"/>
            <w:tabs>
              <w:tab w:val="right" w:leader="dot" w:pos="9345"/>
            </w:tabs>
            <w:rPr>
              <w:rFonts w:asciiTheme="minorHAnsi" w:eastAsiaTheme="minorEastAsia" w:hAnsiTheme="minorHAnsi"/>
              <w:noProof/>
              <w:color w:val="auto"/>
              <w:sz w:val="22"/>
              <w:lang w:eastAsia="ru-RU"/>
            </w:rPr>
          </w:pPr>
          <w:hyperlink w:anchor="_Toc137051735" w:history="1">
            <w:r w:rsidR="002F396A" w:rsidRPr="00EE39EC">
              <w:rPr>
                <w:rStyle w:val="a5"/>
                <w:noProof/>
              </w:rPr>
              <w:t>3.2.2. Эксперимент 2</w:t>
            </w:r>
            <w:r w:rsidR="002F396A">
              <w:rPr>
                <w:noProof/>
                <w:webHidden/>
              </w:rPr>
              <w:tab/>
            </w:r>
            <w:r w:rsidR="002F396A">
              <w:rPr>
                <w:noProof/>
                <w:webHidden/>
              </w:rPr>
              <w:fldChar w:fldCharType="begin"/>
            </w:r>
            <w:r w:rsidR="002F396A">
              <w:rPr>
                <w:noProof/>
                <w:webHidden/>
              </w:rPr>
              <w:instrText xml:space="preserve"> PAGEREF _Toc137051735 \h </w:instrText>
            </w:r>
            <w:r w:rsidR="002F396A">
              <w:rPr>
                <w:noProof/>
                <w:webHidden/>
              </w:rPr>
            </w:r>
            <w:r w:rsidR="002F396A">
              <w:rPr>
                <w:noProof/>
                <w:webHidden/>
              </w:rPr>
              <w:fldChar w:fldCharType="separate"/>
            </w:r>
            <w:r w:rsidR="00D421BD">
              <w:rPr>
                <w:noProof/>
                <w:webHidden/>
              </w:rPr>
              <w:t>59</w:t>
            </w:r>
            <w:r w:rsidR="002F396A">
              <w:rPr>
                <w:noProof/>
                <w:webHidden/>
              </w:rPr>
              <w:fldChar w:fldCharType="end"/>
            </w:r>
          </w:hyperlink>
        </w:p>
        <w:p w:rsidR="002F396A" w:rsidRDefault="004B4AE3">
          <w:pPr>
            <w:pStyle w:val="21"/>
            <w:tabs>
              <w:tab w:val="right" w:leader="dot" w:pos="9345"/>
            </w:tabs>
            <w:rPr>
              <w:rFonts w:asciiTheme="minorHAnsi" w:eastAsiaTheme="minorEastAsia" w:hAnsiTheme="minorHAnsi"/>
              <w:noProof/>
              <w:color w:val="auto"/>
              <w:sz w:val="22"/>
              <w:lang w:eastAsia="ru-RU"/>
            </w:rPr>
          </w:pPr>
          <w:hyperlink w:anchor="_Toc137051736" w:history="1">
            <w:r w:rsidR="002F396A" w:rsidRPr="00EE39EC">
              <w:rPr>
                <w:rStyle w:val="a5"/>
                <w:noProof/>
              </w:rPr>
              <w:t>3.3. Анализ результатов</w:t>
            </w:r>
            <w:r w:rsidR="002F396A">
              <w:rPr>
                <w:noProof/>
                <w:webHidden/>
              </w:rPr>
              <w:tab/>
            </w:r>
            <w:r w:rsidR="002F396A">
              <w:rPr>
                <w:noProof/>
                <w:webHidden/>
              </w:rPr>
              <w:fldChar w:fldCharType="begin"/>
            </w:r>
            <w:r w:rsidR="002F396A">
              <w:rPr>
                <w:noProof/>
                <w:webHidden/>
              </w:rPr>
              <w:instrText xml:space="preserve"> PAGEREF _Toc137051736 \h </w:instrText>
            </w:r>
            <w:r w:rsidR="002F396A">
              <w:rPr>
                <w:noProof/>
                <w:webHidden/>
              </w:rPr>
            </w:r>
            <w:r w:rsidR="002F396A">
              <w:rPr>
                <w:noProof/>
                <w:webHidden/>
              </w:rPr>
              <w:fldChar w:fldCharType="separate"/>
            </w:r>
            <w:r w:rsidR="00D421BD">
              <w:rPr>
                <w:noProof/>
                <w:webHidden/>
              </w:rPr>
              <w:t>63</w:t>
            </w:r>
            <w:r w:rsidR="002F396A">
              <w:rPr>
                <w:noProof/>
                <w:webHidden/>
              </w:rPr>
              <w:fldChar w:fldCharType="end"/>
            </w:r>
          </w:hyperlink>
        </w:p>
        <w:p w:rsidR="002F396A" w:rsidRDefault="004B4AE3">
          <w:pPr>
            <w:pStyle w:val="31"/>
            <w:tabs>
              <w:tab w:val="right" w:leader="dot" w:pos="9345"/>
            </w:tabs>
            <w:rPr>
              <w:rFonts w:asciiTheme="minorHAnsi" w:eastAsiaTheme="minorEastAsia" w:hAnsiTheme="minorHAnsi"/>
              <w:noProof/>
              <w:color w:val="auto"/>
              <w:sz w:val="22"/>
              <w:lang w:eastAsia="ru-RU"/>
            </w:rPr>
          </w:pPr>
          <w:hyperlink w:anchor="_Toc137051737" w:history="1">
            <w:r w:rsidR="002F396A" w:rsidRPr="00EE39EC">
              <w:rPr>
                <w:rStyle w:val="a5"/>
                <w:noProof/>
              </w:rPr>
              <w:t>3.3.1. Анализ эксперимента 1</w:t>
            </w:r>
            <w:r w:rsidR="002F396A">
              <w:rPr>
                <w:noProof/>
                <w:webHidden/>
              </w:rPr>
              <w:tab/>
            </w:r>
            <w:r w:rsidR="002F396A">
              <w:rPr>
                <w:noProof/>
                <w:webHidden/>
              </w:rPr>
              <w:fldChar w:fldCharType="begin"/>
            </w:r>
            <w:r w:rsidR="002F396A">
              <w:rPr>
                <w:noProof/>
                <w:webHidden/>
              </w:rPr>
              <w:instrText xml:space="preserve"> PAGEREF _Toc137051737 \h </w:instrText>
            </w:r>
            <w:r w:rsidR="002F396A">
              <w:rPr>
                <w:noProof/>
                <w:webHidden/>
              </w:rPr>
            </w:r>
            <w:r w:rsidR="002F396A">
              <w:rPr>
                <w:noProof/>
                <w:webHidden/>
              </w:rPr>
              <w:fldChar w:fldCharType="separate"/>
            </w:r>
            <w:r w:rsidR="00D421BD">
              <w:rPr>
                <w:noProof/>
                <w:webHidden/>
              </w:rPr>
              <w:t>63</w:t>
            </w:r>
            <w:r w:rsidR="002F396A">
              <w:rPr>
                <w:noProof/>
                <w:webHidden/>
              </w:rPr>
              <w:fldChar w:fldCharType="end"/>
            </w:r>
          </w:hyperlink>
        </w:p>
        <w:p w:rsidR="002F396A" w:rsidRDefault="004B4AE3">
          <w:pPr>
            <w:pStyle w:val="31"/>
            <w:tabs>
              <w:tab w:val="right" w:leader="dot" w:pos="9345"/>
            </w:tabs>
            <w:rPr>
              <w:rFonts w:asciiTheme="minorHAnsi" w:eastAsiaTheme="minorEastAsia" w:hAnsiTheme="minorHAnsi"/>
              <w:noProof/>
              <w:color w:val="auto"/>
              <w:sz w:val="22"/>
              <w:lang w:eastAsia="ru-RU"/>
            </w:rPr>
          </w:pPr>
          <w:hyperlink w:anchor="_Toc137051738" w:history="1">
            <w:r w:rsidR="002F396A" w:rsidRPr="00EE39EC">
              <w:rPr>
                <w:rStyle w:val="a5"/>
                <w:noProof/>
              </w:rPr>
              <w:t>3.3.2. Анализ эксперимента 2</w:t>
            </w:r>
            <w:r w:rsidR="002F396A">
              <w:rPr>
                <w:noProof/>
                <w:webHidden/>
              </w:rPr>
              <w:tab/>
            </w:r>
            <w:r w:rsidR="002F396A">
              <w:rPr>
                <w:noProof/>
                <w:webHidden/>
              </w:rPr>
              <w:fldChar w:fldCharType="begin"/>
            </w:r>
            <w:r w:rsidR="002F396A">
              <w:rPr>
                <w:noProof/>
                <w:webHidden/>
              </w:rPr>
              <w:instrText xml:space="preserve"> PAGEREF _Toc137051738 \h </w:instrText>
            </w:r>
            <w:r w:rsidR="002F396A">
              <w:rPr>
                <w:noProof/>
                <w:webHidden/>
              </w:rPr>
            </w:r>
            <w:r w:rsidR="002F396A">
              <w:rPr>
                <w:noProof/>
                <w:webHidden/>
              </w:rPr>
              <w:fldChar w:fldCharType="separate"/>
            </w:r>
            <w:r w:rsidR="00D421BD">
              <w:rPr>
                <w:noProof/>
                <w:webHidden/>
              </w:rPr>
              <w:t>64</w:t>
            </w:r>
            <w:r w:rsidR="002F396A">
              <w:rPr>
                <w:noProof/>
                <w:webHidden/>
              </w:rPr>
              <w:fldChar w:fldCharType="end"/>
            </w:r>
          </w:hyperlink>
        </w:p>
        <w:p w:rsidR="002F396A" w:rsidRDefault="004B4AE3">
          <w:pPr>
            <w:pStyle w:val="13"/>
            <w:tabs>
              <w:tab w:val="right" w:leader="dot" w:pos="9345"/>
            </w:tabs>
            <w:rPr>
              <w:rFonts w:asciiTheme="minorHAnsi" w:eastAsiaTheme="minorEastAsia" w:hAnsiTheme="minorHAnsi"/>
              <w:noProof/>
              <w:color w:val="auto"/>
              <w:sz w:val="22"/>
              <w:lang w:eastAsia="ru-RU"/>
            </w:rPr>
          </w:pPr>
          <w:hyperlink w:anchor="_Toc137051739" w:history="1">
            <w:r w:rsidR="002F396A" w:rsidRPr="00EE39EC">
              <w:rPr>
                <w:rStyle w:val="a5"/>
                <w:rFonts w:eastAsia="Times New Roman"/>
                <w:noProof/>
              </w:rPr>
              <w:t>Заключение</w:t>
            </w:r>
            <w:r w:rsidR="002F396A">
              <w:rPr>
                <w:noProof/>
                <w:webHidden/>
              </w:rPr>
              <w:tab/>
            </w:r>
            <w:r w:rsidR="002F396A">
              <w:rPr>
                <w:noProof/>
                <w:webHidden/>
              </w:rPr>
              <w:fldChar w:fldCharType="begin"/>
            </w:r>
            <w:r w:rsidR="002F396A">
              <w:rPr>
                <w:noProof/>
                <w:webHidden/>
              </w:rPr>
              <w:instrText xml:space="preserve"> PAGEREF _Toc137051739 \h </w:instrText>
            </w:r>
            <w:r w:rsidR="002F396A">
              <w:rPr>
                <w:noProof/>
                <w:webHidden/>
              </w:rPr>
            </w:r>
            <w:r w:rsidR="002F396A">
              <w:rPr>
                <w:noProof/>
                <w:webHidden/>
              </w:rPr>
              <w:fldChar w:fldCharType="separate"/>
            </w:r>
            <w:r w:rsidR="00D421BD">
              <w:rPr>
                <w:noProof/>
                <w:webHidden/>
              </w:rPr>
              <w:t>65</w:t>
            </w:r>
            <w:r w:rsidR="002F396A">
              <w:rPr>
                <w:noProof/>
                <w:webHidden/>
              </w:rPr>
              <w:fldChar w:fldCharType="end"/>
            </w:r>
          </w:hyperlink>
        </w:p>
        <w:p w:rsidR="002F396A" w:rsidRDefault="004B4AE3">
          <w:pPr>
            <w:pStyle w:val="13"/>
            <w:tabs>
              <w:tab w:val="right" w:leader="dot" w:pos="9345"/>
            </w:tabs>
            <w:rPr>
              <w:rFonts w:asciiTheme="minorHAnsi" w:eastAsiaTheme="minorEastAsia" w:hAnsiTheme="minorHAnsi"/>
              <w:noProof/>
              <w:color w:val="auto"/>
              <w:sz w:val="22"/>
              <w:lang w:eastAsia="ru-RU"/>
            </w:rPr>
          </w:pPr>
          <w:hyperlink w:anchor="_Toc137051740" w:history="1">
            <w:r w:rsidR="002F396A" w:rsidRPr="00EE39EC">
              <w:rPr>
                <w:rStyle w:val="a5"/>
                <w:noProof/>
              </w:rPr>
              <w:t>СПИСОК ИСПОЛЬЗОВАННЫХ ИСТОЧНИКОВ</w:t>
            </w:r>
            <w:r w:rsidR="002F396A">
              <w:rPr>
                <w:noProof/>
                <w:webHidden/>
              </w:rPr>
              <w:tab/>
            </w:r>
            <w:r w:rsidR="002F396A">
              <w:rPr>
                <w:noProof/>
                <w:webHidden/>
              </w:rPr>
              <w:fldChar w:fldCharType="begin"/>
            </w:r>
            <w:r w:rsidR="002F396A">
              <w:rPr>
                <w:noProof/>
                <w:webHidden/>
              </w:rPr>
              <w:instrText xml:space="preserve"> PAGEREF _Toc137051740 \h </w:instrText>
            </w:r>
            <w:r w:rsidR="002F396A">
              <w:rPr>
                <w:noProof/>
                <w:webHidden/>
              </w:rPr>
            </w:r>
            <w:r w:rsidR="002F396A">
              <w:rPr>
                <w:noProof/>
                <w:webHidden/>
              </w:rPr>
              <w:fldChar w:fldCharType="separate"/>
            </w:r>
            <w:r w:rsidR="00D421BD">
              <w:rPr>
                <w:noProof/>
                <w:webHidden/>
              </w:rPr>
              <w:t>67</w:t>
            </w:r>
            <w:r w:rsidR="002F396A">
              <w:rPr>
                <w:noProof/>
                <w:webHidden/>
              </w:rPr>
              <w:fldChar w:fldCharType="end"/>
            </w:r>
          </w:hyperlink>
        </w:p>
        <w:p w:rsidR="005B63A3" w:rsidRDefault="005B63A3">
          <w:r>
            <w:rPr>
              <w:b/>
              <w:bCs/>
            </w:rPr>
            <w:fldChar w:fldCharType="end"/>
          </w:r>
        </w:p>
      </w:sdtContent>
    </w:sdt>
    <w:p w:rsidR="005B63A3" w:rsidRDefault="005B63A3" w:rsidP="005B63A3"/>
    <w:p w:rsidR="005B63A3" w:rsidRDefault="005B63A3" w:rsidP="005B63A3"/>
    <w:p w:rsidR="005B63A3" w:rsidRDefault="005B63A3" w:rsidP="005B63A3"/>
    <w:p w:rsidR="005B63A3" w:rsidRDefault="005B63A3" w:rsidP="005B63A3"/>
    <w:p w:rsidR="005B63A3" w:rsidRDefault="005B63A3" w:rsidP="005B63A3"/>
    <w:p w:rsidR="005B63A3" w:rsidRDefault="005B63A3" w:rsidP="005B63A3"/>
    <w:p w:rsidR="005B63A3" w:rsidRDefault="005B63A3" w:rsidP="005B63A3"/>
    <w:p w:rsidR="005B63A3" w:rsidRDefault="005B63A3" w:rsidP="005B63A3"/>
    <w:p w:rsidR="005B63A3" w:rsidRDefault="005B63A3" w:rsidP="005B63A3"/>
    <w:p w:rsidR="005B63A3" w:rsidRDefault="005B63A3" w:rsidP="005B63A3"/>
    <w:p w:rsidR="005B63A3" w:rsidRDefault="005B63A3" w:rsidP="005B63A3"/>
    <w:p w:rsidR="005B63A3" w:rsidRDefault="005B63A3" w:rsidP="005B63A3"/>
    <w:p w:rsidR="005B63A3" w:rsidRDefault="005B63A3" w:rsidP="005B63A3"/>
    <w:p w:rsidR="005B63A3" w:rsidRDefault="005B63A3" w:rsidP="005B63A3"/>
    <w:p w:rsidR="005B63A3" w:rsidRDefault="005B63A3" w:rsidP="005B63A3"/>
    <w:p w:rsidR="005B63A3" w:rsidRDefault="005B63A3" w:rsidP="005B63A3"/>
    <w:p w:rsidR="007D3721" w:rsidRDefault="007D3721" w:rsidP="007D3721">
      <w:pPr>
        <w:pStyle w:val="1"/>
        <w:jc w:val="both"/>
        <w:rPr>
          <w:rFonts w:eastAsiaTheme="minorHAnsi" w:cstheme="minorBidi"/>
          <w:b w:val="0"/>
          <w:szCs w:val="22"/>
        </w:rPr>
      </w:pPr>
    </w:p>
    <w:p w:rsidR="007D3721" w:rsidRPr="007D3721" w:rsidRDefault="007D3721" w:rsidP="007D3721"/>
    <w:p w:rsidR="00FA07D3" w:rsidRDefault="00FA07D3" w:rsidP="009C316F">
      <w:pPr>
        <w:pStyle w:val="1"/>
        <w:ind w:left="2832" w:firstLine="708"/>
        <w:jc w:val="both"/>
      </w:pPr>
      <w:bookmarkStart w:id="8" w:name="_Toc137051712"/>
      <w:r>
        <w:t>ВВЕДЕНИЕ</w:t>
      </w:r>
      <w:bookmarkEnd w:id="8"/>
    </w:p>
    <w:p w:rsidR="00FA07D3" w:rsidRDefault="00FA07D3" w:rsidP="00FA07D3">
      <w:pPr>
        <w:ind w:firstLine="708"/>
        <w:rPr>
          <w:sz w:val="24"/>
        </w:rPr>
      </w:pPr>
      <w:r>
        <w:t>В современном мире машинное обучение играет ключевую роль во многих областях</w:t>
      </w:r>
      <w:r w:rsidR="006C6DC9">
        <w:t xml:space="preserve"> </w:t>
      </w:r>
      <w:r w:rsidR="006C6DC9" w:rsidRPr="006C6DC9">
        <w:t>[</w:t>
      </w:r>
      <w:r w:rsidR="00871506">
        <w:fldChar w:fldCharType="begin"/>
      </w:r>
      <w:r w:rsidR="00871506">
        <w:instrText xml:space="preserve"> REF бринк \h </w:instrText>
      </w:r>
      <w:r w:rsidR="00871506">
        <w:fldChar w:fldCharType="end"/>
      </w:r>
      <w:r w:rsidR="00871506">
        <w:fldChar w:fldCharType="begin"/>
      </w:r>
      <w:r w:rsidR="00871506">
        <w:instrText xml:space="preserve"> REF бринк \r \h </w:instrText>
      </w:r>
      <w:r w:rsidR="00871506">
        <w:fldChar w:fldCharType="separate"/>
      </w:r>
      <w:r w:rsidR="00D421BD">
        <w:t>1</w:t>
      </w:r>
      <w:r w:rsidR="00871506">
        <w:fldChar w:fldCharType="end"/>
      </w:r>
      <w:r w:rsidR="006C6DC9" w:rsidRPr="006C6DC9">
        <w:t>]</w:t>
      </w:r>
      <w:r>
        <w:t>. С использованием большого количества данных и мощных вычислительных ресурсов, модели машинного обучения могут давать высокоточные прогнозы и решать сложные задачи. Однако, часто возникает необходимость не только в предсказании, но и в понимании процессов, лежащих в основе принятия решений модели. Именно в этой ситуации</w:t>
      </w:r>
      <w:r w:rsidR="008F4633">
        <w:t xml:space="preserve"> используются </w:t>
      </w:r>
      <w:r>
        <w:t xml:space="preserve"> методы интерпретации моделей машинного обучения</w:t>
      </w:r>
      <w:r w:rsidR="00BC599B" w:rsidRPr="00BC599B">
        <w:t xml:space="preserve"> [</w:t>
      </w:r>
      <w:r w:rsidR="00871506">
        <w:fldChar w:fldCharType="begin"/>
      </w:r>
      <w:r w:rsidR="00871506">
        <w:instrText xml:space="preserve"> REF монлар \r \h </w:instrText>
      </w:r>
      <w:r w:rsidR="00871506">
        <w:fldChar w:fldCharType="separate"/>
      </w:r>
      <w:r w:rsidR="00D421BD">
        <w:t>2</w:t>
      </w:r>
      <w:r w:rsidR="00871506">
        <w:fldChar w:fldCharType="end"/>
      </w:r>
      <w:r w:rsidR="00BC599B" w:rsidRPr="00BC599B">
        <w:t>]</w:t>
      </w:r>
      <w:r>
        <w:t>.</w:t>
      </w:r>
    </w:p>
    <w:p w:rsidR="00FA07D3" w:rsidRDefault="00FA07D3" w:rsidP="008F4633">
      <w:pPr>
        <w:ind w:firstLine="708"/>
      </w:pPr>
      <w:r>
        <w:t xml:space="preserve">Интерпретация методов машинного обучения - это процесс понимания того, как модель принимает решения и какие признаки оказывают наибольшее влияние на результат. </w:t>
      </w:r>
    </w:p>
    <w:p w:rsidR="00FA07D3" w:rsidRDefault="00FA07D3" w:rsidP="008F4633">
      <w:pPr>
        <w:ind w:firstLine="708"/>
      </w:pPr>
      <w:r>
        <w:t>Для решения этой задачи было разработано множество методов интерпретации моделей машинного обучения. Они позволяют объяснить, какие признаки оказывают наибольшее влияние на результат, и, таким образом, улучшить понимание того, как модель принимает решения. Кроме того, интерпретация моделей позволяет выявлять необходимость изменения признаков для улучшения качества модели и предотвращения проблем с переобучением.</w:t>
      </w:r>
    </w:p>
    <w:p w:rsidR="00FA07D3" w:rsidRDefault="00FA07D3" w:rsidP="00FA07D3"/>
    <w:p w:rsidR="008F4633" w:rsidRDefault="008F4633" w:rsidP="00FA07D3"/>
    <w:p w:rsidR="008F4633" w:rsidRDefault="008F4633" w:rsidP="00FA07D3"/>
    <w:p w:rsidR="008F4633" w:rsidRDefault="008F4633" w:rsidP="00FA07D3"/>
    <w:p w:rsidR="008F4633" w:rsidRDefault="008F4633" w:rsidP="00FA07D3"/>
    <w:p w:rsidR="008F4633" w:rsidRDefault="008F4633" w:rsidP="00FA07D3"/>
    <w:p w:rsidR="008F4633" w:rsidRDefault="008F4633" w:rsidP="00FA07D3"/>
    <w:p w:rsidR="008F4633" w:rsidRDefault="008F4633" w:rsidP="00FA07D3"/>
    <w:p w:rsidR="008F4633" w:rsidRDefault="008F4633" w:rsidP="00FA07D3"/>
    <w:p w:rsidR="008F4633" w:rsidRDefault="008F4633" w:rsidP="00FA07D3"/>
    <w:p w:rsidR="007158B2" w:rsidRDefault="00F76A6E" w:rsidP="009C316F">
      <w:pPr>
        <w:pStyle w:val="1"/>
      </w:pPr>
      <w:bookmarkStart w:id="9" w:name="_Toc137051713"/>
      <w:r w:rsidRPr="00F76A6E">
        <w:t xml:space="preserve">1. </w:t>
      </w:r>
      <w:bookmarkEnd w:id="1"/>
      <w:r w:rsidRPr="00F76A6E">
        <w:t>Введение в предметную область</w:t>
      </w:r>
      <w:bookmarkEnd w:id="9"/>
    </w:p>
    <w:p w:rsidR="00F76A6E" w:rsidRPr="007158B2" w:rsidRDefault="00F76A6E" w:rsidP="007158B2">
      <w:pPr>
        <w:pStyle w:val="a3"/>
        <w:spacing w:line="360" w:lineRule="auto"/>
        <w:jc w:val="center"/>
        <w:outlineLvl w:val="1"/>
        <w:rPr>
          <w:sz w:val="28"/>
          <w:szCs w:val="28"/>
        </w:rPr>
      </w:pPr>
      <w:bookmarkStart w:id="10" w:name="_Toc137051714"/>
      <w:r w:rsidRPr="007158B2">
        <w:rPr>
          <w:sz w:val="28"/>
          <w:szCs w:val="28"/>
        </w:rPr>
        <w:t>1.1. Постановка задачи</w:t>
      </w:r>
      <w:r w:rsidR="00770BC3" w:rsidRPr="007158B2">
        <w:rPr>
          <w:sz w:val="28"/>
          <w:szCs w:val="28"/>
        </w:rPr>
        <w:t xml:space="preserve"> и основные понятия</w:t>
      </w:r>
      <w:bookmarkEnd w:id="10"/>
    </w:p>
    <w:p w:rsidR="00F76A6E" w:rsidRDefault="00F76A6E" w:rsidP="00F76A6E">
      <w:pPr>
        <w:ind w:firstLine="708"/>
        <w:rPr>
          <w:rStyle w:val="aa"/>
          <w:b w:val="0"/>
        </w:rPr>
      </w:pPr>
      <w:r>
        <w:rPr>
          <w:rStyle w:val="aa"/>
          <w:b w:val="0"/>
        </w:rPr>
        <w:t>Интерпретация моделей</w:t>
      </w:r>
      <w:r w:rsidRPr="00F76A6E">
        <w:rPr>
          <w:rStyle w:val="aa"/>
          <w:b w:val="0"/>
        </w:rPr>
        <w:t xml:space="preserve"> машинного обучения необхо</w:t>
      </w:r>
      <w:r>
        <w:rPr>
          <w:rStyle w:val="aa"/>
          <w:b w:val="0"/>
        </w:rPr>
        <w:t>дима для понимания того, как они принимают</w:t>
      </w:r>
      <w:r w:rsidRPr="00F76A6E">
        <w:rPr>
          <w:rStyle w:val="aa"/>
          <w:b w:val="0"/>
        </w:rPr>
        <w:t xml:space="preserve"> решения, и чтобы узнать, какие признаки вносят наибольший вклад в предсказание целевой переменной, что позволяет определить, какие факторы важны для конечного результата.</w:t>
      </w:r>
    </w:p>
    <w:p w:rsidR="00F76A6E" w:rsidRDefault="00F76A6E" w:rsidP="00F76A6E">
      <w:pPr>
        <w:ind w:firstLine="708"/>
        <w:rPr>
          <w:rStyle w:val="aa"/>
          <w:b w:val="0"/>
        </w:rPr>
      </w:pPr>
      <w:r>
        <w:rPr>
          <w:rStyle w:val="aa"/>
          <w:b w:val="0"/>
        </w:rPr>
        <w:t>Основными характеристиками методов интерпретации моделей машинного обучения являются:</w:t>
      </w:r>
    </w:p>
    <w:p w:rsidR="00F76A6E" w:rsidRPr="00FA07D3" w:rsidRDefault="00F76A6E" w:rsidP="007124E5">
      <w:pPr>
        <w:pStyle w:val="a9"/>
        <w:numPr>
          <w:ilvl w:val="0"/>
          <w:numId w:val="25"/>
        </w:numPr>
        <w:rPr>
          <w:rStyle w:val="aa"/>
          <w:b w:val="0"/>
        </w:rPr>
      </w:pPr>
      <w:r w:rsidRPr="00FA07D3">
        <w:rPr>
          <w:rStyle w:val="aa"/>
          <w:b w:val="0"/>
        </w:rPr>
        <w:t>Признак</w:t>
      </w:r>
      <w:r w:rsidR="00FA07D3">
        <w:rPr>
          <w:rStyle w:val="aa"/>
          <w:b w:val="0"/>
          <w:lang w:val="en-US"/>
        </w:rPr>
        <w:t>;</w:t>
      </w:r>
    </w:p>
    <w:p w:rsidR="00F76A6E" w:rsidRPr="00FA07D3" w:rsidRDefault="00FA07D3" w:rsidP="007124E5">
      <w:pPr>
        <w:pStyle w:val="a9"/>
        <w:numPr>
          <w:ilvl w:val="0"/>
          <w:numId w:val="25"/>
        </w:numPr>
        <w:rPr>
          <w:rStyle w:val="aa"/>
          <w:b w:val="0"/>
        </w:rPr>
      </w:pPr>
      <w:r w:rsidRPr="00FA07D3">
        <w:rPr>
          <w:rStyle w:val="aa"/>
          <w:b w:val="0"/>
        </w:rPr>
        <w:t>Целевая переменная</w:t>
      </w:r>
      <w:r>
        <w:rPr>
          <w:rStyle w:val="aa"/>
          <w:b w:val="0"/>
          <w:lang w:val="en-US"/>
        </w:rPr>
        <w:t>;</w:t>
      </w:r>
    </w:p>
    <w:p w:rsidR="00FA07D3" w:rsidRDefault="00FA07D3" w:rsidP="007124E5">
      <w:pPr>
        <w:pStyle w:val="a9"/>
        <w:numPr>
          <w:ilvl w:val="0"/>
          <w:numId w:val="25"/>
        </w:numPr>
        <w:rPr>
          <w:rStyle w:val="aa"/>
          <w:b w:val="0"/>
        </w:rPr>
      </w:pPr>
      <w:r w:rsidRPr="00FA07D3">
        <w:rPr>
          <w:rStyle w:val="aa"/>
          <w:b w:val="0"/>
        </w:rPr>
        <w:t>Входные данные</w:t>
      </w:r>
      <w:r>
        <w:rPr>
          <w:rStyle w:val="aa"/>
          <w:b w:val="0"/>
          <w:lang w:val="en-US"/>
        </w:rPr>
        <w:t>;</w:t>
      </w:r>
    </w:p>
    <w:p w:rsidR="00FA07D3" w:rsidRDefault="00FA07D3" w:rsidP="007124E5">
      <w:pPr>
        <w:pStyle w:val="a9"/>
        <w:numPr>
          <w:ilvl w:val="0"/>
          <w:numId w:val="25"/>
        </w:numPr>
        <w:rPr>
          <w:rStyle w:val="aa"/>
          <w:b w:val="0"/>
        </w:rPr>
      </w:pPr>
      <w:r w:rsidRPr="00FA07D3">
        <w:rPr>
          <w:rStyle w:val="aa"/>
          <w:b w:val="0"/>
        </w:rPr>
        <w:t>Выходные данные</w:t>
      </w:r>
      <w:r>
        <w:rPr>
          <w:rStyle w:val="aa"/>
          <w:b w:val="0"/>
        </w:rPr>
        <w:t>.</w:t>
      </w:r>
    </w:p>
    <w:p w:rsidR="008F4633" w:rsidRDefault="008F4633" w:rsidP="007124E5">
      <w:pPr>
        <w:pStyle w:val="a9"/>
        <w:numPr>
          <w:ilvl w:val="0"/>
          <w:numId w:val="25"/>
        </w:numPr>
        <w:rPr>
          <w:rStyle w:val="aa"/>
          <w:b w:val="0"/>
        </w:rPr>
      </w:pPr>
      <w:r>
        <w:rPr>
          <w:rStyle w:val="aa"/>
          <w:b w:val="0"/>
        </w:rPr>
        <w:t xml:space="preserve">Объект </w:t>
      </w:r>
    </w:p>
    <w:p w:rsidR="004378FF" w:rsidRDefault="004378FF" w:rsidP="007124E5">
      <w:pPr>
        <w:pStyle w:val="a9"/>
        <w:numPr>
          <w:ilvl w:val="0"/>
          <w:numId w:val="25"/>
        </w:numPr>
        <w:rPr>
          <w:rStyle w:val="aa"/>
          <w:b w:val="0"/>
        </w:rPr>
      </w:pPr>
      <w:r>
        <w:rPr>
          <w:rStyle w:val="aa"/>
          <w:b w:val="0"/>
        </w:rPr>
        <w:t>Набор данных</w:t>
      </w:r>
    </w:p>
    <w:p w:rsidR="00FA07D3" w:rsidRPr="00FA07D3" w:rsidRDefault="00FA07D3" w:rsidP="00FA07D3">
      <w:pPr>
        <w:ind w:firstLine="360"/>
        <w:rPr>
          <w:rStyle w:val="aa"/>
          <w:b w:val="0"/>
        </w:rPr>
      </w:pPr>
      <w:r w:rsidRPr="00FA07D3">
        <w:rPr>
          <w:rStyle w:val="aa"/>
          <w:b w:val="0"/>
          <w:i/>
        </w:rPr>
        <w:t>Признак</w:t>
      </w:r>
      <w:r w:rsidRPr="00FA07D3">
        <w:rPr>
          <w:rStyle w:val="aa"/>
          <w:b w:val="0"/>
        </w:rPr>
        <w:t xml:space="preserve"> - это свойство или атрибут объекта, который используется для описания объекта в виде числовых или категориальных значений, которые затем используются для обучения модели.         </w:t>
      </w:r>
    </w:p>
    <w:p w:rsidR="00FA07D3" w:rsidRDefault="00FA07D3" w:rsidP="00FA07D3">
      <w:pPr>
        <w:ind w:firstLine="360"/>
        <w:rPr>
          <w:rStyle w:val="aa"/>
          <w:b w:val="0"/>
        </w:rPr>
      </w:pPr>
      <w:r w:rsidRPr="00FA07D3">
        <w:rPr>
          <w:rStyle w:val="aa"/>
          <w:b w:val="0"/>
          <w:i/>
        </w:rPr>
        <w:t>Целевая переменная</w:t>
      </w:r>
      <w:r w:rsidRPr="00FA07D3">
        <w:rPr>
          <w:rStyle w:val="aa"/>
          <w:b w:val="0"/>
        </w:rPr>
        <w:t xml:space="preserve"> - это переменная, значение которой модель пытается предсказать на основе входных данных.</w:t>
      </w:r>
    </w:p>
    <w:p w:rsidR="00FA07D3" w:rsidRDefault="00FA07D3" w:rsidP="00FA07D3">
      <w:pPr>
        <w:ind w:firstLine="360"/>
        <w:rPr>
          <w:rStyle w:val="aa"/>
          <w:b w:val="0"/>
        </w:rPr>
      </w:pPr>
      <w:r w:rsidRPr="00FA07D3">
        <w:rPr>
          <w:rStyle w:val="aa"/>
          <w:b w:val="0"/>
          <w:i/>
        </w:rPr>
        <w:t>Входные данные</w:t>
      </w:r>
      <w:r w:rsidRPr="00FA07D3">
        <w:rPr>
          <w:rStyle w:val="aa"/>
          <w:b w:val="0"/>
        </w:rPr>
        <w:t xml:space="preserve"> - это набор признаков объекта, который используется для обучения модели и предсказания значения целевой переменной.</w:t>
      </w:r>
    </w:p>
    <w:p w:rsidR="00FA07D3" w:rsidRDefault="00FA07D3" w:rsidP="00FA07D3">
      <w:pPr>
        <w:ind w:firstLine="360"/>
        <w:rPr>
          <w:rStyle w:val="aa"/>
          <w:b w:val="0"/>
        </w:rPr>
      </w:pPr>
      <w:r w:rsidRPr="00FA07D3">
        <w:rPr>
          <w:rStyle w:val="aa"/>
          <w:b w:val="0"/>
          <w:i/>
        </w:rPr>
        <w:t>Выходные данные</w:t>
      </w:r>
      <w:r w:rsidRPr="00FA07D3">
        <w:rPr>
          <w:rStyle w:val="aa"/>
          <w:b w:val="0"/>
        </w:rPr>
        <w:t xml:space="preserve"> - это результат предсказания модели на основе входных данных, то есть значения целевой переменной, которые модель выдает в ответ на входные данные.</w:t>
      </w:r>
    </w:p>
    <w:p w:rsidR="00F76A6E" w:rsidRDefault="008F4633" w:rsidP="008F4633">
      <w:pPr>
        <w:ind w:firstLine="360"/>
        <w:rPr>
          <w:rStyle w:val="aa"/>
          <w:b w:val="0"/>
        </w:rPr>
      </w:pPr>
      <w:r w:rsidRPr="008F4633">
        <w:rPr>
          <w:rStyle w:val="aa"/>
          <w:b w:val="0"/>
          <w:i/>
        </w:rPr>
        <w:t>Объект</w:t>
      </w:r>
      <w:r w:rsidRPr="008F4633">
        <w:rPr>
          <w:rStyle w:val="aa"/>
          <w:b w:val="0"/>
        </w:rPr>
        <w:t xml:space="preserve"> - это элемент данных, который анализируется и на котором модель машинного обучения обучается.</w:t>
      </w:r>
    </w:p>
    <w:p w:rsidR="004378FF" w:rsidRDefault="004378FF" w:rsidP="004378FF">
      <w:pPr>
        <w:ind w:firstLine="360"/>
        <w:rPr>
          <w:rStyle w:val="aa"/>
          <w:b w:val="0"/>
        </w:rPr>
      </w:pPr>
      <w:r w:rsidRPr="004378FF">
        <w:rPr>
          <w:i/>
          <w:shd w:val="clear" w:color="auto" w:fill="FFFFFF"/>
        </w:rPr>
        <w:t>Набор данных</w:t>
      </w:r>
      <w:r>
        <w:rPr>
          <w:shd w:val="clear" w:color="auto" w:fill="FFFFFF"/>
        </w:rPr>
        <w:t xml:space="preserve"> - собрание информации, организованной в структурированную форму, которая содержит различные типы данных и используется для анализа, исследования и обучения моделей машинного обучения.</w:t>
      </w:r>
    </w:p>
    <w:p w:rsidR="00F27604" w:rsidRDefault="00F27604" w:rsidP="00A67B7B">
      <w:pPr>
        <w:ind w:firstLine="360"/>
        <w:rPr>
          <w:rStyle w:val="aa"/>
          <w:b w:val="0"/>
        </w:rPr>
      </w:pPr>
      <w:r>
        <w:rPr>
          <w:rStyle w:val="aa"/>
          <w:b w:val="0"/>
        </w:rPr>
        <w:t xml:space="preserve">В рамках проводимой работы необходимо: </w:t>
      </w:r>
    </w:p>
    <w:p w:rsidR="00F27604" w:rsidRDefault="00F27604" w:rsidP="00F0422F">
      <w:pPr>
        <w:pStyle w:val="a9"/>
        <w:numPr>
          <w:ilvl w:val="0"/>
          <w:numId w:val="34"/>
        </w:numPr>
        <w:rPr>
          <w:lang w:eastAsia="ru-RU"/>
        </w:rPr>
      </w:pPr>
      <w:r w:rsidRPr="00F27604">
        <w:rPr>
          <w:lang w:eastAsia="ru-RU"/>
        </w:rPr>
        <w:t>Изучить существующие</w:t>
      </w:r>
      <w:r>
        <w:rPr>
          <w:lang w:eastAsia="ru-RU"/>
        </w:rPr>
        <w:t xml:space="preserve"> модели машинного обучения</w:t>
      </w:r>
      <w:r w:rsidRPr="00F27604">
        <w:rPr>
          <w:lang w:eastAsia="ru-RU"/>
        </w:rPr>
        <w:t>, описать их преимущества и недостатки</w:t>
      </w:r>
      <w:r>
        <w:rPr>
          <w:lang w:eastAsia="ru-RU"/>
        </w:rPr>
        <w:t>.</w:t>
      </w:r>
    </w:p>
    <w:p w:rsidR="00FE7D12" w:rsidRPr="00FE7D12" w:rsidRDefault="00F27604" w:rsidP="00F0422F">
      <w:pPr>
        <w:pStyle w:val="a9"/>
        <w:numPr>
          <w:ilvl w:val="0"/>
          <w:numId w:val="34"/>
        </w:numPr>
        <w:rPr>
          <w:rStyle w:val="aa"/>
          <w:b w:val="0"/>
          <w:bCs w:val="0"/>
          <w:lang w:eastAsia="ru-RU"/>
        </w:rPr>
      </w:pPr>
      <w:r w:rsidRPr="00F27604">
        <w:rPr>
          <w:lang w:eastAsia="ru-RU"/>
        </w:rPr>
        <w:t>Изучить существующие подходы к интерпретации моделей машинного обучения, описать их преимущества и недостатки</w:t>
      </w:r>
      <w:r w:rsidR="00FE7D12">
        <w:rPr>
          <w:lang w:eastAsia="ru-RU"/>
        </w:rPr>
        <w:t>.</w:t>
      </w:r>
    </w:p>
    <w:p w:rsidR="00146575" w:rsidRPr="007158B2" w:rsidRDefault="00146575" w:rsidP="007158B2">
      <w:pPr>
        <w:pStyle w:val="2"/>
        <w:rPr>
          <w:rStyle w:val="aa"/>
          <w:b/>
          <w:bCs/>
        </w:rPr>
      </w:pPr>
      <w:bookmarkStart w:id="11" w:name="_Toc137051715"/>
      <w:r w:rsidRPr="007158B2">
        <w:rPr>
          <w:rStyle w:val="aa"/>
          <w:b/>
          <w:bCs/>
        </w:rPr>
        <w:t>1.2. Обзор методов машинного обучения</w:t>
      </w:r>
      <w:bookmarkEnd w:id="11"/>
    </w:p>
    <w:p w:rsidR="003F67BB" w:rsidRDefault="00155D30" w:rsidP="003F67BB">
      <w:pPr>
        <w:ind w:firstLine="708"/>
        <w:rPr>
          <w:rStyle w:val="aa"/>
          <w:b w:val="0"/>
        </w:rPr>
      </w:pPr>
      <w:r w:rsidRPr="00155D30">
        <w:rPr>
          <w:rStyle w:val="aa"/>
          <w:b w:val="0"/>
        </w:rPr>
        <w:t>Методы машинного обучения— это класс алгоритмов, поз</w:t>
      </w:r>
      <w:r>
        <w:rPr>
          <w:rStyle w:val="aa"/>
          <w:b w:val="0"/>
        </w:rPr>
        <w:t>воляющих компьютерным системам обучаться</w:t>
      </w:r>
      <w:r w:rsidRPr="00155D30">
        <w:rPr>
          <w:rStyle w:val="aa"/>
          <w:b w:val="0"/>
        </w:rPr>
        <w:t xml:space="preserve"> на основе данных, т</w:t>
      </w:r>
      <w:r>
        <w:rPr>
          <w:rStyle w:val="aa"/>
          <w:b w:val="0"/>
        </w:rPr>
        <w:t xml:space="preserve">о </w:t>
      </w:r>
      <w:r w:rsidRPr="00155D30">
        <w:rPr>
          <w:rStyle w:val="aa"/>
          <w:b w:val="0"/>
        </w:rPr>
        <w:t>е</w:t>
      </w:r>
      <w:r>
        <w:rPr>
          <w:rStyle w:val="aa"/>
          <w:b w:val="0"/>
        </w:rPr>
        <w:t>сть</w:t>
      </w:r>
      <w:r w:rsidRPr="00155D30">
        <w:rPr>
          <w:rStyle w:val="aa"/>
          <w:b w:val="0"/>
        </w:rPr>
        <w:t xml:space="preserve"> строить предсказательные модели или классификаторы, опираясь на статистические свойства имеющихся входных данных</w:t>
      </w:r>
      <w:r w:rsidR="00702052">
        <w:rPr>
          <w:rStyle w:val="aa"/>
          <w:b w:val="0"/>
        </w:rPr>
        <w:t xml:space="preserve"> </w:t>
      </w:r>
      <w:r w:rsidR="00702052" w:rsidRPr="00702052">
        <w:rPr>
          <w:rStyle w:val="aa"/>
          <w:b w:val="0"/>
        </w:rPr>
        <w:t>[</w:t>
      </w:r>
      <w:r w:rsidR="00702052">
        <w:rPr>
          <w:rStyle w:val="aa"/>
          <w:b w:val="0"/>
        </w:rPr>
        <w:fldChar w:fldCharType="begin"/>
      </w:r>
      <w:r w:rsidR="00702052">
        <w:rPr>
          <w:rStyle w:val="aa"/>
          <w:b w:val="0"/>
        </w:rPr>
        <w:instrText xml:space="preserve"> REF артюшин \r \h </w:instrText>
      </w:r>
      <w:r w:rsidR="00702052">
        <w:rPr>
          <w:rStyle w:val="aa"/>
          <w:b w:val="0"/>
        </w:rPr>
      </w:r>
      <w:r w:rsidR="00702052">
        <w:rPr>
          <w:rStyle w:val="aa"/>
          <w:b w:val="0"/>
        </w:rPr>
        <w:fldChar w:fldCharType="separate"/>
      </w:r>
      <w:r w:rsidR="00D421BD">
        <w:rPr>
          <w:rStyle w:val="aa"/>
          <w:b w:val="0"/>
        </w:rPr>
        <w:t>3</w:t>
      </w:r>
      <w:r w:rsidR="00702052">
        <w:rPr>
          <w:rStyle w:val="aa"/>
          <w:b w:val="0"/>
        </w:rPr>
        <w:fldChar w:fldCharType="end"/>
      </w:r>
      <w:r w:rsidR="00702052" w:rsidRPr="00702052">
        <w:rPr>
          <w:rStyle w:val="aa"/>
          <w:b w:val="0"/>
        </w:rPr>
        <w:t>]</w:t>
      </w:r>
      <w:r w:rsidRPr="00155D30">
        <w:rPr>
          <w:rStyle w:val="aa"/>
          <w:b w:val="0"/>
        </w:rPr>
        <w:t>. В отличие от традици</w:t>
      </w:r>
      <w:r w:rsidR="00702052">
        <w:rPr>
          <w:rStyle w:val="aa"/>
          <w:b w:val="0"/>
        </w:rPr>
        <w:t xml:space="preserve">онных методов программирования, </w:t>
      </w:r>
      <w:r w:rsidRPr="00155D30">
        <w:rPr>
          <w:rStyle w:val="aa"/>
          <w:b w:val="0"/>
        </w:rPr>
        <w:t xml:space="preserve">где задача решается напрямую, без учета данных, в машинном обучении процесс решения задачи основан на анализе данных, на основе которых строится математическая модель, позволяющая </w:t>
      </w:r>
      <w:r>
        <w:rPr>
          <w:rStyle w:val="aa"/>
          <w:b w:val="0"/>
        </w:rPr>
        <w:t>решать задачи классификации или регрессии</w:t>
      </w:r>
      <w:r w:rsidRPr="00155D30">
        <w:rPr>
          <w:rStyle w:val="aa"/>
          <w:b w:val="0"/>
        </w:rPr>
        <w:t xml:space="preserve"> на новых данных.</w:t>
      </w:r>
      <w:r w:rsidR="0065126A">
        <w:rPr>
          <w:rStyle w:val="aa"/>
          <w:b w:val="0"/>
        </w:rPr>
        <w:t xml:space="preserve"> </w:t>
      </w:r>
    </w:p>
    <w:p w:rsidR="008A7F18" w:rsidRPr="00702052" w:rsidRDefault="008A7F18" w:rsidP="00702052">
      <w:pPr>
        <w:ind w:firstLine="708"/>
      </w:pPr>
      <w:r w:rsidRPr="00702052">
        <w:t xml:space="preserve">Задача классификации - </w:t>
      </w:r>
      <w:hyperlink r:id="rId11" w:anchor="supervised-machine-learning" w:history="1">
        <w:r w:rsidRPr="00702052">
          <w:t>з</w:t>
        </w:r>
        <w:r w:rsidR="00397AB5" w:rsidRPr="00702052">
          <w:t xml:space="preserve">адача </w:t>
        </w:r>
        <w:r w:rsidRPr="00702052">
          <w:t xml:space="preserve"> машинного обучения</w:t>
        </w:r>
      </w:hyperlink>
      <w:r w:rsidRPr="00702052">
        <w:t>, которая прогнозирует распределение элементов данных по</w:t>
      </w:r>
      <w:r w:rsidR="00A11F3E" w:rsidRPr="00702052">
        <w:t xml:space="preserve"> классам</w:t>
      </w:r>
      <w:r w:rsidR="00770BC3" w:rsidRPr="00702052">
        <w:t>, на основе его признаков</w:t>
      </w:r>
      <w:r w:rsidRPr="00702052">
        <w:t>.</w:t>
      </w:r>
      <w:r w:rsidR="00770BC3" w:rsidRPr="00702052">
        <w:t xml:space="preserve"> В этой задаче алгоритм обучается на основе размеченных данных, чтобы научиться отличать один класс от другого</w:t>
      </w:r>
      <w:r w:rsidR="00702052" w:rsidRPr="00702052">
        <w:t>.</w:t>
      </w:r>
    </w:p>
    <w:p w:rsidR="00770BC3" w:rsidRDefault="00770BC3" w:rsidP="00F16A71">
      <w:pPr>
        <w:ind w:firstLine="708"/>
      </w:pPr>
      <w:r w:rsidRPr="00770BC3">
        <w:t>Задача регрессии</w:t>
      </w:r>
      <w:r w:rsidR="00702052">
        <w:t xml:space="preserve"> </w:t>
      </w:r>
      <w:r w:rsidR="00702052" w:rsidRPr="008A7F18">
        <w:t xml:space="preserve">- </w:t>
      </w:r>
      <w:r w:rsidRPr="00770BC3">
        <w:t>это задача машинного обучения, которая заключается в прогнозировании числового значения для целевой переменной на основе ее связи с другими признаками. В этой задаче алгоритм обучается на основе размеченных данных, чтобы научиться предсказывать целевую переменную на основе ее связи с другими признаками.</w:t>
      </w:r>
      <w:r>
        <w:t xml:space="preserve"> </w:t>
      </w:r>
    </w:p>
    <w:p w:rsidR="00B20798" w:rsidRDefault="007158B2" w:rsidP="007158B2">
      <w:pPr>
        <w:pStyle w:val="3"/>
      </w:pPr>
      <w:bookmarkStart w:id="12" w:name="_Toc133629858"/>
      <w:bookmarkStart w:id="13" w:name="_Toc137051716"/>
      <w:r>
        <w:t>1.2.1</w:t>
      </w:r>
      <w:r w:rsidR="00F76A6E">
        <w:t xml:space="preserve">. </w:t>
      </w:r>
      <w:r w:rsidR="00B20798">
        <w:t>Классические методы машинного обучения</w:t>
      </w:r>
      <w:bookmarkEnd w:id="12"/>
      <w:bookmarkEnd w:id="13"/>
    </w:p>
    <w:p w:rsidR="000321AC" w:rsidRDefault="000321AC" w:rsidP="000321AC">
      <w:pPr>
        <w:ind w:firstLine="708"/>
      </w:pPr>
      <w:r w:rsidRPr="000321AC">
        <w:t>Классические методы машинного обучения - это методы обучения моделей на основе статистических алгоритмов, которые используются для анализа и обработки данных</w:t>
      </w:r>
      <w:r w:rsidR="00702052">
        <w:t xml:space="preserve">  </w:t>
      </w:r>
      <w:r w:rsidR="00702052" w:rsidRPr="00702052">
        <w:t>[</w:t>
      </w:r>
      <w:r w:rsidR="00702052">
        <w:fldChar w:fldCharType="begin"/>
      </w:r>
      <w:r w:rsidR="00702052">
        <w:instrText xml:space="preserve"> REF кугаевских \r \h </w:instrText>
      </w:r>
      <w:r w:rsidR="00702052">
        <w:fldChar w:fldCharType="separate"/>
      </w:r>
      <w:r w:rsidR="00D421BD">
        <w:t>4</w:t>
      </w:r>
      <w:r w:rsidR="00702052">
        <w:fldChar w:fldCharType="end"/>
      </w:r>
      <w:r w:rsidR="00702052" w:rsidRPr="00702052">
        <w:t>]</w:t>
      </w:r>
      <w:r w:rsidRPr="000321AC">
        <w:t>.</w:t>
      </w:r>
      <w:r>
        <w:t xml:space="preserve"> Основные этапы построения математической модели классических методов машинного обучения:</w:t>
      </w:r>
    </w:p>
    <w:p w:rsidR="000321AC" w:rsidRDefault="000321AC" w:rsidP="000321AC">
      <w:pPr>
        <w:pStyle w:val="a9"/>
        <w:numPr>
          <w:ilvl w:val="0"/>
          <w:numId w:val="1"/>
        </w:numPr>
      </w:pPr>
      <w:r>
        <w:t>Загрузка данных и подготовка их для анализа. Может включать в себя следующие шаги: очистка данных, нормализация и преобразование признаков.</w:t>
      </w:r>
    </w:p>
    <w:p w:rsidR="000321AC" w:rsidRDefault="000321AC" w:rsidP="000321AC">
      <w:pPr>
        <w:pStyle w:val="a9"/>
        <w:numPr>
          <w:ilvl w:val="0"/>
          <w:numId w:val="1"/>
        </w:numPr>
      </w:pPr>
      <w:r>
        <w:t>Разделение выборки на обучающую и тестовую. Обучающая выборка используется для обучения модели, а тестовая - для проверки качества ее работы.</w:t>
      </w:r>
    </w:p>
    <w:p w:rsidR="000321AC" w:rsidRDefault="000321AC" w:rsidP="000321AC">
      <w:pPr>
        <w:pStyle w:val="a9"/>
        <w:numPr>
          <w:ilvl w:val="0"/>
          <w:numId w:val="1"/>
        </w:numPr>
      </w:pPr>
      <w:r>
        <w:t xml:space="preserve">Обучение модели на обучающей выборке. </w:t>
      </w:r>
    </w:p>
    <w:p w:rsidR="000321AC" w:rsidRDefault="000321AC" w:rsidP="000321AC">
      <w:pPr>
        <w:pStyle w:val="a9"/>
        <w:numPr>
          <w:ilvl w:val="0"/>
          <w:numId w:val="1"/>
        </w:numPr>
      </w:pPr>
      <w:r>
        <w:t>Проверка качества работы модели на тестовой выборке. Это позволяет оценить ее точность и определить, насколько хорошо она справляется с задачей классификации.</w:t>
      </w:r>
    </w:p>
    <w:p w:rsidR="00264386" w:rsidRDefault="00264386" w:rsidP="00264386">
      <w:r>
        <w:t>Основные преимущества классических методов машинного обучения:</w:t>
      </w:r>
    </w:p>
    <w:p w:rsidR="00264386" w:rsidRPr="00A75B8D" w:rsidRDefault="00264386" w:rsidP="007124E5">
      <w:pPr>
        <w:pStyle w:val="a9"/>
        <w:numPr>
          <w:ilvl w:val="0"/>
          <w:numId w:val="6"/>
        </w:numPr>
        <w:rPr>
          <w:lang w:eastAsia="ru-RU"/>
        </w:rPr>
      </w:pPr>
      <w:r w:rsidRPr="00A75B8D">
        <w:rPr>
          <w:lang w:eastAsia="ru-RU"/>
        </w:rPr>
        <w:t>Алгоритм</w:t>
      </w:r>
      <w:r>
        <w:rPr>
          <w:lang w:eastAsia="ru-RU"/>
        </w:rPr>
        <w:t>ы</w:t>
      </w:r>
      <w:r w:rsidRPr="00A75B8D">
        <w:rPr>
          <w:lang w:eastAsia="ru-RU"/>
        </w:rPr>
        <w:t xml:space="preserve"> прост</w:t>
      </w:r>
      <w:r>
        <w:rPr>
          <w:lang w:eastAsia="ru-RU"/>
        </w:rPr>
        <w:t>ы в реализации и не требую</w:t>
      </w:r>
      <w:r w:rsidRPr="00A75B8D">
        <w:rPr>
          <w:lang w:eastAsia="ru-RU"/>
        </w:rPr>
        <w:t>т большого количества параметров.</w:t>
      </w:r>
    </w:p>
    <w:p w:rsidR="00264386" w:rsidRDefault="00264386" w:rsidP="007124E5">
      <w:pPr>
        <w:pStyle w:val="a9"/>
        <w:numPr>
          <w:ilvl w:val="0"/>
          <w:numId w:val="6"/>
        </w:numPr>
        <w:rPr>
          <w:lang w:eastAsia="ru-RU"/>
        </w:rPr>
      </w:pPr>
      <w:r>
        <w:rPr>
          <w:lang w:eastAsia="ru-RU"/>
        </w:rPr>
        <w:t>Работаю</w:t>
      </w:r>
      <w:r w:rsidRPr="00A75B8D">
        <w:rPr>
          <w:lang w:eastAsia="ru-RU"/>
        </w:rPr>
        <w:t>т с категориальными и числовыми признаками.</w:t>
      </w:r>
    </w:p>
    <w:p w:rsidR="00264386" w:rsidRDefault="00264386" w:rsidP="007124E5">
      <w:pPr>
        <w:pStyle w:val="a9"/>
        <w:numPr>
          <w:ilvl w:val="0"/>
          <w:numId w:val="6"/>
        </w:numPr>
      </w:pPr>
      <w:r>
        <w:rPr>
          <w:lang w:eastAsia="ru-RU"/>
        </w:rPr>
        <w:t>Простота интерпретации методов.</w:t>
      </w:r>
    </w:p>
    <w:p w:rsidR="00264386" w:rsidRDefault="00264386" w:rsidP="00264386">
      <w:r>
        <w:t>Основные недостатки классических методов машинного обучения:</w:t>
      </w:r>
    </w:p>
    <w:p w:rsidR="002A72FC" w:rsidRDefault="002A72FC" w:rsidP="007124E5">
      <w:pPr>
        <w:pStyle w:val="a9"/>
        <w:numPr>
          <w:ilvl w:val="0"/>
          <w:numId w:val="14"/>
        </w:numPr>
        <w:rPr>
          <w:lang w:eastAsia="ru-RU"/>
        </w:rPr>
      </w:pPr>
      <w:r>
        <w:rPr>
          <w:lang w:eastAsia="ru-RU"/>
        </w:rPr>
        <w:t>Модели чувствительны к выбросам.</w:t>
      </w:r>
    </w:p>
    <w:p w:rsidR="00536E0C" w:rsidRDefault="00536E0C" w:rsidP="007124E5">
      <w:pPr>
        <w:pStyle w:val="a9"/>
        <w:numPr>
          <w:ilvl w:val="0"/>
          <w:numId w:val="14"/>
        </w:numPr>
        <w:rPr>
          <w:lang w:eastAsia="ru-RU"/>
        </w:rPr>
      </w:pPr>
      <w:r>
        <w:rPr>
          <w:lang w:eastAsia="ru-RU"/>
        </w:rPr>
        <w:t>Модели не устойчивы к мультиколлинеарности.</w:t>
      </w:r>
    </w:p>
    <w:p w:rsidR="002A72FC" w:rsidRDefault="00536E0C" w:rsidP="007124E5">
      <w:pPr>
        <w:pStyle w:val="a9"/>
        <w:numPr>
          <w:ilvl w:val="0"/>
          <w:numId w:val="14"/>
        </w:numPr>
        <w:rPr>
          <w:lang w:eastAsia="ru-RU"/>
        </w:rPr>
      </w:pPr>
      <w:r>
        <w:t>Необходимость правильной подготовки данных.</w:t>
      </w:r>
    </w:p>
    <w:p w:rsidR="00D863F7" w:rsidRDefault="00D863F7" w:rsidP="009C7174">
      <w:pPr>
        <w:pStyle w:val="a7"/>
      </w:pPr>
      <w:bookmarkStart w:id="14" w:name="_Toc133629859"/>
      <w:r>
        <w:t>Логистическая регрессия</w:t>
      </w:r>
      <w:bookmarkEnd w:id="14"/>
    </w:p>
    <w:p w:rsidR="00690918" w:rsidRPr="000321AC" w:rsidRDefault="00690918" w:rsidP="000321AC">
      <w:pPr>
        <w:ind w:firstLine="708"/>
        <w:rPr>
          <w:sz w:val="24"/>
        </w:rPr>
      </w:pPr>
      <w:r w:rsidRPr="00690918">
        <w:t>Логистическая регрессия - это метод машинного обучения, который используется для решения задач бинарной</w:t>
      </w:r>
      <w:r w:rsidR="0065126A">
        <w:t xml:space="preserve"> </w:t>
      </w:r>
      <w:r w:rsidR="0065126A" w:rsidRPr="00690918">
        <w:t>или многоклассовой</w:t>
      </w:r>
      <w:r w:rsidR="000321AC">
        <w:t xml:space="preserve"> классификации</w:t>
      </w:r>
      <w:r w:rsidR="00702052">
        <w:t xml:space="preserve"> </w:t>
      </w:r>
      <w:r w:rsidR="00702052" w:rsidRPr="00702052">
        <w:t>[</w:t>
      </w:r>
      <w:r w:rsidR="00702052">
        <w:fldChar w:fldCharType="begin"/>
      </w:r>
      <w:r w:rsidR="00702052">
        <w:instrText xml:space="preserve"> REF логистическая \r \h </w:instrText>
      </w:r>
      <w:r w:rsidR="00702052">
        <w:fldChar w:fldCharType="separate"/>
      </w:r>
      <w:r w:rsidR="00D421BD">
        <w:t>5</w:t>
      </w:r>
      <w:r w:rsidR="00702052">
        <w:fldChar w:fldCharType="end"/>
      </w:r>
      <w:r w:rsidR="00702052" w:rsidRPr="00702052">
        <w:t>]</w:t>
      </w:r>
      <w:r w:rsidR="000321AC">
        <w:t>.</w:t>
      </w:r>
    </w:p>
    <w:p w:rsidR="00F16A71" w:rsidRDefault="00690918" w:rsidP="00CC2C28">
      <w:pPr>
        <w:ind w:firstLine="708"/>
      </w:pPr>
      <w:r w:rsidRPr="00690918">
        <w:t>В логистической регрессии используется логистическая функция, которая преобразует значения линейной комбинации признаков в вероятность принадлежности к одному из классов. В результате, модель определяет вероятность принадлежности к одному из классов для каждого объекта, и выбирает тот класс, для которого вероятность наибольшая.</w:t>
      </w:r>
    </w:p>
    <w:p w:rsidR="00F16A71" w:rsidRDefault="00690716" w:rsidP="00A75B8D">
      <w:pPr>
        <w:ind w:firstLine="708"/>
      </w:pPr>
      <w:r>
        <w:rPr>
          <w:lang w:eastAsia="ru-RU"/>
        </w:rPr>
        <w:t>Преимущества</w:t>
      </w:r>
      <w:r w:rsidRPr="00A321B6">
        <w:rPr>
          <w:lang w:eastAsia="ru-RU"/>
        </w:rPr>
        <w:t xml:space="preserve"> метода</w:t>
      </w:r>
      <w:r w:rsidR="00F16A71">
        <w:t xml:space="preserve"> логистической регрессии:</w:t>
      </w:r>
    </w:p>
    <w:p w:rsidR="00F16A71" w:rsidRDefault="00F16A71" w:rsidP="007124E5">
      <w:pPr>
        <w:pStyle w:val="a9"/>
        <w:numPr>
          <w:ilvl w:val="0"/>
          <w:numId w:val="4"/>
        </w:numPr>
      </w:pPr>
      <w:r>
        <w:t>Хорошая обобщающая способность: логистическая регрессия показывает хорошие результаты на различных наборах данных, включая данные с большим числом признаков и небольшим количеством образцов. Это делает ее хорошим выбором для широкого круга задач машинного обучения.</w:t>
      </w:r>
    </w:p>
    <w:p w:rsidR="00F16A71" w:rsidRDefault="00F16A71" w:rsidP="007124E5">
      <w:pPr>
        <w:pStyle w:val="a9"/>
        <w:numPr>
          <w:ilvl w:val="0"/>
          <w:numId w:val="4"/>
        </w:numPr>
      </w:pPr>
      <w:r>
        <w:t>Гибкость: логистическая регрессия может быть адаптирована для решения многоклассовых задач классификации с использованием различных подходов.</w:t>
      </w:r>
    </w:p>
    <w:p w:rsidR="0010181C" w:rsidRDefault="0010181C" w:rsidP="0010181C">
      <w:pPr>
        <w:ind w:firstLine="708"/>
      </w:pPr>
    </w:p>
    <w:p w:rsidR="00F16A71" w:rsidRDefault="00F16A71" w:rsidP="0010181C">
      <w:pPr>
        <w:ind w:firstLine="708"/>
      </w:pPr>
      <w:r>
        <w:t>Недостатки метода логистической регрессии:</w:t>
      </w:r>
    </w:p>
    <w:p w:rsidR="00F16A71" w:rsidRDefault="00F16A71" w:rsidP="007124E5">
      <w:pPr>
        <w:pStyle w:val="a9"/>
        <w:numPr>
          <w:ilvl w:val="0"/>
          <w:numId w:val="5"/>
        </w:numPr>
      </w:pPr>
      <w:r>
        <w:t>Линейность: логистическая регрессия не может улавливать сложные нелинейные взаимодействия между признаками, что может привести к ухудшению точности модели.</w:t>
      </w:r>
    </w:p>
    <w:p w:rsidR="0010181C" w:rsidRPr="00884AB4" w:rsidRDefault="0010181C" w:rsidP="003372CD">
      <w:pPr>
        <w:ind w:firstLine="708"/>
      </w:pPr>
      <w:r>
        <w:t>Пример графика логистической регрессии представлен на рисунке 1.</w:t>
      </w:r>
      <w:r w:rsidR="00D9700B">
        <w:t xml:space="preserve"> Здесь синие точки </w:t>
      </w:r>
      <w:r w:rsidR="00884AB4">
        <w:t>–</w:t>
      </w:r>
      <w:r w:rsidR="00D9700B">
        <w:t xml:space="preserve"> </w:t>
      </w:r>
      <w:r w:rsidR="00884AB4">
        <w:t xml:space="preserve">данные, относящиеся к разным классам, красная кривая, называемая </w:t>
      </w:r>
      <w:r w:rsidR="002C0C92">
        <w:t>сигмоидой – линия, разделяющая данные, принадлежащие разным классам.</w:t>
      </w:r>
    </w:p>
    <w:p w:rsidR="00F16A71" w:rsidRDefault="00F16A71" w:rsidP="00F16A71"/>
    <w:p w:rsidR="0010181C" w:rsidRDefault="00BB75F7" w:rsidP="0010181C">
      <w:pPr>
        <w:pStyle w:val="a7"/>
        <w:keepNext/>
        <w:jc w:val="center"/>
      </w:pPr>
      <w:r>
        <w:rPr>
          <w:b w:val="0"/>
          <w:noProof/>
        </w:rPr>
        <w:drawing>
          <wp:inline distT="0" distB="0" distL="0" distR="0" wp14:anchorId="51CC659F" wp14:editId="29635323">
            <wp:extent cx="5050155" cy="3782060"/>
            <wp:effectExtent l="0" t="0" r="0"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0155" cy="3782060"/>
                    </a:xfrm>
                    <a:prstGeom prst="rect">
                      <a:avLst/>
                    </a:prstGeom>
                    <a:noFill/>
                    <a:ln>
                      <a:noFill/>
                    </a:ln>
                  </pic:spPr>
                </pic:pic>
              </a:graphicData>
            </a:graphic>
          </wp:inline>
        </w:drawing>
      </w:r>
    </w:p>
    <w:p w:rsidR="009107A8" w:rsidRPr="00470A88" w:rsidRDefault="0010181C" w:rsidP="0010181C">
      <w:pPr>
        <w:pStyle w:val="af5"/>
        <w:jc w:val="center"/>
        <w:rPr>
          <w:i w:val="0"/>
          <w:color w:val="auto"/>
          <w:sz w:val="28"/>
          <w:szCs w:val="28"/>
        </w:rPr>
      </w:pPr>
      <w:r w:rsidRPr="0010181C">
        <w:rPr>
          <w:i w:val="0"/>
          <w:color w:val="auto"/>
          <w:sz w:val="28"/>
          <w:szCs w:val="28"/>
        </w:rPr>
        <w:t xml:space="preserve">Рисунок </w:t>
      </w:r>
      <w:r w:rsidRPr="0010181C">
        <w:rPr>
          <w:i w:val="0"/>
          <w:color w:val="auto"/>
          <w:sz w:val="28"/>
          <w:szCs w:val="28"/>
        </w:rPr>
        <w:fldChar w:fldCharType="begin"/>
      </w:r>
      <w:r w:rsidRPr="0010181C">
        <w:rPr>
          <w:i w:val="0"/>
          <w:color w:val="auto"/>
          <w:sz w:val="28"/>
          <w:szCs w:val="28"/>
        </w:rPr>
        <w:instrText xml:space="preserve"> SEQ Рисунок \* ARABIC </w:instrText>
      </w:r>
      <w:r w:rsidRPr="0010181C">
        <w:rPr>
          <w:i w:val="0"/>
          <w:color w:val="auto"/>
          <w:sz w:val="28"/>
          <w:szCs w:val="28"/>
        </w:rPr>
        <w:fldChar w:fldCharType="separate"/>
      </w:r>
      <w:r w:rsidR="00D421BD">
        <w:rPr>
          <w:i w:val="0"/>
          <w:noProof/>
          <w:color w:val="auto"/>
          <w:sz w:val="28"/>
          <w:szCs w:val="28"/>
        </w:rPr>
        <w:t>1</w:t>
      </w:r>
      <w:r w:rsidRPr="0010181C">
        <w:rPr>
          <w:i w:val="0"/>
          <w:color w:val="auto"/>
          <w:sz w:val="28"/>
          <w:szCs w:val="28"/>
        </w:rPr>
        <w:fldChar w:fldCharType="end"/>
      </w:r>
      <w:r w:rsidRPr="00470A88">
        <w:rPr>
          <w:i w:val="0"/>
          <w:color w:val="auto"/>
          <w:sz w:val="28"/>
          <w:szCs w:val="28"/>
        </w:rPr>
        <w:t xml:space="preserve">. </w:t>
      </w:r>
      <w:r w:rsidRPr="0010181C">
        <w:rPr>
          <w:i w:val="0"/>
          <w:color w:val="auto"/>
          <w:sz w:val="28"/>
          <w:szCs w:val="28"/>
        </w:rPr>
        <w:t>График логистической регрессии.</w:t>
      </w:r>
    </w:p>
    <w:p w:rsidR="00A75B8D" w:rsidRDefault="00A75B8D" w:rsidP="009107A8">
      <w:pPr>
        <w:pStyle w:val="a7"/>
      </w:pPr>
    </w:p>
    <w:p w:rsidR="00F27604" w:rsidRDefault="00F27604" w:rsidP="009C7174">
      <w:pPr>
        <w:pStyle w:val="a7"/>
        <w:jc w:val="left"/>
      </w:pPr>
      <w:bookmarkStart w:id="15" w:name="_Toc133629860"/>
    </w:p>
    <w:p w:rsidR="00F27604" w:rsidRDefault="00F27604" w:rsidP="009C7174">
      <w:pPr>
        <w:pStyle w:val="a7"/>
        <w:jc w:val="left"/>
      </w:pPr>
    </w:p>
    <w:p w:rsidR="009107A8" w:rsidRPr="0091388D" w:rsidRDefault="009107A8" w:rsidP="009C7174">
      <w:pPr>
        <w:pStyle w:val="a7"/>
        <w:jc w:val="left"/>
      </w:pPr>
      <w:r>
        <w:t>Метод</w:t>
      </w:r>
      <w:r w:rsidRPr="0091388D">
        <w:t xml:space="preserve"> </w:t>
      </w:r>
      <w:r>
        <w:t>опорных</w:t>
      </w:r>
      <w:r w:rsidRPr="0091388D">
        <w:t xml:space="preserve"> </w:t>
      </w:r>
      <w:r>
        <w:t>векторов</w:t>
      </w:r>
      <w:r w:rsidRPr="0091388D">
        <w:t xml:space="preserve"> (</w:t>
      </w:r>
      <w:r w:rsidRPr="009107A8">
        <w:rPr>
          <w:lang w:val="en-US"/>
        </w:rPr>
        <w:t>Support</w:t>
      </w:r>
      <w:r w:rsidRPr="0091388D">
        <w:t xml:space="preserve"> </w:t>
      </w:r>
      <w:r w:rsidRPr="009107A8">
        <w:rPr>
          <w:lang w:val="en-US"/>
        </w:rPr>
        <w:t>Vector</w:t>
      </w:r>
      <w:r w:rsidRPr="0091388D">
        <w:t xml:space="preserve"> </w:t>
      </w:r>
      <w:r w:rsidRPr="009107A8">
        <w:rPr>
          <w:lang w:val="en-US"/>
        </w:rPr>
        <w:t>Machines</w:t>
      </w:r>
      <w:r w:rsidRPr="0091388D">
        <w:t xml:space="preserve">, </w:t>
      </w:r>
      <w:r w:rsidRPr="009107A8">
        <w:rPr>
          <w:lang w:val="en-US"/>
        </w:rPr>
        <w:t>SVM</w:t>
      </w:r>
      <w:r w:rsidRPr="0091388D">
        <w:t>)</w:t>
      </w:r>
      <w:bookmarkEnd w:id="15"/>
    </w:p>
    <w:p w:rsidR="00536E0C" w:rsidRPr="009107A8" w:rsidRDefault="00C52252" w:rsidP="00536E0C">
      <w:pPr>
        <w:ind w:firstLine="708"/>
      </w:pPr>
      <w:r>
        <w:t>Метод опорных векторов</w:t>
      </w:r>
      <w:r w:rsidR="009107A8" w:rsidRPr="009107A8">
        <w:t xml:space="preserve"> - это алгоритм машинного обучения, используемый для классификации</w:t>
      </w:r>
      <w:r w:rsidR="007C59CF" w:rsidRPr="007C59CF">
        <w:t xml:space="preserve"> [</w:t>
      </w:r>
      <w:r w:rsidR="007C59CF">
        <w:fldChar w:fldCharType="begin"/>
      </w:r>
      <w:r w:rsidR="007C59CF">
        <w:instrText xml:space="preserve"> REF SVM \r \h </w:instrText>
      </w:r>
      <w:r w:rsidR="007C59CF">
        <w:fldChar w:fldCharType="separate"/>
      </w:r>
      <w:r w:rsidR="00D421BD">
        <w:t>6</w:t>
      </w:r>
      <w:r w:rsidR="007C59CF">
        <w:fldChar w:fldCharType="end"/>
      </w:r>
      <w:r w:rsidR="007C59CF" w:rsidRPr="007C59CF">
        <w:t>]</w:t>
      </w:r>
      <w:r w:rsidR="009107A8" w:rsidRPr="009107A8">
        <w:t xml:space="preserve">. Он работает путем построения гиперплоскости в </w:t>
      </w:r>
      <m:oMath>
        <m:r>
          <w:rPr>
            <w:rFonts w:ascii="Cambria Math" w:hAnsi="Cambria Math"/>
          </w:rPr>
          <m:t>n</m:t>
        </m:r>
      </m:oMath>
      <w:r w:rsidR="009107A8" w:rsidRPr="009107A8">
        <w:t>-мерном пространстве, которая разделяет данные на различные классы.</w:t>
      </w:r>
      <w:r w:rsidR="00536E0C">
        <w:t xml:space="preserve"> </w:t>
      </w:r>
      <w:r w:rsidR="00536E0C" w:rsidRPr="009107A8">
        <w:t>Гиперплоскость определяется таким образом, чтобы максимизировать расстояние между ней и ближайшими объектами разных классов. Эти ближайшие объекты называются опорными векторами.</w:t>
      </w:r>
    </w:p>
    <w:p w:rsidR="009107A8" w:rsidRPr="009107A8" w:rsidRDefault="00690716" w:rsidP="003372CD">
      <w:pPr>
        <w:ind w:firstLine="708"/>
      </w:pPr>
      <w:r>
        <w:rPr>
          <w:lang w:eastAsia="ru-RU"/>
        </w:rPr>
        <w:t>Преимущества</w:t>
      </w:r>
      <w:r w:rsidRPr="00A321B6">
        <w:rPr>
          <w:lang w:eastAsia="ru-RU"/>
        </w:rPr>
        <w:t xml:space="preserve"> метода</w:t>
      </w:r>
      <w:r w:rsidRPr="009107A8">
        <w:t xml:space="preserve"> </w:t>
      </w:r>
      <w:r w:rsidR="009107A8" w:rsidRPr="009107A8">
        <w:t>опорных векторов являются:</w:t>
      </w:r>
    </w:p>
    <w:p w:rsidR="009107A8" w:rsidRPr="009107A8" w:rsidRDefault="009107A8" w:rsidP="007124E5">
      <w:pPr>
        <w:pStyle w:val="a9"/>
        <w:numPr>
          <w:ilvl w:val="0"/>
          <w:numId w:val="2"/>
        </w:numPr>
      </w:pPr>
      <w:r w:rsidRPr="009107A8">
        <w:t xml:space="preserve">Метод может работать с данными в любом </w:t>
      </w:r>
      <m:oMath>
        <m:r>
          <w:rPr>
            <w:rFonts w:ascii="Cambria Math" w:hAnsi="Cambria Math"/>
          </w:rPr>
          <m:t>n</m:t>
        </m:r>
      </m:oMath>
      <w:r w:rsidRPr="009107A8">
        <w:t>-мерном пространстве.</w:t>
      </w:r>
    </w:p>
    <w:p w:rsidR="009107A8" w:rsidRDefault="00656C6E" w:rsidP="007124E5">
      <w:pPr>
        <w:pStyle w:val="a9"/>
        <w:numPr>
          <w:ilvl w:val="0"/>
          <w:numId w:val="2"/>
        </w:numPr>
      </w:pPr>
      <w:r>
        <w:t>Метод э</w:t>
      </w:r>
      <w:r w:rsidR="009107A8" w:rsidRPr="009107A8">
        <w:t>ффективно обрабатывает данные с большим количеством признаков.</w:t>
      </w:r>
    </w:p>
    <w:p w:rsidR="009107A8" w:rsidRPr="009107A8" w:rsidRDefault="009107A8" w:rsidP="003372CD">
      <w:pPr>
        <w:ind w:firstLine="708"/>
      </w:pPr>
      <w:r w:rsidRPr="009107A8">
        <w:t>Недостатками метода опорных векторов могут быть:</w:t>
      </w:r>
    </w:p>
    <w:p w:rsidR="005C5F3A" w:rsidRDefault="009107A8" w:rsidP="005C5F3A">
      <w:pPr>
        <w:pStyle w:val="a9"/>
        <w:numPr>
          <w:ilvl w:val="0"/>
          <w:numId w:val="3"/>
        </w:numPr>
      </w:pPr>
      <w:r w:rsidRPr="009107A8">
        <w:t>Обучение может занять много времени для больших объемов данных.</w:t>
      </w:r>
    </w:p>
    <w:p w:rsidR="009107A8" w:rsidRPr="009107A8" w:rsidRDefault="003372CD" w:rsidP="005C5F3A">
      <w:pPr>
        <w:ind w:firstLine="708"/>
      </w:pPr>
      <w:r>
        <w:t xml:space="preserve">Пример графика метода </w:t>
      </w:r>
      <w:r w:rsidRPr="005C5F3A">
        <w:rPr>
          <w:lang w:val="en-US"/>
        </w:rPr>
        <w:t>SVM</w:t>
      </w:r>
      <w:r>
        <w:t xml:space="preserve"> представлен на рисунке 2. </w:t>
      </w:r>
      <w:r w:rsidR="005C5F3A">
        <w:t>Здесь чёрная прямая – гиперплоскость, раз</w:t>
      </w:r>
      <w:r w:rsidR="00884AB4">
        <w:t>деляющая данные на два класса, к</w:t>
      </w:r>
      <w:r w:rsidR="005C5F3A">
        <w:t xml:space="preserve">расные и синие точки – это данные, относящиеся к разным классам. </w:t>
      </w:r>
    </w:p>
    <w:p w:rsidR="00CF5979" w:rsidRDefault="00BB75F7" w:rsidP="00CF5979">
      <w:pPr>
        <w:keepNext/>
        <w:jc w:val="center"/>
      </w:pPr>
      <w:r>
        <w:rPr>
          <w:noProof/>
          <w:lang w:eastAsia="ru-RU"/>
        </w:rPr>
        <w:drawing>
          <wp:inline distT="0" distB="0" distL="0" distR="0" wp14:anchorId="62793F67" wp14:editId="60823C84">
            <wp:extent cx="5174615" cy="3782060"/>
            <wp:effectExtent l="0" t="0" r="6985"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74615" cy="3782060"/>
                    </a:xfrm>
                    <a:prstGeom prst="rect">
                      <a:avLst/>
                    </a:prstGeom>
                    <a:noFill/>
                    <a:ln>
                      <a:noFill/>
                    </a:ln>
                  </pic:spPr>
                </pic:pic>
              </a:graphicData>
            </a:graphic>
          </wp:inline>
        </w:drawing>
      </w:r>
    </w:p>
    <w:p w:rsidR="009107A8" w:rsidRPr="009C7174" w:rsidRDefault="00CF5979" w:rsidP="00CF5979">
      <w:pPr>
        <w:pStyle w:val="af5"/>
        <w:jc w:val="center"/>
        <w:rPr>
          <w:i w:val="0"/>
          <w:color w:val="auto"/>
          <w:sz w:val="28"/>
          <w:szCs w:val="28"/>
        </w:rPr>
      </w:pPr>
      <w:r w:rsidRPr="00CF5979">
        <w:rPr>
          <w:i w:val="0"/>
          <w:color w:val="auto"/>
          <w:sz w:val="28"/>
          <w:szCs w:val="28"/>
        </w:rPr>
        <w:t xml:space="preserve">Рисунок </w:t>
      </w:r>
      <w:r w:rsidRPr="00CF5979">
        <w:rPr>
          <w:i w:val="0"/>
          <w:color w:val="auto"/>
          <w:sz w:val="28"/>
          <w:szCs w:val="28"/>
        </w:rPr>
        <w:fldChar w:fldCharType="begin"/>
      </w:r>
      <w:r w:rsidRPr="00CF5979">
        <w:rPr>
          <w:i w:val="0"/>
          <w:color w:val="auto"/>
          <w:sz w:val="28"/>
          <w:szCs w:val="28"/>
        </w:rPr>
        <w:instrText xml:space="preserve"> SEQ Рисунок \* ARABIC </w:instrText>
      </w:r>
      <w:r w:rsidRPr="00CF5979">
        <w:rPr>
          <w:i w:val="0"/>
          <w:color w:val="auto"/>
          <w:sz w:val="28"/>
          <w:szCs w:val="28"/>
        </w:rPr>
        <w:fldChar w:fldCharType="separate"/>
      </w:r>
      <w:r w:rsidR="00D421BD">
        <w:rPr>
          <w:i w:val="0"/>
          <w:noProof/>
          <w:color w:val="auto"/>
          <w:sz w:val="28"/>
          <w:szCs w:val="28"/>
        </w:rPr>
        <w:t>2</w:t>
      </w:r>
      <w:r w:rsidRPr="00CF5979">
        <w:rPr>
          <w:i w:val="0"/>
          <w:color w:val="auto"/>
          <w:sz w:val="28"/>
          <w:szCs w:val="28"/>
        </w:rPr>
        <w:fldChar w:fldCharType="end"/>
      </w:r>
      <w:r w:rsidRPr="00CF5979">
        <w:rPr>
          <w:i w:val="0"/>
          <w:color w:val="auto"/>
          <w:sz w:val="28"/>
          <w:szCs w:val="28"/>
        </w:rPr>
        <w:t xml:space="preserve">. График </w:t>
      </w:r>
      <w:r w:rsidRPr="00CF5979">
        <w:rPr>
          <w:i w:val="0"/>
          <w:color w:val="auto"/>
          <w:sz w:val="28"/>
          <w:szCs w:val="28"/>
          <w:lang w:val="en-US"/>
        </w:rPr>
        <w:t>SVM</w:t>
      </w:r>
      <w:r w:rsidRPr="009C7174">
        <w:rPr>
          <w:i w:val="0"/>
          <w:color w:val="auto"/>
          <w:sz w:val="28"/>
          <w:szCs w:val="28"/>
        </w:rPr>
        <w:t>.</w:t>
      </w:r>
    </w:p>
    <w:p w:rsidR="00A75B8D" w:rsidRPr="007333D3" w:rsidRDefault="00A75B8D" w:rsidP="009C7174">
      <w:pPr>
        <w:pStyle w:val="a7"/>
        <w:jc w:val="left"/>
      </w:pPr>
      <w:bookmarkStart w:id="16" w:name="_Toc133629861"/>
      <w:r w:rsidRPr="007333D3">
        <w:t>Наивный байесовский классификатор</w:t>
      </w:r>
      <w:bookmarkEnd w:id="16"/>
      <w:r w:rsidRPr="007333D3">
        <w:t xml:space="preserve"> </w:t>
      </w:r>
    </w:p>
    <w:p w:rsidR="008026D1" w:rsidRDefault="00A75B8D" w:rsidP="00536E0C">
      <w:pPr>
        <w:ind w:firstLine="708"/>
        <w:rPr>
          <w:lang w:eastAsia="ru-RU"/>
        </w:rPr>
      </w:pPr>
      <w:r w:rsidRPr="00A75B8D">
        <w:rPr>
          <w:lang w:eastAsia="ru-RU"/>
        </w:rPr>
        <w:t>На</w:t>
      </w:r>
      <w:r w:rsidR="00E2287D">
        <w:rPr>
          <w:lang w:eastAsia="ru-RU"/>
        </w:rPr>
        <w:t>ивный байесовский классификатор</w:t>
      </w:r>
      <w:r w:rsidRPr="00A75B8D">
        <w:rPr>
          <w:lang w:eastAsia="ru-RU"/>
        </w:rPr>
        <w:t xml:space="preserve"> — это метод машинного обучения, используемый для классификации данных</w:t>
      </w:r>
      <w:r w:rsidR="007C59CF">
        <w:rPr>
          <w:lang w:eastAsia="ru-RU"/>
        </w:rPr>
        <w:t xml:space="preserve"> </w:t>
      </w:r>
      <w:r w:rsidR="007C59CF" w:rsidRPr="007C59CF">
        <w:rPr>
          <w:lang w:eastAsia="ru-RU"/>
        </w:rPr>
        <w:t>[</w:t>
      </w:r>
      <w:r w:rsidR="007C59CF">
        <w:rPr>
          <w:lang w:eastAsia="ru-RU"/>
        </w:rPr>
        <w:fldChar w:fldCharType="begin"/>
      </w:r>
      <w:r w:rsidR="007C59CF">
        <w:rPr>
          <w:lang w:eastAsia="ru-RU"/>
        </w:rPr>
        <w:instrText xml:space="preserve"> REF наивный \r \h </w:instrText>
      </w:r>
      <w:r w:rsidR="007C59CF">
        <w:rPr>
          <w:lang w:eastAsia="ru-RU"/>
        </w:rPr>
      </w:r>
      <w:r w:rsidR="007C59CF">
        <w:rPr>
          <w:lang w:eastAsia="ru-RU"/>
        </w:rPr>
        <w:fldChar w:fldCharType="separate"/>
      </w:r>
      <w:r w:rsidR="00D421BD">
        <w:rPr>
          <w:lang w:eastAsia="ru-RU"/>
        </w:rPr>
        <w:t>7</w:t>
      </w:r>
      <w:r w:rsidR="007C59CF">
        <w:rPr>
          <w:lang w:eastAsia="ru-RU"/>
        </w:rPr>
        <w:fldChar w:fldCharType="end"/>
      </w:r>
      <w:r w:rsidR="007C59CF" w:rsidRPr="007C59CF">
        <w:rPr>
          <w:lang w:eastAsia="ru-RU"/>
        </w:rPr>
        <w:t>]</w:t>
      </w:r>
      <w:r w:rsidRPr="00A75B8D">
        <w:rPr>
          <w:lang w:eastAsia="ru-RU"/>
        </w:rPr>
        <w:t>. Он основан на теореме Байеса, которая позволяет оценивать вероятность принадлежности объекта к определенному классу на основе априорных вероятностей и условных вероятностей признаков.</w:t>
      </w:r>
      <w:r w:rsidR="00536E0C">
        <w:rPr>
          <w:lang w:eastAsia="ru-RU"/>
        </w:rPr>
        <w:t xml:space="preserve"> </w:t>
      </w:r>
    </w:p>
    <w:p w:rsidR="00536E0C" w:rsidRPr="00A75B8D" w:rsidRDefault="00536E0C" w:rsidP="00536E0C">
      <w:pPr>
        <w:ind w:firstLine="708"/>
        <w:rPr>
          <w:lang w:eastAsia="ru-RU"/>
        </w:rPr>
      </w:pPr>
      <w:r w:rsidRPr="00A75B8D">
        <w:rPr>
          <w:lang w:eastAsia="ru-RU"/>
        </w:rPr>
        <w:t>Для каждого класса определяется априорная вероятность, т</w:t>
      </w:r>
      <w:r>
        <w:rPr>
          <w:lang w:eastAsia="ru-RU"/>
        </w:rPr>
        <w:t xml:space="preserve">о </w:t>
      </w:r>
      <w:r w:rsidRPr="00A75B8D">
        <w:rPr>
          <w:lang w:eastAsia="ru-RU"/>
        </w:rPr>
        <w:t>е</w:t>
      </w:r>
      <w:r>
        <w:rPr>
          <w:lang w:eastAsia="ru-RU"/>
        </w:rPr>
        <w:t>сть</w:t>
      </w:r>
      <w:r w:rsidRPr="00A75B8D">
        <w:rPr>
          <w:lang w:eastAsia="ru-RU"/>
        </w:rPr>
        <w:t xml:space="preserve"> вероятность того, что объ</w:t>
      </w:r>
      <w:r>
        <w:rPr>
          <w:lang w:eastAsia="ru-RU"/>
        </w:rPr>
        <w:t xml:space="preserve">ект принадлежит данному классу, </w:t>
      </w:r>
      <w:r w:rsidRPr="00A75B8D">
        <w:rPr>
          <w:lang w:eastAsia="ru-RU"/>
        </w:rPr>
        <w:t>независимо от его признаков.</w:t>
      </w:r>
    </w:p>
    <w:p w:rsidR="00536E0C" w:rsidRPr="00A75B8D" w:rsidRDefault="00536E0C" w:rsidP="008026D1">
      <w:pPr>
        <w:ind w:firstLine="708"/>
        <w:rPr>
          <w:lang w:eastAsia="ru-RU"/>
        </w:rPr>
      </w:pPr>
      <w:r w:rsidRPr="00A75B8D">
        <w:rPr>
          <w:lang w:eastAsia="ru-RU"/>
        </w:rPr>
        <w:t>Для каждого класса определяются условные вероятности признаков, т.е. вероятности того, что объект принадлежит данному классу при заданных значениях признаков. Важно отметить, что в данном методе предполагается, что признаки независимы друг от друга, что может быть неверным предположением в реальных данных.</w:t>
      </w:r>
    </w:p>
    <w:p w:rsidR="00536E0C" w:rsidRDefault="00536E0C" w:rsidP="008026D1">
      <w:pPr>
        <w:ind w:firstLine="708"/>
        <w:rPr>
          <w:lang w:eastAsia="ru-RU"/>
        </w:rPr>
      </w:pPr>
      <w:r w:rsidRPr="00A75B8D">
        <w:rPr>
          <w:lang w:eastAsia="ru-RU"/>
        </w:rPr>
        <w:t>Для нового объекта вычисляются вероятности принадлежности к каждому классу на основе оценок априорных и условных вероятностей. Объект относится к тому классу, у которого вероятность наибольшая.</w:t>
      </w:r>
    </w:p>
    <w:p w:rsidR="00A75B8D" w:rsidRDefault="00690716" w:rsidP="007158B2">
      <w:pPr>
        <w:ind w:firstLine="360"/>
        <w:rPr>
          <w:lang w:eastAsia="ru-RU"/>
        </w:rPr>
      </w:pPr>
      <w:r>
        <w:rPr>
          <w:lang w:eastAsia="ru-RU"/>
        </w:rPr>
        <w:t>Преимущества</w:t>
      </w:r>
      <w:r w:rsidRPr="00A321B6">
        <w:rPr>
          <w:lang w:eastAsia="ru-RU"/>
        </w:rPr>
        <w:t xml:space="preserve"> метода</w:t>
      </w:r>
      <w:r w:rsidR="00A75B8D" w:rsidRPr="00A75B8D">
        <w:rPr>
          <w:lang w:eastAsia="ru-RU"/>
        </w:rPr>
        <w:t xml:space="preserve"> наивного байесовского классификатора:</w:t>
      </w:r>
    </w:p>
    <w:p w:rsidR="005D0D4A" w:rsidRPr="00264386" w:rsidRDefault="008026D1" w:rsidP="007124E5">
      <w:pPr>
        <w:pStyle w:val="a9"/>
        <w:numPr>
          <w:ilvl w:val="0"/>
          <w:numId w:val="22"/>
        </w:numPr>
        <w:rPr>
          <w:sz w:val="24"/>
        </w:rPr>
      </w:pPr>
      <w:r>
        <w:t>Н</w:t>
      </w:r>
      <w:r w:rsidR="005D0D4A">
        <w:t>аивный байесовский классификатор требует меньше данных для обучения, чем многие другие алгоритмы машинного обучения, что делает его подходящим выбором для задач с ограниченным количеством данных.</w:t>
      </w:r>
    </w:p>
    <w:p w:rsidR="00A75B8D" w:rsidRPr="00A75B8D" w:rsidRDefault="00A75B8D" w:rsidP="007158B2">
      <w:pPr>
        <w:ind w:firstLine="360"/>
        <w:rPr>
          <w:lang w:eastAsia="ru-RU"/>
        </w:rPr>
      </w:pPr>
      <w:r w:rsidRPr="00A75B8D">
        <w:rPr>
          <w:lang w:eastAsia="ru-RU"/>
        </w:rPr>
        <w:t>Недостатки метода наивного байесовского классификатора:</w:t>
      </w:r>
    </w:p>
    <w:p w:rsidR="00A75B8D" w:rsidRPr="00A75B8D" w:rsidRDefault="00A75B8D" w:rsidP="007124E5">
      <w:pPr>
        <w:pStyle w:val="a9"/>
        <w:numPr>
          <w:ilvl w:val="0"/>
          <w:numId w:val="7"/>
        </w:numPr>
        <w:rPr>
          <w:lang w:eastAsia="ru-RU"/>
        </w:rPr>
      </w:pPr>
      <w:r w:rsidRPr="00A75B8D">
        <w:rPr>
          <w:lang w:eastAsia="ru-RU"/>
        </w:rPr>
        <w:t>Предположение о независимости признаков может быть неверным в реальных данных, что приводит к потере точности.</w:t>
      </w:r>
    </w:p>
    <w:p w:rsidR="00A75B8D" w:rsidRPr="00A75B8D" w:rsidRDefault="00A75B8D" w:rsidP="007124E5">
      <w:pPr>
        <w:pStyle w:val="a9"/>
        <w:numPr>
          <w:ilvl w:val="0"/>
          <w:numId w:val="7"/>
        </w:numPr>
        <w:rPr>
          <w:lang w:eastAsia="ru-RU"/>
        </w:rPr>
      </w:pPr>
      <w:r w:rsidRPr="00A75B8D">
        <w:rPr>
          <w:lang w:eastAsia="ru-RU"/>
        </w:rPr>
        <w:t>Если в выборке отсутствует объект с определенным значением признака, то вероятность принадлежности к данному классу будет равна ну</w:t>
      </w:r>
      <w:r w:rsidR="00E2287D">
        <w:rPr>
          <w:lang w:eastAsia="ru-RU"/>
        </w:rPr>
        <w:t>лю.</w:t>
      </w:r>
    </w:p>
    <w:p w:rsidR="00F27604" w:rsidRDefault="00F27604" w:rsidP="009C7174">
      <w:pPr>
        <w:pStyle w:val="a7"/>
        <w:jc w:val="left"/>
      </w:pPr>
      <w:bookmarkStart w:id="17" w:name="_Toc133629862"/>
    </w:p>
    <w:p w:rsidR="00F27604" w:rsidRDefault="00F27604" w:rsidP="009C7174">
      <w:pPr>
        <w:pStyle w:val="a7"/>
        <w:jc w:val="left"/>
      </w:pPr>
    </w:p>
    <w:p w:rsidR="00522748" w:rsidRPr="007158B2" w:rsidRDefault="004A71E1" w:rsidP="009C7174">
      <w:pPr>
        <w:pStyle w:val="a7"/>
        <w:jc w:val="left"/>
      </w:pPr>
      <w:r w:rsidRPr="007158B2">
        <w:t>Линейная регрессия</w:t>
      </w:r>
      <w:bookmarkEnd w:id="17"/>
    </w:p>
    <w:p w:rsidR="007C59CF" w:rsidRDefault="00A321B6" w:rsidP="007158B2">
      <w:pPr>
        <w:ind w:firstLine="708"/>
        <w:rPr>
          <w:lang w:eastAsia="ru-RU"/>
        </w:rPr>
      </w:pPr>
      <w:r w:rsidRPr="00A321B6">
        <w:rPr>
          <w:lang w:eastAsia="ru-RU"/>
        </w:rPr>
        <w:t xml:space="preserve">Метод линейной регрессии – это метод </w:t>
      </w:r>
      <w:r w:rsidR="003E2874">
        <w:rPr>
          <w:lang w:eastAsia="ru-RU"/>
        </w:rPr>
        <w:t>машинного обучения</w:t>
      </w:r>
      <w:r w:rsidRPr="00A321B6">
        <w:rPr>
          <w:lang w:eastAsia="ru-RU"/>
        </w:rPr>
        <w:t>, который используется для определения зависимости между независимыми переменными и зависимой переменной</w:t>
      </w:r>
      <w:r w:rsidR="007C59CF">
        <w:rPr>
          <w:lang w:eastAsia="ru-RU"/>
        </w:rPr>
        <w:t xml:space="preserve"> </w:t>
      </w:r>
      <w:r w:rsidR="007C59CF" w:rsidRPr="007C59CF">
        <w:rPr>
          <w:lang w:eastAsia="ru-RU"/>
        </w:rPr>
        <w:t>[</w:t>
      </w:r>
      <w:r w:rsidR="007C59CF">
        <w:rPr>
          <w:lang w:eastAsia="ru-RU"/>
        </w:rPr>
        <w:fldChar w:fldCharType="begin"/>
      </w:r>
      <w:r w:rsidR="007C59CF">
        <w:rPr>
          <w:lang w:eastAsia="ru-RU"/>
        </w:rPr>
        <w:instrText xml:space="preserve"> REF линейная \r \h </w:instrText>
      </w:r>
      <w:r w:rsidR="007C59CF">
        <w:rPr>
          <w:lang w:eastAsia="ru-RU"/>
        </w:rPr>
      </w:r>
      <w:r w:rsidR="007C59CF">
        <w:rPr>
          <w:lang w:eastAsia="ru-RU"/>
        </w:rPr>
        <w:fldChar w:fldCharType="separate"/>
      </w:r>
      <w:r w:rsidR="00D421BD">
        <w:rPr>
          <w:lang w:eastAsia="ru-RU"/>
        </w:rPr>
        <w:t>8</w:t>
      </w:r>
      <w:r w:rsidR="007C59CF">
        <w:rPr>
          <w:lang w:eastAsia="ru-RU"/>
        </w:rPr>
        <w:fldChar w:fldCharType="end"/>
      </w:r>
      <w:r w:rsidR="007C59CF" w:rsidRPr="007C59CF">
        <w:rPr>
          <w:lang w:eastAsia="ru-RU"/>
        </w:rPr>
        <w:t>]</w:t>
      </w:r>
      <w:r w:rsidRPr="00A321B6">
        <w:rPr>
          <w:lang w:eastAsia="ru-RU"/>
        </w:rPr>
        <w:t xml:space="preserve">. </w:t>
      </w:r>
    </w:p>
    <w:p w:rsidR="007158B2" w:rsidRDefault="007158B2" w:rsidP="007158B2">
      <w:pPr>
        <w:ind w:firstLine="708"/>
        <w:rPr>
          <w:lang w:eastAsia="ru-RU"/>
        </w:rPr>
      </w:pPr>
      <w:r>
        <w:rPr>
          <w:lang w:eastAsia="ru-RU"/>
        </w:rPr>
        <w:t>Суть метода</w:t>
      </w:r>
      <w:r w:rsidRPr="007158B2">
        <w:rPr>
          <w:lang w:eastAsia="ru-RU"/>
        </w:rPr>
        <w:t xml:space="preserve"> заключается в нахождении линейной функции, которая наилучшим образом описывает зависимость между признаками и целевой переменной. Для этого используется </w:t>
      </w:r>
      <w:r>
        <w:rPr>
          <w:lang w:eastAsia="ru-RU"/>
        </w:rPr>
        <w:t>метод наименьших квадратов</w:t>
      </w:r>
      <w:r w:rsidRPr="007158B2">
        <w:rPr>
          <w:lang w:eastAsia="ru-RU"/>
        </w:rPr>
        <w:t xml:space="preserve">, который минимизирует сумму квадратов отклонений предсказанных значений от реальных значений целевой переменной. Линейная регрессия может быть расширена до множественной линейной регрессии, где модель предсказывает целевую переменную на основе нескольких признаков. </w:t>
      </w:r>
    </w:p>
    <w:p w:rsidR="00A321B6" w:rsidRPr="00A321B6" w:rsidRDefault="00690716" w:rsidP="007158B2">
      <w:pPr>
        <w:ind w:firstLine="708"/>
        <w:rPr>
          <w:lang w:eastAsia="ru-RU"/>
        </w:rPr>
      </w:pPr>
      <w:r>
        <w:rPr>
          <w:lang w:eastAsia="ru-RU"/>
        </w:rPr>
        <w:t>Преимущества</w:t>
      </w:r>
      <w:r w:rsidR="00A321B6" w:rsidRPr="00A321B6">
        <w:rPr>
          <w:lang w:eastAsia="ru-RU"/>
        </w:rPr>
        <w:t xml:space="preserve"> метода линейной регрессии:</w:t>
      </w:r>
    </w:p>
    <w:p w:rsidR="00A321B6" w:rsidRDefault="008026D1" w:rsidP="007124E5">
      <w:pPr>
        <w:pStyle w:val="a9"/>
        <w:numPr>
          <w:ilvl w:val="0"/>
          <w:numId w:val="24"/>
        </w:numPr>
        <w:ind w:left="993"/>
        <w:rPr>
          <w:lang w:eastAsia="ru-RU"/>
        </w:rPr>
      </w:pPr>
      <w:r>
        <w:rPr>
          <w:lang w:eastAsia="ru-RU"/>
        </w:rPr>
        <w:t xml:space="preserve">Модель </w:t>
      </w:r>
      <w:r w:rsidR="00A321B6" w:rsidRPr="00A321B6">
        <w:rPr>
          <w:lang w:eastAsia="ru-RU"/>
        </w:rPr>
        <w:t>линейной регрессии может быть обучена быстро и эффективно.</w:t>
      </w:r>
    </w:p>
    <w:p w:rsidR="008026D1" w:rsidRPr="00A321B6" w:rsidRDefault="00A321B6" w:rsidP="009C316F">
      <w:pPr>
        <w:ind w:firstLine="633"/>
        <w:rPr>
          <w:lang w:eastAsia="ru-RU"/>
        </w:rPr>
      </w:pPr>
      <w:r w:rsidRPr="00A321B6">
        <w:rPr>
          <w:lang w:eastAsia="ru-RU"/>
        </w:rPr>
        <w:t>Недостатки метода линейной регрессии:</w:t>
      </w:r>
    </w:p>
    <w:p w:rsidR="00A321B6" w:rsidRPr="00A321B6" w:rsidRDefault="008026D1" w:rsidP="007124E5">
      <w:pPr>
        <w:pStyle w:val="a9"/>
        <w:numPr>
          <w:ilvl w:val="0"/>
          <w:numId w:val="23"/>
        </w:numPr>
        <w:ind w:left="993"/>
        <w:rPr>
          <w:lang w:eastAsia="ru-RU"/>
        </w:rPr>
      </w:pPr>
      <w:r>
        <w:rPr>
          <w:lang w:eastAsia="ru-RU"/>
        </w:rPr>
        <w:t>М</w:t>
      </w:r>
      <w:r w:rsidR="00A321B6" w:rsidRPr="00A321B6">
        <w:rPr>
          <w:lang w:eastAsia="ru-RU"/>
        </w:rPr>
        <w:t>етод линейной регрессии требует выполнения предположений о распределении данных и связи между переменными, что может ограничивать его применимость в некоторых ситуациях.</w:t>
      </w:r>
    </w:p>
    <w:p w:rsidR="003372CD" w:rsidRPr="00884AB4" w:rsidRDefault="003372CD" w:rsidP="003372CD">
      <w:pPr>
        <w:ind w:firstLine="633"/>
      </w:pPr>
      <w:r>
        <w:t>Пример графика линейной регрессии представлен на рисунке 3.</w:t>
      </w:r>
      <w:r w:rsidR="001E04F7">
        <w:t xml:space="preserve"> Здесь красная прямая – линия, раз</w:t>
      </w:r>
      <w:r w:rsidR="00884AB4">
        <w:t>деляющая данные на два класса, т</w:t>
      </w:r>
      <w:r w:rsidR="001E04F7">
        <w:t xml:space="preserve">очки, находящиеся по разные стороны от прямой – данные, относящиеся к разным классам. </w:t>
      </w:r>
    </w:p>
    <w:p w:rsidR="00CF5979" w:rsidRDefault="00A15FF8" w:rsidP="00A15FF8">
      <w:pPr>
        <w:jc w:val="center"/>
      </w:pPr>
      <w:r>
        <w:rPr>
          <w:noProof/>
          <w:shd w:val="clear" w:color="auto" w:fill="FFFFFF"/>
          <w:lang w:eastAsia="ru-RU"/>
        </w:rPr>
        <w:drawing>
          <wp:inline distT="0" distB="0" distL="0" distR="0" wp14:anchorId="7F587595" wp14:editId="7FA3C8F7">
            <wp:extent cx="4160520" cy="3066048"/>
            <wp:effectExtent l="0" t="0" r="0"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6295" cy="3092412"/>
                    </a:xfrm>
                    <a:prstGeom prst="rect">
                      <a:avLst/>
                    </a:prstGeom>
                    <a:noFill/>
                    <a:ln>
                      <a:noFill/>
                    </a:ln>
                  </pic:spPr>
                </pic:pic>
              </a:graphicData>
            </a:graphic>
          </wp:inline>
        </w:drawing>
      </w:r>
    </w:p>
    <w:p w:rsidR="00152D90" w:rsidRPr="003372CD" w:rsidRDefault="00CF5979" w:rsidP="003372CD">
      <w:pPr>
        <w:pStyle w:val="af5"/>
        <w:jc w:val="center"/>
        <w:rPr>
          <w:i w:val="0"/>
          <w:color w:val="auto"/>
          <w:sz w:val="28"/>
          <w:szCs w:val="28"/>
          <w:shd w:val="clear" w:color="auto" w:fill="FFFFFF"/>
        </w:rPr>
      </w:pPr>
      <w:r w:rsidRPr="00CF5979">
        <w:rPr>
          <w:i w:val="0"/>
          <w:color w:val="auto"/>
          <w:sz w:val="28"/>
          <w:szCs w:val="28"/>
        </w:rPr>
        <w:t xml:space="preserve">Рисунок </w:t>
      </w:r>
      <w:r w:rsidRPr="00CF5979">
        <w:rPr>
          <w:i w:val="0"/>
          <w:color w:val="auto"/>
          <w:sz w:val="28"/>
          <w:szCs w:val="28"/>
        </w:rPr>
        <w:fldChar w:fldCharType="begin"/>
      </w:r>
      <w:r w:rsidRPr="00CF5979">
        <w:rPr>
          <w:i w:val="0"/>
          <w:color w:val="auto"/>
          <w:sz w:val="28"/>
          <w:szCs w:val="28"/>
        </w:rPr>
        <w:instrText xml:space="preserve"> SEQ Рисунок \* ARABIC </w:instrText>
      </w:r>
      <w:r w:rsidRPr="00CF5979">
        <w:rPr>
          <w:i w:val="0"/>
          <w:color w:val="auto"/>
          <w:sz w:val="28"/>
          <w:szCs w:val="28"/>
        </w:rPr>
        <w:fldChar w:fldCharType="separate"/>
      </w:r>
      <w:r w:rsidR="00D421BD">
        <w:rPr>
          <w:i w:val="0"/>
          <w:noProof/>
          <w:color w:val="auto"/>
          <w:sz w:val="28"/>
          <w:szCs w:val="28"/>
        </w:rPr>
        <w:t>3</w:t>
      </w:r>
      <w:r w:rsidRPr="00CF5979">
        <w:rPr>
          <w:i w:val="0"/>
          <w:color w:val="auto"/>
          <w:sz w:val="28"/>
          <w:szCs w:val="28"/>
        </w:rPr>
        <w:fldChar w:fldCharType="end"/>
      </w:r>
      <w:r w:rsidRPr="00CF5979">
        <w:rPr>
          <w:i w:val="0"/>
          <w:color w:val="auto"/>
          <w:sz w:val="28"/>
          <w:szCs w:val="28"/>
        </w:rPr>
        <w:t>. График линейной регрессии.</w:t>
      </w:r>
    </w:p>
    <w:p w:rsidR="00164CA0" w:rsidRDefault="00164CA0" w:rsidP="00164CA0">
      <w:pPr>
        <w:pStyle w:val="3"/>
      </w:pPr>
      <w:bookmarkStart w:id="18" w:name="_Toc137051717"/>
      <w:bookmarkStart w:id="19" w:name="_Toc133629864"/>
      <w:r>
        <w:t>1.2.2. Глубокое обучение</w:t>
      </w:r>
      <w:bookmarkEnd w:id="18"/>
    </w:p>
    <w:p w:rsidR="00164CA0" w:rsidRDefault="00164CA0" w:rsidP="00164CA0">
      <w:pPr>
        <w:ind w:firstLine="708"/>
      </w:pPr>
      <w:r w:rsidRPr="00164CA0">
        <w:t>Глубокое обучение - это раздел машинного обучения, который использует нейронные сети с несколькими слоями для извлечения высокоуровневых признаков из входных данных и предсказания целевых значений</w:t>
      </w:r>
      <w:r w:rsidR="00470A86" w:rsidRPr="00470A86">
        <w:t xml:space="preserve"> [</w:t>
      </w:r>
      <w:r w:rsidR="00470A86">
        <w:fldChar w:fldCharType="begin"/>
      </w:r>
      <w:r w:rsidR="00470A86">
        <w:instrText xml:space="preserve"> REF deeplearning \r \h </w:instrText>
      </w:r>
      <w:r w:rsidR="00470A86">
        <w:fldChar w:fldCharType="separate"/>
      </w:r>
      <w:r w:rsidR="00D421BD">
        <w:t>10</w:t>
      </w:r>
      <w:r w:rsidR="00470A86">
        <w:fldChar w:fldCharType="end"/>
      </w:r>
      <w:r w:rsidR="00470A86" w:rsidRPr="00470A86">
        <w:t>]</w:t>
      </w:r>
      <w:r w:rsidRPr="00164CA0">
        <w:t xml:space="preserve">. Глубокие нейронные сети состоят из множества слоев, каждый из которых выполняет определенные операции с данными. Эти слои могут быть сверточными, рекуррентными или полносвязными, и каждый слой содержит набор параметров, которые настраиваются во время обучения. </w:t>
      </w:r>
    </w:p>
    <w:p w:rsidR="00B400DC" w:rsidRDefault="00A70A85" w:rsidP="009C7174">
      <w:pPr>
        <w:pStyle w:val="a7"/>
        <w:jc w:val="left"/>
      </w:pPr>
      <w:r>
        <w:t>Нейронные сети</w:t>
      </w:r>
      <w:bookmarkEnd w:id="19"/>
    </w:p>
    <w:p w:rsidR="00A70A85" w:rsidRDefault="00A70A85" w:rsidP="00AE5034">
      <w:pPr>
        <w:ind w:firstLine="708"/>
        <w:rPr>
          <w:lang w:eastAsia="ru-RU"/>
        </w:rPr>
      </w:pPr>
      <w:r w:rsidRPr="00A70A85">
        <w:t>Нейронные сети</w:t>
      </w:r>
      <w:r w:rsidR="00AE5034">
        <w:t xml:space="preserve"> </w:t>
      </w:r>
      <w:r w:rsidR="00AE5034">
        <w:rPr>
          <w:lang w:eastAsia="ru-RU"/>
        </w:rPr>
        <w:t xml:space="preserve">- </w:t>
      </w:r>
      <w:r w:rsidR="00AE5034" w:rsidRPr="00090D6D">
        <w:rPr>
          <w:lang w:eastAsia="ru-RU"/>
        </w:rPr>
        <w:t>это алгоритм машинного обучения, который использует</w:t>
      </w:r>
      <w:r w:rsidR="00AE5034">
        <w:rPr>
          <w:lang w:eastAsia="ru-RU"/>
        </w:rPr>
        <w:t>ся</w:t>
      </w:r>
      <w:r w:rsidR="00AE5034" w:rsidRPr="00090D6D">
        <w:rPr>
          <w:lang w:eastAsia="ru-RU"/>
        </w:rPr>
        <w:t xml:space="preserve"> </w:t>
      </w:r>
      <w:r w:rsidR="00AE5034">
        <w:rPr>
          <w:lang w:eastAsia="ru-RU"/>
        </w:rPr>
        <w:t>для классификации, регрессии, обработки естественного языка и других задач</w:t>
      </w:r>
      <w:r w:rsidR="008F3A54" w:rsidRPr="008F3A54">
        <w:rPr>
          <w:lang w:eastAsia="ru-RU"/>
        </w:rPr>
        <w:t xml:space="preserve"> [</w:t>
      </w:r>
      <w:r w:rsidR="008F3A54">
        <w:rPr>
          <w:lang w:eastAsia="ru-RU"/>
        </w:rPr>
        <w:fldChar w:fldCharType="begin"/>
      </w:r>
      <w:r w:rsidR="008F3A54">
        <w:rPr>
          <w:lang w:eastAsia="ru-RU"/>
        </w:rPr>
        <w:instrText xml:space="preserve"> REF neuron \r \h </w:instrText>
      </w:r>
      <w:r w:rsidR="008F3A54">
        <w:rPr>
          <w:lang w:eastAsia="ru-RU"/>
        </w:rPr>
      </w:r>
      <w:r w:rsidR="008F3A54">
        <w:rPr>
          <w:lang w:eastAsia="ru-RU"/>
        </w:rPr>
        <w:fldChar w:fldCharType="separate"/>
      </w:r>
      <w:r w:rsidR="00D421BD">
        <w:rPr>
          <w:lang w:eastAsia="ru-RU"/>
        </w:rPr>
        <w:t>11</w:t>
      </w:r>
      <w:r w:rsidR="008F3A54">
        <w:rPr>
          <w:lang w:eastAsia="ru-RU"/>
        </w:rPr>
        <w:fldChar w:fldCharType="end"/>
      </w:r>
      <w:r w:rsidR="008F3A54" w:rsidRPr="008F3A54">
        <w:rPr>
          <w:lang w:eastAsia="ru-RU"/>
        </w:rPr>
        <w:t>]</w:t>
      </w:r>
      <w:r w:rsidR="00AE5034">
        <w:rPr>
          <w:lang w:eastAsia="ru-RU"/>
        </w:rPr>
        <w:t>.</w:t>
      </w:r>
    </w:p>
    <w:p w:rsidR="00AE5034" w:rsidRPr="00AE5034" w:rsidRDefault="00AE5034" w:rsidP="007124E5">
      <w:pPr>
        <w:pStyle w:val="a9"/>
        <w:numPr>
          <w:ilvl w:val="0"/>
          <w:numId w:val="15"/>
        </w:numPr>
        <w:rPr>
          <w:lang w:eastAsia="ru-RU"/>
        </w:rPr>
      </w:pPr>
      <w:r w:rsidRPr="00AE5034">
        <w:rPr>
          <w:lang w:eastAsia="ru-RU"/>
        </w:rPr>
        <w:t xml:space="preserve">Подготовка данных: Данные являются ключевым элементом при обучении нейронной сети. </w:t>
      </w:r>
      <w:r w:rsidR="001E31CD">
        <w:rPr>
          <w:lang w:eastAsia="ru-RU"/>
        </w:rPr>
        <w:t>Подготовка данных необходима</w:t>
      </w:r>
      <w:r w:rsidRPr="00AE5034">
        <w:rPr>
          <w:lang w:eastAsia="ru-RU"/>
        </w:rPr>
        <w:t xml:space="preserve"> для обу</w:t>
      </w:r>
      <w:r w:rsidR="001E31CD">
        <w:rPr>
          <w:lang w:eastAsia="ru-RU"/>
        </w:rPr>
        <w:t>чения и тестирования сети. Данный этап м</w:t>
      </w:r>
      <w:r w:rsidRPr="00AE5034">
        <w:rPr>
          <w:lang w:eastAsia="ru-RU"/>
        </w:rPr>
        <w:t>ожет включать в себя очистку, преобразование, масштабирование данных и разделение их на обучающий и тестовый наборы.</w:t>
      </w:r>
    </w:p>
    <w:p w:rsidR="00AE5034" w:rsidRPr="00AE5034" w:rsidRDefault="00AE5034" w:rsidP="007124E5">
      <w:pPr>
        <w:pStyle w:val="a9"/>
        <w:numPr>
          <w:ilvl w:val="0"/>
          <w:numId w:val="15"/>
        </w:numPr>
        <w:rPr>
          <w:lang w:eastAsia="ru-RU"/>
        </w:rPr>
      </w:pPr>
      <w:r w:rsidRPr="00AE5034">
        <w:rPr>
          <w:lang w:eastAsia="ru-RU"/>
        </w:rPr>
        <w:t>Создание модели нейронной сети: Модель нейронной сети определяет архитектуру сети и параметры ее компонентов. Эта модель строится на основе спецификации задачи и доступных данных.</w:t>
      </w:r>
    </w:p>
    <w:p w:rsidR="00AE5034" w:rsidRPr="00AE5034" w:rsidRDefault="00AE5034" w:rsidP="007124E5">
      <w:pPr>
        <w:pStyle w:val="a9"/>
        <w:numPr>
          <w:ilvl w:val="0"/>
          <w:numId w:val="15"/>
        </w:numPr>
        <w:rPr>
          <w:lang w:eastAsia="ru-RU"/>
        </w:rPr>
      </w:pPr>
      <w:r w:rsidRPr="00AE5034">
        <w:rPr>
          <w:lang w:eastAsia="ru-RU"/>
        </w:rPr>
        <w:t xml:space="preserve">Обучение нейронной сети: </w:t>
      </w:r>
      <w:r w:rsidR="001E31CD">
        <w:rPr>
          <w:lang w:eastAsia="ru-RU"/>
        </w:rPr>
        <w:t>На данном этапе применяется</w:t>
      </w:r>
      <w:r w:rsidRPr="00AE5034">
        <w:rPr>
          <w:lang w:eastAsia="ru-RU"/>
        </w:rPr>
        <w:t xml:space="preserve"> выбра</w:t>
      </w:r>
      <w:r w:rsidR="001E31CD">
        <w:rPr>
          <w:lang w:eastAsia="ru-RU"/>
        </w:rPr>
        <w:t>нный алгоритм оптимизации, для обучения нейронной сети</w:t>
      </w:r>
      <w:r w:rsidRPr="00AE5034">
        <w:rPr>
          <w:lang w:eastAsia="ru-RU"/>
        </w:rPr>
        <w:t xml:space="preserve"> на обучающем наборе данных. Обучение происходит путем подачи входных данных в сеть, вычисления выходных значений, сравнения этих значений с ожидаемыми значениями и корректировки весов сети, чтобы минимизировать ошибку.</w:t>
      </w:r>
    </w:p>
    <w:p w:rsidR="00AE5034" w:rsidRPr="00AE5034" w:rsidRDefault="00AE5034" w:rsidP="007124E5">
      <w:pPr>
        <w:pStyle w:val="a9"/>
        <w:numPr>
          <w:ilvl w:val="0"/>
          <w:numId w:val="15"/>
        </w:numPr>
        <w:rPr>
          <w:lang w:eastAsia="ru-RU"/>
        </w:rPr>
      </w:pPr>
      <w:r w:rsidRPr="00AE5034">
        <w:rPr>
          <w:lang w:eastAsia="ru-RU"/>
        </w:rPr>
        <w:t>Тестирование и оценка произв</w:t>
      </w:r>
      <w:r w:rsidR="001E31CD">
        <w:rPr>
          <w:lang w:eastAsia="ru-RU"/>
        </w:rPr>
        <w:t>одительности: После обучения проверяется</w:t>
      </w:r>
      <w:r w:rsidRPr="00AE5034">
        <w:rPr>
          <w:lang w:eastAsia="ru-RU"/>
        </w:rPr>
        <w:t xml:space="preserve"> производительность нейронной сети на тестовом наборе данных. Это позволяе</w:t>
      </w:r>
      <w:r w:rsidR="001E31CD">
        <w:rPr>
          <w:lang w:eastAsia="ru-RU"/>
        </w:rPr>
        <w:t>т оценить, насколько хорошо</w:t>
      </w:r>
      <w:r w:rsidRPr="00AE5034">
        <w:rPr>
          <w:lang w:eastAsia="ru-RU"/>
        </w:rPr>
        <w:t xml:space="preserve"> модель обобщает данные и может решать задачи, которые ранее не были ей известны.</w:t>
      </w:r>
    </w:p>
    <w:p w:rsidR="00AE5034" w:rsidRDefault="00AE5034" w:rsidP="00AE5034">
      <w:pPr>
        <w:ind w:firstLine="708"/>
        <w:rPr>
          <w:lang w:eastAsia="ru-RU"/>
        </w:rPr>
      </w:pPr>
      <w:r w:rsidRPr="00AE5034">
        <w:rPr>
          <w:lang w:eastAsia="ru-RU"/>
        </w:rPr>
        <w:t>Таким образом, нейронные сети - это метод машинного обучения, который требует нескольких шагов, начиная от подготовки данных и создания модели до обучения и тестирования, прежде чем он может быть использован для решения</w:t>
      </w:r>
      <w:r>
        <w:rPr>
          <w:lang w:eastAsia="ru-RU"/>
        </w:rPr>
        <w:t>.</w:t>
      </w:r>
    </w:p>
    <w:p w:rsidR="00AE5034" w:rsidRPr="00AE5034" w:rsidRDefault="00AE5034" w:rsidP="00164CA0">
      <w:pPr>
        <w:ind w:firstLine="708"/>
        <w:rPr>
          <w:lang w:eastAsia="ru-RU"/>
        </w:rPr>
      </w:pPr>
      <w:r>
        <w:rPr>
          <w:lang w:eastAsia="ru-RU"/>
        </w:rPr>
        <w:t>Преимущества</w:t>
      </w:r>
      <w:r w:rsidRPr="00AE5034">
        <w:rPr>
          <w:lang w:eastAsia="ru-RU"/>
        </w:rPr>
        <w:t xml:space="preserve"> нейронных сетей:</w:t>
      </w:r>
    </w:p>
    <w:p w:rsidR="00AE5034" w:rsidRPr="00AE5034" w:rsidRDefault="00AE5034" w:rsidP="007124E5">
      <w:pPr>
        <w:pStyle w:val="a9"/>
        <w:numPr>
          <w:ilvl w:val="0"/>
          <w:numId w:val="16"/>
        </w:numPr>
        <w:rPr>
          <w:lang w:eastAsia="ru-RU"/>
        </w:rPr>
      </w:pPr>
      <w:r w:rsidRPr="00AE5034">
        <w:rPr>
          <w:lang w:eastAsia="ru-RU"/>
        </w:rPr>
        <w:t>Способность обрабатывать сложные данные: Нейронные сети могут работать с данными большой размерности и могут выделять сложные зависимости между входными данными и выходными результатами.</w:t>
      </w:r>
    </w:p>
    <w:p w:rsidR="00AE5034" w:rsidRPr="00AE5034" w:rsidRDefault="00AE5034" w:rsidP="007124E5">
      <w:pPr>
        <w:pStyle w:val="a9"/>
        <w:numPr>
          <w:ilvl w:val="0"/>
          <w:numId w:val="16"/>
        </w:numPr>
        <w:rPr>
          <w:lang w:eastAsia="ru-RU"/>
        </w:rPr>
      </w:pPr>
      <w:r w:rsidRPr="00AE5034">
        <w:rPr>
          <w:lang w:eastAsia="ru-RU"/>
        </w:rPr>
        <w:t>Автоматическое извлечение признаков: В отличие от классических методов машинного обучения, нейронные сети могут автоматически извлекать признаки из данных, что упрощает процесс обучения.</w:t>
      </w:r>
    </w:p>
    <w:p w:rsidR="00AE5034" w:rsidRPr="00AE5034" w:rsidRDefault="001E31CD" w:rsidP="007124E5">
      <w:pPr>
        <w:pStyle w:val="a9"/>
        <w:numPr>
          <w:ilvl w:val="0"/>
          <w:numId w:val="16"/>
        </w:numPr>
        <w:rPr>
          <w:lang w:eastAsia="ru-RU"/>
        </w:rPr>
      </w:pPr>
      <w:r>
        <w:rPr>
          <w:lang w:eastAsia="ru-RU"/>
        </w:rPr>
        <w:t>Устойчивость к выбросам</w:t>
      </w:r>
      <w:r w:rsidR="00AE5034" w:rsidRPr="00AE5034">
        <w:rPr>
          <w:lang w:eastAsia="ru-RU"/>
        </w:rPr>
        <w:t>: Нейронные сети способны обрабатывать данные, ко</w:t>
      </w:r>
      <w:r>
        <w:rPr>
          <w:lang w:eastAsia="ru-RU"/>
        </w:rPr>
        <w:t>торые содержат выбросы</w:t>
      </w:r>
      <w:r w:rsidR="00AE5034" w:rsidRPr="00AE5034">
        <w:rPr>
          <w:lang w:eastAsia="ru-RU"/>
        </w:rPr>
        <w:t>, благодаря своей способности обобщать и находить общие закономерности в данных.</w:t>
      </w:r>
    </w:p>
    <w:p w:rsidR="00AE5034" w:rsidRPr="00AE5034" w:rsidRDefault="00AE5034" w:rsidP="007124E5">
      <w:pPr>
        <w:pStyle w:val="a9"/>
        <w:numPr>
          <w:ilvl w:val="0"/>
          <w:numId w:val="16"/>
        </w:numPr>
        <w:rPr>
          <w:lang w:eastAsia="ru-RU"/>
        </w:rPr>
      </w:pPr>
      <w:r w:rsidRPr="00AE5034">
        <w:rPr>
          <w:lang w:eastAsia="ru-RU"/>
        </w:rPr>
        <w:t>Адаптивность к изменениям в данных: Нейронные сети могут обучаться на новых данных и адаптироваться к изменениям в данных без необходимости повторного обучения.</w:t>
      </w:r>
    </w:p>
    <w:p w:rsidR="00AE5034" w:rsidRPr="00AE5034" w:rsidRDefault="00AE5034" w:rsidP="00AE5034">
      <w:pPr>
        <w:ind w:firstLine="708"/>
        <w:rPr>
          <w:lang w:eastAsia="ru-RU"/>
        </w:rPr>
      </w:pPr>
      <w:r w:rsidRPr="00AE5034">
        <w:rPr>
          <w:lang w:eastAsia="ru-RU"/>
        </w:rPr>
        <w:t>Недостатки нейронных сетей:</w:t>
      </w:r>
    </w:p>
    <w:p w:rsidR="00AE5034" w:rsidRPr="00AE5034" w:rsidRDefault="00AE5034" w:rsidP="007124E5">
      <w:pPr>
        <w:pStyle w:val="a9"/>
        <w:numPr>
          <w:ilvl w:val="0"/>
          <w:numId w:val="17"/>
        </w:numPr>
        <w:rPr>
          <w:lang w:eastAsia="ru-RU"/>
        </w:rPr>
      </w:pPr>
      <w:r w:rsidRPr="00AE5034">
        <w:rPr>
          <w:lang w:eastAsia="ru-RU"/>
        </w:rPr>
        <w:t>Высокая вычислительная сложность: Обучение нейронных сетей требует больших вычислительных мощностей и может занимать много времени.</w:t>
      </w:r>
    </w:p>
    <w:p w:rsidR="00AE5034" w:rsidRPr="00AE5034" w:rsidRDefault="00AE5034" w:rsidP="007124E5">
      <w:pPr>
        <w:pStyle w:val="a9"/>
        <w:numPr>
          <w:ilvl w:val="0"/>
          <w:numId w:val="17"/>
        </w:numPr>
        <w:rPr>
          <w:lang w:eastAsia="ru-RU"/>
        </w:rPr>
      </w:pPr>
      <w:r w:rsidRPr="00AE5034">
        <w:rPr>
          <w:lang w:eastAsia="ru-RU"/>
        </w:rPr>
        <w:t>Требуется много данных для обучения: Нейронные сети могут требовать большое количество данных для обучения, чтобы достичь хорошей производительности.</w:t>
      </w:r>
    </w:p>
    <w:p w:rsidR="00AE5034" w:rsidRPr="00AE5034" w:rsidRDefault="00A15FF8" w:rsidP="007124E5">
      <w:pPr>
        <w:pStyle w:val="a9"/>
        <w:numPr>
          <w:ilvl w:val="0"/>
          <w:numId w:val="17"/>
        </w:numPr>
        <w:rPr>
          <w:lang w:eastAsia="ru-RU"/>
        </w:rPr>
      </w:pPr>
      <w:r>
        <w:rPr>
          <w:lang w:eastAsia="ru-RU"/>
        </w:rPr>
        <w:t xml:space="preserve">Неясность внутренней структуры: </w:t>
      </w:r>
      <w:r w:rsidR="00AE5034" w:rsidRPr="00AE5034">
        <w:rPr>
          <w:lang w:eastAsia="ru-RU"/>
        </w:rPr>
        <w:t>В отличие от классических методов машинного обучения, нейронные сети могут быть сложными для понимания и интерпретации из-за своей сложной структуры.</w:t>
      </w:r>
    </w:p>
    <w:p w:rsidR="003372CD" w:rsidRDefault="00AE5034" w:rsidP="003372CD">
      <w:pPr>
        <w:pStyle w:val="a9"/>
        <w:numPr>
          <w:ilvl w:val="0"/>
          <w:numId w:val="17"/>
        </w:numPr>
        <w:rPr>
          <w:lang w:eastAsia="ru-RU"/>
        </w:rPr>
      </w:pPr>
      <w:r w:rsidRPr="00AE5034">
        <w:rPr>
          <w:lang w:eastAsia="ru-RU"/>
        </w:rPr>
        <w:t>Подверженность переобучению: Если нейронная сеть обучается на слишком малом количестве данных или используется сложная модель, она может переобучиться и не обобщаться на новые данные.</w:t>
      </w:r>
    </w:p>
    <w:p w:rsidR="003372CD" w:rsidRPr="005E1C90" w:rsidRDefault="003372CD" w:rsidP="003372CD">
      <w:pPr>
        <w:ind w:firstLine="708"/>
        <w:rPr>
          <w:lang w:eastAsia="ru-RU"/>
        </w:rPr>
      </w:pPr>
      <w:r>
        <w:t>Пример нейронной сети представлен на рисунке 5.</w:t>
      </w:r>
      <w:r w:rsidR="005E1C90" w:rsidRPr="005E1C90">
        <w:t xml:space="preserve"> </w:t>
      </w:r>
      <w:r w:rsidR="005E1C90">
        <w:t>Здесь синие нейроны являются входными, красные нейроны являются скрытыми, зелёные нейроны являются выходными.</w:t>
      </w:r>
    </w:p>
    <w:p w:rsidR="003372CD" w:rsidRDefault="003372CD" w:rsidP="003372CD">
      <w:pPr>
        <w:rPr>
          <w:lang w:eastAsia="ru-RU"/>
        </w:rPr>
      </w:pPr>
    </w:p>
    <w:p w:rsidR="00CF5979" w:rsidRDefault="00CF5979" w:rsidP="00CF5979">
      <w:pPr>
        <w:keepNext/>
        <w:jc w:val="center"/>
      </w:pPr>
      <w:r>
        <w:rPr>
          <w:noProof/>
          <w:lang w:eastAsia="ru-RU"/>
        </w:rPr>
        <w:drawing>
          <wp:inline distT="0" distB="0" distL="0" distR="0" wp14:anchorId="4961A50A" wp14:editId="42054D78">
            <wp:extent cx="2538266" cy="267025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нейрон.png"/>
                    <pic:cNvPicPr/>
                  </pic:nvPicPr>
                  <pic:blipFill>
                    <a:blip r:embed="rId15">
                      <a:extLst>
                        <a:ext uri="{28A0092B-C50C-407E-A947-70E740481C1C}">
                          <a14:useLocalDpi xmlns:a14="http://schemas.microsoft.com/office/drawing/2010/main" val="0"/>
                        </a:ext>
                      </a:extLst>
                    </a:blip>
                    <a:stretch>
                      <a:fillRect/>
                    </a:stretch>
                  </pic:blipFill>
                  <pic:spPr>
                    <a:xfrm>
                      <a:off x="0" y="0"/>
                      <a:ext cx="2549776" cy="2682364"/>
                    </a:xfrm>
                    <a:prstGeom prst="rect">
                      <a:avLst/>
                    </a:prstGeom>
                  </pic:spPr>
                </pic:pic>
              </a:graphicData>
            </a:graphic>
          </wp:inline>
        </w:drawing>
      </w:r>
    </w:p>
    <w:p w:rsidR="00AE5034" w:rsidRPr="009C7174" w:rsidRDefault="00CF5979" w:rsidP="009C7174">
      <w:pPr>
        <w:pStyle w:val="af5"/>
        <w:jc w:val="center"/>
        <w:rPr>
          <w:i w:val="0"/>
          <w:color w:val="auto"/>
          <w:sz w:val="28"/>
          <w:szCs w:val="28"/>
          <w:lang w:eastAsia="ru-RU"/>
        </w:rPr>
      </w:pPr>
      <w:r w:rsidRPr="00CF5979">
        <w:rPr>
          <w:i w:val="0"/>
          <w:color w:val="auto"/>
          <w:sz w:val="28"/>
          <w:szCs w:val="28"/>
        </w:rPr>
        <w:t xml:space="preserve">Рисунок </w:t>
      </w:r>
      <w:r w:rsidRPr="00CF5979">
        <w:rPr>
          <w:i w:val="0"/>
          <w:color w:val="auto"/>
          <w:sz w:val="28"/>
          <w:szCs w:val="28"/>
        </w:rPr>
        <w:fldChar w:fldCharType="begin"/>
      </w:r>
      <w:r w:rsidRPr="00CF5979">
        <w:rPr>
          <w:i w:val="0"/>
          <w:color w:val="auto"/>
          <w:sz w:val="28"/>
          <w:szCs w:val="28"/>
        </w:rPr>
        <w:instrText xml:space="preserve"> SEQ Рисунок \* ARABIC </w:instrText>
      </w:r>
      <w:r w:rsidRPr="00CF5979">
        <w:rPr>
          <w:i w:val="0"/>
          <w:color w:val="auto"/>
          <w:sz w:val="28"/>
          <w:szCs w:val="28"/>
        </w:rPr>
        <w:fldChar w:fldCharType="separate"/>
      </w:r>
      <w:r w:rsidR="00D421BD">
        <w:rPr>
          <w:i w:val="0"/>
          <w:noProof/>
          <w:color w:val="auto"/>
          <w:sz w:val="28"/>
          <w:szCs w:val="28"/>
        </w:rPr>
        <w:t>4</w:t>
      </w:r>
      <w:r w:rsidRPr="00CF5979">
        <w:rPr>
          <w:i w:val="0"/>
          <w:color w:val="auto"/>
          <w:sz w:val="28"/>
          <w:szCs w:val="28"/>
        </w:rPr>
        <w:fldChar w:fldCharType="end"/>
      </w:r>
      <w:r w:rsidRPr="00CF5979">
        <w:rPr>
          <w:i w:val="0"/>
          <w:color w:val="auto"/>
          <w:sz w:val="28"/>
          <w:szCs w:val="28"/>
        </w:rPr>
        <w:t>. Пример нейронной сети.</w:t>
      </w:r>
    </w:p>
    <w:p w:rsidR="008026D1" w:rsidRDefault="00AF4E00" w:rsidP="00AF4E00">
      <w:pPr>
        <w:pStyle w:val="3"/>
        <w:jc w:val="left"/>
        <w:rPr>
          <w:shd w:val="clear" w:color="auto" w:fill="FFFFFF"/>
        </w:rPr>
      </w:pPr>
      <w:bookmarkStart w:id="20" w:name="_Toc137051718"/>
      <w:r>
        <w:rPr>
          <w:shd w:val="clear" w:color="auto" w:fill="FFFFFF"/>
        </w:rPr>
        <w:t xml:space="preserve">1.2.3. </w:t>
      </w:r>
      <w:r w:rsidR="009C7174">
        <w:rPr>
          <w:shd w:val="clear" w:color="auto" w:fill="FFFFFF"/>
        </w:rPr>
        <w:t>Модели на основе решающих деревьев</w:t>
      </w:r>
      <w:bookmarkEnd w:id="20"/>
    </w:p>
    <w:p w:rsidR="00AF4E00" w:rsidRPr="00AF4E00" w:rsidRDefault="00AF4E00" w:rsidP="00AF4E00">
      <w:pPr>
        <w:pStyle w:val="a7"/>
      </w:pPr>
      <w:r>
        <w:t>Решающие деревья</w:t>
      </w:r>
    </w:p>
    <w:p w:rsidR="008026D1" w:rsidRPr="00056746" w:rsidRDefault="008026D1" w:rsidP="008026D1">
      <w:pPr>
        <w:ind w:firstLine="708"/>
        <w:rPr>
          <w:lang w:eastAsia="ru-RU"/>
        </w:rPr>
      </w:pPr>
      <w:r w:rsidRPr="00056746">
        <w:rPr>
          <w:lang w:eastAsia="ru-RU"/>
        </w:rPr>
        <w:t>Алгоритм решающих деревьев - это метод машинного обучения, используемый для решения задач классификации и регрессии</w:t>
      </w:r>
      <w:r w:rsidR="00B82B87">
        <w:rPr>
          <w:lang w:eastAsia="ru-RU"/>
        </w:rPr>
        <w:t xml:space="preserve"> </w:t>
      </w:r>
      <w:r w:rsidR="00B82B87" w:rsidRPr="00B82B87">
        <w:rPr>
          <w:lang w:eastAsia="ru-RU"/>
        </w:rPr>
        <w:t>[</w:t>
      </w:r>
      <w:r w:rsidR="00B82B87">
        <w:rPr>
          <w:lang w:eastAsia="ru-RU"/>
        </w:rPr>
        <w:fldChar w:fldCharType="begin"/>
      </w:r>
      <w:r w:rsidR="00B82B87">
        <w:rPr>
          <w:lang w:eastAsia="ru-RU"/>
        </w:rPr>
        <w:instrText xml:space="preserve"> REF tree \r \h </w:instrText>
      </w:r>
      <w:r w:rsidR="00B82B87">
        <w:rPr>
          <w:lang w:eastAsia="ru-RU"/>
        </w:rPr>
      </w:r>
      <w:r w:rsidR="00B82B87">
        <w:rPr>
          <w:lang w:eastAsia="ru-RU"/>
        </w:rPr>
        <w:fldChar w:fldCharType="separate"/>
      </w:r>
      <w:r w:rsidR="00D421BD">
        <w:rPr>
          <w:lang w:eastAsia="ru-RU"/>
        </w:rPr>
        <w:t>12</w:t>
      </w:r>
      <w:r w:rsidR="00B82B87">
        <w:rPr>
          <w:lang w:eastAsia="ru-RU"/>
        </w:rPr>
        <w:fldChar w:fldCharType="end"/>
      </w:r>
      <w:r w:rsidR="00B82B87" w:rsidRPr="00B82B87">
        <w:rPr>
          <w:lang w:eastAsia="ru-RU"/>
        </w:rPr>
        <w:t>]</w:t>
      </w:r>
      <w:r w:rsidRPr="00056746">
        <w:rPr>
          <w:lang w:eastAsia="ru-RU"/>
        </w:rPr>
        <w:t>. Решающее дерево представляет собой иерархическую структуру в виде дерева, в которой каждый узел представляет условие, а каждый листовой узел представляет класс или числовое значение для задач регрессии.</w:t>
      </w:r>
    </w:p>
    <w:p w:rsidR="008026D1" w:rsidRPr="00056746" w:rsidRDefault="008026D1" w:rsidP="008026D1">
      <w:pPr>
        <w:ind w:firstLine="708"/>
        <w:rPr>
          <w:lang w:eastAsia="ru-RU"/>
        </w:rPr>
      </w:pPr>
      <w:r w:rsidRPr="00056746">
        <w:rPr>
          <w:lang w:eastAsia="ru-RU"/>
        </w:rPr>
        <w:t>Алгоритм построения решающего дерева включает следующие шаги:</w:t>
      </w:r>
    </w:p>
    <w:p w:rsidR="008026D1" w:rsidRPr="00056746" w:rsidRDefault="008026D1" w:rsidP="007124E5">
      <w:pPr>
        <w:pStyle w:val="a9"/>
        <w:numPr>
          <w:ilvl w:val="0"/>
          <w:numId w:val="8"/>
        </w:numPr>
        <w:rPr>
          <w:lang w:eastAsia="ru-RU"/>
        </w:rPr>
      </w:pPr>
      <w:r w:rsidRPr="00056746">
        <w:rPr>
          <w:lang w:eastAsia="ru-RU"/>
        </w:rPr>
        <w:t>Выбор признака, который будет использоваться для разделения данных на две подгруппы. Для выбора признака обычно используют меру неопределенности, которая показывает, насколько хорошо признак разделяет данные на классы или значения регрессии.</w:t>
      </w:r>
    </w:p>
    <w:p w:rsidR="008026D1" w:rsidRPr="00056746" w:rsidRDefault="008026D1" w:rsidP="007124E5">
      <w:pPr>
        <w:pStyle w:val="a9"/>
        <w:numPr>
          <w:ilvl w:val="0"/>
          <w:numId w:val="8"/>
        </w:numPr>
        <w:rPr>
          <w:lang w:eastAsia="ru-RU"/>
        </w:rPr>
      </w:pPr>
      <w:r w:rsidRPr="00056746">
        <w:rPr>
          <w:lang w:eastAsia="ru-RU"/>
        </w:rPr>
        <w:t>Разделение данных на две подгруппы на основе значения выбранного признака. Если признак является категориальным, то данные разделяются на подгруппы, соответствующие каждой категории признака. Если признак является числовым, то данные разделяются на подгруппы, в которых значение признака меньше или больше определенного порогового значения.</w:t>
      </w:r>
    </w:p>
    <w:p w:rsidR="008026D1" w:rsidRPr="00056746" w:rsidRDefault="008026D1" w:rsidP="007124E5">
      <w:pPr>
        <w:pStyle w:val="a9"/>
        <w:numPr>
          <w:ilvl w:val="0"/>
          <w:numId w:val="8"/>
        </w:numPr>
        <w:rPr>
          <w:lang w:eastAsia="ru-RU"/>
        </w:rPr>
      </w:pPr>
      <w:r w:rsidRPr="00056746">
        <w:rPr>
          <w:lang w:eastAsia="ru-RU"/>
        </w:rPr>
        <w:t>Повторение шагов 1-2 для каждой подгруппы, пока не будет достигнут критерий остановки. Критерием остановки может быть, например, достижение определенной глубины дерева, недостаточное увеличение неопределенности при разделении данных или недостаточное количество элементов в листовых узлах.</w:t>
      </w:r>
    </w:p>
    <w:p w:rsidR="008026D1" w:rsidRPr="00056746" w:rsidRDefault="008026D1" w:rsidP="007124E5">
      <w:pPr>
        <w:pStyle w:val="a9"/>
        <w:numPr>
          <w:ilvl w:val="0"/>
          <w:numId w:val="8"/>
        </w:numPr>
        <w:rPr>
          <w:lang w:eastAsia="ru-RU"/>
        </w:rPr>
      </w:pPr>
      <w:r w:rsidRPr="00056746">
        <w:rPr>
          <w:lang w:eastAsia="ru-RU"/>
        </w:rPr>
        <w:t>Присвоение классов или значений регрессии листовым узлам. Для классификации классом листового узла может быть класс, который наиболее часто встречается в подгруппе данных, которая достигает этого листового узла. Для регрессии значение листового узла может быть средним или медианным значением целевой переменной в подгруппе данных, которая достигает этого листового узла.</w:t>
      </w:r>
    </w:p>
    <w:p w:rsidR="008026D1" w:rsidRPr="00056746" w:rsidRDefault="008026D1" w:rsidP="00164CA0">
      <w:pPr>
        <w:ind w:firstLine="708"/>
        <w:rPr>
          <w:lang w:eastAsia="ru-RU"/>
        </w:rPr>
      </w:pPr>
      <w:r w:rsidRPr="00090D6D">
        <w:rPr>
          <w:lang w:eastAsia="ru-RU"/>
        </w:rPr>
        <w:t>Преимущества метода</w:t>
      </w:r>
      <w:r w:rsidRPr="00056746">
        <w:rPr>
          <w:lang w:eastAsia="ru-RU"/>
        </w:rPr>
        <w:t xml:space="preserve"> решающих деревьев:</w:t>
      </w:r>
    </w:p>
    <w:p w:rsidR="008026D1" w:rsidRPr="00056746" w:rsidRDefault="008026D1" w:rsidP="007124E5">
      <w:pPr>
        <w:pStyle w:val="a9"/>
        <w:numPr>
          <w:ilvl w:val="0"/>
          <w:numId w:val="9"/>
        </w:numPr>
        <w:rPr>
          <w:lang w:eastAsia="ru-RU"/>
        </w:rPr>
      </w:pPr>
      <w:r w:rsidRPr="00056746">
        <w:rPr>
          <w:lang w:eastAsia="ru-RU"/>
        </w:rPr>
        <w:t>Решающие деревья легко интерпретировать, что позволяет анализировать причинно-следственные связи и принимать обоснованные решения.</w:t>
      </w:r>
    </w:p>
    <w:p w:rsidR="008026D1" w:rsidRPr="00056746" w:rsidRDefault="008026D1" w:rsidP="007124E5">
      <w:pPr>
        <w:pStyle w:val="a9"/>
        <w:numPr>
          <w:ilvl w:val="0"/>
          <w:numId w:val="9"/>
        </w:numPr>
        <w:rPr>
          <w:lang w:eastAsia="ru-RU"/>
        </w:rPr>
      </w:pPr>
      <w:r w:rsidRPr="00056746">
        <w:rPr>
          <w:lang w:eastAsia="ru-RU"/>
        </w:rPr>
        <w:t>Обучение решающего дерева происходит быстро и легко масштабируется для больших наборов данных.</w:t>
      </w:r>
    </w:p>
    <w:p w:rsidR="008026D1" w:rsidRPr="00056746" w:rsidRDefault="008026D1" w:rsidP="007124E5">
      <w:pPr>
        <w:pStyle w:val="a9"/>
        <w:numPr>
          <w:ilvl w:val="0"/>
          <w:numId w:val="9"/>
        </w:numPr>
        <w:rPr>
          <w:lang w:eastAsia="ru-RU"/>
        </w:rPr>
      </w:pPr>
      <w:r w:rsidRPr="00056746">
        <w:rPr>
          <w:lang w:eastAsia="ru-RU"/>
        </w:rPr>
        <w:t>Решающие деревья хорошо работают с большим количеством признаков, что позволяет использовать их в широком спектре задач.</w:t>
      </w:r>
    </w:p>
    <w:p w:rsidR="00164CA0" w:rsidRDefault="008026D1" w:rsidP="007124E5">
      <w:pPr>
        <w:pStyle w:val="a9"/>
        <w:numPr>
          <w:ilvl w:val="0"/>
          <w:numId w:val="9"/>
        </w:numPr>
        <w:rPr>
          <w:lang w:eastAsia="ru-RU"/>
        </w:rPr>
      </w:pPr>
      <w:r w:rsidRPr="00056746">
        <w:rPr>
          <w:lang w:eastAsia="ru-RU"/>
        </w:rPr>
        <w:t>Решающие деревья могут работать с данными разного типа, включая категориальные и числовые.</w:t>
      </w:r>
    </w:p>
    <w:p w:rsidR="008026D1" w:rsidRPr="00056746" w:rsidRDefault="008026D1" w:rsidP="00164CA0">
      <w:pPr>
        <w:ind w:firstLine="708"/>
        <w:rPr>
          <w:lang w:eastAsia="ru-RU"/>
        </w:rPr>
      </w:pPr>
      <w:r w:rsidRPr="00056746">
        <w:rPr>
          <w:lang w:eastAsia="ru-RU"/>
        </w:rPr>
        <w:t>Недостатки</w:t>
      </w:r>
      <w:r>
        <w:rPr>
          <w:lang w:eastAsia="ru-RU"/>
        </w:rPr>
        <w:t xml:space="preserve"> </w:t>
      </w:r>
      <w:r w:rsidRPr="00090D6D">
        <w:rPr>
          <w:lang w:eastAsia="ru-RU"/>
        </w:rPr>
        <w:t>метода</w:t>
      </w:r>
      <w:r>
        <w:rPr>
          <w:lang w:eastAsia="ru-RU"/>
        </w:rPr>
        <w:t xml:space="preserve"> решающих деревьев</w:t>
      </w:r>
      <w:r w:rsidRPr="00056746">
        <w:rPr>
          <w:lang w:eastAsia="ru-RU"/>
        </w:rPr>
        <w:t>:</w:t>
      </w:r>
    </w:p>
    <w:p w:rsidR="008026D1" w:rsidRPr="00056746" w:rsidRDefault="008026D1" w:rsidP="007124E5">
      <w:pPr>
        <w:pStyle w:val="a9"/>
        <w:numPr>
          <w:ilvl w:val="0"/>
          <w:numId w:val="10"/>
        </w:numPr>
        <w:rPr>
          <w:lang w:eastAsia="ru-RU"/>
        </w:rPr>
      </w:pPr>
      <w:r w:rsidRPr="00056746">
        <w:rPr>
          <w:lang w:eastAsia="ru-RU"/>
        </w:rPr>
        <w:t>Решающие деревья могут быть склонны к переобучению, особенно если они слишком глубо</w:t>
      </w:r>
      <w:r w:rsidR="001E31CD">
        <w:rPr>
          <w:lang w:eastAsia="ru-RU"/>
        </w:rPr>
        <w:t>кие или если данные содержат выбросы</w:t>
      </w:r>
      <w:r w:rsidRPr="00056746">
        <w:rPr>
          <w:lang w:eastAsia="ru-RU"/>
        </w:rPr>
        <w:t>.</w:t>
      </w:r>
    </w:p>
    <w:p w:rsidR="008026D1" w:rsidRPr="00056746" w:rsidRDefault="008026D1" w:rsidP="007124E5">
      <w:pPr>
        <w:pStyle w:val="a9"/>
        <w:numPr>
          <w:ilvl w:val="0"/>
          <w:numId w:val="10"/>
        </w:numPr>
        <w:rPr>
          <w:lang w:eastAsia="ru-RU"/>
        </w:rPr>
      </w:pPr>
      <w:r w:rsidRPr="00056746">
        <w:rPr>
          <w:lang w:eastAsia="ru-RU"/>
        </w:rPr>
        <w:t>Решающие деревья могут быть неустойчивы к небольшим изменениям в данных, что может привести к большим изменениям в структуре дерева.</w:t>
      </w:r>
    </w:p>
    <w:p w:rsidR="008026D1" w:rsidRPr="00056746" w:rsidRDefault="008026D1" w:rsidP="007124E5">
      <w:pPr>
        <w:pStyle w:val="a9"/>
        <w:numPr>
          <w:ilvl w:val="0"/>
          <w:numId w:val="10"/>
        </w:numPr>
        <w:rPr>
          <w:lang w:eastAsia="ru-RU"/>
        </w:rPr>
      </w:pPr>
      <w:r w:rsidRPr="00056746">
        <w:rPr>
          <w:lang w:eastAsia="ru-RU"/>
        </w:rPr>
        <w:t>Решающие деревья могут не справиться с задачами, где есть сложные зависимости между признаками</w:t>
      </w:r>
      <w:r w:rsidR="007333D3">
        <w:rPr>
          <w:lang w:eastAsia="ru-RU"/>
        </w:rPr>
        <w:t>.</w:t>
      </w:r>
    </w:p>
    <w:p w:rsidR="008026D1" w:rsidRDefault="008026D1" w:rsidP="007124E5">
      <w:pPr>
        <w:pStyle w:val="a9"/>
        <w:numPr>
          <w:ilvl w:val="0"/>
          <w:numId w:val="10"/>
        </w:numPr>
        <w:rPr>
          <w:lang w:eastAsia="ru-RU"/>
        </w:rPr>
      </w:pPr>
      <w:r w:rsidRPr="00056746">
        <w:rPr>
          <w:lang w:eastAsia="ru-RU"/>
        </w:rPr>
        <w:t>Решающие деревья могут не всегда давать оптимальное решение для задачи, так как они выбирают локально оптимальное решение на каждом шаге построения дерева, а не глобально оптимальное.</w:t>
      </w:r>
    </w:p>
    <w:p w:rsidR="003372CD" w:rsidRDefault="00743244" w:rsidP="00743244">
      <w:pPr>
        <w:ind w:firstLine="708"/>
      </w:pPr>
      <w:r>
        <w:t>Пример решающего дерева, классифицирующего исходную выборку на 5 к</w:t>
      </w:r>
      <w:r w:rsidR="00F27604">
        <w:t>лассов, представлен на рисунке 5</w:t>
      </w:r>
      <w:r>
        <w:t>.</w:t>
      </w:r>
    </w:p>
    <w:p w:rsidR="00743244" w:rsidRPr="00056746" w:rsidRDefault="00743244" w:rsidP="00743244">
      <w:pPr>
        <w:ind w:firstLine="708"/>
      </w:pPr>
    </w:p>
    <w:p w:rsidR="00CF5979" w:rsidRDefault="00DB00D7" w:rsidP="00CF5979">
      <w:pPr>
        <w:keepNext/>
        <w:jc w:val="center"/>
      </w:pPr>
      <w:r>
        <w:rPr>
          <w:noProof/>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5.6pt;height:301.2pt">
            <v:imagedata r:id="rId16" o:title="treee"/>
          </v:shape>
        </w:pict>
      </w:r>
      <w:bookmarkStart w:id="21" w:name="_Toc133629866"/>
    </w:p>
    <w:p w:rsidR="00216241" w:rsidRDefault="00CF5979" w:rsidP="00CF5979">
      <w:pPr>
        <w:pStyle w:val="af5"/>
        <w:jc w:val="center"/>
        <w:rPr>
          <w:i w:val="0"/>
          <w:color w:val="auto"/>
          <w:sz w:val="28"/>
          <w:szCs w:val="28"/>
        </w:rPr>
      </w:pPr>
      <w:r w:rsidRPr="00CF5979">
        <w:rPr>
          <w:i w:val="0"/>
          <w:color w:val="auto"/>
          <w:sz w:val="28"/>
          <w:szCs w:val="28"/>
        </w:rPr>
        <w:t xml:space="preserve">Рисунок </w:t>
      </w:r>
      <w:r w:rsidRPr="00CF5979">
        <w:rPr>
          <w:i w:val="0"/>
          <w:color w:val="auto"/>
          <w:sz w:val="28"/>
          <w:szCs w:val="28"/>
        </w:rPr>
        <w:fldChar w:fldCharType="begin"/>
      </w:r>
      <w:r w:rsidRPr="00CF5979">
        <w:rPr>
          <w:i w:val="0"/>
          <w:color w:val="auto"/>
          <w:sz w:val="28"/>
          <w:szCs w:val="28"/>
        </w:rPr>
        <w:instrText xml:space="preserve"> SEQ Рисунок \* ARABIC </w:instrText>
      </w:r>
      <w:r w:rsidRPr="00CF5979">
        <w:rPr>
          <w:i w:val="0"/>
          <w:color w:val="auto"/>
          <w:sz w:val="28"/>
          <w:szCs w:val="28"/>
        </w:rPr>
        <w:fldChar w:fldCharType="separate"/>
      </w:r>
      <w:r w:rsidR="00D421BD">
        <w:rPr>
          <w:i w:val="0"/>
          <w:noProof/>
          <w:color w:val="auto"/>
          <w:sz w:val="28"/>
          <w:szCs w:val="28"/>
        </w:rPr>
        <w:t>5</w:t>
      </w:r>
      <w:r w:rsidRPr="00CF5979">
        <w:rPr>
          <w:i w:val="0"/>
          <w:color w:val="auto"/>
          <w:sz w:val="28"/>
          <w:szCs w:val="28"/>
        </w:rPr>
        <w:fldChar w:fldCharType="end"/>
      </w:r>
      <w:r>
        <w:rPr>
          <w:i w:val="0"/>
          <w:color w:val="auto"/>
          <w:sz w:val="28"/>
          <w:szCs w:val="28"/>
        </w:rPr>
        <w:t>. Пример р</w:t>
      </w:r>
      <w:r w:rsidRPr="00CF5979">
        <w:rPr>
          <w:i w:val="0"/>
          <w:color w:val="auto"/>
          <w:sz w:val="28"/>
          <w:szCs w:val="28"/>
        </w:rPr>
        <w:t>ешающего дерева.</w:t>
      </w:r>
    </w:p>
    <w:p w:rsidR="00795092" w:rsidRDefault="00795092" w:rsidP="00795092">
      <w:pPr>
        <w:ind w:firstLine="708"/>
        <w:rPr>
          <w:shd w:val="clear" w:color="auto" w:fill="FFFFFF"/>
        </w:rPr>
      </w:pPr>
      <w:r>
        <w:rPr>
          <w:shd w:val="clear" w:color="auto" w:fill="FFFFFF"/>
        </w:rPr>
        <w:t>Метод решающих деревьев является мощным инструментом для классификации и регрессии, который обладает рядом преимуществ перед другими методами машинного обучения. Решающие деревья легко интерпретируемы, позволяют обрабатывать данные с пропущенными значениями и выбросами, могут работать с категориальными признаками и могут быть использованы для анализа важности признаков. Кроме того, решающие деревья легко масштабируются, позволяют обрабатывать большие объемы данных и имеют быстрое время обучения и прогнозирования.</w:t>
      </w:r>
    </w:p>
    <w:p w:rsidR="00AF4E00" w:rsidRDefault="00AF4E00" w:rsidP="00AF4E00">
      <w:pPr>
        <w:pStyle w:val="a7"/>
        <w:jc w:val="left"/>
      </w:pPr>
      <w:bookmarkStart w:id="22" w:name="_Toc133629863"/>
    </w:p>
    <w:p w:rsidR="008730D8" w:rsidRDefault="008730D8" w:rsidP="00AF4E00">
      <w:pPr>
        <w:pStyle w:val="a7"/>
        <w:jc w:val="left"/>
      </w:pPr>
    </w:p>
    <w:p w:rsidR="00AF4E00" w:rsidRPr="003372CD" w:rsidRDefault="00AF4E00" w:rsidP="00AF4E00">
      <w:pPr>
        <w:pStyle w:val="a7"/>
        <w:jc w:val="left"/>
      </w:pPr>
      <w:r w:rsidRPr="003372CD">
        <w:t>Случайный лес</w:t>
      </w:r>
      <w:bookmarkEnd w:id="22"/>
    </w:p>
    <w:p w:rsidR="00AF4E00" w:rsidRPr="00090D6D" w:rsidRDefault="00AF4E00" w:rsidP="00AF4E00">
      <w:pPr>
        <w:ind w:firstLine="708"/>
        <w:rPr>
          <w:lang w:eastAsia="ru-RU"/>
        </w:rPr>
      </w:pPr>
      <w:r w:rsidRPr="00090D6D">
        <w:rPr>
          <w:lang w:eastAsia="ru-RU"/>
        </w:rPr>
        <w:t>Метод случайного леса</w:t>
      </w:r>
      <w:r>
        <w:rPr>
          <w:lang w:eastAsia="ru-RU"/>
        </w:rPr>
        <w:t xml:space="preserve"> </w:t>
      </w:r>
      <w:r w:rsidRPr="00090D6D">
        <w:rPr>
          <w:lang w:eastAsia="ru-RU"/>
        </w:rPr>
        <w:t>— это алгоритм машинного обучения, который использует множество деревьев решений для классификации, регрессии и других задач</w:t>
      </w:r>
      <w:r>
        <w:rPr>
          <w:lang w:eastAsia="ru-RU"/>
        </w:rPr>
        <w:t xml:space="preserve"> </w:t>
      </w:r>
      <w:r w:rsidRPr="00470A86">
        <w:rPr>
          <w:lang w:eastAsia="ru-RU"/>
        </w:rPr>
        <w:t>[</w:t>
      </w:r>
      <w:r>
        <w:rPr>
          <w:lang w:eastAsia="ru-RU"/>
        </w:rPr>
        <w:fldChar w:fldCharType="begin"/>
      </w:r>
      <w:r>
        <w:rPr>
          <w:lang w:eastAsia="ru-RU"/>
        </w:rPr>
        <w:instrText xml:space="preserve"> REF случайныйлес \r \h </w:instrText>
      </w:r>
      <w:r>
        <w:rPr>
          <w:lang w:eastAsia="ru-RU"/>
        </w:rPr>
      </w:r>
      <w:r>
        <w:rPr>
          <w:lang w:eastAsia="ru-RU"/>
        </w:rPr>
        <w:fldChar w:fldCharType="separate"/>
      </w:r>
      <w:r w:rsidR="00D421BD">
        <w:rPr>
          <w:lang w:eastAsia="ru-RU"/>
        </w:rPr>
        <w:t>9</w:t>
      </w:r>
      <w:r>
        <w:rPr>
          <w:lang w:eastAsia="ru-RU"/>
        </w:rPr>
        <w:fldChar w:fldCharType="end"/>
      </w:r>
      <w:r w:rsidRPr="00470A86">
        <w:rPr>
          <w:lang w:eastAsia="ru-RU"/>
        </w:rPr>
        <w:t>]</w:t>
      </w:r>
      <w:r w:rsidRPr="00090D6D">
        <w:rPr>
          <w:lang w:eastAsia="ru-RU"/>
        </w:rPr>
        <w:t>. Он является разновидностью ансамблевого метода обучения, в котором каждое дерево обучается на подмножестве данных и на подмножестве признаков.</w:t>
      </w:r>
    </w:p>
    <w:p w:rsidR="00AF4E00" w:rsidRPr="00090D6D" w:rsidRDefault="00AF4E00" w:rsidP="00AF4E00">
      <w:pPr>
        <w:rPr>
          <w:lang w:eastAsia="ru-RU"/>
        </w:rPr>
      </w:pPr>
      <w:r>
        <w:rPr>
          <w:lang w:eastAsia="ru-RU"/>
        </w:rPr>
        <w:t>А</w:t>
      </w:r>
      <w:r w:rsidRPr="00090D6D">
        <w:rPr>
          <w:lang w:eastAsia="ru-RU"/>
        </w:rPr>
        <w:t>лгоритм работы метода случайного леса:</w:t>
      </w:r>
    </w:p>
    <w:p w:rsidR="00AF4E00" w:rsidRPr="00090D6D" w:rsidRDefault="00AF4E00" w:rsidP="00AF4E00">
      <w:pPr>
        <w:pStyle w:val="a9"/>
        <w:numPr>
          <w:ilvl w:val="0"/>
          <w:numId w:val="11"/>
        </w:numPr>
        <w:rPr>
          <w:lang w:eastAsia="ru-RU"/>
        </w:rPr>
      </w:pPr>
      <w:r w:rsidRPr="00090D6D">
        <w:rPr>
          <w:lang w:eastAsia="ru-RU"/>
        </w:rPr>
        <w:t xml:space="preserve">Из обучающей выборки случайным образом выбирается подмножество размера </w:t>
      </w:r>
      <m:oMath>
        <m:r>
          <w:rPr>
            <w:rFonts w:ascii="Cambria Math" w:hAnsi="Cambria Math"/>
            <w:lang w:eastAsia="ru-RU"/>
          </w:rPr>
          <m:t>n</m:t>
        </m:r>
      </m:oMath>
      <w:r w:rsidRPr="00090D6D">
        <w:rPr>
          <w:lang w:eastAsia="ru-RU"/>
        </w:rPr>
        <w:t>.</w:t>
      </w:r>
    </w:p>
    <w:p w:rsidR="00AF4E00" w:rsidRPr="00090D6D" w:rsidRDefault="00AF4E00" w:rsidP="00AF4E00">
      <w:pPr>
        <w:pStyle w:val="a9"/>
        <w:numPr>
          <w:ilvl w:val="0"/>
          <w:numId w:val="11"/>
        </w:numPr>
        <w:rPr>
          <w:lang w:eastAsia="ru-RU"/>
        </w:rPr>
      </w:pPr>
      <w:r w:rsidRPr="00090D6D">
        <w:rPr>
          <w:lang w:eastAsia="ru-RU"/>
        </w:rPr>
        <w:t xml:space="preserve">Для этого подмножества строится дерево решений, но при каждом разбиении вместо всех признаков случайным образом выбирается подмножество размера </w:t>
      </w:r>
      <m:oMath>
        <m:r>
          <w:rPr>
            <w:rFonts w:ascii="Cambria Math" w:hAnsi="Cambria Math"/>
            <w:lang w:eastAsia="ru-RU"/>
          </w:rPr>
          <m:t>m</m:t>
        </m:r>
      </m:oMath>
      <w:r w:rsidRPr="00090D6D">
        <w:rPr>
          <w:lang w:eastAsia="ru-RU"/>
        </w:rPr>
        <w:t>.</w:t>
      </w:r>
    </w:p>
    <w:p w:rsidR="00AF4E00" w:rsidRPr="00090D6D" w:rsidRDefault="00AF4E00" w:rsidP="00AF4E00">
      <w:pPr>
        <w:pStyle w:val="a9"/>
        <w:numPr>
          <w:ilvl w:val="0"/>
          <w:numId w:val="11"/>
        </w:numPr>
        <w:rPr>
          <w:lang w:eastAsia="ru-RU"/>
        </w:rPr>
      </w:pPr>
      <w:r w:rsidRPr="00090D6D">
        <w:rPr>
          <w:lang w:eastAsia="ru-RU"/>
        </w:rPr>
        <w:t xml:space="preserve">Пункты 1 и 2 повторяются </w:t>
      </w:r>
      <m:oMath>
        <m:r>
          <w:rPr>
            <w:rFonts w:ascii="Cambria Math" w:hAnsi="Cambria Math"/>
            <w:lang w:eastAsia="ru-RU"/>
          </w:rPr>
          <m:t>k</m:t>
        </m:r>
      </m:oMath>
      <w:r w:rsidRPr="00090D6D">
        <w:rPr>
          <w:lang w:eastAsia="ru-RU"/>
        </w:rPr>
        <w:t xml:space="preserve"> раз для получения </w:t>
      </w:r>
      <m:oMath>
        <m:r>
          <w:rPr>
            <w:rFonts w:ascii="Cambria Math" w:hAnsi="Cambria Math"/>
            <w:lang w:eastAsia="ru-RU"/>
          </w:rPr>
          <m:t>k</m:t>
        </m:r>
      </m:oMath>
      <w:r w:rsidRPr="00090D6D">
        <w:rPr>
          <w:lang w:eastAsia="ru-RU"/>
        </w:rPr>
        <w:t xml:space="preserve"> деревьев решений.</w:t>
      </w:r>
    </w:p>
    <w:p w:rsidR="00AF4E00" w:rsidRPr="00090D6D" w:rsidRDefault="00AF4E00" w:rsidP="00AF4E00">
      <w:pPr>
        <w:pStyle w:val="a9"/>
        <w:numPr>
          <w:ilvl w:val="0"/>
          <w:numId w:val="11"/>
        </w:numPr>
        <w:rPr>
          <w:lang w:eastAsia="ru-RU"/>
        </w:rPr>
      </w:pPr>
      <w:r w:rsidRPr="00090D6D">
        <w:rPr>
          <w:lang w:eastAsia="ru-RU"/>
        </w:rPr>
        <w:t>Каждое дерево решений прогнозирует класс объекта, итоговый результат определяется путем голосования среди всех деревьев.</w:t>
      </w:r>
    </w:p>
    <w:p w:rsidR="00AF4E00" w:rsidRPr="00090D6D" w:rsidRDefault="00AF4E00" w:rsidP="00AF4E00">
      <w:pPr>
        <w:pStyle w:val="a9"/>
        <w:numPr>
          <w:ilvl w:val="0"/>
          <w:numId w:val="11"/>
        </w:numPr>
        <w:rPr>
          <w:lang w:eastAsia="ru-RU"/>
        </w:rPr>
      </w:pPr>
      <w:r w:rsidRPr="00090D6D">
        <w:rPr>
          <w:lang w:eastAsia="ru-RU"/>
        </w:rPr>
        <w:t xml:space="preserve">Важным параметром метода случайного леса является количество деревьев </w:t>
      </w:r>
      <m:oMath>
        <m:r>
          <w:rPr>
            <w:rFonts w:ascii="Cambria Math" w:hAnsi="Cambria Math"/>
            <w:lang w:eastAsia="ru-RU"/>
          </w:rPr>
          <m:t>(k)</m:t>
        </m:r>
      </m:oMath>
      <w:r w:rsidR="008730D8">
        <w:rPr>
          <w:lang w:eastAsia="ru-RU"/>
        </w:rPr>
        <w:t>, которое должно быт</w:t>
      </w:r>
      <w:r w:rsidRPr="00090D6D">
        <w:rPr>
          <w:lang w:eastAsia="ru-RU"/>
        </w:rPr>
        <w:t xml:space="preserve">ь выбрано для построения ансамбля. Также важно выбрать оптимальное значение параметра </w:t>
      </w:r>
      <m:oMath>
        <m:r>
          <w:rPr>
            <w:rFonts w:ascii="Cambria Math" w:hAnsi="Cambria Math"/>
            <w:lang w:eastAsia="ru-RU"/>
          </w:rPr>
          <m:t>m</m:t>
        </m:r>
      </m:oMath>
      <w:r w:rsidRPr="00090D6D">
        <w:rPr>
          <w:lang w:eastAsia="ru-RU"/>
        </w:rPr>
        <w:t>, который определ</w:t>
      </w:r>
      <w:r>
        <w:rPr>
          <w:lang w:eastAsia="ru-RU"/>
        </w:rPr>
        <w:t>я</w:t>
      </w:r>
      <w:r w:rsidR="008730D8">
        <w:rPr>
          <w:lang w:eastAsia="ru-RU"/>
        </w:rPr>
        <w:t>е</w:t>
      </w:r>
      <w:r w:rsidRPr="00090D6D">
        <w:rPr>
          <w:lang w:eastAsia="ru-RU"/>
        </w:rPr>
        <w:t xml:space="preserve">т количество признаков, используемых при построении каждого дерева. Обычно в качестве значения </w:t>
      </w:r>
      <m:oMath>
        <m:r>
          <w:rPr>
            <w:rFonts w:ascii="Cambria Math" w:hAnsi="Cambria Math"/>
            <w:lang w:eastAsia="ru-RU"/>
          </w:rPr>
          <m:t>m</m:t>
        </m:r>
      </m:oMath>
      <w:r w:rsidRPr="00090D6D">
        <w:rPr>
          <w:lang w:eastAsia="ru-RU"/>
        </w:rPr>
        <w:t xml:space="preserve"> берется корень из общего числа признаков.</w:t>
      </w:r>
    </w:p>
    <w:p w:rsidR="00AF4E00" w:rsidRPr="00090D6D" w:rsidRDefault="00AF4E00" w:rsidP="00AF4E00">
      <w:pPr>
        <w:ind w:firstLine="708"/>
        <w:rPr>
          <w:lang w:eastAsia="ru-RU"/>
        </w:rPr>
      </w:pPr>
      <w:r w:rsidRPr="00090D6D">
        <w:rPr>
          <w:lang w:eastAsia="ru-RU"/>
        </w:rPr>
        <w:t>Преимущества метода случайного леса:</w:t>
      </w:r>
    </w:p>
    <w:p w:rsidR="00AF4E00" w:rsidRPr="00090D6D" w:rsidRDefault="00AF4E00" w:rsidP="00AF4E00">
      <w:pPr>
        <w:pStyle w:val="a9"/>
        <w:numPr>
          <w:ilvl w:val="0"/>
          <w:numId w:val="12"/>
        </w:numPr>
        <w:rPr>
          <w:lang w:eastAsia="ru-RU"/>
        </w:rPr>
      </w:pPr>
      <w:r w:rsidRPr="00090D6D">
        <w:rPr>
          <w:lang w:eastAsia="ru-RU"/>
        </w:rPr>
        <w:t>Метод обладает высокой точностью и способностью к обобщению на новые данные.</w:t>
      </w:r>
    </w:p>
    <w:p w:rsidR="00AF4E00" w:rsidRPr="00090D6D" w:rsidRDefault="00AF4E00" w:rsidP="00AF4E00">
      <w:pPr>
        <w:pStyle w:val="a9"/>
        <w:numPr>
          <w:ilvl w:val="0"/>
          <w:numId w:val="12"/>
        </w:numPr>
        <w:rPr>
          <w:lang w:eastAsia="ru-RU"/>
        </w:rPr>
      </w:pPr>
      <w:r w:rsidRPr="00090D6D">
        <w:rPr>
          <w:lang w:eastAsia="ru-RU"/>
        </w:rPr>
        <w:t>Он может обрабатывать большие объемы данных и признаков.</w:t>
      </w:r>
    </w:p>
    <w:p w:rsidR="00AF4E00" w:rsidRPr="00090D6D" w:rsidRDefault="00AF4E00" w:rsidP="00AF4E00">
      <w:pPr>
        <w:ind w:firstLine="708"/>
        <w:rPr>
          <w:lang w:eastAsia="ru-RU"/>
        </w:rPr>
      </w:pPr>
      <w:r w:rsidRPr="00090D6D">
        <w:rPr>
          <w:lang w:eastAsia="ru-RU"/>
        </w:rPr>
        <w:t>Недостатки метода случайного леса:</w:t>
      </w:r>
    </w:p>
    <w:p w:rsidR="00AF4E00" w:rsidRPr="00090D6D" w:rsidRDefault="00AF4E00" w:rsidP="00AF4E00">
      <w:pPr>
        <w:pStyle w:val="a9"/>
        <w:numPr>
          <w:ilvl w:val="0"/>
          <w:numId w:val="13"/>
        </w:numPr>
        <w:rPr>
          <w:lang w:eastAsia="ru-RU"/>
        </w:rPr>
      </w:pPr>
      <w:r w:rsidRPr="00090D6D">
        <w:rPr>
          <w:lang w:eastAsia="ru-RU"/>
        </w:rPr>
        <w:t>Обучение ансамбля деревьев может занимать много времени.</w:t>
      </w:r>
    </w:p>
    <w:p w:rsidR="00AF4E00" w:rsidRPr="00090D6D" w:rsidRDefault="00AF4E00" w:rsidP="00AF4E00">
      <w:pPr>
        <w:pStyle w:val="a9"/>
        <w:numPr>
          <w:ilvl w:val="0"/>
          <w:numId w:val="13"/>
        </w:numPr>
        <w:rPr>
          <w:lang w:eastAsia="ru-RU"/>
        </w:rPr>
      </w:pPr>
      <w:r w:rsidRPr="00090D6D">
        <w:rPr>
          <w:lang w:eastAsia="ru-RU"/>
        </w:rPr>
        <w:t>Когда число признаков очень велико, метод может потерять в точности, так как случайное подмножество признаков может не содержать наиболее информативные признаки.</w:t>
      </w:r>
    </w:p>
    <w:p w:rsidR="00AF4E00" w:rsidRDefault="00AF4E00" w:rsidP="00AF4E00">
      <w:pPr>
        <w:pStyle w:val="a9"/>
        <w:numPr>
          <w:ilvl w:val="0"/>
          <w:numId w:val="13"/>
        </w:numPr>
        <w:rPr>
          <w:lang w:eastAsia="ru-RU"/>
        </w:rPr>
      </w:pPr>
      <w:r>
        <w:rPr>
          <w:lang w:eastAsia="ru-RU"/>
        </w:rPr>
        <w:t>Метод сложно интерпретируемый</w:t>
      </w:r>
      <w:r w:rsidRPr="00090D6D">
        <w:rPr>
          <w:lang w:eastAsia="ru-RU"/>
        </w:rPr>
        <w:t>, так как он использует множество деревьев решений.</w:t>
      </w:r>
    </w:p>
    <w:p w:rsidR="00AF4E00" w:rsidRDefault="00AF4E00" w:rsidP="00AF4E00">
      <w:pPr>
        <w:ind w:firstLine="708"/>
      </w:pPr>
      <w:r>
        <w:t>Пример метода случайного леса</w:t>
      </w:r>
      <w:r w:rsidR="0037648C">
        <w:t xml:space="preserve">, состоящего из </w:t>
      </w:r>
      <m:oMath>
        <m:r>
          <w:rPr>
            <w:rFonts w:ascii="Cambria Math" w:hAnsi="Cambria Math"/>
          </w:rPr>
          <m:t>n</m:t>
        </m:r>
      </m:oMath>
      <w:r w:rsidR="0037648C">
        <w:rPr>
          <w:rFonts w:eastAsiaTheme="minorEastAsia"/>
        </w:rPr>
        <w:t xml:space="preserve"> деревьев</w:t>
      </w:r>
      <w:r w:rsidR="00F27604">
        <w:t xml:space="preserve"> представлен на рисунке 6</w:t>
      </w:r>
      <w:r>
        <w:t>.</w:t>
      </w:r>
    </w:p>
    <w:p w:rsidR="00AF4E00" w:rsidRPr="00090D6D" w:rsidRDefault="00AF4E00" w:rsidP="00AF4E00">
      <w:pPr>
        <w:ind w:left="708"/>
        <w:rPr>
          <w:lang w:eastAsia="ru-RU"/>
        </w:rPr>
      </w:pPr>
    </w:p>
    <w:p w:rsidR="00AF4E00" w:rsidRDefault="00AF4E00" w:rsidP="00AF4E00">
      <w:pPr>
        <w:keepNext/>
        <w:jc w:val="center"/>
      </w:pPr>
      <w:r>
        <w:rPr>
          <w:noProof/>
          <w:lang w:eastAsia="ru-RU"/>
        </w:rPr>
        <w:drawing>
          <wp:inline distT="0" distB="0" distL="0" distR="0" wp14:anchorId="6079D074" wp14:editId="3C3EE681">
            <wp:extent cx="4526915" cy="3597910"/>
            <wp:effectExtent l="0" t="0" r="6985"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26915" cy="3597910"/>
                    </a:xfrm>
                    <a:prstGeom prst="rect">
                      <a:avLst/>
                    </a:prstGeom>
                    <a:noFill/>
                    <a:ln>
                      <a:noFill/>
                    </a:ln>
                  </pic:spPr>
                </pic:pic>
              </a:graphicData>
            </a:graphic>
          </wp:inline>
        </w:drawing>
      </w:r>
    </w:p>
    <w:p w:rsidR="00AF4E00" w:rsidRDefault="00AF4E00" w:rsidP="00AF4E00">
      <w:pPr>
        <w:pStyle w:val="af5"/>
        <w:jc w:val="center"/>
        <w:rPr>
          <w:i w:val="0"/>
          <w:color w:val="auto"/>
          <w:sz w:val="28"/>
          <w:szCs w:val="28"/>
        </w:rPr>
      </w:pPr>
      <w:r w:rsidRPr="00CF5979">
        <w:rPr>
          <w:i w:val="0"/>
          <w:color w:val="auto"/>
          <w:sz w:val="28"/>
          <w:szCs w:val="28"/>
        </w:rPr>
        <w:t xml:space="preserve">Рисунок </w:t>
      </w:r>
      <w:r w:rsidRPr="00CF5979">
        <w:rPr>
          <w:i w:val="0"/>
          <w:color w:val="auto"/>
          <w:sz w:val="28"/>
          <w:szCs w:val="28"/>
        </w:rPr>
        <w:fldChar w:fldCharType="begin"/>
      </w:r>
      <w:r w:rsidRPr="00CF5979">
        <w:rPr>
          <w:i w:val="0"/>
          <w:color w:val="auto"/>
          <w:sz w:val="28"/>
          <w:szCs w:val="28"/>
        </w:rPr>
        <w:instrText xml:space="preserve"> SEQ Рисунок \* ARABIC </w:instrText>
      </w:r>
      <w:r w:rsidRPr="00CF5979">
        <w:rPr>
          <w:i w:val="0"/>
          <w:color w:val="auto"/>
          <w:sz w:val="28"/>
          <w:szCs w:val="28"/>
        </w:rPr>
        <w:fldChar w:fldCharType="separate"/>
      </w:r>
      <w:r w:rsidR="00D421BD">
        <w:rPr>
          <w:i w:val="0"/>
          <w:noProof/>
          <w:color w:val="auto"/>
          <w:sz w:val="28"/>
          <w:szCs w:val="28"/>
        </w:rPr>
        <w:t>6</w:t>
      </w:r>
      <w:r w:rsidRPr="00CF5979">
        <w:rPr>
          <w:i w:val="0"/>
          <w:color w:val="auto"/>
          <w:sz w:val="28"/>
          <w:szCs w:val="28"/>
        </w:rPr>
        <w:fldChar w:fldCharType="end"/>
      </w:r>
      <w:r w:rsidRPr="00CF5979">
        <w:rPr>
          <w:i w:val="0"/>
          <w:color w:val="auto"/>
          <w:sz w:val="28"/>
          <w:szCs w:val="28"/>
        </w:rPr>
        <w:t>. Пример случайного леса.</w:t>
      </w:r>
    </w:p>
    <w:p w:rsidR="00743244" w:rsidRDefault="00743244" w:rsidP="00743244">
      <w:pPr>
        <w:pStyle w:val="a7"/>
        <w:jc w:val="left"/>
      </w:pPr>
      <w:r>
        <w:t>Бустинг</w:t>
      </w:r>
    </w:p>
    <w:p w:rsidR="0013122E" w:rsidRDefault="00743244" w:rsidP="00743244">
      <w:pPr>
        <w:ind w:firstLine="708"/>
      </w:pPr>
      <w:r>
        <w:t xml:space="preserve">Метод бустинга решающих деревьев (boosting decision trees) - это алгоритм машинного обучения, который основан на комбинации нескольких решающих деревьев для улучшения качества классификации или регрессии. </w:t>
      </w:r>
    </w:p>
    <w:p w:rsidR="00743244" w:rsidRDefault="00743244" w:rsidP="00743244">
      <w:pPr>
        <w:ind w:firstLine="708"/>
      </w:pPr>
      <w:r>
        <w:t>Алгоритм бустинга решающих деревьев включает следующие шаги:</w:t>
      </w:r>
    </w:p>
    <w:p w:rsidR="00743244" w:rsidRDefault="00743244" w:rsidP="00743244">
      <w:pPr>
        <w:ind w:left="360"/>
      </w:pPr>
      <w:r>
        <w:t>1. Обучение базового решающего дерева на обучающем наборе данных.</w:t>
      </w:r>
    </w:p>
    <w:p w:rsidR="00743244" w:rsidRDefault="00743244" w:rsidP="00743244">
      <w:pPr>
        <w:pStyle w:val="a9"/>
        <w:numPr>
          <w:ilvl w:val="0"/>
          <w:numId w:val="22"/>
        </w:numPr>
      </w:pPr>
      <w:r>
        <w:t>Оценка ошибки базовой модели на обучающем наборе данных и создание весов для каждого элемента данных, учитывающих его сложность и вероятность правильной классификации.</w:t>
      </w:r>
    </w:p>
    <w:p w:rsidR="00743244" w:rsidRDefault="00743244" w:rsidP="00743244">
      <w:pPr>
        <w:pStyle w:val="a9"/>
        <w:numPr>
          <w:ilvl w:val="0"/>
          <w:numId w:val="22"/>
        </w:numPr>
      </w:pPr>
      <w:r>
        <w:t>Создание нового решающего дерева, которое будет сфокусировано на ошибках предыдущей модели и более успешно классифицировать те элементы данных, которые были неправильно классифицированы.</w:t>
      </w:r>
    </w:p>
    <w:p w:rsidR="00743244" w:rsidRDefault="00743244" w:rsidP="00743244">
      <w:pPr>
        <w:pStyle w:val="a9"/>
        <w:numPr>
          <w:ilvl w:val="0"/>
          <w:numId w:val="22"/>
        </w:numPr>
      </w:pPr>
      <w:r>
        <w:t>Обновление весов элементов данных на основе ошибок предыдущей модели.</w:t>
      </w:r>
    </w:p>
    <w:p w:rsidR="00743244" w:rsidRDefault="00743244" w:rsidP="00743244">
      <w:pPr>
        <w:pStyle w:val="a9"/>
        <w:numPr>
          <w:ilvl w:val="0"/>
          <w:numId w:val="22"/>
        </w:numPr>
      </w:pPr>
      <w:r>
        <w:t>Повторение шагов 2-4 для каждого последующего решающего дерева.</w:t>
      </w:r>
    </w:p>
    <w:p w:rsidR="00743244" w:rsidRDefault="00743244" w:rsidP="00F77F6F">
      <w:pPr>
        <w:pStyle w:val="a9"/>
        <w:numPr>
          <w:ilvl w:val="0"/>
          <w:numId w:val="22"/>
        </w:numPr>
      </w:pPr>
      <w:r>
        <w:t>Комбинация всех решающих деревьев в одну модель, используя взвешенное голосование для классификации или усреднение для регрессии.</w:t>
      </w:r>
    </w:p>
    <w:p w:rsidR="00F77F6F" w:rsidRPr="00F77F6F" w:rsidRDefault="00F77F6F" w:rsidP="007308AC">
      <w:pPr>
        <w:ind w:firstLine="360"/>
        <w:rPr>
          <w:lang w:eastAsia="ru-RU"/>
        </w:rPr>
      </w:pPr>
      <w:r w:rsidRPr="00F77F6F">
        <w:rPr>
          <w:lang w:eastAsia="ru-RU"/>
        </w:rPr>
        <w:t>Преимущества метода бустинга решающих деревьев:</w:t>
      </w:r>
    </w:p>
    <w:p w:rsidR="00F77F6F" w:rsidRPr="00F77F6F" w:rsidRDefault="00F77F6F" w:rsidP="00F0422F">
      <w:pPr>
        <w:pStyle w:val="a9"/>
        <w:numPr>
          <w:ilvl w:val="0"/>
          <w:numId w:val="32"/>
        </w:numPr>
        <w:rPr>
          <w:lang w:eastAsia="ru-RU"/>
        </w:rPr>
      </w:pPr>
      <w:r w:rsidRPr="00F77F6F">
        <w:rPr>
          <w:lang w:eastAsia="ru-RU"/>
        </w:rPr>
        <w:t>Метод бустинга решающих деревьев обладает высокой точностью классификации или регресси</w:t>
      </w:r>
      <w:r>
        <w:rPr>
          <w:lang w:eastAsia="ru-RU"/>
        </w:rPr>
        <w:t>и, что делает его эффективным методом</w:t>
      </w:r>
      <w:r w:rsidRPr="00F77F6F">
        <w:rPr>
          <w:lang w:eastAsia="ru-RU"/>
        </w:rPr>
        <w:t xml:space="preserve"> машинного обучения.</w:t>
      </w:r>
    </w:p>
    <w:p w:rsidR="00F77F6F" w:rsidRPr="00F77F6F" w:rsidRDefault="00F77F6F" w:rsidP="00F0422F">
      <w:pPr>
        <w:pStyle w:val="a9"/>
        <w:numPr>
          <w:ilvl w:val="0"/>
          <w:numId w:val="32"/>
        </w:numPr>
        <w:rPr>
          <w:lang w:eastAsia="ru-RU"/>
        </w:rPr>
      </w:pPr>
      <w:r w:rsidRPr="00F77F6F">
        <w:rPr>
          <w:lang w:eastAsia="ru-RU"/>
        </w:rPr>
        <w:t>Бустинг решающих деревьев может обрабатывать большие объемы данных и обучаться на данных с большим количеством признаков.</w:t>
      </w:r>
    </w:p>
    <w:p w:rsidR="00F77F6F" w:rsidRPr="00F77F6F" w:rsidRDefault="00F77F6F" w:rsidP="00F0422F">
      <w:pPr>
        <w:pStyle w:val="a9"/>
        <w:numPr>
          <w:ilvl w:val="0"/>
          <w:numId w:val="32"/>
        </w:numPr>
        <w:rPr>
          <w:lang w:eastAsia="ru-RU"/>
        </w:rPr>
      </w:pPr>
      <w:r w:rsidRPr="00F77F6F">
        <w:rPr>
          <w:lang w:eastAsia="ru-RU"/>
        </w:rPr>
        <w:t>Метод бустинга решающих деревьев хорошо обрабатывает выбросы и шум в данных.</w:t>
      </w:r>
    </w:p>
    <w:p w:rsidR="007308AC" w:rsidRDefault="00F77F6F" w:rsidP="00F0422F">
      <w:pPr>
        <w:pStyle w:val="a9"/>
        <w:numPr>
          <w:ilvl w:val="0"/>
          <w:numId w:val="32"/>
        </w:numPr>
        <w:rPr>
          <w:lang w:eastAsia="ru-RU"/>
        </w:rPr>
      </w:pPr>
      <w:r w:rsidRPr="00F77F6F">
        <w:rPr>
          <w:lang w:eastAsia="ru-RU"/>
        </w:rPr>
        <w:t>Бустинг решающих деревьев не требует предварительной обработк</w:t>
      </w:r>
      <w:r w:rsidR="007308AC">
        <w:rPr>
          <w:lang w:eastAsia="ru-RU"/>
        </w:rPr>
        <w:t>и данных</w:t>
      </w:r>
      <w:r w:rsidRPr="00F77F6F">
        <w:rPr>
          <w:lang w:eastAsia="ru-RU"/>
        </w:rPr>
        <w:t>.</w:t>
      </w:r>
    </w:p>
    <w:p w:rsidR="007308AC" w:rsidRPr="00F77F6F" w:rsidRDefault="007308AC" w:rsidP="007308AC">
      <w:pPr>
        <w:ind w:firstLine="360"/>
        <w:rPr>
          <w:lang w:eastAsia="ru-RU"/>
        </w:rPr>
      </w:pPr>
      <w:r>
        <w:rPr>
          <w:lang w:eastAsia="ru-RU"/>
        </w:rPr>
        <w:t>Недостатки</w:t>
      </w:r>
      <w:r w:rsidRPr="00F77F6F">
        <w:rPr>
          <w:lang w:eastAsia="ru-RU"/>
        </w:rPr>
        <w:t xml:space="preserve"> метода бустинга решающих деревьев:</w:t>
      </w:r>
    </w:p>
    <w:p w:rsidR="00F77F6F" w:rsidRPr="00F77F6F" w:rsidRDefault="007308AC" w:rsidP="00F0422F">
      <w:pPr>
        <w:pStyle w:val="a9"/>
        <w:numPr>
          <w:ilvl w:val="0"/>
          <w:numId w:val="33"/>
        </w:numPr>
        <w:rPr>
          <w:lang w:eastAsia="ru-RU"/>
        </w:rPr>
      </w:pPr>
      <w:r>
        <w:rPr>
          <w:lang w:eastAsia="ru-RU"/>
        </w:rPr>
        <w:t xml:space="preserve">При </w:t>
      </w:r>
      <w:r w:rsidR="00F77F6F" w:rsidRPr="00F77F6F">
        <w:rPr>
          <w:lang w:eastAsia="ru-RU"/>
        </w:rPr>
        <w:t xml:space="preserve">использовании сложных моделей бустинга с большим числом деревьев, алгоритм может стать склонным к переобучению на тренировочных данных. </w:t>
      </w:r>
    </w:p>
    <w:p w:rsidR="00F77F6F" w:rsidRPr="00F77F6F" w:rsidRDefault="007308AC" w:rsidP="00F0422F">
      <w:pPr>
        <w:pStyle w:val="a9"/>
        <w:numPr>
          <w:ilvl w:val="0"/>
          <w:numId w:val="33"/>
        </w:numPr>
        <w:rPr>
          <w:lang w:eastAsia="ru-RU"/>
        </w:rPr>
      </w:pPr>
      <w:r>
        <w:rPr>
          <w:lang w:eastAsia="ru-RU"/>
        </w:rPr>
        <w:t>Выбросы</w:t>
      </w:r>
      <w:r w:rsidR="00F77F6F" w:rsidRPr="00F77F6F">
        <w:rPr>
          <w:lang w:eastAsia="ru-RU"/>
        </w:rPr>
        <w:t xml:space="preserve"> в данных могут значительно повлиять на построение каждого нового дерева, так как алгоритм стремится минимизировать ошибку на всех данных. </w:t>
      </w:r>
    </w:p>
    <w:p w:rsidR="00F77F6F" w:rsidRPr="00F77F6F" w:rsidRDefault="007308AC" w:rsidP="00F0422F">
      <w:pPr>
        <w:pStyle w:val="a9"/>
        <w:numPr>
          <w:ilvl w:val="0"/>
          <w:numId w:val="33"/>
        </w:numPr>
        <w:rPr>
          <w:lang w:eastAsia="ru-RU"/>
        </w:rPr>
      </w:pPr>
      <w:r>
        <w:rPr>
          <w:lang w:eastAsia="ru-RU"/>
        </w:rPr>
        <w:t>Б</w:t>
      </w:r>
      <w:r w:rsidR="00F77F6F" w:rsidRPr="00F77F6F">
        <w:rPr>
          <w:lang w:eastAsia="ru-RU"/>
        </w:rPr>
        <w:t xml:space="preserve">устинг является вычислительно сложным алгоритмом, особенно когда используется большое количество деревьев или признаков. </w:t>
      </w:r>
    </w:p>
    <w:p w:rsidR="00F77F6F" w:rsidRPr="00E3454E" w:rsidRDefault="00F77F6F" w:rsidP="00F77F6F"/>
    <w:p w:rsidR="0082595D" w:rsidRPr="006E2779" w:rsidRDefault="00164CA0" w:rsidP="006E2779">
      <w:pPr>
        <w:pStyle w:val="2"/>
      </w:pPr>
      <w:bookmarkStart w:id="23" w:name="_Toc137051719"/>
      <w:r w:rsidRPr="006E2779">
        <w:t xml:space="preserve">1.3. </w:t>
      </w:r>
      <w:r w:rsidR="00015111" w:rsidRPr="006E2779">
        <w:t>Обзор методов интерпретации модели</w:t>
      </w:r>
      <w:bookmarkEnd w:id="21"/>
      <w:bookmarkEnd w:id="23"/>
    </w:p>
    <w:p w:rsidR="00C50AD9" w:rsidRPr="00C50AD9" w:rsidRDefault="00C50AD9" w:rsidP="00216241">
      <w:pPr>
        <w:ind w:firstLine="708"/>
        <w:rPr>
          <w:rFonts w:cs="Times New Roman"/>
          <w:szCs w:val="28"/>
        </w:rPr>
      </w:pPr>
      <w:r w:rsidRPr="00C50AD9">
        <w:rPr>
          <w:rFonts w:cs="Times New Roman"/>
          <w:szCs w:val="28"/>
        </w:rPr>
        <w:t xml:space="preserve">Интерпретируемость моделей ИИ – это возможность кратко описать, почему модель работает (не вдаваясь в подробности). </w:t>
      </w:r>
    </w:p>
    <w:p w:rsidR="009928DB" w:rsidRDefault="005547D7" w:rsidP="009928DB">
      <w:pPr>
        <w:ind w:firstLine="708"/>
        <w:rPr>
          <w:rFonts w:cs="Times New Roman"/>
          <w:szCs w:val="28"/>
        </w:rPr>
      </w:pPr>
      <w:r w:rsidRPr="00C50AD9">
        <w:rPr>
          <w:rFonts w:cs="Times New Roman"/>
          <w:szCs w:val="28"/>
        </w:rPr>
        <w:t>Системы искусственного интеллекта используются во многих сферах обеспечения жизни человека</w:t>
      </w:r>
      <w:r w:rsidR="005F7590">
        <w:rPr>
          <w:rFonts w:cs="Times New Roman"/>
          <w:szCs w:val="28"/>
        </w:rPr>
        <w:t xml:space="preserve"> </w:t>
      </w:r>
      <w:r w:rsidR="005F7590" w:rsidRPr="005F7590">
        <w:rPr>
          <w:rFonts w:cs="Times New Roman"/>
          <w:szCs w:val="28"/>
        </w:rPr>
        <w:t>[</w:t>
      </w:r>
      <w:r w:rsidR="005F7590">
        <w:rPr>
          <w:rFonts w:cs="Times New Roman"/>
          <w:szCs w:val="28"/>
        </w:rPr>
        <w:fldChar w:fldCharType="begin"/>
      </w:r>
      <w:r w:rsidR="005F7590">
        <w:rPr>
          <w:rFonts w:cs="Times New Roman"/>
          <w:szCs w:val="28"/>
        </w:rPr>
        <w:instrText xml:space="preserve"> REF ИИ \r \h </w:instrText>
      </w:r>
      <w:r w:rsidR="005F7590">
        <w:rPr>
          <w:rFonts w:cs="Times New Roman"/>
          <w:szCs w:val="28"/>
        </w:rPr>
      </w:r>
      <w:r w:rsidR="005F7590">
        <w:rPr>
          <w:rFonts w:cs="Times New Roman"/>
          <w:szCs w:val="28"/>
        </w:rPr>
        <w:fldChar w:fldCharType="separate"/>
      </w:r>
      <w:r w:rsidR="00D421BD">
        <w:rPr>
          <w:rFonts w:cs="Times New Roman"/>
          <w:szCs w:val="28"/>
        </w:rPr>
        <w:t>13</w:t>
      </w:r>
      <w:r w:rsidR="005F7590">
        <w:rPr>
          <w:rFonts w:cs="Times New Roman"/>
          <w:szCs w:val="28"/>
        </w:rPr>
        <w:fldChar w:fldCharType="end"/>
      </w:r>
      <w:r w:rsidR="005F7590" w:rsidRPr="005F7590">
        <w:rPr>
          <w:rFonts w:cs="Times New Roman"/>
          <w:szCs w:val="28"/>
        </w:rPr>
        <w:t>]</w:t>
      </w:r>
      <w:r w:rsidRPr="00C50AD9">
        <w:rPr>
          <w:rFonts w:cs="Times New Roman"/>
          <w:szCs w:val="28"/>
        </w:rPr>
        <w:t>. С каждым годом интеллектуальные системы обрабатывают все больше данных и принимают все больше решений. Эти решения ока</w:t>
      </w:r>
      <w:r w:rsidR="00D12473" w:rsidRPr="00C50AD9">
        <w:rPr>
          <w:rFonts w:cs="Times New Roman"/>
          <w:szCs w:val="28"/>
        </w:rPr>
        <w:t xml:space="preserve">зывают </w:t>
      </w:r>
      <w:r w:rsidR="00FE7D12">
        <w:rPr>
          <w:rFonts w:cs="Times New Roman"/>
          <w:szCs w:val="28"/>
        </w:rPr>
        <w:t>значимое</w:t>
      </w:r>
      <w:r w:rsidR="00D12473" w:rsidRPr="00C50AD9">
        <w:rPr>
          <w:rFonts w:cs="Times New Roman"/>
          <w:szCs w:val="28"/>
        </w:rPr>
        <w:t xml:space="preserve"> влияние на людей. </w:t>
      </w:r>
      <w:r w:rsidR="009928DB">
        <w:rPr>
          <w:rFonts w:cs="Times New Roman"/>
          <w:szCs w:val="28"/>
        </w:rPr>
        <w:t xml:space="preserve">                                   </w:t>
      </w:r>
    </w:p>
    <w:p w:rsidR="00FE7D12" w:rsidRDefault="00D12473" w:rsidP="00FE7D12">
      <w:pPr>
        <w:ind w:firstLine="708"/>
        <w:rPr>
          <w:rFonts w:cs="Times New Roman"/>
          <w:szCs w:val="28"/>
        </w:rPr>
      </w:pPr>
      <w:r w:rsidRPr="00C50AD9">
        <w:rPr>
          <w:rFonts w:cs="Times New Roman"/>
          <w:szCs w:val="28"/>
        </w:rPr>
        <w:t>Проблемой</w:t>
      </w:r>
      <w:r w:rsidR="005547D7" w:rsidRPr="00C50AD9">
        <w:rPr>
          <w:rFonts w:cs="Times New Roman"/>
          <w:szCs w:val="28"/>
        </w:rPr>
        <w:t xml:space="preserve"> становится недоверие к полностью нечеловеческим, автономным системам</w:t>
      </w:r>
      <w:r w:rsidRPr="00C50AD9">
        <w:rPr>
          <w:rFonts w:cs="Times New Roman"/>
          <w:szCs w:val="28"/>
        </w:rPr>
        <w:t xml:space="preserve"> искусственного интеллекта.  Недоверие</w:t>
      </w:r>
      <w:r w:rsidR="005C5273">
        <w:rPr>
          <w:rFonts w:cs="Times New Roman"/>
          <w:szCs w:val="28"/>
        </w:rPr>
        <w:t xml:space="preserve"> заключается</w:t>
      </w:r>
      <w:r w:rsidR="005547D7" w:rsidRPr="00C50AD9">
        <w:rPr>
          <w:rFonts w:cs="Times New Roman"/>
          <w:szCs w:val="28"/>
        </w:rPr>
        <w:t xml:space="preserve"> в непонимании того, почему интеллектуальные системы принимают то или иное решение, исходя из каких убеждений такие системы де</w:t>
      </w:r>
      <w:r w:rsidRPr="00C50AD9">
        <w:rPr>
          <w:rFonts w:cs="Times New Roman"/>
          <w:szCs w:val="28"/>
        </w:rPr>
        <w:t>йствуют</w:t>
      </w:r>
      <w:r w:rsidR="005547D7" w:rsidRPr="00C50AD9">
        <w:rPr>
          <w:rFonts w:cs="Times New Roman"/>
          <w:szCs w:val="28"/>
        </w:rPr>
        <w:t xml:space="preserve">. </w:t>
      </w:r>
      <w:r w:rsidR="005547D7" w:rsidRPr="00624D42">
        <w:rPr>
          <w:rFonts w:cs="Times New Roman"/>
          <w:szCs w:val="28"/>
        </w:rPr>
        <w:t>Для решения проблемы «недоверия» к таким системам стали применять методы объяснимого искусственного интеллекта</w:t>
      </w:r>
      <w:r w:rsidR="00FE7D12">
        <w:rPr>
          <w:rFonts w:cs="Times New Roman"/>
          <w:szCs w:val="28"/>
        </w:rPr>
        <w:t>, называемые методами интерпретации моделей</w:t>
      </w:r>
      <w:r w:rsidR="00C50AD9" w:rsidRPr="00624D42">
        <w:rPr>
          <w:rFonts w:cs="Times New Roman"/>
          <w:szCs w:val="28"/>
        </w:rPr>
        <w:t>.</w:t>
      </w:r>
      <w:r w:rsidR="00FE7D12">
        <w:rPr>
          <w:rFonts w:cs="Times New Roman"/>
          <w:szCs w:val="28"/>
        </w:rPr>
        <w:t xml:space="preserve">  </w:t>
      </w:r>
    </w:p>
    <w:p w:rsidR="00FE7D12" w:rsidRPr="00980055" w:rsidRDefault="00FE7D12" w:rsidP="00980055">
      <w:pPr>
        <w:ind w:firstLine="708"/>
      </w:pPr>
      <w:r>
        <w:t>Для решения задачи интерпретации методов машинного обучения необходимо выбрать наиболее подходящие методы интерпретации для конкретных моделей и задач, а также провести эксперименты для оценки эффективности различных методов интерпретации. Важным аспектом является возможность объяснения решений, принятых моделью, что может помочь улучшить доверие к модели и ее использование в реальных приложениях.</w:t>
      </w:r>
    </w:p>
    <w:p w:rsidR="00154AC8" w:rsidRPr="00154AC8" w:rsidRDefault="00154AC8" w:rsidP="00FE7D12">
      <w:pPr>
        <w:ind w:firstLine="708"/>
        <w:rPr>
          <w:rFonts w:cs="Times New Roman"/>
          <w:szCs w:val="28"/>
        </w:rPr>
      </w:pPr>
      <w:r>
        <w:t>Алгоритм для построения методов интерпретации моделей машинного обучения можно описать следующим образом:</w:t>
      </w:r>
    </w:p>
    <w:p w:rsidR="00154AC8" w:rsidRDefault="00154AC8" w:rsidP="007124E5">
      <w:pPr>
        <w:pStyle w:val="a9"/>
        <w:numPr>
          <w:ilvl w:val="0"/>
          <w:numId w:val="26"/>
        </w:numPr>
      </w:pPr>
      <w:r>
        <w:t>Выбор модели и ее обучение. Необходимо выбрать модель машинного обучения, которую нужно проинтерпретировать, и обучить ее на тренировочных данных.</w:t>
      </w:r>
    </w:p>
    <w:p w:rsidR="00146575" w:rsidRPr="00315B52" w:rsidRDefault="00146575" w:rsidP="007124E5">
      <w:pPr>
        <w:pStyle w:val="a9"/>
        <w:numPr>
          <w:ilvl w:val="0"/>
          <w:numId w:val="26"/>
        </w:numPr>
        <w:rPr>
          <w:lang w:eastAsia="ru-RU"/>
        </w:rPr>
      </w:pPr>
      <w:r w:rsidRPr="00315B52">
        <w:rPr>
          <w:lang w:eastAsia="ru-RU"/>
        </w:rPr>
        <w:t>Сбор выборки данных для интерпретации. Выборка должна содержать объекты данных, на которых модель должна делать предсказания, а также соответствующие им значения признаков.</w:t>
      </w:r>
    </w:p>
    <w:p w:rsidR="00154AC8" w:rsidRDefault="00154AC8" w:rsidP="007124E5">
      <w:pPr>
        <w:pStyle w:val="a9"/>
        <w:numPr>
          <w:ilvl w:val="0"/>
          <w:numId w:val="26"/>
        </w:numPr>
      </w:pPr>
      <w:r>
        <w:t>Применение метода интерпретации. Необходимо применить выбранный метод интерпретации для получения интерпретируемых результатов. В результате этого шага получается набор правил, объясняющих, как модель принимает решения на основе входных данных.</w:t>
      </w:r>
    </w:p>
    <w:p w:rsidR="00154AC8" w:rsidRDefault="00154AC8" w:rsidP="007124E5">
      <w:pPr>
        <w:pStyle w:val="a9"/>
        <w:numPr>
          <w:ilvl w:val="0"/>
          <w:numId w:val="26"/>
        </w:numPr>
      </w:pPr>
      <w:r>
        <w:t>Визуализация результатов. Полученные результаты необходимо визуализировать для более наглядного представления правил и их влияния на результаты модели.</w:t>
      </w:r>
    </w:p>
    <w:p w:rsidR="00980055" w:rsidRPr="00980055" w:rsidRDefault="00980055" w:rsidP="00980055">
      <w:pPr>
        <w:ind w:firstLine="708"/>
        <w:rPr>
          <w:rFonts w:cs="Times New Roman"/>
          <w:szCs w:val="28"/>
        </w:rPr>
      </w:pPr>
      <w:r w:rsidRPr="00980055">
        <w:rPr>
          <w:rFonts w:cs="Times New Roman"/>
          <w:szCs w:val="28"/>
        </w:rPr>
        <w:t xml:space="preserve">Методы интерпретации </w:t>
      </w:r>
      <w:r>
        <w:rPr>
          <w:rFonts w:cs="Times New Roman"/>
          <w:szCs w:val="28"/>
        </w:rPr>
        <w:t>подразделяются на локальные и глобальные</w:t>
      </w:r>
      <w:r w:rsidRPr="00980055">
        <w:rPr>
          <w:rFonts w:cs="Times New Roman"/>
          <w:szCs w:val="28"/>
        </w:rPr>
        <w:t xml:space="preserve">. </w:t>
      </w:r>
    </w:p>
    <w:p w:rsidR="00446EC4" w:rsidRPr="003014E5" w:rsidRDefault="00164CA0" w:rsidP="003014E5">
      <w:pPr>
        <w:pStyle w:val="3"/>
      </w:pPr>
      <w:bookmarkStart w:id="24" w:name="_Toc133629867"/>
      <w:bookmarkStart w:id="25" w:name="_Toc137051720"/>
      <w:r w:rsidRPr="003014E5">
        <w:t xml:space="preserve">1.3.1. </w:t>
      </w:r>
      <w:r w:rsidR="00093278" w:rsidRPr="003014E5">
        <w:t>Локальные методы интерпретации</w:t>
      </w:r>
      <w:bookmarkEnd w:id="24"/>
      <w:bookmarkEnd w:id="25"/>
    </w:p>
    <w:p w:rsidR="00624D42" w:rsidRDefault="00624D42" w:rsidP="005F7590">
      <w:pPr>
        <w:ind w:firstLine="708"/>
      </w:pPr>
      <w:r>
        <w:t xml:space="preserve">Локальные методы интерпретации относятся к методам, которые позволяют анализировать, какие признаки были наиболее важны для принятия решения моделью для конкретного наблюдения или экземпляра данных. Такие методы могут помочь в определении, почему модель приняла конкретное решение для данного наблюдения, и какие изменения в признаках могут привести к изменению решения. </w:t>
      </w:r>
    </w:p>
    <w:p w:rsidR="00315B52" w:rsidRPr="009C7174" w:rsidRDefault="00315B52" w:rsidP="00AF4E00">
      <w:pPr>
        <w:pStyle w:val="a7"/>
        <w:jc w:val="left"/>
        <w:rPr>
          <w:lang w:val="en-US"/>
        </w:rPr>
      </w:pPr>
      <w:bookmarkStart w:id="26" w:name="_Toc133629868"/>
      <w:r w:rsidRPr="009C7174">
        <w:rPr>
          <w:lang w:val="en-US"/>
        </w:rPr>
        <w:t>LIME (Local Interpretable Model-Agnostic Explanations)</w:t>
      </w:r>
      <w:bookmarkEnd w:id="26"/>
    </w:p>
    <w:p w:rsidR="00315B52" w:rsidRPr="00315B52" w:rsidRDefault="00315B52" w:rsidP="00315B52">
      <w:pPr>
        <w:ind w:firstLine="708"/>
        <w:rPr>
          <w:lang w:eastAsia="ru-RU"/>
        </w:rPr>
      </w:pPr>
      <w:r>
        <w:rPr>
          <w:lang w:eastAsia="ru-RU"/>
        </w:rPr>
        <w:t>LIME</w:t>
      </w:r>
      <w:r w:rsidRPr="00315B52">
        <w:rPr>
          <w:lang w:eastAsia="ru-RU"/>
        </w:rPr>
        <w:t xml:space="preserve"> - это метод интерпретации моделей машинного обучения, который позволяет объяснять предсказания моделей на уровне отдельных объектов данных</w:t>
      </w:r>
      <w:r w:rsidR="001458E9" w:rsidRPr="001458E9">
        <w:rPr>
          <w:lang w:eastAsia="ru-RU"/>
        </w:rPr>
        <w:t xml:space="preserve"> [</w:t>
      </w:r>
      <w:r w:rsidR="001458E9">
        <w:rPr>
          <w:lang w:eastAsia="ru-RU"/>
        </w:rPr>
        <w:fldChar w:fldCharType="begin"/>
      </w:r>
      <w:r w:rsidR="001458E9">
        <w:rPr>
          <w:lang w:eastAsia="ru-RU"/>
        </w:rPr>
        <w:instrText xml:space="preserve"> REF lime \r \h </w:instrText>
      </w:r>
      <w:r w:rsidR="001458E9">
        <w:rPr>
          <w:lang w:eastAsia="ru-RU"/>
        </w:rPr>
      </w:r>
      <w:r w:rsidR="001458E9">
        <w:rPr>
          <w:lang w:eastAsia="ru-RU"/>
        </w:rPr>
        <w:fldChar w:fldCharType="separate"/>
      </w:r>
      <w:r w:rsidR="00D421BD">
        <w:rPr>
          <w:lang w:eastAsia="ru-RU"/>
        </w:rPr>
        <w:t>14</w:t>
      </w:r>
      <w:r w:rsidR="001458E9">
        <w:rPr>
          <w:lang w:eastAsia="ru-RU"/>
        </w:rPr>
        <w:fldChar w:fldCharType="end"/>
      </w:r>
      <w:r w:rsidR="001458E9" w:rsidRPr="001458E9">
        <w:rPr>
          <w:lang w:eastAsia="ru-RU"/>
        </w:rPr>
        <w:t>]</w:t>
      </w:r>
      <w:r w:rsidRPr="00315B52">
        <w:rPr>
          <w:lang w:eastAsia="ru-RU"/>
        </w:rPr>
        <w:t>.</w:t>
      </w:r>
    </w:p>
    <w:p w:rsidR="005173EF" w:rsidRDefault="005173EF" w:rsidP="005173EF">
      <w:pPr>
        <w:ind w:firstLine="708"/>
        <w:rPr>
          <w:sz w:val="24"/>
        </w:rPr>
      </w:pPr>
      <w:r>
        <w:t>Суть метода LIME заключается в создании локальной модели, которая будет объяснять прогноз модели на конкретном объекте. Для этого метод LIME случайным образом создает выборку объектов, подобных заданному объекту, и генерирует для каждого из них "объясняющую модель", которая моделирует взаимодействие признаков для объяснения прогноза модели на этом объекте.</w:t>
      </w:r>
    </w:p>
    <w:p w:rsidR="005173EF" w:rsidRDefault="005173EF" w:rsidP="005173EF">
      <w:pPr>
        <w:ind w:firstLine="708"/>
      </w:pPr>
      <w:r>
        <w:t>Затем LIME оценивает важность каждого признака для прогноза модели на данном объекте на основе вклада признака в объясняющую модель, используя линейную регрессию или другой алгоритм. В результате LIME выдает важность признаков для данного объекта, которые могут быть использованы для интерпретации прогноза модели.</w:t>
      </w:r>
    </w:p>
    <w:p w:rsidR="00315B52" w:rsidRPr="00315B52" w:rsidRDefault="00315B52" w:rsidP="005173EF">
      <w:pPr>
        <w:ind w:firstLine="708"/>
        <w:rPr>
          <w:lang w:eastAsia="ru-RU"/>
        </w:rPr>
      </w:pPr>
      <w:r w:rsidRPr="00315B52">
        <w:rPr>
          <w:lang w:eastAsia="ru-RU"/>
        </w:rPr>
        <w:t>Использование метода LIME позволяет получить интерпретируемые объяснения для каждого объекта данных, что может помочь понять, как модель работает на практике, и выявить возможные проблемы с моделью.</w:t>
      </w:r>
    </w:p>
    <w:p w:rsidR="00315B52" w:rsidRDefault="001514F8" w:rsidP="00315B52">
      <w:pPr>
        <w:rPr>
          <w:lang w:eastAsia="ru-RU"/>
        </w:rPr>
      </w:pPr>
      <w:r>
        <w:rPr>
          <w:lang w:eastAsia="ru-RU"/>
        </w:rPr>
        <w:t>Следует</w:t>
      </w:r>
      <w:r w:rsidR="00315B52" w:rsidRPr="00315B52">
        <w:rPr>
          <w:lang w:eastAsia="ru-RU"/>
        </w:rPr>
        <w:t xml:space="preserve"> отметить, что метод LIME не всегда гарантирует правильность интерпретации, особенно если выбраны неправильные признаки для образца. </w:t>
      </w:r>
    </w:p>
    <w:p w:rsidR="00795092" w:rsidRPr="00D12FE8" w:rsidRDefault="00795092" w:rsidP="00795092">
      <w:pPr>
        <w:ind w:firstLine="708"/>
        <w:rPr>
          <w:rFonts w:eastAsiaTheme="minorEastAsia"/>
          <w:color w:val="auto"/>
          <w:szCs w:val="28"/>
        </w:rPr>
      </w:pPr>
      <w:r w:rsidRPr="003372CD">
        <w:t>Пример интерпретации формулы</w:t>
      </w:r>
      <w:r w:rsidRPr="002B238A">
        <w:rPr>
          <w:i/>
          <w:color w:val="auto"/>
          <w:szCs w:val="28"/>
        </w:rPr>
        <w:t xml:space="preserve"> </w:t>
      </w:r>
      <m:oMath>
        <m:r>
          <m:rPr>
            <m:sty m:val="p"/>
          </m:rPr>
          <w:rPr>
            <w:rFonts w:ascii="Cambria Math" w:eastAsiaTheme="minorEastAsia" w:hAnsi="Cambria Math"/>
            <w:color w:val="auto"/>
            <w:szCs w:val="28"/>
          </w:rPr>
          <m:t>30*</m:t>
        </m:r>
        <m:sSubSup>
          <m:sSubSupPr>
            <m:ctrlPr>
              <w:rPr>
                <w:rFonts w:ascii="Cambria Math" w:hAnsi="Cambria Math"/>
                <w:color w:val="auto"/>
                <w:szCs w:val="28"/>
              </w:rPr>
            </m:ctrlPr>
          </m:sSubSupPr>
          <m:e>
            <m:r>
              <w:rPr>
                <w:rFonts w:ascii="Cambria Math" w:hAnsi="Cambria Math"/>
                <w:color w:val="auto"/>
                <w:szCs w:val="28"/>
              </w:rPr>
              <m:t>x</m:t>
            </m:r>
            <m:ctrlPr>
              <w:rPr>
                <w:rFonts w:ascii="Cambria Math" w:eastAsiaTheme="minorEastAsia" w:hAnsi="Cambria Math"/>
                <w:color w:val="auto"/>
                <w:szCs w:val="28"/>
              </w:rPr>
            </m:ctrlPr>
          </m:e>
          <m:sub>
            <m:r>
              <m:rPr>
                <m:sty m:val="p"/>
              </m:rPr>
              <w:rPr>
                <w:rFonts w:ascii="Cambria Math" w:hAnsi="Cambria Math"/>
                <w:color w:val="auto"/>
                <w:szCs w:val="28"/>
              </w:rPr>
              <m:t>1</m:t>
            </m:r>
          </m:sub>
          <m:sup>
            <m:r>
              <m:rPr>
                <m:sty m:val="p"/>
              </m:rPr>
              <w:rPr>
                <w:rFonts w:ascii="Cambria Math" w:hAnsi="Cambria Math"/>
                <w:color w:val="auto"/>
                <w:szCs w:val="28"/>
              </w:rPr>
              <m:t>2</m:t>
            </m:r>
          </m:sup>
        </m:sSubSup>
        <m:r>
          <m:rPr>
            <m:sty m:val="p"/>
          </m:rPr>
          <w:rPr>
            <w:rFonts w:ascii="Cambria Math" w:hAnsi="Cambria Math"/>
            <w:color w:val="auto"/>
            <w:szCs w:val="28"/>
          </w:rPr>
          <m:t>+</m:t>
        </m:r>
        <m:r>
          <m:rPr>
            <m:sty m:val="p"/>
          </m:rPr>
          <w:rPr>
            <w:rFonts w:ascii="Cambria Math" w:eastAsiaTheme="minorEastAsia" w:hAnsi="Cambria Math"/>
            <w:color w:val="auto"/>
            <w:szCs w:val="28"/>
          </w:rPr>
          <m:t>50*</m:t>
        </m:r>
        <m:sSubSup>
          <m:sSubSupPr>
            <m:ctrlPr>
              <w:rPr>
                <w:rFonts w:ascii="Cambria Math" w:hAnsi="Cambria Math"/>
                <w:color w:val="auto"/>
                <w:szCs w:val="28"/>
              </w:rPr>
            </m:ctrlPr>
          </m:sSubSupPr>
          <m:e>
            <m:r>
              <w:rPr>
                <w:rFonts w:ascii="Cambria Math" w:hAnsi="Cambria Math"/>
                <w:color w:val="auto"/>
                <w:szCs w:val="28"/>
              </w:rPr>
              <m:t>x</m:t>
            </m:r>
            <m:ctrlPr>
              <w:rPr>
                <w:rFonts w:ascii="Cambria Math" w:eastAsiaTheme="minorEastAsia" w:hAnsi="Cambria Math"/>
                <w:color w:val="auto"/>
                <w:szCs w:val="28"/>
              </w:rPr>
            </m:ctrlPr>
          </m:e>
          <m:sub>
            <m:r>
              <m:rPr>
                <m:sty m:val="p"/>
              </m:rPr>
              <w:rPr>
                <w:rFonts w:ascii="Cambria Math" w:hAnsi="Cambria Math"/>
                <w:color w:val="auto"/>
                <w:szCs w:val="28"/>
              </w:rPr>
              <m:t>2</m:t>
            </m:r>
          </m:sub>
          <m:sup>
            <m:r>
              <m:rPr>
                <m:sty m:val="p"/>
              </m:rPr>
              <w:rPr>
                <w:rFonts w:ascii="Cambria Math" w:hAnsi="Cambria Math"/>
                <w:color w:val="auto"/>
                <w:szCs w:val="28"/>
              </w:rPr>
              <m:t>2</m:t>
            </m:r>
          </m:sup>
        </m:sSubSup>
        <m:r>
          <m:rPr>
            <m:sty m:val="p"/>
          </m:rPr>
          <w:rPr>
            <w:rFonts w:ascii="Cambria Math" w:eastAsiaTheme="minorEastAsia" w:hAnsi="Cambria Math"/>
            <w:color w:val="auto"/>
            <w:szCs w:val="28"/>
          </w:rPr>
          <m:t>+100*</m:t>
        </m:r>
        <m:sSubSup>
          <m:sSubSupPr>
            <m:ctrlPr>
              <w:rPr>
                <w:rFonts w:ascii="Cambria Math" w:hAnsi="Cambria Math"/>
                <w:color w:val="auto"/>
                <w:szCs w:val="28"/>
              </w:rPr>
            </m:ctrlPr>
          </m:sSubSupPr>
          <m:e>
            <m:r>
              <w:rPr>
                <w:rFonts w:ascii="Cambria Math" w:hAnsi="Cambria Math"/>
                <w:color w:val="auto"/>
                <w:szCs w:val="28"/>
              </w:rPr>
              <m:t>x</m:t>
            </m:r>
            <m:ctrlPr>
              <w:rPr>
                <w:rFonts w:ascii="Cambria Math" w:eastAsiaTheme="minorEastAsia" w:hAnsi="Cambria Math"/>
                <w:color w:val="auto"/>
                <w:szCs w:val="28"/>
              </w:rPr>
            </m:ctrlPr>
          </m:e>
          <m:sub>
            <m:r>
              <m:rPr>
                <m:sty m:val="p"/>
              </m:rPr>
              <w:rPr>
                <w:rFonts w:ascii="Cambria Math" w:hAnsi="Cambria Math"/>
                <w:color w:val="auto"/>
                <w:szCs w:val="28"/>
              </w:rPr>
              <m:t>3</m:t>
            </m:r>
          </m:sub>
          <m:sup>
            <m:r>
              <m:rPr>
                <m:sty m:val="p"/>
              </m:rPr>
              <w:rPr>
                <w:rFonts w:ascii="Cambria Math" w:hAnsi="Cambria Math"/>
                <w:color w:val="auto"/>
                <w:szCs w:val="28"/>
              </w:rPr>
              <m:t>2</m:t>
            </m:r>
          </m:sup>
        </m:sSubSup>
      </m:oMath>
      <w:r>
        <w:rPr>
          <w:rFonts w:eastAsiaTheme="minorEastAsia"/>
          <w:i/>
          <w:color w:val="auto"/>
          <w:szCs w:val="28"/>
        </w:rPr>
        <w:t xml:space="preserve"> </w:t>
      </w:r>
      <w:r w:rsidRPr="003372CD">
        <w:rPr>
          <w:color w:val="auto"/>
          <w:szCs w:val="28"/>
        </w:rPr>
        <w:t xml:space="preserve">методом </w:t>
      </w:r>
      <w:r>
        <w:rPr>
          <w:color w:val="auto"/>
          <w:szCs w:val="28"/>
          <w:lang w:val="en-US"/>
        </w:rPr>
        <w:t>LIME</w:t>
      </w:r>
      <w:r>
        <w:t xml:space="preserve"> представлен на рисунке 7.</w:t>
      </w:r>
      <w:r w:rsidR="00D12FE8">
        <w:t xml:space="preserve"> Здесь по оси абсцисс отложены значения вкладов признаков в обучающую модель, чем они больше</w:t>
      </w:r>
      <w:r w:rsidR="002E0A07">
        <w:t xml:space="preserve"> по модулю</w:t>
      </w:r>
      <w:r w:rsidR="00D12FE8">
        <w:t>, тем более значимым является признак, по оси ординат отложены сами признаки</w:t>
      </w:r>
      <w:r w:rsidR="0064238E">
        <w:t>, для которых производится расчет</w:t>
      </w:r>
      <w:r w:rsidR="00D12FE8">
        <w:t>.</w:t>
      </w:r>
    </w:p>
    <w:p w:rsidR="00795092" w:rsidRDefault="00795092" w:rsidP="00795092">
      <w:pPr>
        <w:keepNext/>
        <w:jc w:val="center"/>
      </w:pPr>
      <w:bookmarkStart w:id="27" w:name="_Toc133629870"/>
      <w:r>
        <w:rPr>
          <w:noProof/>
          <w:lang w:eastAsia="ru-RU"/>
        </w:rPr>
        <w:drawing>
          <wp:inline distT="0" distB="0" distL="0" distR="0" wp14:anchorId="541DC013" wp14:editId="145E713F">
            <wp:extent cx="4168140" cy="3063240"/>
            <wp:effectExtent l="0" t="0" r="381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68140" cy="3063240"/>
                    </a:xfrm>
                    <a:prstGeom prst="rect">
                      <a:avLst/>
                    </a:prstGeom>
                    <a:noFill/>
                    <a:ln>
                      <a:noFill/>
                    </a:ln>
                  </pic:spPr>
                </pic:pic>
              </a:graphicData>
            </a:graphic>
          </wp:inline>
        </w:drawing>
      </w:r>
    </w:p>
    <w:p w:rsidR="00164CA0" w:rsidRPr="00795092" w:rsidRDefault="00795092" w:rsidP="00795092">
      <w:pPr>
        <w:pStyle w:val="af5"/>
        <w:jc w:val="center"/>
        <w:rPr>
          <w:i w:val="0"/>
          <w:color w:val="auto"/>
          <w:sz w:val="28"/>
          <w:szCs w:val="28"/>
        </w:rPr>
      </w:pPr>
      <w:r w:rsidRPr="00795092">
        <w:rPr>
          <w:i w:val="0"/>
          <w:color w:val="auto"/>
          <w:sz w:val="28"/>
          <w:szCs w:val="28"/>
        </w:rPr>
        <w:t xml:space="preserve">Рисунок </w:t>
      </w:r>
      <w:r w:rsidRPr="00795092">
        <w:rPr>
          <w:i w:val="0"/>
          <w:color w:val="auto"/>
          <w:sz w:val="28"/>
          <w:szCs w:val="28"/>
        </w:rPr>
        <w:fldChar w:fldCharType="begin"/>
      </w:r>
      <w:r w:rsidRPr="00795092">
        <w:rPr>
          <w:i w:val="0"/>
          <w:color w:val="auto"/>
          <w:sz w:val="28"/>
          <w:szCs w:val="28"/>
        </w:rPr>
        <w:instrText xml:space="preserve"> SEQ Рисунок \* ARABIC </w:instrText>
      </w:r>
      <w:r w:rsidRPr="00795092">
        <w:rPr>
          <w:i w:val="0"/>
          <w:color w:val="auto"/>
          <w:sz w:val="28"/>
          <w:szCs w:val="28"/>
        </w:rPr>
        <w:fldChar w:fldCharType="separate"/>
      </w:r>
      <w:r w:rsidR="00D421BD">
        <w:rPr>
          <w:i w:val="0"/>
          <w:noProof/>
          <w:color w:val="auto"/>
          <w:sz w:val="28"/>
          <w:szCs w:val="28"/>
        </w:rPr>
        <w:t>7</w:t>
      </w:r>
      <w:r w:rsidRPr="00795092">
        <w:rPr>
          <w:i w:val="0"/>
          <w:color w:val="auto"/>
          <w:sz w:val="28"/>
          <w:szCs w:val="28"/>
        </w:rPr>
        <w:fldChar w:fldCharType="end"/>
      </w:r>
      <w:r w:rsidRPr="00795092">
        <w:rPr>
          <w:i w:val="0"/>
          <w:color w:val="auto"/>
          <w:sz w:val="28"/>
          <w:szCs w:val="28"/>
        </w:rPr>
        <w:t xml:space="preserve">. Пример интерпретации методом </w:t>
      </w:r>
      <w:r>
        <w:rPr>
          <w:i w:val="0"/>
          <w:color w:val="auto"/>
          <w:sz w:val="28"/>
          <w:szCs w:val="28"/>
          <w:lang w:val="en-US"/>
        </w:rPr>
        <w:t>LIME</w:t>
      </w:r>
      <w:r w:rsidRPr="00795092">
        <w:rPr>
          <w:i w:val="0"/>
          <w:color w:val="auto"/>
          <w:sz w:val="28"/>
          <w:szCs w:val="28"/>
        </w:rPr>
        <w:t>.</w:t>
      </w:r>
    </w:p>
    <w:p w:rsidR="008730D8" w:rsidRPr="00D81FED" w:rsidRDefault="008730D8" w:rsidP="00AF4E00">
      <w:pPr>
        <w:pStyle w:val="a7"/>
        <w:jc w:val="left"/>
      </w:pPr>
    </w:p>
    <w:p w:rsidR="008730D8" w:rsidRPr="00D81FED" w:rsidRDefault="008730D8" w:rsidP="00AF4E00">
      <w:pPr>
        <w:pStyle w:val="a7"/>
        <w:jc w:val="left"/>
      </w:pPr>
    </w:p>
    <w:p w:rsidR="008730D8" w:rsidRPr="00D81FED" w:rsidRDefault="008730D8" w:rsidP="00AF4E00">
      <w:pPr>
        <w:pStyle w:val="a7"/>
        <w:jc w:val="left"/>
      </w:pPr>
    </w:p>
    <w:p w:rsidR="004D3A6C" w:rsidRPr="000A366C" w:rsidRDefault="004D3A6C" w:rsidP="00AF4E00">
      <w:pPr>
        <w:pStyle w:val="a7"/>
        <w:jc w:val="left"/>
      </w:pPr>
      <w:r>
        <w:rPr>
          <w:lang w:val="en-US"/>
        </w:rPr>
        <w:t>ICE</w:t>
      </w:r>
      <w:r w:rsidRPr="000A366C">
        <w:t xml:space="preserve"> </w:t>
      </w:r>
      <w:r w:rsidRPr="004D3A6C">
        <w:t>(Individual Conditional Expectation)</w:t>
      </w:r>
      <w:bookmarkEnd w:id="27"/>
    </w:p>
    <w:p w:rsidR="00154AC8" w:rsidRDefault="00154AC8" w:rsidP="00154AC8">
      <w:pPr>
        <w:ind w:firstLine="708"/>
        <w:rPr>
          <w:sz w:val="24"/>
        </w:rPr>
      </w:pPr>
      <w:r>
        <w:t>Метод ICE (Individual Conditional Expectation) - это метод интерпретации моделей машинного обучения, который позволяет оценить влияние каждого признака на прогноз модели на уровне отдельных объектов</w:t>
      </w:r>
      <w:r w:rsidR="00730786" w:rsidRPr="00730786">
        <w:t xml:space="preserve"> [</w:t>
      </w:r>
      <w:r w:rsidR="00730786">
        <w:fldChar w:fldCharType="begin"/>
      </w:r>
      <w:r w:rsidR="00730786">
        <w:instrText xml:space="preserve"> REF ICEPDP \r \h </w:instrText>
      </w:r>
      <w:r w:rsidR="00730786">
        <w:fldChar w:fldCharType="separate"/>
      </w:r>
      <w:r w:rsidR="00D421BD">
        <w:t>15</w:t>
      </w:r>
      <w:r w:rsidR="00730786">
        <w:fldChar w:fldCharType="end"/>
      </w:r>
      <w:r w:rsidR="00730786" w:rsidRPr="00730786">
        <w:t>]</w:t>
      </w:r>
      <w:r>
        <w:t>.</w:t>
      </w:r>
    </w:p>
    <w:p w:rsidR="00154AC8" w:rsidRDefault="00154AC8" w:rsidP="00154AC8">
      <w:pPr>
        <w:ind w:firstLine="708"/>
      </w:pPr>
      <w:r>
        <w:t>В основе метода ICE лежит идея разбиения диапазона значений каждого признака на интервалы и построения для каждого объекта графика, показывающего зависимость прогноза модели от значения данного признака в пределах его интервала. Таким образом, для каждого объекта строится свой график ICE, который позволяет оценить вклад каждого признака в прогноз модели для данного объекта.</w:t>
      </w:r>
    </w:p>
    <w:p w:rsidR="00154AC8" w:rsidRDefault="00154AC8" w:rsidP="00154AC8">
      <w:pPr>
        <w:ind w:firstLine="708"/>
      </w:pPr>
      <w:r>
        <w:t>Основное преимущество метода ICE заключается в его способности оценивать вклад каждого признака на уровне отдельных объектов, что позволяет получать более точные и индивидуальные интерпретации прогнозов моделей машинного обучения. Кроме того, метод ICE не требует предположений о линейности зависимости между признаками и целевой переменной, что делает его универсальным для различных типов моделей машинного обучения.</w:t>
      </w:r>
    </w:p>
    <w:p w:rsidR="00CF5979" w:rsidRDefault="00154AC8" w:rsidP="00CF5979">
      <w:pPr>
        <w:ind w:firstLine="708"/>
        <w:jc w:val="left"/>
      </w:pPr>
      <w:r>
        <w:t>Однако метод ICE также имеет свои недостатки, такие как сложность интерпретации графиков ICE для большого количества признаков и объектов, а также необходимость проведения дополнительных статистических тестов для оценки значимости различий между графиками ICE для разных объектов.</w:t>
      </w:r>
      <w:bookmarkStart w:id="28" w:name="_Toc133629869"/>
    </w:p>
    <w:p w:rsidR="003372CD" w:rsidRPr="003372CD" w:rsidRDefault="003372CD" w:rsidP="00C81935">
      <w:pPr>
        <w:ind w:firstLine="708"/>
        <w:rPr>
          <w:rFonts w:eastAsiaTheme="minorEastAsia"/>
          <w:color w:val="auto"/>
          <w:szCs w:val="28"/>
        </w:rPr>
      </w:pPr>
      <w:r w:rsidRPr="003372CD">
        <w:t>Пример интерпретации формулы</w:t>
      </w:r>
      <w:r w:rsidRPr="002B238A">
        <w:rPr>
          <w:i/>
          <w:color w:val="auto"/>
          <w:szCs w:val="28"/>
        </w:rPr>
        <w:t xml:space="preserve"> </w:t>
      </w:r>
      <m:oMath>
        <m:r>
          <m:rPr>
            <m:sty m:val="p"/>
          </m:rPr>
          <w:rPr>
            <w:rFonts w:ascii="Cambria Math" w:eastAsiaTheme="minorEastAsia" w:hAnsi="Cambria Math"/>
            <w:color w:val="auto"/>
            <w:szCs w:val="28"/>
          </w:rPr>
          <m:t>30*</m:t>
        </m:r>
        <m:sSubSup>
          <m:sSubSupPr>
            <m:ctrlPr>
              <w:rPr>
                <w:rFonts w:ascii="Cambria Math" w:hAnsi="Cambria Math"/>
                <w:color w:val="auto"/>
                <w:szCs w:val="28"/>
              </w:rPr>
            </m:ctrlPr>
          </m:sSubSupPr>
          <m:e>
            <m:r>
              <w:rPr>
                <w:rFonts w:ascii="Cambria Math" w:hAnsi="Cambria Math"/>
                <w:color w:val="auto"/>
                <w:szCs w:val="28"/>
              </w:rPr>
              <m:t>x</m:t>
            </m:r>
            <m:ctrlPr>
              <w:rPr>
                <w:rFonts w:ascii="Cambria Math" w:eastAsiaTheme="minorEastAsia" w:hAnsi="Cambria Math"/>
                <w:color w:val="auto"/>
                <w:szCs w:val="28"/>
              </w:rPr>
            </m:ctrlPr>
          </m:e>
          <m:sub>
            <m:r>
              <m:rPr>
                <m:sty m:val="p"/>
              </m:rPr>
              <w:rPr>
                <w:rFonts w:ascii="Cambria Math" w:hAnsi="Cambria Math"/>
                <w:color w:val="auto"/>
                <w:szCs w:val="28"/>
              </w:rPr>
              <m:t>1</m:t>
            </m:r>
          </m:sub>
          <m:sup>
            <m:r>
              <m:rPr>
                <m:sty m:val="p"/>
              </m:rPr>
              <w:rPr>
                <w:rFonts w:ascii="Cambria Math" w:hAnsi="Cambria Math"/>
                <w:color w:val="auto"/>
                <w:szCs w:val="28"/>
              </w:rPr>
              <m:t>2</m:t>
            </m:r>
          </m:sup>
        </m:sSubSup>
        <m:r>
          <m:rPr>
            <m:sty m:val="p"/>
          </m:rPr>
          <w:rPr>
            <w:rFonts w:ascii="Cambria Math" w:hAnsi="Cambria Math"/>
            <w:color w:val="auto"/>
            <w:szCs w:val="28"/>
          </w:rPr>
          <m:t>+</m:t>
        </m:r>
        <m:r>
          <m:rPr>
            <m:sty m:val="p"/>
          </m:rPr>
          <w:rPr>
            <w:rFonts w:ascii="Cambria Math" w:eastAsiaTheme="minorEastAsia" w:hAnsi="Cambria Math"/>
            <w:color w:val="auto"/>
            <w:szCs w:val="28"/>
          </w:rPr>
          <m:t>50*</m:t>
        </m:r>
        <m:sSubSup>
          <m:sSubSupPr>
            <m:ctrlPr>
              <w:rPr>
                <w:rFonts w:ascii="Cambria Math" w:hAnsi="Cambria Math"/>
                <w:color w:val="auto"/>
                <w:szCs w:val="28"/>
              </w:rPr>
            </m:ctrlPr>
          </m:sSubSupPr>
          <m:e>
            <m:r>
              <w:rPr>
                <w:rFonts w:ascii="Cambria Math" w:hAnsi="Cambria Math"/>
                <w:color w:val="auto"/>
                <w:szCs w:val="28"/>
              </w:rPr>
              <m:t>x</m:t>
            </m:r>
            <m:ctrlPr>
              <w:rPr>
                <w:rFonts w:ascii="Cambria Math" w:eastAsiaTheme="minorEastAsia" w:hAnsi="Cambria Math"/>
                <w:color w:val="auto"/>
                <w:szCs w:val="28"/>
              </w:rPr>
            </m:ctrlPr>
          </m:e>
          <m:sub>
            <m:r>
              <m:rPr>
                <m:sty m:val="p"/>
              </m:rPr>
              <w:rPr>
                <w:rFonts w:ascii="Cambria Math" w:hAnsi="Cambria Math"/>
                <w:color w:val="auto"/>
                <w:szCs w:val="28"/>
              </w:rPr>
              <m:t>2</m:t>
            </m:r>
          </m:sub>
          <m:sup>
            <m:r>
              <m:rPr>
                <m:sty m:val="p"/>
              </m:rPr>
              <w:rPr>
                <w:rFonts w:ascii="Cambria Math" w:hAnsi="Cambria Math"/>
                <w:color w:val="auto"/>
                <w:szCs w:val="28"/>
              </w:rPr>
              <m:t>2</m:t>
            </m:r>
          </m:sup>
        </m:sSubSup>
        <m:r>
          <m:rPr>
            <m:sty m:val="p"/>
          </m:rPr>
          <w:rPr>
            <w:rFonts w:ascii="Cambria Math" w:eastAsiaTheme="minorEastAsia" w:hAnsi="Cambria Math"/>
            <w:color w:val="auto"/>
            <w:szCs w:val="28"/>
          </w:rPr>
          <m:t>+100*</m:t>
        </m:r>
        <m:sSubSup>
          <m:sSubSupPr>
            <m:ctrlPr>
              <w:rPr>
                <w:rFonts w:ascii="Cambria Math" w:hAnsi="Cambria Math"/>
                <w:color w:val="auto"/>
                <w:szCs w:val="28"/>
              </w:rPr>
            </m:ctrlPr>
          </m:sSubSupPr>
          <m:e>
            <m:r>
              <w:rPr>
                <w:rFonts w:ascii="Cambria Math" w:hAnsi="Cambria Math"/>
                <w:color w:val="auto"/>
                <w:szCs w:val="28"/>
              </w:rPr>
              <m:t>x</m:t>
            </m:r>
            <m:ctrlPr>
              <w:rPr>
                <w:rFonts w:ascii="Cambria Math" w:eastAsiaTheme="minorEastAsia" w:hAnsi="Cambria Math"/>
                <w:color w:val="auto"/>
                <w:szCs w:val="28"/>
              </w:rPr>
            </m:ctrlPr>
          </m:e>
          <m:sub>
            <m:r>
              <m:rPr>
                <m:sty m:val="p"/>
              </m:rPr>
              <w:rPr>
                <w:rFonts w:ascii="Cambria Math" w:hAnsi="Cambria Math"/>
                <w:color w:val="auto"/>
                <w:szCs w:val="28"/>
              </w:rPr>
              <m:t>3</m:t>
            </m:r>
          </m:sub>
          <m:sup>
            <m:r>
              <m:rPr>
                <m:sty m:val="p"/>
              </m:rPr>
              <w:rPr>
                <w:rFonts w:ascii="Cambria Math" w:hAnsi="Cambria Math"/>
                <w:color w:val="auto"/>
                <w:szCs w:val="28"/>
              </w:rPr>
              <m:t>2</m:t>
            </m:r>
          </m:sup>
        </m:sSubSup>
      </m:oMath>
      <w:r>
        <w:rPr>
          <w:rFonts w:eastAsiaTheme="minorEastAsia"/>
          <w:i/>
          <w:color w:val="auto"/>
          <w:szCs w:val="28"/>
        </w:rPr>
        <w:t xml:space="preserve"> </w:t>
      </w:r>
      <w:r w:rsidRPr="003372CD">
        <w:rPr>
          <w:color w:val="auto"/>
          <w:szCs w:val="28"/>
        </w:rPr>
        <w:t xml:space="preserve">методом </w:t>
      </w:r>
      <w:r w:rsidRPr="003372CD">
        <w:rPr>
          <w:color w:val="auto"/>
          <w:szCs w:val="28"/>
          <w:lang w:val="en-US"/>
        </w:rPr>
        <w:t>ICE</w:t>
      </w:r>
      <w:r>
        <w:t xml:space="preserve"> представлен на рисунке </w:t>
      </w:r>
      <w:r w:rsidR="00795092">
        <w:t>8</w:t>
      </w:r>
      <w:r>
        <w:t>.</w:t>
      </w:r>
      <w:r w:rsidR="00C81935">
        <w:t xml:space="preserve"> </w:t>
      </w:r>
      <w:r w:rsidR="00C81935">
        <w:rPr>
          <w:rFonts w:eastAsiaTheme="minorEastAsia"/>
          <w:color w:val="auto"/>
          <w:szCs w:val="28"/>
        </w:rPr>
        <w:t xml:space="preserve">Здесь на оси абсцисс отложены значения признаков, на оси ординат отложены </w:t>
      </w:r>
      <w:r w:rsidR="00C81935">
        <w:t>все значения прогноза модели для всех объектов.</w:t>
      </w:r>
    </w:p>
    <w:p w:rsidR="003372CD" w:rsidRDefault="003372CD" w:rsidP="00CF5979">
      <w:pPr>
        <w:ind w:firstLine="708"/>
        <w:jc w:val="left"/>
      </w:pPr>
    </w:p>
    <w:p w:rsidR="002F577B" w:rsidRDefault="0072653C" w:rsidP="002F577B">
      <w:pPr>
        <w:keepNext/>
        <w:ind w:firstLine="708"/>
        <w:jc w:val="center"/>
      </w:pPr>
      <w:r>
        <w:rPr>
          <w:noProof/>
          <w:lang w:eastAsia="ru-RU"/>
        </w:rPr>
        <w:drawing>
          <wp:inline distT="0" distB="0" distL="0" distR="0" wp14:anchorId="062B3749" wp14:editId="42F4A43E">
            <wp:extent cx="4241552" cy="2952750"/>
            <wp:effectExtent l="0" t="0" r="698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E.png"/>
                    <pic:cNvPicPr/>
                  </pic:nvPicPr>
                  <pic:blipFill>
                    <a:blip r:embed="rId19">
                      <a:extLst>
                        <a:ext uri="{28A0092B-C50C-407E-A947-70E740481C1C}">
                          <a14:useLocalDpi xmlns:a14="http://schemas.microsoft.com/office/drawing/2010/main" val="0"/>
                        </a:ext>
                      </a:extLst>
                    </a:blip>
                    <a:stretch>
                      <a:fillRect/>
                    </a:stretch>
                  </pic:blipFill>
                  <pic:spPr>
                    <a:xfrm>
                      <a:off x="0" y="0"/>
                      <a:ext cx="4255901" cy="2962739"/>
                    </a:xfrm>
                    <a:prstGeom prst="rect">
                      <a:avLst/>
                    </a:prstGeom>
                  </pic:spPr>
                </pic:pic>
              </a:graphicData>
            </a:graphic>
          </wp:inline>
        </w:drawing>
      </w:r>
    </w:p>
    <w:p w:rsidR="009351DD" w:rsidRDefault="002F577B" w:rsidP="002F577B">
      <w:pPr>
        <w:jc w:val="center"/>
      </w:pPr>
      <w:r>
        <w:t xml:space="preserve">Рисунок </w:t>
      </w:r>
      <w:fldSimple w:instr=" SEQ Рисунок \* ARABIC ">
        <w:r w:rsidR="00D421BD">
          <w:rPr>
            <w:noProof/>
          </w:rPr>
          <w:t>8</w:t>
        </w:r>
      </w:fldSimple>
      <w:r>
        <w:t xml:space="preserve">. </w:t>
      </w:r>
      <w:r w:rsidRPr="00262320">
        <w:t>Пример интерпретации методом ICE.</w:t>
      </w:r>
    </w:p>
    <w:p w:rsidR="00647E66" w:rsidRPr="0091388D" w:rsidRDefault="00647E66" w:rsidP="00AF4E00">
      <w:pPr>
        <w:pStyle w:val="a7"/>
      </w:pPr>
    </w:p>
    <w:p w:rsidR="00164CA0" w:rsidRPr="008D0A23" w:rsidRDefault="00164CA0" w:rsidP="00AF4E00">
      <w:pPr>
        <w:pStyle w:val="a7"/>
      </w:pPr>
      <w:r>
        <w:rPr>
          <w:lang w:val="en-US"/>
        </w:rPr>
        <w:t>SHAP</w:t>
      </w:r>
      <w:r w:rsidRPr="008D0A23">
        <w:t xml:space="preserve"> </w:t>
      </w:r>
      <w:r w:rsidRPr="00315B52">
        <w:t>(SHapley Additive exPlanations)</w:t>
      </w:r>
      <w:bookmarkEnd w:id="28"/>
    </w:p>
    <w:p w:rsidR="00164CA0" w:rsidRDefault="00164CA0" w:rsidP="00164CA0">
      <w:pPr>
        <w:ind w:firstLine="708"/>
        <w:rPr>
          <w:lang w:eastAsia="ru-RU"/>
        </w:rPr>
      </w:pPr>
      <w:r w:rsidRPr="00315B52">
        <w:rPr>
          <w:lang w:eastAsia="ru-RU"/>
        </w:rPr>
        <w:t>SHAP - это алгоритм, который позволяет интерпретировать причинно-следственные связи в моделях машинного обучения. Он определяет вклад каждого признака в предсказание модели</w:t>
      </w:r>
      <w:r w:rsidR="00B56957" w:rsidRPr="009C7174">
        <w:rPr>
          <w:lang w:eastAsia="ru-RU"/>
        </w:rPr>
        <w:t xml:space="preserve"> [</w:t>
      </w:r>
      <w:r w:rsidR="00B56957">
        <w:rPr>
          <w:lang w:val="en-US" w:eastAsia="ru-RU"/>
        </w:rPr>
        <w:fldChar w:fldCharType="begin"/>
      </w:r>
      <w:r w:rsidR="00B56957" w:rsidRPr="009C7174">
        <w:rPr>
          <w:lang w:eastAsia="ru-RU"/>
        </w:rPr>
        <w:instrText xml:space="preserve"> </w:instrText>
      </w:r>
      <w:r w:rsidR="00B56957">
        <w:rPr>
          <w:lang w:val="en-US" w:eastAsia="ru-RU"/>
        </w:rPr>
        <w:instrText>REF</w:instrText>
      </w:r>
      <w:r w:rsidR="00B56957" w:rsidRPr="009C7174">
        <w:rPr>
          <w:lang w:eastAsia="ru-RU"/>
        </w:rPr>
        <w:instrText xml:space="preserve"> </w:instrText>
      </w:r>
      <w:r w:rsidR="00B56957">
        <w:rPr>
          <w:lang w:val="en-US" w:eastAsia="ru-RU"/>
        </w:rPr>
        <w:instrText>SHAP</w:instrText>
      </w:r>
      <w:r w:rsidR="00B56957" w:rsidRPr="009C7174">
        <w:rPr>
          <w:lang w:eastAsia="ru-RU"/>
        </w:rPr>
        <w:instrText xml:space="preserve"> \</w:instrText>
      </w:r>
      <w:r w:rsidR="00B56957">
        <w:rPr>
          <w:lang w:val="en-US" w:eastAsia="ru-RU"/>
        </w:rPr>
        <w:instrText>r</w:instrText>
      </w:r>
      <w:r w:rsidR="00B56957" w:rsidRPr="009C7174">
        <w:rPr>
          <w:lang w:eastAsia="ru-RU"/>
        </w:rPr>
        <w:instrText xml:space="preserve"> \</w:instrText>
      </w:r>
      <w:r w:rsidR="00B56957">
        <w:rPr>
          <w:lang w:val="en-US" w:eastAsia="ru-RU"/>
        </w:rPr>
        <w:instrText>h</w:instrText>
      </w:r>
      <w:r w:rsidR="00B56957" w:rsidRPr="009C7174">
        <w:rPr>
          <w:lang w:eastAsia="ru-RU"/>
        </w:rPr>
        <w:instrText xml:space="preserve"> </w:instrText>
      </w:r>
      <w:r w:rsidR="00B56957">
        <w:rPr>
          <w:lang w:val="en-US" w:eastAsia="ru-RU"/>
        </w:rPr>
      </w:r>
      <w:r w:rsidR="00B56957">
        <w:rPr>
          <w:lang w:val="en-US" w:eastAsia="ru-RU"/>
        </w:rPr>
        <w:fldChar w:fldCharType="separate"/>
      </w:r>
      <w:r w:rsidR="00D421BD">
        <w:rPr>
          <w:lang w:val="en-US" w:eastAsia="ru-RU"/>
        </w:rPr>
        <w:t>16</w:t>
      </w:r>
      <w:r w:rsidR="00B56957">
        <w:rPr>
          <w:lang w:val="en-US" w:eastAsia="ru-RU"/>
        </w:rPr>
        <w:fldChar w:fldCharType="end"/>
      </w:r>
      <w:r w:rsidR="00B56957" w:rsidRPr="009C7174">
        <w:rPr>
          <w:lang w:eastAsia="ru-RU"/>
        </w:rPr>
        <w:t>]</w:t>
      </w:r>
      <w:r w:rsidRPr="00315B52">
        <w:rPr>
          <w:lang w:eastAsia="ru-RU"/>
        </w:rPr>
        <w:t>.</w:t>
      </w:r>
    </w:p>
    <w:p w:rsidR="00164CA0" w:rsidRDefault="00164CA0" w:rsidP="00164CA0">
      <w:pPr>
        <w:ind w:firstLine="708"/>
        <w:rPr>
          <w:sz w:val="24"/>
        </w:rPr>
      </w:pPr>
      <w:r>
        <w:t>Суть метода SHAP заключается в вычислении значений Шепли для каждого признака и объединении их в одну величину, которая показывает важность признака для прогноза модели на конкретном объекте. Для этого метод SHAP запускает модель машинного обучения несколько раз с разными комбинациями признаков и рассчитывает вклад каждого признака в прогноз на основе значений Шепли.</w:t>
      </w:r>
    </w:p>
    <w:p w:rsidR="00164CA0" w:rsidRDefault="00164CA0" w:rsidP="00164CA0">
      <w:pPr>
        <w:ind w:firstLine="708"/>
      </w:pPr>
      <w:r>
        <w:t>Метод SHAP также позволяет получать глобальные интерпретации модели, показывая, какие признаки наиболее важны для прогноза модели в целом. Кроме того, он может использоваться с различными типами моделей машинного обучения, включая линейные модели, деревья решений и нейронные сети.</w:t>
      </w:r>
    </w:p>
    <w:p w:rsidR="00164CA0" w:rsidRPr="00216241" w:rsidRDefault="00164CA0" w:rsidP="00AF4E00">
      <w:pPr>
        <w:pStyle w:val="a7"/>
      </w:pPr>
      <w:r w:rsidRPr="00216241">
        <w:t>TreeSHAP</w:t>
      </w:r>
    </w:p>
    <w:p w:rsidR="00164CA0" w:rsidRDefault="00164CA0" w:rsidP="00164CA0">
      <w:pPr>
        <w:ind w:firstLine="708"/>
      </w:pPr>
      <w:r>
        <w:t xml:space="preserve">TreeSHAP - это модификация метода SHAP, которая оптимизирует вычисления для деревьев решений. </w:t>
      </w:r>
    </w:p>
    <w:p w:rsidR="00164CA0" w:rsidRDefault="00164CA0" w:rsidP="00164CA0">
      <w:pPr>
        <w:ind w:firstLine="708"/>
        <w:rPr>
          <w:sz w:val="24"/>
        </w:rPr>
      </w:pPr>
      <w:r>
        <w:t>Для вычисления значимости признаков метод TreeSHAP использует алгоритм, который проходит от корня до листьев дерева и вычисляет вклад каждого признака в каждое решающее правило на пути от корня до листа. Затем значения Шепли вычисляются путем агрегации вкладов признаков на всех возможных путях в дереве.</w:t>
      </w:r>
    </w:p>
    <w:p w:rsidR="00AF4E00" w:rsidRDefault="00164CA0" w:rsidP="006E2779">
      <w:pPr>
        <w:ind w:firstLine="708"/>
      </w:pPr>
      <w:r>
        <w:t>Основное преимущество метода TreeSHAP заключается в его способности рассчитывать значимость признаков для прогноза модели на уровне отдельных объектов. Это позволяет пользователям получать более точные и индивидуальные интерпретации прогнозов моделей, основанных на деревьях решений. Кроме того, метод TreeSHAP может использоваться с различными типами деревьев решений, включая случайный лес, градиентный бустинг и другие.</w:t>
      </w:r>
      <w:r w:rsidR="00AF4E00">
        <w:t xml:space="preserve">                                                                                       </w:t>
      </w:r>
      <w:r w:rsidRPr="00164CA0">
        <w:t xml:space="preserve"> </w:t>
      </w:r>
    </w:p>
    <w:p w:rsidR="00AF4E00" w:rsidRDefault="00164CA0" w:rsidP="00AF4E00">
      <w:pPr>
        <w:pStyle w:val="a7"/>
      </w:pPr>
      <w:r w:rsidRPr="00164CA0">
        <w:t>KernelSHAP</w:t>
      </w:r>
    </w:p>
    <w:p w:rsidR="00164CA0" w:rsidRPr="00AF4E00" w:rsidRDefault="00164CA0" w:rsidP="00AF4E00">
      <w:r w:rsidRPr="00AF4E00">
        <w:t>Метод KernelSHAP - это метод интерпретации моделей машинного обучения, основанный на методе Шепли значения и использующий ядерные методы для вычисления важности каждого признака в прогнозе модели.</w:t>
      </w:r>
    </w:p>
    <w:p w:rsidR="00164CA0" w:rsidRDefault="00164CA0" w:rsidP="00164CA0">
      <w:pPr>
        <w:ind w:firstLine="708"/>
      </w:pPr>
      <w:r>
        <w:t>Для вычисления значимости каждого признака метод KernelSHAP использует ядерную регрессию, которая позволяет оценить вклад каждого признака в прогноз модели на уровне отдельных объектов. В этом методе каждый объект рассматривается как "черный ящик", и значение прогноза модели для него рассчитывается на основе взвешенной суммы значений признаков для всех объектов. Затем используется ядерная регрессия для оценки вклада каждого признака в эту взвешенную сумму значений.</w:t>
      </w:r>
    </w:p>
    <w:p w:rsidR="002E0A07" w:rsidRPr="00D12FE8" w:rsidRDefault="003372CD" w:rsidP="002E0A07">
      <w:pPr>
        <w:ind w:firstLine="708"/>
        <w:rPr>
          <w:rFonts w:eastAsiaTheme="minorEastAsia"/>
          <w:color w:val="auto"/>
          <w:szCs w:val="28"/>
        </w:rPr>
      </w:pPr>
      <w:r w:rsidRPr="003372CD">
        <w:t>Пример интерпретации формулы</w:t>
      </w:r>
      <w:r w:rsidRPr="002B238A">
        <w:rPr>
          <w:i/>
          <w:color w:val="auto"/>
          <w:szCs w:val="28"/>
        </w:rPr>
        <w:t xml:space="preserve"> </w:t>
      </w:r>
      <m:oMath>
        <m:r>
          <m:rPr>
            <m:sty m:val="p"/>
          </m:rPr>
          <w:rPr>
            <w:rFonts w:ascii="Cambria Math" w:eastAsiaTheme="minorEastAsia" w:hAnsi="Cambria Math"/>
            <w:color w:val="auto"/>
            <w:szCs w:val="28"/>
          </w:rPr>
          <m:t>30*</m:t>
        </m:r>
        <m:sSubSup>
          <m:sSubSupPr>
            <m:ctrlPr>
              <w:rPr>
                <w:rFonts w:ascii="Cambria Math" w:hAnsi="Cambria Math"/>
                <w:color w:val="auto"/>
                <w:szCs w:val="28"/>
              </w:rPr>
            </m:ctrlPr>
          </m:sSubSupPr>
          <m:e>
            <m:r>
              <w:rPr>
                <w:rFonts w:ascii="Cambria Math" w:hAnsi="Cambria Math"/>
                <w:color w:val="auto"/>
                <w:szCs w:val="28"/>
              </w:rPr>
              <m:t>x</m:t>
            </m:r>
            <m:ctrlPr>
              <w:rPr>
                <w:rFonts w:ascii="Cambria Math" w:eastAsiaTheme="minorEastAsia" w:hAnsi="Cambria Math"/>
                <w:color w:val="auto"/>
                <w:szCs w:val="28"/>
              </w:rPr>
            </m:ctrlPr>
          </m:e>
          <m:sub>
            <m:r>
              <m:rPr>
                <m:sty m:val="p"/>
              </m:rPr>
              <w:rPr>
                <w:rFonts w:ascii="Cambria Math" w:hAnsi="Cambria Math"/>
                <w:color w:val="auto"/>
                <w:szCs w:val="28"/>
              </w:rPr>
              <m:t>1</m:t>
            </m:r>
          </m:sub>
          <m:sup>
            <m:r>
              <m:rPr>
                <m:sty m:val="p"/>
              </m:rPr>
              <w:rPr>
                <w:rFonts w:ascii="Cambria Math" w:hAnsi="Cambria Math"/>
                <w:color w:val="auto"/>
                <w:szCs w:val="28"/>
              </w:rPr>
              <m:t>2</m:t>
            </m:r>
          </m:sup>
        </m:sSubSup>
        <m:r>
          <m:rPr>
            <m:sty m:val="p"/>
          </m:rPr>
          <w:rPr>
            <w:rFonts w:ascii="Cambria Math" w:hAnsi="Cambria Math"/>
            <w:color w:val="auto"/>
            <w:szCs w:val="28"/>
          </w:rPr>
          <m:t>+</m:t>
        </m:r>
        <m:r>
          <m:rPr>
            <m:sty m:val="p"/>
          </m:rPr>
          <w:rPr>
            <w:rFonts w:ascii="Cambria Math" w:eastAsiaTheme="minorEastAsia" w:hAnsi="Cambria Math"/>
            <w:color w:val="auto"/>
            <w:szCs w:val="28"/>
          </w:rPr>
          <m:t>50*</m:t>
        </m:r>
        <m:sSubSup>
          <m:sSubSupPr>
            <m:ctrlPr>
              <w:rPr>
                <w:rFonts w:ascii="Cambria Math" w:hAnsi="Cambria Math"/>
                <w:color w:val="auto"/>
                <w:szCs w:val="28"/>
              </w:rPr>
            </m:ctrlPr>
          </m:sSubSupPr>
          <m:e>
            <m:r>
              <w:rPr>
                <w:rFonts w:ascii="Cambria Math" w:hAnsi="Cambria Math"/>
                <w:color w:val="auto"/>
                <w:szCs w:val="28"/>
              </w:rPr>
              <m:t>x</m:t>
            </m:r>
            <m:ctrlPr>
              <w:rPr>
                <w:rFonts w:ascii="Cambria Math" w:eastAsiaTheme="minorEastAsia" w:hAnsi="Cambria Math"/>
                <w:color w:val="auto"/>
                <w:szCs w:val="28"/>
              </w:rPr>
            </m:ctrlPr>
          </m:e>
          <m:sub>
            <m:r>
              <m:rPr>
                <m:sty m:val="p"/>
              </m:rPr>
              <w:rPr>
                <w:rFonts w:ascii="Cambria Math" w:hAnsi="Cambria Math"/>
                <w:color w:val="auto"/>
                <w:szCs w:val="28"/>
              </w:rPr>
              <m:t>2</m:t>
            </m:r>
          </m:sub>
          <m:sup>
            <m:r>
              <m:rPr>
                <m:sty m:val="p"/>
              </m:rPr>
              <w:rPr>
                <w:rFonts w:ascii="Cambria Math" w:hAnsi="Cambria Math"/>
                <w:color w:val="auto"/>
                <w:szCs w:val="28"/>
              </w:rPr>
              <m:t>2</m:t>
            </m:r>
          </m:sup>
        </m:sSubSup>
        <m:r>
          <m:rPr>
            <m:sty m:val="p"/>
          </m:rPr>
          <w:rPr>
            <w:rFonts w:ascii="Cambria Math" w:eastAsiaTheme="minorEastAsia" w:hAnsi="Cambria Math"/>
            <w:color w:val="auto"/>
            <w:szCs w:val="28"/>
          </w:rPr>
          <m:t>+100*</m:t>
        </m:r>
        <m:sSubSup>
          <m:sSubSupPr>
            <m:ctrlPr>
              <w:rPr>
                <w:rFonts w:ascii="Cambria Math" w:hAnsi="Cambria Math"/>
                <w:color w:val="auto"/>
                <w:szCs w:val="28"/>
              </w:rPr>
            </m:ctrlPr>
          </m:sSubSupPr>
          <m:e>
            <m:r>
              <w:rPr>
                <w:rFonts w:ascii="Cambria Math" w:hAnsi="Cambria Math"/>
                <w:color w:val="auto"/>
                <w:szCs w:val="28"/>
              </w:rPr>
              <m:t>x</m:t>
            </m:r>
            <m:ctrlPr>
              <w:rPr>
                <w:rFonts w:ascii="Cambria Math" w:eastAsiaTheme="minorEastAsia" w:hAnsi="Cambria Math"/>
                <w:color w:val="auto"/>
                <w:szCs w:val="28"/>
              </w:rPr>
            </m:ctrlPr>
          </m:e>
          <m:sub>
            <m:r>
              <m:rPr>
                <m:sty m:val="p"/>
              </m:rPr>
              <w:rPr>
                <w:rFonts w:ascii="Cambria Math" w:hAnsi="Cambria Math"/>
                <w:color w:val="auto"/>
                <w:szCs w:val="28"/>
              </w:rPr>
              <m:t>3</m:t>
            </m:r>
          </m:sub>
          <m:sup>
            <m:r>
              <m:rPr>
                <m:sty m:val="p"/>
              </m:rPr>
              <w:rPr>
                <w:rFonts w:ascii="Cambria Math" w:hAnsi="Cambria Math"/>
                <w:color w:val="auto"/>
                <w:szCs w:val="28"/>
              </w:rPr>
              <m:t>2</m:t>
            </m:r>
          </m:sup>
        </m:sSubSup>
      </m:oMath>
      <w:r>
        <w:rPr>
          <w:rFonts w:eastAsiaTheme="minorEastAsia"/>
          <w:i/>
          <w:color w:val="auto"/>
          <w:szCs w:val="28"/>
        </w:rPr>
        <w:t xml:space="preserve"> </w:t>
      </w:r>
      <w:r w:rsidRPr="003372CD">
        <w:rPr>
          <w:color w:val="auto"/>
          <w:szCs w:val="28"/>
        </w:rPr>
        <w:t xml:space="preserve">методом </w:t>
      </w:r>
      <w:r>
        <w:rPr>
          <w:color w:val="auto"/>
          <w:szCs w:val="28"/>
          <w:lang w:val="en-US"/>
        </w:rPr>
        <w:t>SHAP</w:t>
      </w:r>
      <w:r w:rsidR="00F27604">
        <w:t xml:space="preserve"> представлен на рисунке 9</w:t>
      </w:r>
      <w:r>
        <w:t>.</w:t>
      </w:r>
      <w:r w:rsidR="002E0A07" w:rsidRPr="002E0A07">
        <w:t xml:space="preserve"> </w:t>
      </w:r>
      <w:r w:rsidR="002E0A07">
        <w:t xml:space="preserve">Здесь по оси абсцисс отложены значения </w:t>
      </w:r>
      <w:r w:rsidR="0098258C">
        <w:rPr>
          <w:lang w:val="en-US"/>
        </w:rPr>
        <w:t>SHAP</w:t>
      </w:r>
      <w:r w:rsidR="0098258C" w:rsidRPr="0098258C">
        <w:t xml:space="preserve"> </w:t>
      </w:r>
      <w:r w:rsidR="0098258C">
        <w:rPr>
          <w:lang w:val="en-US"/>
        </w:rPr>
        <w:t>values</w:t>
      </w:r>
      <w:r w:rsidR="002E0A07">
        <w:t xml:space="preserve">, чем они </w:t>
      </w:r>
      <w:r w:rsidR="007C3B87">
        <w:t>выше</w:t>
      </w:r>
      <w:r w:rsidR="002E0A07">
        <w:t xml:space="preserve">, тем более значимым является </w:t>
      </w:r>
      <w:r w:rsidR="0098258C">
        <w:t xml:space="preserve">значение </w:t>
      </w:r>
      <w:r w:rsidR="002E0A07">
        <w:t>признак</w:t>
      </w:r>
      <w:r w:rsidR="0098258C">
        <w:t>а</w:t>
      </w:r>
      <w:r w:rsidR="002E0A07">
        <w:t>, по оси ординат отложены сами признаки</w:t>
      </w:r>
      <w:r w:rsidR="00E078C0">
        <w:t>, для которых проведены расчёты, цвет точек отражает значение признака (чем краснее цвет, тем выше значение признака)</w:t>
      </w:r>
      <w:r w:rsidR="002E0A07">
        <w:t>.</w:t>
      </w:r>
      <w:r w:rsidR="0098258C">
        <w:t xml:space="preserve">     </w:t>
      </w:r>
    </w:p>
    <w:p w:rsidR="003372CD" w:rsidRPr="003372CD" w:rsidRDefault="003372CD" w:rsidP="003372CD">
      <w:pPr>
        <w:ind w:firstLine="708"/>
        <w:rPr>
          <w:rFonts w:eastAsiaTheme="minorEastAsia"/>
          <w:color w:val="auto"/>
          <w:szCs w:val="28"/>
        </w:rPr>
      </w:pPr>
    </w:p>
    <w:p w:rsidR="002F577B" w:rsidRDefault="0064238E" w:rsidP="002F577B">
      <w:pPr>
        <w:keepNext/>
        <w:ind w:firstLine="708"/>
        <w:jc w:val="center"/>
      </w:pPr>
      <w:r>
        <w:rPr>
          <w:noProof/>
          <w:lang w:eastAsia="ru-RU"/>
        </w:rPr>
        <w:drawing>
          <wp:inline distT="0" distB="0" distL="0" distR="0" wp14:anchorId="3E4DA542" wp14:editId="43C99A6F">
            <wp:extent cx="5643880" cy="1746250"/>
            <wp:effectExtent l="0" t="0" r="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43880" cy="1746250"/>
                    </a:xfrm>
                    <a:prstGeom prst="rect">
                      <a:avLst/>
                    </a:prstGeom>
                    <a:noFill/>
                    <a:ln>
                      <a:noFill/>
                    </a:ln>
                  </pic:spPr>
                </pic:pic>
              </a:graphicData>
            </a:graphic>
          </wp:inline>
        </w:drawing>
      </w:r>
    </w:p>
    <w:p w:rsidR="002B238A" w:rsidRPr="002F577B" w:rsidRDefault="002F577B" w:rsidP="002F577B">
      <w:pPr>
        <w:jc w:val="center"/>
      </w:pPr>
      <w:r>
        <w:t xml:space="preserve">Рисунок </w:t>
      </w:r>
      <w:fldSimple w:instr=" SEQ Рисунок \* ARABIC ">
        <w:r w:rsidR="00D421BD">
          <w:rPr>
            <w:noProof/>
          </w:rPr>
          <w:t>9</w:t>
        </w:r>
      </w:fldSimple>
      <w:r>
        <w:t xml:space="preserve">. </w:t>
      </w:r>
      <w:r w:rsidRPr="00A20FC7">
        <w:t>Пример интерпретации методом SHAP.</w:t>
      </w:r>
    </w:p>
    <w:p w:rsidR="00795092" w:rsidRPr="00795092" w:rsidRDefault="00795092" w:rsidP="00795092">
      <w:pPr>
        <w:ind w:firstLine="708"/>
      </w:pPr>
      <w:r>
        <w:rPr>
          <w:shd w:val="clear" w:color="auto" w:fill="FFFFFF"/>
        </w:rPr>
        <w:t>Метод SHAP представляет собой мощный инструмент для интерпретации прогнозов моделей машинного обучения, который имеет ряд преимуществ перед другими методами. SHAP способен объяснить, какие признаки оказывают наибольшее влияние на прогнозы модели и в какой степени, а также учитывать взаимодействия между признаками. Кроме того, SHAP гибок и может применяться к различным типам моделей, что позволяет использовать его для интерпретации прогнозов различных моделей машинного обучения. SHAP также обладает возможностью анализировать влияние группы признаков, а также анализировать влияние каждого признака на конкретный прогноз, что делает его полезным инструментом для анализа и улучшения моделей машинного обучения. Кроме того, SHAP эффективен и может быть использован для анализа больших объемов данных, что делает его привлекательным для решения задач машинного обучения в различных областях.</w:t>
      </w:r>
    </w:p>
    <w:p w:rsidR="00315B52" w:rsidRDefault="002501E1" w:rsidP="002501E1">
      <w:pPr>
        <w:pStyle w:val="3"/>
      </w:pPr>
      <w:bookmarkStart w:id="29" w:name="_Toc133629871"/>
      <w:bookmarkStart w:id="30" w:name="_Toc137051721"/>
      <w:r>
        <w:t xml:space="preserve">1.3.2. </w:t>
      </w:r>
      <w:r w:rsidR="004D3A6C">
        <w:t>Глобальные методы интерпретации</w:t>
      </w:r>
      <w:bookmarkEnd w:id="29"/>
      <w:bookmarkEnd w:id="30"/>
    </w:p>
    <w:p w:rsidR="004D3A6C" w:rsidRPr="003014E5" w:rsidRDefault="00624D42" w:rsidP="003014E5">
      <w:pPr>
        <w:ind w:firstLine="708"/>
        <w:rPr>
          <w:rFonts w:cs="Times New Roman"/>
          <w:szCs w:val="28"/>
        </w:rPr>
      </w:pPr>
      <w:r>
        <w:t>Глобальные методы интерпретации относятся к методам, которые позволяют анализировать важность признаков в модели в целом. Они могут помочь в определении, какие признаки являются наиболее важными для принятия решений моделью в целом и как они влияют на ее общую производительность.</w:t>
      </w:r>
    </w:p>
    <w:p w:rsidR="008730D8" w:rsidRPr="00D81FED" w:rsidRDefault="008730D8" w:rsidP="009C7174">
      <w:pPr>
        <w:pStyle w:val="a7"/>
        <w:jc w:val="left"/>
      </w:pPr>
      <w:bookmarkStart w:id="31" w:name="_Toc133629872"/>
    </w:p>
    <w:p w:rsidR="008730D8" w:rsidRPr="00D81FED" w:rsidRDefault="008730D8" w:rsidP="009C7174">
      <w:pPr>
        <w:pStyle w:val="a7"/>
        <w:jc w:val="left"/>
      </w:pPr>
    </w:p>
    <w:p w:rsidR="004D3A6C" w:rsidRDefault="004D3A6C" w:rsidP="009C7174">
      <w:pPr>
        <w:pStyle w:val="a7"/>
        <w:jc w:val="left"/>
      </w:pPr>
      <w:r w:rsidRPr="00C50AD9">
        <w:rPr>
          <w:lang w:val="en-US"/>
        </w:rPr>
        <w:t>PDP</w:t>
      </w:r>
      <w:r w:rsidRPr="00C50AD9">
        <w:t xml:space="preserve"> (Partial Dependence Plots)</w:t>
      </w:r>
      <w:bookmarkEnd w:id="31"/>
    </w:p>
    <w:p w:rsidR="00146575" w:rsidRDefault="00146575" w:rsidP="00146575">
      <w:pPr>
        <w:ind w:firstLine="708"/>
        <w:rPr>
          <w:sz w:val="24"/>
        </w:rPr>
      </w:pPr>
      <w:r>
        <w:t>Метод PDP - это метод интерпретации моделей машинного обучения, который позволяет оценить зависимость прогноза модели от отдельных признаков, учитывая влияние всех остальных признаков</w:t>
      </w:r>
      <w:r w:rsidR="00730786" w:rsidRPr="00730786">
        <w:t xml:space="preserve"> [</w:t>
      </w:r>
      <w:r w:rsidR="00730786">
        <w:fldChar w:fldCharType="begin"/>
      </w:r>
      <w:r w:rsidR="00730786">
        <w:instrText xml:space="preserve"> REF ICEPDP \r \h </w:instrText>
      </w:r>
      <w:r w:rsidR="00730786">
        <w:fldChar w:fldCharType="separate"/>
      </w:r>
      <w:r w:rsidR="00D421BD">
        <w:t>15</w:t>
      </w:r>
      <w:r w:rsidR="00730786">
        <w:fldChar w:fldCharType="end"/>
      </w:r>
      <w:r w:rsidR="00730786" w:rsidRPr="00730786">
        <w:t>]</w:t>
      </w:r>
      <w:r>
        <w:t>.</w:t>
      </w:r>
    </w:p>
    <w:p w:rsidR="00146575" w:rsidRDefault="00146575" w:rsidP="00146575">
      <w:pPr>
        <w:ind w:firstLine="708"/>
      </w:pPr>
      <w:r>
        <w:t>В основе метода PDP лежит идея оценки среднего значения прогноза модели для всех объектов, при фиксированных значениях определенного признака, варьируя значения всех остальных признаков. Для каждого признака строится график, на котором по оси X отображаются значения данного признака, а по оси Y - средние значения прогноза модели для всех объектов при соответствующих значениях всех остальных признаков.</w:t>
      </w:r>
    </w:p>
    <w:p w:rsidR="00146575" w:rsidRDefault="00146575" w:rsidP="00146575">
      <w:pPr>
        <w:ind w:firstLine="708"/>
      </w:pPr>
      <w:r>
        <w:t>Основное преимущество метода PDP заключается в его способности оценивать вклад каждого признака на прогноз модели, учитывая влияние всех остальных признаков, что позволяет получать более точные и универсальные интерпретации моделей машинного обучения. Кроме того, метод PDP позволяет выявлять нелинейные зависимости между признаками и целевой переменной.</w:t>
      </w:r>
    </w:p>
    <w:p w:rsidR="00146575" w:rsidRDefault="00146575" w:rsidP="00146575">
      <w:pPr>
        <w:ind w:firstLine="708"/>
      </w:pPr>
      <w:r>
        <w:t>Однако метод PDP также имеет свои недостатки, такие как ограниченность в выявлении сложных взаимодействий между признаками, необходимость предварительной обработки данных и оптимизации гиперпараметров модели для достижения наилучших результатов интерпретации.</w:t>
      </w:r>
    </w:p>
    <w:p w:rsidR="003372CD" w:rsidRPr="007C3B87" w:rsidRDefault="003372CD" w:rsidP="007C3B87">
      <w:pPr>
        <w:ind w:firstLine="708"/>
        <w:rPr>
          <w:rFonts w:eastAsiaTheme="minorEastAsia"/>
          <w:color w:val="auto"/>
          <w:szCs w:val="28"/>
        </w:rPr>
      </w:pPr>
      <w:r w:rsidRPr="003372CD">
        <w:t>Пример интерпретации формулы</w:t>
      </w:r>
      <w:r w:rsidRPr="002B238A">
        <w:rPr>
          <w:i/>
          <w:color w:val="auto"/>
          <w:szCs w:val="28"/>
        </w:rPr>
        <w:t xml:space="preserve"> </w:t>
      </w:r>
      <m:oMath>
        <m:r>
          <m:rPr>
            <m:sty m:val="p"/>
          </m:rPr>
          <w:rPr>
            <w:rFonts w:ascii="Cambria Math" w:eastAsiaTheme="minorEastAsia" w:hAnsi="Cambria Math"/>
            <w:color w:val="auto"/>
            <w:szCs w:val="28"/>
          </w:rPr>
          <m:t>30*</m:t>
        </m:r>
        <m:sSubSup>
          <m:sSubSupPr>
            <m:ctrlPr>
              <w:rPr>
                <w:rFonts w:ascii="Cambria Math" w:hAnsi="Cambria Math"/>
                <w:color w:val="auto"/>
                <w:szCs w:val="28"/>
              </w:rPr>
            </m:ctrlPr>
          </m:sSubSupPr>
          <m:e>
            <m:r>
              <w:rPr>
                <w:rFonts w:ascii="Cambria Math" w:hAnsi="Cambria Math"/>
                <w:color w:val="auto"/>
                <w:szCs w:val="28"/>
              </w:rPr>
              <m:t>x</m:t>
            </m:r>
            <m:ctrlPr>
              <w:rPr>
                <w:rFonts w:ascii="Cambria Math" w:eastAsiaTheme="minorEastAsia" w:hAnsi="Cambria Math"/>
                <w:color w:val="auto"/>
                <w:szCs w:val="28"/>
              </w:rPr>
            </m:ctrlPr>
          </m:e>
          <m:sub>
            <m:r>
              <m:rPr>
                <m:sty m:val="p"/>
              </m:rPr>
              <w:rPr>
                <w:rFonts w:ascii="Cambria Math" w:hAnsi="Cambria Math"/>
                <w:color w:val="auto"/>
                <w:szCs w:val="28"/>
              </w:rPr>
              <m:t>1</m:t>
            </m:r>
          </m:sub>
          <m:sup>
            <m:r>
              <m:rPr>
                <m:sty m:val="p"/>
              </m:rPr>
              <w:rPr>
                <w:rFonts w:ascii="Cambria Math" w:hAnsi="Cambria Math"/>
                <w:color w:val="auto"/>
                <w:szCs w:val="28"/>
              </w:rPr>
              <m:t>2</m:t>
            </m:r>
          </m:sup>
        </m:sSubSup>
        <m:r>
          <m:rPr>
            <m:sty m:val="p"/>
          </m:rPr>
          <w:rPr>
            <w:rFonts w:ascii="Cambria Math" w:hAnsi="Cambria Math"/>
            <w:color w:val="auto"/>
            <w:szCs w:val="28"/>
          </w:rPr>
          <m:t>+</m:t>
        </m:r>
        <m:r>
          <m:rPr>
            <m:sty m:val="p"/>
          </m:rPr>
          <w:rPr>
            <w:rFonts w:ascii="Cambria Math" w:eastAsiaTheme="minorEastAsia" w:hAnsi="Cambria Math"/>
            <w:color w:val="auto"/>
            <w:szCs w:val="28"/>
          </w:rPr>
          <m:t>50*</m:t>
        </m:r>
        <m:sSubSup>
          <m:sSubSupPr>
            <m:ctrlPr>
              <w:rPr>
                <w:rFonts w:ascii="Cambria Math" w:hAnsi="Cambria Math"/>
                <w:color w:val="auto"/>
                <w:szCs w:val="28"/>
              </w:rPr>
            </m:ctrlPr>
          </m:sSubSupPr>
          <m:e>
            <m:r>
              <w:rPr>
                <w:rFonts w:ascii="Cambria Math" w:hAnsi="Cambria Math"/>
                <w:color w:val="auto"/>
                <w:szCs w:val="28"/>
              </w:rPr>
              <m:t>x</m:t>
            </m:r>
            <m:ctrlPr>
              <w:rPr>
                <w:rFonts w:ascii="Cambria Math" w:eastAsiaTheme="minorEastAsia" w:hAnsi="Cambria Math"/>
                <w:color w:val="auto"/>
                <w:szCs w:val="28"/>
              </w:rPr>
            </m:ctrlPr>
          </m:e>
          <m:sub>
            <m:r>
              <m:rPr>
                <m:sty m:val="p"/>
              </m:rPr>
              <w:rPr>
                <w:rFonts w:ascii="Cambria Math" w:hAnsi="Cambria Math"/>
                <w:color w:val="auto"/>
                <w:szCs w:val="28"/>
              </w:rPr>
              <m:t>2</m:t>
            </m:r>
          </m:sub>
          <m:sup>
            <m:r>
              <m:rPr>
                <m:sty m:val="p"/>
              </m:rPr>
              <w:rPr>
                <w:rFonts w:ascii="Cambria Math" w:hAnsi="Cambria Math"/>
                <w:color w:val="auto"/>
                <w:szCs w:val="28"/>
              </w:rPr>
              <m:t>2</m:t>
            </m:r>
          </m:sup>
        </m:sSubSup>
        <m:r>
          <m:rPr>
            <m:sty m:val="p"/>
          </m:rPr>
          <w:rPr>
            <w:rFonts w:ascii="Cambria Math" w:eastAsiaTheme="minorEastAsia" w:hAnsi="Cambria Math"/>
            <w:color w:val="auto"/>
            <w:szCs w:val="28"/>
          </w:rPr>
          <m:t>+100*</m:t>
        </m:r>
        <m:sSubSup>
          <m:sSubSupPr>
            <m:ctrlPr>
              <w:rPr>
                <w:rFonts w:ascii="Cambria Math" w:hAnsi="Cambria Math"/>
                <w:color w:val="auto"/>
                <w:szCs w:val="28"/>
              </w:rPr>
            </m:ctrlPr>
          </m:sSubSupPr>
          <m:e>
            <m:r>
              <w:rPr>
                <w:rFonts w:ascii="Cambria Math" w:hAnsi="Cambria Math"/>
                <w:color w:val="auto"/>
                <w:szCs w:val="28"/>
              </w:rPr>
              <m:t>x</m:t>
            </m:r>
            <m:ctrlPr>
              <w:rPr>
                <w:rFonts w:ascii="Cambria Math" w:eastAsiaTheme="minorEastAsia" w:hAnsi="Cambria Math"/>
                <w:color w:val="auto"/>
                <w:szCs w:val="28"/>
              </w:rPr>
            </m:ctrlPr>
          </m:e>
          <m:sub>
            <m:r>
              <m:rPr>
                <m:sty m:val="p"/>
              </m:rPr>
              <w:rPr>
                <w:rFonts w:ascii="Cambria Math" w:hAnsi="Cambria Math"/>
                <w:color w:val="auto"/>
                <w:szCs w:val="28"/>
              </w:rPr>
              <m:t>3</m:t>
            </m:r>
          </m:sub>
          <m:sup>
            <m:r>
              <m:rPr>
                <m:sty m:val="p"/>
              </m:rPr>
              <w:rPr>
                <w:rFonts w:ascii="Cambria Math" w:hAnsi="Cambria Math"/>
                <w:color w:val="auto"/>
                <w:szCs w:val="28"/>
              </w:rPr>
              <m:t>2</m:t>
            </m:r>
          </m:sup>
        </m:sSubSup>
      </m:oMath>
      <w:r>
        <w:rPr>
          <w:rFonts w:eastAsiaTheme="minorEastAsia"/>
          <w:i/>
          <w:color w:val="auto"/>
          <w:szCs w:val="28"/>
        </w:rPr>
        <w:t xml:space="preserve"> </w:t>
      </w:r>
      <w:r w:rsidRPr="003372CD">
        <w:rPr>
          <w:color w:val="auto"/>
          <w:szCs w:val="28"/>
        </w:rPr>
        <w:t xml:space="preserve">методом </w:t>
      </w:r>
      <w:r>
        <w:rPr>
          <w:color w:val="auto"/>
          <w:szCs w:val="28"/>
          <w:lang w:val="en-US"/>
        </w:rPr>
        <w:t>PDP</w:t>
      </w:r>
      <w:r w:rsidR="00F27604">
        <w:t xml:space="preserve"> представлен на рисунке 10</w:t>
      </w:r>
      <w:r>
        <w:t>.</w:t>
      </w:r>
      <w:r w:rsidR="007C3B87" w:rsidRPr="007C3B87">
        <w:rPr>
          <w:rFonts w:eastAsiaTheme="minorEastAsia"/>
          <w:color w:val="auto"/>
          <w:szCs w:val="28"/>
        </w:rPr>
        <w:t xml:space="preserve"> </w:t>
      </w:r>
      <w:r w:rsidR="007C3B87">
        <w:rPr>
          <w:rFonts w:eastAsiaTheme="minorEastAsia"/>
          <w:color w:val="auto"/>
          <w:szCs w:val="28"/>
        </w:rPr>
        <w:t xml:space="preserve">Здесь на оси абсцисс отложены значения признаков, на оси ординат отложены </w:t>
      </w:r>
      <w:r w:rsidR="007C3B87">
        <w:t>средние значения прогноза модели для всех объектов при соответствующих значениях всех остальных признаков</w:t>
      </w:r>
      <w:r w:rsidR="00540A66">
        <w:t xml:space="preserve"> (отмечены оранжевой пунктирной линией). </w:t>
      </w:r>
    </w:p>
    <w:p w:rsidR="002F577B" w:rsidRDefault="0072653C" w:rsidP="002F577B">
      <w:pPr>
        <w:keepNext/>
        <w:jc w:val="center"/>
      </w:pPr>
      <w:r>
        <w:rPr>
          <w:noProof/>
          <w:lang w:eastAsia="ru-RU"/>
        </w:rPr>
        <w:drawing>
          <wp:inline distT="0" distB="0" distL="0" distR="0" wp14:anchorId="28367CC7" wp14:editId="4D5D99B6">
            <wp:extent cx="4922520" cy="3556776"/>
            <wp:effectExtent l="0" t="0" r="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DP.png"/>
                    <pic:cNvPicPr/>
                  </pic:nvPicPr>
                  <pic:blipFill>
                    <a:blip r:embed="rId21">
                      <a:extLst>
                        <a:ext uri="{28A0092B-C50C-407E-A947-70E740481C1C}">
                          <a14:useLocalDpi xmlns:a14="http://schemas.microsoft.com/office/drawing/2010/main" val="0"/>
                        </a:ext>
                      </a:extLst>
                    </a:blip>
                    <a:stretch>
                      <a:fillRect/>
                    </a:stretch>
                  </pic:blipFill>
                  <pic:spPr>
                    <a:xfrm>
                      <a:off x="0" y="0"/>
                      <a:ext cx="4937567" cy="3567648"/>
                    </a:xfrm>
                    <a:prstGeom prst="rect">
                      <a:avLst/>
                    </a:prstGeom>
                  </pic:spPr>
                </pic:pic>
              </a:graphicData>
            </a:graphic>
          </wp:inline>
        </w:drawing>
      </w:r>
      <w:bookmarkStart w:id="32" w:name="_Toc133629873"/>
    </w:p>
    <w:p w:rsidR="00647E66" w:rsidRPr="0091388D" w:rsidRDefault="002F577B" w:rsidP="002F577B">
      <w:pPr>
        <w:jc w:val="center"/>
      </w:pPr>
      <w:r>
        <w:t xml:space="preserve">Рисунок </w:t>
      </w:r>
      <w:fldSimple w:instr=" SEQ Рисунок \* ARABIC ">
        <w:r w:rsidR="00D421BD">
          <w:rPr>
            <w:noProof/>
          </w:rPr>
          <w:t>10</w:t>
        </w:r>
      </w:fldSimple>
      <w:r>
        <w:t xml:space="preserve">. </w:t>
      </w:r>
      <w:r w:rsidRPr="00A21A00">
        <w:t>Пример интерпретации методом PDP.</w:t>
      </w:r>
    </w:p>
    <w:p w:rsidR="00C37F82" w:rsidRPr="0091388D" w:rsidRDefault="0015509A" w:rsidP="009C7174">
      <w:pPr>
        <w:pStyle w:val="a7"/>
        <w:jc w:val="left"/>
      </w:pPr>
      <w:r w:rsidRPr="009C7174">
        <w:rPr>
          <w:lang w:val="en-US"/>
        </w:rPr>
        <w:t>Accumulated</w:t>
      </w:r>
      <w:r w:rsidRPr="0091388D">
        <w:t xml:space="preserve"> </w:t>
      </w:r>
      <w:r w:rsidRPr="009C7174">
        <w:rPr>
          <w:lang w:val="en-US"/>
        </w:rPr>
        <w:t>Local</w:t>
      </w:r>
      <w:r w:rsidRPr="0091388D">
        <w:t xml:space="preserve"> </w:t>
      </w:r>
      <w:r w:rsidRPr="009C7174">
        <w:rPr>
          <w:lang w:val="en-US"/>
        </w:rPr>
        <w:t>Effects</w:t>
      </w:r>
      <w:r w:rsidRPr="0091388D">
        <w:t xml:space="preserve"> (</w:t>
      </w:r>
      <w:r w:rsidRPr="009C7174">
        <w:rPr>
          <w:lang w:val="en-US"/>
        </w:rPr>
        <w:t>ALE</w:t>
      </w:r>
      <w:r w:rsidRPr="0091388D">
        <w:t xml:space="preserve">) </w:t>
      </w:r>
      <w:r w:rsidRPr="009C7174">
        <w:rPr>
          <w:lang w:val="en-US"/>
        </w:rPr>
        <w:t>Plot</w:t>
      </w:r>
      <w:bookmarkEnd w:id="32"/>
    </w:p>
    <w:p w:rsidR="00146575" w:rsidRDefault="00A609A4" w:rsidP="00A609A4">
      <w:pPr>
        <w:ind w:firstLine="708"/>
        <w:rPr>
          <w:sz w:val="24"/>
        </w:rPr>
      </w:pPr>
      <w:r>
        <w:t>Accumulated Local Effects</w:t>
      </w:r>
      <w:r w:rsidR="00146575">
        <w:t xml:space="preserve"> - это метод интерпретации моделей машинного обучения, который позволяет оценить влияние отдельных признаков на прогноз модели, учитывая все остальные признаки</w:t>
      </w:r>
      <w:r w:rsidRPr="00A609A4">
        <w:t xml:space="preserve"> [</w:t>
      </w:r>
      <w:r>
        <w:fldChar w:fldCharType="begin"/>
      </w:r>
      <w:r>
        <w:instrText xml:space="preserve"> REF ALE \r \h </w:instrText>
      </w:r>
      <w:r>
        <w:fldChar w:fldCharType="separate"/>
      </w:r>
      <w:r w:rsidR="00D421BD">
        <w:t>17</w:t>
      </w:r>
      <w:r>
        <w:fldChar w:fldCharType="end"/>
      </w:r>
      <w:r w:rsidRPr="00A609A4">
        <w:t>]</w:t>
      </w:r>
      <w:r w:rsidR="00146575">
        <w:t>.</w:t>
      </w:r>
    </w:p>
    <w:p w:rsidR="00146575" w:rsidRDefault="00146575" w:rsidP="00146575">
      <w:pPr>
        <w:ind w:firstLine="708"/>
      </w:pPr>
      <w:r>
        <w:t>Основная идея метода ALE заключается в оценке локальных эффектов) каждого признака на прогноз модели в различных точках диапазона значений этого признака. Для этого диапазон значений каждого признака разбивается на несколько интервалов, и в каждом интервале оценивается среднее значение изменения прогноза модели при изменении значения данного признака.</w:t>
      </w:r>
    </w:p>
    <w:p w:rsidR="00146575" w:rsidRDefault="00146575" w:rsidP="00146575">
      <w:pPr>
        <w:ind w:firstLine="708"/>
      </w:pPr>
      <w:r>
        <w:t>Затем полученные локальные эффекты суммируются (аккумулируются) по всем интервалам признака, чтобы получить накопленный эффект - общее влияние данного признака на прогноз модели при изменении его значений во всем диапазоне значений.</w:t>
      </w:r>
    </w:p>
    <w:p w:rsidR="00146575" w:rsidRDefault="00146575" w:rsidP="00146575">
      <w:pPr>
        <w:ind w:firstLine="708"/>
      </w:pPr>
      <w:r>
        <w:t>Основное преимущество метода ALE заключается в его способности оценивать влияние каждого признака на прогноз модели, учитывая все остальные признаки, что позволяет получать более точные и универсальные интерпретации моделей машинного обучения. Кроме того, метод ALE позволяет выявлять нелинейные зависимости между признаками и целевой переменной.</w:t>
      </w:r>
    </w:p>
    <w:p w:rsidR="00146575" w:rsidRDefault="00146575" w:rsidP="00146575">
      <w:pPr>
        <w:ind w:firstLine="708"/>
      </w:pPr>
      <w:r>
        <w:t>Однако метод ALE также имеет свои недостатки, такие как потребность в предварительной обработке данных и оптимизации гиперпараметров модели для достижения наилучших результатов интерпретации.</w:t>
      </w:r>
    </w:p>
    <w:p w:rsidR="0080061E" w:rsidRDefault="002501E1" w:rsidP="005C5273">
      <w:pPr>
        <w:pStyle w:val="2"/>
      </w:pPr>
      <w:bookmarkStart w:id="33" w:name="_Toc133629874"/>
      <w:bookmarkStart w:id="34" w:name="_Toc137051722"/>
      <w:r w:rsidRPr="005C5273">
        <w:t xml:space="preserve">1.4. </w:t>
      </w:r>
      <w:r w:rsidR="0080061E" w:rsidRPr="005C5273">
        <w:t>Обзор ПО</w:t>
      </w:r>
      <w:bookmarkEnd w:id="33"/>
      <w:r w:rsidR="009F6FC0">
        <w:t xml:space="preserve"> методов интерпретации</w:t>
      </w:r>
      <w:bookmarkEnd w:id="34"/>
      <w:r w:rsidR="009F6FC0">
        <w:t xml:space="preserve"> </w:t>
      </w:r>
    </w:p>
    <w:p w:rsidR="0084235E" w:rsidRDefault="0084235E" w:rsidP="0084235E">
      <w:pPr>
        <w:ind w:firstLine="708"/>
        <w:rPr>
          <w:lang w:eastAsia="ru-RU"/>
        </w:rPr>
      </w:pPr>
      <w:r>
        <w:rPr>
          <w:lang w:eastAsia="ru-RU"/>
        </w:rPr>
        <w:t>Существуют</w:t>
      </w:r>
      <w:r w:rsidRPr="00D66156">
        <w:rPr>
          <w:lang w:eastAsia="ru-RU"/>
        </w:rPr>
        <w:t xml:space="preserve"> библиотек</w:t>
      </w:r>
      <w:r>
        <w:rPr>
          <w:lang w:eastAsia="ru-RU"/>
        </w:rPr>
        <w:t>и и фреймворки</w:t>
      </w:r>
      <w:r w:rsidRPr="00D66156">
        <w:rPr>
          <w:lang w:eastAsia="ru-RU"/>
        </w:rPr>
        <w:t>, которые могут быть и</w:t>
      </w:r>
      <w:r>
        <w:rPr>
          <w:lang w:eastAsia="ru-RU"/>
        </w:rPr>
        <w:t>спользованы для реализации методов и</w:t>
      </w:r>
      <w:r w:rsidR="008730D8">
        <w:rPr>
          <w:lang w:eastAsia="ru-RU"/>
        </w:rPr>
        <w:t>н</w:t>
      </w:r>
      <w:r>
        <w:rPr>
          <w:lang w:eastAsia="ru-RU"/>
        </w:rPr>
        <w:t>терпретации.</w:t>
      </w:r>
    </w:p>
    <w:p w:rsidR="009F6FC0" w:rsidRDefault="009F6FC0" w:rsidP="009F6FC0">
      <w:pPr>
        <w:pStyle w:val="a7"/>
        <w:jc w:val="left"/>
        <w:rPr>
          <w:lang w:val="en-US"/>
        </w:rPr>
      </w:pPr>
      <w:r>
        <w:rPr>
          <w:lang w:val="en-US"/>
        </w:rPr>
        <w:t>LIME</w:t>
      </w:r>
    </w:p>
    <w:p w:rsidR="009F6FC0" w:rsidRDefault="009F6FC0" w:rsidP="00F0422F">
      <w:pPr>
        <w:pStyle w:val="a9"/>
        <w:numPr>
          <w:ilvl w:val="0"/>
          <w:numId w:val="28"/>
        </w:numPr>
      </w:pPr>
      <w:r>
        <w:t>lime - это библиотека для вычисления LIME значений, разработанная на Python. Она поддерживает большинство моделей машинного обучения, включая Scikit-Learn, XGBoost, LightGBM, CatBoost и другие. Она также имеет функции для визуализации и интерпретации LIME значений.</w:t>
      </w:r>
    </w:p>
    <w:p w:rsidR="009F6FC0" w:rsidRDefault="009F6FC0" w:rsidP="00F0422F">
      <w:pPr>
        <w:pStyle w:val="a9"/>
        <w:numPr>
          <w:ilvl w:val="0"/>
          <w:numId w:val="28"/>
        </w:numPr>
      </w:pPr>
      <w:r>
        <w:t>InterpretML - это фреймворк машинного обучения, который обеспечивает широкий спектр функций для интерпретации моделей машинного обучения, включая вычисление LIME значений</w:t>
      </w:r>
      <w:r w:rsidR="0084235E" w:rsidRPr="0084235E">
        <w:t xml:space="preserve"> [</w:t>
      </w:r>
      <w:r w:rsidR="0084235E">
        <w:fldChar w:fldCharType="begin"/>
      </w:r>
      <w:r w:rsidR="0084235E">
        <w:instrText xml:space="preserve"> REF interpretml \r \h </w:instrText>
      </w:r>
      <w:r w:rsidR="0084235E">
        <w:fldChar w:fldCharType="separate"/>
      </w:r>
      <w:r w:rsidR="00D421BD">
        <w:t>18</w:t>
      </w:r>
      <w:r w:rsidR="0084235E">
        <w:fldChar w:fldCharType="end"/>
      </w:r>
      <w:r w:rsidR="0084235E" w:rsidRPr="0084235E">
        <w:t>]</w:t>
      </w:r>
      <w:r>
        <w:t>. Он также поддерживает большинство моделей машинного обучения, включая XGBoost, LightGBM, Scikit-Learn, TensorFlow и другие.</w:t>
      </w:r>
    </w:p>
    <w:p w:rsidR="00B53509" w:rsidRDefault="009F6FC0" w:rsidP="009F6FC0">
      <w:pPr>
        <w:pStyle w:val="a7"/>
        <w:jc w:val="left"/>
        <w:rPr>
          <w:lang w:val="en-US"/>
        </w:rPr>
      </w:pPr>
      <w:r>
        <w:rPr>
          <w:lang w:val="en-US"/>
        </w:rPr>
        <w:t>ICE</w:t>
      </w:r>
    </w:p>
    <w:p w:rsidR="00B53509" w:rsidRDefault="00B53509" w:rsidP="00F0422F">
      <w:pPr>
        <w:pStyle w:val="a9"/>
        <w:numPr>
          <w:ilvl w:val="0"/>
          <w:numId w:val="29"/>
        </w:numPr>
      </w:pPr>
      <w:r>
        <w:t>pdpbox - это библиотека для машинного обучения на Python, которая предоставляет инструменты для вычисления и визуализации ICE</w:t>
      </w:r>
      <w:r w:rsidR="00621018" w:rsidRPr="00621018">
        <w:t xml:space="preserve"> [</w:t>
      </w:r>
      <w:r w:rsidR="00621018">
        <w:fldChar w:fldCharType="begin"/>
      </w:r>
      <w:r w:rsidR="00621018">
        <w:instrText xml:space="preserve"> REF pdpbox \r \h </w:instrText>
      </w:r>
      <w:r w:rsidR="00621018">
        <w:fldChar w:fldCharType="separate"/>
      </w:r>
      <w:r w:rsidR="00D421BD">
        <w:t>19</w:t>
      </w:r>
      <w:r w:rsidR="00621018">
        <w:fldChar w:fldCharType="end"/>
      </w:r>
      <w:r w:rsidR="00621018" w:rsidRPr="00621018">
        <w:t>]</w:t>
      </w:r>
      <w:r>
        <w:t xml:space="preserve">. </w:t>
      </w:r>
    </w:p>
    <w:p w:rsidR="00B53509" w:rsidRDefault="00B53509" w:rsidP="00F0422F">
      <w:pPr>
        <w:pStyle w:val="a9"/>
        <w:numPr>
          <w:ilvl w:val="0"/>
          <w:numId w:val="29"/>
        </w:numPr>
      </w:pPr>
      <w:r>
        <w:t>DALEX - это открытый фреймворк для интерпретации моделей машинного обучения на Python и R</w:t>
      </w:r>
      <w:r w:rsidR="00B53BB8">
        <w:t xml:space="preserve"> </w:t>
      </w:r>
      <w:r w:rsidR="00B53BB8" w:rsidRPr="00B53BB8">
        <w:t>[</w:t>
      </w:r>
      <w:r w:rsidR="00B53BB8">
        <w:fldChar w:fldCharType="begin"/>
      </w:r>
      <w:r w:rsidR="00B53BB8">
        <w:instrText xml:space="preserve"> REF DALEX \r \h </w:instrText>
      </w:r>
      <w:r w:rsidR="00B53BB8">
        <w:fldChar w:fldCharType="separate"/>
      </w:r>
      <w:r w:rsidR="00D421BD">
        <w:t>20</w:t>
      </w:r>
      <w:r w:rsidR="00B53BB8">
        <w:fldChar w:fldCharType="end"/>
      </w:r>
      <w:r w:rsidR="00B53BB8" w:rsidRPr="00B53BB8">
        <w:t>]</w:t>
      </w:r>
      <w:r>
        <w:t>. DALEX включает функционал для вычисления ICE, который может быть использован вместе с моделями, созданными с помощью различных библиотек для машинного обучения</w:t>
      </w:r>
      <w:r w:rsidRPr="00B53509">
        <w:t>.</w:t>
      </w:r>
    </w:p>
    <w:p w:rsidR="00B53509" w:rsidRPr="00B53509" w:rsidRDefault="00B53509" w:rsidP="00F0422F">
      <w:pPr>
        <w:pStyle w:val="a9"/>
        <w:numPr>
          <w:ilvl w:val="0"/>
          <w:numId w:val="29"/>
        </w:numPr>
      </w:pPr>
      <w:r>
        <w:t>FairML - это библиотека на Python для интерпретации моделей машинного обучения, которая предоставляет инструменты для вычисления и визуализации ICE</w:t>
      </w:r>
      <w:r w:rsidR="00B53BB8" w:rsidRPr="00B53BB8">
        <w:t xml:space="preserve"> [</w:t>
      </w:r>
      <w:r w:rsidR="00B53BB8">
        <w:fldChar w:fldCharType="begin"/>
      </w:r>
      <w:r w:rsidR="00B53BB8">
        <w:instrText xml:space="preserve"> REF FAIRML \r \h </w:instrText>
      </w:r>
      <w:r w:rsidR="00B53BB8">
        <w:fldChar w:fldCharType="separate"/>
      </w:r>
      <w:r w:rsidR="00D421BD">
        <w:t>21</w:t>
      </w:r>
      <w:r w:rsidR="00B53BB8">
        <w:fldChar w:fldCharType="end"/>
      </w:r>
      <w:r w:rsidR="00B53BB8" w:rsidRPr="00B53BB8">
        <w:t>]</w:t>
      </w:r>
      <w:r>
        <w:t>.</w:t>
      </w:r>
    </w:p>
    <w:p w:rsidR="009F6FC0" w:rsidRPr="00884AB4" w:rsidRDefault="009F6FC0" w:rsidP="00B53509">
      <w:pPr>
        <w:pStyle w:val="a7"/>
      </w:pPr>
      <w:r w:rsidRPr="00B53509">
        <w:rPr>
          <w:lang w:val="en-US"/>
        </w:rPr>
        <w:t>SHAP</w:t>
      </w:r>
    </w:p>
    <w:p w:rsidR="0080061E" w:rsidRDefault="0080061E" w:rsidP="0080061E">
      <w:pPr>
        <w:ind w:firstLine="708"/>
        <w:rPr>
          <w:sz w:val="24"/>
        </w:rPr>
      </w:pPr>
      <w:r>
        <w:t>Существует несколько библиотек ПО, которые реализуют метод SHAP, включая:</w:t>
      </w:r>
    </w:p>
    <w:p w:rsidR="0080061E" w:rsidRDefault="0080061E" w:rsidP="007124E5">
      <w:pPr>
        <w:pStyle w:val="a9"/>
        <w:numPr>
          <w:ilvl w:val="0"/>
          <w:numId w:val="18"/>
        </w:numPr>
      </w:pPr>
      <w:r>
        <w:t>SHAP (Python): это библиотека, написанная на языке Python, которая реализует метод SHAP для различных моделей машинного обучения</w:t>
      </w:r>
      <w:r w:rsidR="00A609A4" w:rsidRPr="00A609A4">
        <w:t xml:space="preserve"> </w:t>
      </w:r>
      <w:r w:rsidR="00A609A4">
        <w:t>[</w:t>
      </w:r>
      <w:r w:rsidR="00A609A4">
        <w:fldChar w:fldCharType="begin"/>
      </w:r>
      <w:r w:rsidR="00A609A4">
        <w:instrText xml:space="preserve"> REF SHAP \r \h </w:instrText>
      </w:r>
      <w:r w:rsidR="00A609A4">
        <w:fldChar w:fldCharType="separate"/>
      </w:r>
      <w:r w:rsidR="00D421BD">
        <w:t>16</w:t>
      </w:r>
      <w:r w:rsidR="00A609A4">
        <w:fldChar w:fldCharType="end"/>
      </w:r>
      <w:r w:rsidR="00A609A4" w:rsidRPr="00A609A4">
        <w:t>]</w:t>
      </w:r>
      <w:r>
        <w:t>. Она включает функции для вычисления значимости признаков, глобальной значимости модели, а также графические инструменты для визуализации результатов.</w:t>
      </w:r>
    </w:p>
    <w:p w:rsidR="0080061E" w:rsidRDefault="0080061E" w:rsidP="007124E5">
      <w:pPr>
        <w:pStyle w:val="a9"/>
        <w:numPr>
          <w:ilvl w:val="0"/>
          <w:numId w:val="18"/>
        </w:numPr>
      </w:pPr>
      <w:r>
        <w:t>XGBoost SHAP (Python): это библиотека, написанная на языке Python, которая реализует метод SHAP для моделей градиентного бустинга, созданных с помощью библиотеки XGBoost</w:t>
      </w:r>
      <w:r w:rsidR="00A609A4" w:rsidRPr="00A609A4">
        <w:t xml:space="preserve"> [</w:t>
      </w:r>
      <w:r w:rsidR="00A609A4">
        <w:fldChar w:fldCharType="begin"/>
      </w:r>
      <w:r w:rsidR="00A609A4">
        <w:instrText xml:space="preserve"> REF XGBOOST \r \h </w:instrText>
      </w:r>
      <w:r w:rsidR="00A609A4">
        <w:fldChar w:fldCharType="separate"/>
      </w:r>
      <w:r w:rsidR="00D421BD">
        <w:t>22</w:t>
      </w:r>
      <w:r w:rsidR="00A609A4">
        <w:fldChar w:fldCharType="end"/>
      </w:r>
      <w:r w:rsidR="00A609A4" w:rsidRPr="00A609A4">
        <w:t>]</w:t>
      </w:r>
      <w:r>
        <w:t>. Она включает функции для вычисления значимости признаков, а также графические инструменты для визуализации результатов.</w:t>
      </w:r>
    </w:p>
    <w:p w:rsidR="0080061E" w:rsidRDefault="0080061E" w:rsidP="007124E5">
      <w:pPr>
        <w:pStyle w:val="a9"/>
        <w:numPr>
          <w:ilvl w:val="0"/>
          <w:numId w:val="18"/>
        </w:numPr>
      </w:pPr>
      <w:r>
        <w:t>LightGBM SHAP (Python): это библиотека, написанная на языке Python, которая реализует метод SHAP для моделей градиентного бустинга, созданных с помощью библиотеки LightGBM</w:t>
      </w:r>
      <w:r w:rsidR="00122103" w:rsidRPr="00122103">
        <w:t xml:space="preserve"> [</w:t>
      </w:r>
      <w:r w:rsidR="00122103">
        <w:fldChar w:fldCharType="begin"/>
      </w:r>
      <w:r w:rsidR="00122103">
        <w:instrText xml:space="preserve"> REF Light \r \h </w:instrText>
      </w:r>
      <w:r w:rsidR="00122103">
        <w:fldChar w:fldCharType="separate"/>
      </w:r>
      <w:r w:rsidR="00D421BD">
        <w:t>23</w:t>
      </w:r>
      <w:r w:rsidR="00122103">
        <w:fldChar w:fldCharType="end"/>
      </w:r>
      <w:r w:rsidR="00122103" w:rsidRPr="00122103">
        <w:t>]</w:t>
      </w:r>
      <w:r>
        <w:t>. Она включает функции для вычисления значимости признаков, а также графические инструменты для визуализации результатов.</w:t>
      </w:r>
    </w:p>
    <w:p w:rsidR="0080061E" w:rsidRDefault="0080061E" w:rsidP="007124E5">
      <w:pPr>
        <w:pStyle w:val="a9"/>
        <w:numPr>
          <w:ilvl w:val="0"/>
          <w:numId w:val="18"/>
        </w:numPr>
      </w:pPr>
      <w:r>
        <w:t>CatBoost SHAP (Python): это библиотека, написанная на языке Python, которая реализует метод SHAP для моделей градиентного бустинга, созданных с помощью библиотеки CatBoost</w:t>
      </w:r>
      <w:r w:rsidR="00122103" w:rsidRPr="00122103">
        <w:t xml:space="preserve"> [</w:t>
      </w:r>
      <w:r w:rsidR="00122103">
        <w:fldChar w:fldCharType="begin"/>
      </w:r>
      <w:r w:rsidR="00122103">
        <w:instrText xml:space="preserve"> REF CAT \r \h </w:instrText>
      </w:r>
      <w:r w:rsidR="00122103">
        <w:fldChar w:fldCharType="separate"/>
      </w:r>
      <w:r w:rsidR="00D421BD">
        <w:t>24</w:t>
      </w:r>
      <w:r w:rsidR="00122103">
        <w:fldChar w:fldCharType="end"/>
      </w:r>
      <w:r w:rsidR="00122103" w:rsidRPr="00122103">
        <w:t>]</w:t>
      </w:r>
      <w:r>
        <w:t>. Она включает функции для вычисления значимости признаков, а также графические инструменты для визуализации результатов.</w:t>
      </w:r>
    </w:p>
    <w:p w:rsidR="00713FC3" w:rsidRDefault="00713FC3" w:rsidP="00713FC3">
      <w:pPr>
        <w:pStyle w:val="a7"/>
        <w:jc w:val="left"/>
        <w:rPr>
          <w:lang w:val="en-US"/>
        </w:rPr>
      </w:pPr>
      <w:r>
        <w:rPr>
          <w:lang w:val="en-US"/>
        </w:rPr>
        <w:t>PDP</w:t>
      </w:r>
    </w:p>
    <w:p w:rsidR="00713FC3" w:rsidRPr="00713FC3" w:rsidRDefault="00713FC3" w:rsidP="00F0422F">
      <w:pPr>
        <w:pStyle w:val="a9"/>
        <w:numPr>
          <w:ilvl w:val="0"/>
          <w:numId w:val="30"/>
        </w:numPr>
        <w:rPr>
          <w:lang w:eastAsia="ru-RU"/>
        </w:rPr>
      </w:pPr>
      <w:r w:rsidRPr="00713FC3">
        <w:rPr>
          <w:lang w:eastAsia="ru-RU"/>
        </w:rPr>
        <w:t>Scikit-learn - это одна из самых популярных библиотек для машинного обучения на Python. Она также предоставляет функционал для вычисления</w:t>
      </w:r>
      <w:r>
        <w:rPr>
          <w:lang w:val="en-US" w:eastAsia="ru-RU"/>
        </w:rPr>
        <w:t xml:space="preserve"> </w:t>
      </w:r>
      <w:r>
        <w:rPr>
          <w:lang w:eastAsia="ru-RU"/>
        </w:rPr>
        <w:t>и визуализации</w:t>
      </w:r>
      <w:r w:rsidRPr="00713FC3">
        <w:rPr>
          <w:lang w:eastAsia="ru-RU"/>
        </w:rPr>
        <w:t xml:space="preserve"> PDP</w:t>
      </w:r>
      <w:r w:rsidR="00F41E99">
        <w:rPr>
          <w:lang w:val="en-US" w:eastAsia="ru-RU"/>
        </w:rPr>
        <w:t xml:space="preserve"> [</w:t>
      </w:r>
      <w:r w:rsidR="00F41E99">
        <w:rPr>
          <w:lang w:val="en-US" w:eastAsia="ru-RU"/>
        </w:rPr>
        <w:fldChar w:fldCharType="begin"/>
      </w:r>
      <w:r w:rsidR="00F41E99">
        <w:rPr>
          <w:lang w:val="en-US" w:eastAsia="ru-RU"/>
        </w:rPr>
        <w:instrText xml:space="preserve"> REF sklearn \r \h </w:instrText>
      </w:r>
      <w:r w:rsidR="00F41E99">
        <w:rPr>
          <w:lang w:val="en-US" w:eastAsia="ru-RU"/>
        </w:rPr>
      </w:r>
      <w:r w:rsidR="00F41E99">
        <w:rPr>
          <w:lang w:val="en-US" w:eastAsia="ru-RU"/>
        </w:rPr>
        <w:fldChar w:fldCharType="separate"/>
      </w:r>
      <w:r w:rsidR="00D421BD">
        <w:rPr>
          <w:lang w:val="en-US" w:eastAsia="ru-RU"/>
        </w:rPr>
        <w:t>25</w:t>
      </w:r>
      <w:r w:rsidR="00F41E99">
        <w:rPr>
          <w:lang w:val="en-US" w:eastAsia="ru-RU"/>
        </w:rPr>
        <w:fldChar w:fldCharType="end"/>
      </w:r>
      <w:r w:rsidR="00F41E99">
        <w:rPr>
          <w:lang w:val="en-US" w:eastAsia="ru-RU"/>
        </w:rPr>
        <w:t>]</w:t>
      </w:r>
      <w:r w:rsidRPr="00713FC3">
        <w:rPr>
          <w:lang w:eastAsia="ru-RU"/>
        </w:rPr>
        <w:t xml:space="preserve">. </w:t>
      </w:r>
    </w:p>
    <w:p w:rsidR="00713FC3" w:rsidRPr="00713FC3" w:rsidRDefault="00713FC3" w:rsidP="00F0422F">
      <w:pPr>
        <w:pStyle w:val="a9"/>
        <w:numPr>
          <w:ilvl w:val="0"/>
          <w:numId w:val="30"/>
        </w:numPr>
        <w:rPr>
          <w:lang w:eastAsia="ru-RU"/>
        </w:rPr>
      </w:pPr>
      <w:r>
        <w:rPr>
          <w:lang w:eastAsia="ru-RU"/>
        </w:rPr>
        <w:t xml:space="preserve">PyCaret - это открытый </w:t>
      </w:r>
      <w:r w:rsidRPr="00713FC3">
        <w:rPr>
          <w:lang w:eastAsia="ru-RU"/>
        </w:rPr>
        <w:t xml:space="preserve">фреймворк для машинного обучения на Python. PyCaret включает функционал для вычисления </w:t>
      </w:r>
      <w:r>
        <w:rPr>
          <w:lang w:eastAsia="ru-RU"/>
        </w:rPr>
        <w:t xml:space="preserve">и визуализации </w:t>
      </w:r>
      <w:r w:rsidRPr="00713FC3">
        <w:rPr>
          <w:lang w:eastAsia="ru-RU"/>
        </w:rPr>
        <w:t>PDP, который может быть использован вместе с моделями, созданными в PyCaret</w:t>
      </w:r>
      <w:r w:rsidR="00F41E99" w:rsidRPr="00F41E99">
        <w:rPr>
          <w:lang w:eastAsia="ru-RU"/>
        </w:rPr>
        <w:t xml:space="preserve"> [</w:t>
      </w:r>
      <w:r w:rsidR="00F41E99">
        <w:rPr>
          <w:lang w:eastAsia="ru-RU"/>
        </w:rPr>
        <w:fldChar w:fldCharType="begin"/>
      </w:r>
      <w:r w:rsidR="00F41E99">
        <w:rPr>
          <w:lang w:eastAsia="ru-RU"/>
        </w:rPr>
        <w:instrText xml:space="preserve"> REF Pycaret \r \h </w:instrText>
      </w:r>
      <w:r w:rsidR="00F41E99">
        <w:rPr>
          <w:lang w:eastAsia="ru-RU"/>
        </w:rPr>
      </w:r>
      <w:r w:rsidR="00F41E99">
        <w:rPr>
          <w:lang w:eastAsia="ru-RU"/>
        </w:rPr>
        <w:fldChar w:fldCharType="separate"/>
      </w:r>
      <w:r w:rsidR="00D421BD">
        <w:rPr>
          <w:lang w:eastAsia="ru-RU"/>
        </w:rPr>
        <w:t>26</w:t>
      </w:r>
      <w:r w:rsidR="00F41E99">
        <w:rPr>
          <w:lang w:eastAsia="ru-RU"/>
        </w:rPr>
        <w:fldChar w:fldCharType="end"/>
      </w:r>
      <w:r w:rsidR="00F41E99" w:rsidRPr="00F41E99">
        <w:rPr>
          <w:lang w:eastAsia="ru-RU"/>
        </w:rPr>
        <w:t>]</w:t>
      </w:r>
      <w:r w:rsidRPr="00713FC3">
        <w:rPr>
          <w:lang w:eastAsia="ru-RU"/>
        </w:rPr>
        <w:t xml:space="preserve">. </w:t>
      </w:r>
    </w:p>
    <w:p w:rsidR="00713FC3" w:rsidRDefault="00713FC3" w:rsidP="00F0422F">
      <w:pPr>
        <w:pStyle w:val="a9"/>
        <w:numPr>
          <w:ilvl w:val="0"/>
          <w:numId w:val="30"/>
        </w:numPr>
        <w:rPr>
          <w:lang w:eastAsia="ru-RU"/>
        </w:rPr>
      </w:pPr>
      <w:r w:rsidRPr="00713FC3">
        <w:rPr>
          <w:lang w:eastAsia="ru-RU"/>
        </w:rPr>
        <w:t xml:space="preserve">pdpbox - это библиотека для машинного обучения на Python, которая предоставляет инструменты для вычисления и визуализации PDP. Она поддерживает модели, созданные с помощью библиотек Scikit-learn, XGBoost, CatBoost и LightGBM. </w:t>
      </w:r>
    </w:p>
    <w:p w:rsidR="00713FC3" w:rsidRPr="00713FC3" w:rsidRDefault="00713FC3" w:rsidP="00F0422F">
      <w:pPr>
        <w:pStyle w:val="a9"/>
        <w:numPr>
          <w:ilvl w:val="0"/>
          <w:numId w:val="30"/>
        </w:numPr>
        <w:rPr>
          <w:lang w:eastAsia="ru-RU"/>
        </w:rPr>
      </w:pPr>
      <w:r w:rsidRPr="00713FC3">
        <w:rPr>
          <w:lang w:eastAsia="ru-RU"/>
        </w:rPr>
        <w:t>H2O.ai - это фреймворк для машинного обучения, который может быть использован на Python и других языках программирования</w:t>
      </w:r>
      <w:r w:rsidR="00C43C0B" w:rsidRPr="00C43C0B">
        <w:rPr>
          <w:lang w:eastAsia="ru-RU"/>
        </w:rPr>
        <w:t xml:space="preserve"> [</w:t>
      </w:r>
      <w:r w:rsidR="00C43C0B">
        <w:rPr>
          <w:lang w:eastAsia="ru-RU"/>
        </w:rPr>
        <w:fldChar w:fldCharType="begin"/>
      </w:r>
      <w:r w:rsidR="00C43C0B">
        <w:rPr>
          <w:lang w:eastAsia="ru-RU"/>
        </w:rPr>
        <w:instrText xml:space="preserve"> REF h2o \r \h </w:instrText>
      </w:r>
      <w:r w:rsidR="00C43C0B">
        <w:rPr>
          <w:lang w:eastAsia="ru-RU"/>
        </w:rPr>
      </w:r>
      <w:r w:rsidR="00C43C0B">
        <w:rPr>
          <w:lang w:eastAsia="ru-RU"/>
        </w:rPr>
        <w:fldChar w:fldCharType="separate"/>
      </w:r>
      <w:r w:rsidR="00D421BD">
        <w:rPr>
          <w:lang w:eastAsia="ru-RU"/>
        </w:rPr>
        <w:t>27</w:t>
      </w:r>
      <w:r w:rsidR="00C43C0B">
        <w:rPr>
          <w:lang w:eastAsia="ru-RU"/>
        </w:rPr>
        <w:fldChar w:fldCharType="end"/>
      </w:r>
      <w:r w:rsidR="00C43C0B" w:rsidRPr="00C43C0B">
        <w:rPr>
          <w:lang w:eastAsia="ru-RU"/>
        </w:rPr>
        <w:t>]</w:t>
      </w:r>
      <w:r w:rsidRPr="00713FC3">
        <w:rPr>
          <w:lang w:eastAsia="ru-RU"/>
        </w:rPr>
        <w:t xml:space="preserve">. H2O.ai включает функционал для вычисления </w:t>
      </w:r>
      <w:r w:rsidR="00112B8E">
        <w:rPr>
          <w:lang w:eastAsia="ru-RU"/>
        </w:rPr>
        <w:t xml:space="preserve">и визуализации </w:t>
      </w:r>
      <w:r w:rsidRPr="00713FC3">
        <w:rPr>
          <w:lang w:eastAsia="ru-RU"/>
        </w:rPr>
        <w:t>PDP, который может быть использован с моделями, созданными в H2O.ai</w:t>
      </w:r>
      <w:r w:rsidR="00112B8E">
        <w:rPr>
          <w:lang w:eastAsia="ru-RU"/>
        </w:rPr>
        <w:t xml:space="preserve">. </w:t>
      </w:r>
    </w:p>
    <w:p w:rsidR="00713FC3" w:rsidRPr="00112B8E" w:rsidRDefault="00D66156" w:rsidP="00713FC3">
      <w:pPr>
        <w:pStyle w:val="a7"/>
        <w:jc w:val="left"/>
      </w:pPr>
      <w:r>
        <w:rPr>
          <w:lang w:val="en-US"/>
        </w:rPr>
        <w:t>ALE</w:t>
      </w:r>
    </w:p>
    <w:p w:rsidR="00D66156" w:rsidRPr="00D66156" w:rsidRDefault="00D66156" w:rsidP="00D66156">
      <w:pPr>
        <w:rPr>
          <w:lang w:eastAsia="ru-RU"/>
        </w:rPr>
      </w:pPr>
      <w:r w:rsidRPr="00D66156">
        <w:rPr>
          <w:lang w:eastAsia="ru-RU"/>
        </w:rPr>
        <w:t>Существует несколько библиотек и фреймворков, которые могут быть использованы для визуализации ALE:</w:t>
      </w:r>
    </w:p>
    <w:p w:rsidR="00D66156" w:rsidRPr="00D66156" w:rsidRDefault="00D66156" w:rsidP="00F0422F">
      <w:pPr>
        <w:pStyle w:val="a9"/>
        <w:numPr>
          <w:ilvl w:val="0"/>
          <w:numId w:val="31"/>
        </w:numPr>
        <w:rPr>
          <w:lang w:eastAsia="ru-RU"/>
        </w:rPr>
      </w:pPr>
      <w:r>
        <w:rPr>
          <w:lang w:val="en-US" w:eastAsia="ru-RU"/>
        </w:rPr>
        <w:t>PyALE</w:t>
      </w:r>
      <w:r w:rsidRPr="00D66156">
        <w:rPr>
          <w:lang w:eastAsia="ru-RU"/>
        </w:rPr>
        <w:t xml:space="preserve"> - это библиотека на Python, которая позволяет визуализировать ALE. Она имеет простой интерфейс и может быть использована для любой модели машинного обучения</w:t>
      </w:r>
      <w:r w:rsidR="00C43C0B" w:rsidRPr="00C43C0B">
        <w:rPr>
          <w:lang w:eastAsia="ru-RU"/>
        </w:rPr>
        <w:t xml:space="preserve"> [</w:t>
      </w:r>
      <w:r w:rsidR="00C43C0B">
        <w:rPr>
          <w:lang w:eastAsia="ru-RU"/>
        </w:rPr>
        <w:fldChar w:fldCharType="begin"/>
      </w:r>
      <w:r w:rsidR="00C43C0B">
        <w:rPr>
          <w:lang w:eastAsia="ru-RU"/>
        </w:rPr>
        <w:instrText xml:space="preserve"> REF pyale \r \h </w:instrText>
      </w:r>
      <w:r w:rsidR="00C43C0B">
        <w:rPr>
          <w:lang w:eastAsia="ru-RU"/>
        </w:rPr>
      </w:r>
      <w:r w:rsidR="00C43C0B">
        <w:rPr>
          <w:lang w:eastAsia="ru-RU"/>
        </w:rPr>
        <w:fldChar w:fldCharType="separate"/>
      </w:r>
      <w:r w:rsidR="00D421BD">
        <w:rPr>
          <w:lang w:eastAsia="ru-RU"/>
        </w:rPr>
        <w:t>28</w:t>
      </w:r>
      <w:r w:rsidR="00C43C0B">
        <w:rPr>
          <w:lang w:eastAsia="ru-RU"/>
        </w:rPr>
        <w:fldChar w:fldCharType="end"/>
      </w:r>
      <w:r w:rsidR="00C43C0B" w:rsidRPr="00C43C0B">
        <w:rPr>
          <w:lang w:eastAsia="ru-RU"/>
        </w:rPr>
        <w:t>]</w:t>
      </w:r>
      <w:r w:rsidRPr="00D66156">
        <w:rPr>
          <w:lang w:eastAsia="ru-RU"/>
        </w:rPr>
        <w:t xml:space="preserve">. </w:t>
      </w:r>
    </w:p>
    <w:p w:rsidR="00D66156" w:rsidRPr="00D66156" w:rsidRDefault="00D66156" w:rsidP="00F0422F">
      <w:pPr>
        <w:pStyle w:val="a9"/>
        <w:numPr>
          <w:ilvl w:val="0"/>
          <w:numId w:val="31"/>
        </w:numPr>
        <w:rPr>
          <w:lang w:eastAsia="ru-RU"/>
        </w:rPr>
      </w:pPr>
      <w:r w:rsidRPr="00D66156">
        <w:rPr>
          <w:lang w:eastAsia="ru-RU"/>
        </w:rPr>
        <w:t xml:space="preserve">pdpbox - это библиотека на Python, которая включает функционал для визуализации ALE. Она может быть использована для моделей, созданных с помощью различных библиотек для машинного обучения, таких как scikit-learn или xgboost. </w:t>
      </w:r>
    </w:p>
    <w:p w:rsidR="00D66156" w:rsidRPr="00D66156" w:rsidRDefault="00D66156" w:rsidP="00F0422F">
      <w:pPr>
        <w:pStyle w:val="a9"/>
        <w:numPr>
          <w:ilvl w:val="0"/>
          <w:numId w:val="31"/>
        </w:numPr>
        <w:rPr>
          <w:lang w:eastAsia="ru-RU"/>
        </w:rPr>
      </w:pPr>
      <w:r w:rsidRPr="00D66156">
        <w:rPr>
          <w:lang w:eastAsia="ru-RU"/>
        </w:rPr>
        <w:t>DALEX - это открытый и бесплатный фреймворк для интерпретации моделей машинного обучения на Python и R. DALEX включает функционал для вычисления ALE, который может быть использован вместе с моделями, созданными с помощью различных библиотек для машинного обучения.</w:t>
      </w:r>
    </w:p>
    <w:p w:rsidR="00D66156" w:rsidRDefault="00D66156" w:rsidP="00F0422F">
      <w:pPr>
        <w:pStyle w:val="a9"/>
        <w:numPr>
          <w:ilvl w:val="0"/>
          <w:numId w:val="31"/>
        </w:numPr>
        <w:rPr>
          <w:lang w:eastAsia="ru-RU"/>
        </w:rPr>
      </w:pPr>
      <w:r w:rsidRPr="00D66156">
        <w:rPr>
          <w:lang w:eastAsia="ru-RU"/>
        </w:rPr>
        <w:t>scikit-learn - это библиотека на Python для машинного обучения, которая включает функционал для вычисления</w:t>
      </w:r>
      <w:r w:rsidR="00B53BB8" w:rsidRPr="00B53BB8">
        <w:rPr>
          <w:lang w:eastAsia="ru-RU"/>
        </w:rPr>
        <w:t xml:space="preserve"> </w:t>
      </w:r>
      <w:r w:rsidR="00B53BB8">
        <w:rPr>
          <w:lang w:eastAsia="ru-RU"/>
        </w:rPr>
        <w:t>и визуализации</w:t>
      </w:r>
      <w:r w:rsidRPr="00D66156">
        <w:rPr>
          <w:lang w:eastAsia="ru-RU"/>
        </w:rPr>
        <w:t xml:space="preserve"> ALE. </w:t>
      </w:r>
    </w:p>
    <w:p w:rsidR="00833DA7" w:rsidRDefault="00833DA7" w:rsidP="00833DA7">
      <w:pPr>
        <w:rPr>
          <w:lang w:eastAsia="ru-RU"/>
        </w:rPr>
      </w:pPr>
    </w:p>
    <w:p w:rsidR="00833DA7" w:rsidRPr="0091388D" w:rsidRDefault="00833DA7" w:rsidP="00833DA7">
      <w:pPr>
        <w:ind w:firstLine="360"/>
        <w:rPr>
          <w:lang w:eastAsia="ru-RU"/>
        </w:rPr>
      </w:pPr>
      <w:r>
        <w:rPr>
          <w:shd w:val="clear" w:color="auto" w:fill="FFFFFF"/>
        </w:rPr>
        <w:t>У разных методов интерпретации моделей есть разные слабые места, то есть эти методы могут давать ошибочные результаты на разных данных. Результатом работы этих методов являются коэффициенты значимости каждого из признаков. Для повышения надежности коэффициентов необходимо разработать ПО, которое позволит агрегировать результаты работы разных методов интерпретации и повысить надежность коэффициентов</w:t>
      </w:r>
    </w:p>
    <w:p w:rsidR="000D780E" w:rsidRPr="000D780E" w:rsidRDefault="002501E1" w:rsidP="000D780E">
      <w:pPr>
        <w:pStyle w:val="1"/>
      </w:pPr>
      <w:bookmarkStart w:id="35" w:name="_Toc137051723"/>
      <w:r w:rsidRPr="000D780E">
        <w:t xml:space="preserve">2. </w:t>
      </w:r>
      <w:bookmarkStart w:id="36" w:name="_Toc133629876"/>
      <w:r w:rsidR="000D780E" w:rsidRPr="000D780E">
        <w:t>Методика интерпретации моделей машинного обучения на основе решающих деревьев</w:t>
      </w:r>
      <w:bookmarkEnd w:id="35"/>
    </w:p>
    <w:p w:rsidR="008D0A23" w:rsidRPr="00D66525" w:rsidRDefault="002501E1" w:rsidP="000D780E">
      <w:pPr>
        <w:pStyle w:val="2"/>
      </w:pPr>
      <w:bookmarkStart w:id="37" w:name="_Toc137051724"/>
      <w:r w:rsidRPr="00D66525">
        <w:t xml:space="preserve">2.1. </w:t>
      </w:r>
      <w:r w:rsidR="007D65A8">
        <w:t>Математическое описание метода р</w:t>
      </w:r>
      <w:r w:rsidR="008E0F4E">
        <w:t>ешающих</w:t>
      </w:r>
      <w:r w:rsidR="008D0A23" w:rsidRPr="00D66525">
        <w:t xml:space="preserve"> деревь</w:t>
      </w:r>
      <w:bookmarkEnd w:id="36"/>
      <w:r w:rsidR="007D65A8">
        <w:t>ев</w:t>
      </w:r>
      <w:bookmarkEnd w:id="37"/>
      <w:r w:rsidR="008D0A23" w:rsidRPr="00D66525">
        <w:t xml:space="preserve"> </w:t>
      </w:r>
    </w:p>
    <w:p w:rsidR="00D66525" w:rsidRPr="00D66525" w:rsidRDefault="00D66525" w:rsidP="00D66525">
      <w:pPr>
        <w:pStyle w:val="3"/>
      </w:pPr>
      <w:bookmarkStart w:id="38" w:name="_Toc137051725"/>
      <w:r w:rsidRPr="00D66525">
        <w:rPr>
          <w:rStyle w:val="30"/>
          <w:b/>
        </w:rPr>
        <w:t>2.1.1.</w:t>
      </w:r>
      <w:r w:rsidR="0000574E">
        <w:rPr>
          <w:rStyle w:val="30"/>
          <w:b/>
        </w:rPr>
        <w:t xml:space="preserve"> </w:t>
      </w:r>
      <w:r w:rsidR="000766D5" w:rsidRPr="00D66525">
        <w:t>Определение решающего дерева</w:t>
      </w:r>
      <w:bookmarkEnd w:id="38"/>
    </w:p>
    <w:p w:rsidR="00477FA4" w:rsidRPr="002501E1" w:rsidRDefault="002501E1" w:rsidP="002501E1">
      <w:pPr>
        <w:rPr>
          <w:i/>
        </w:rPr>
      </w:pPr>
      <w:r>
        <w:rPr>
          <w:i/>
        </w:rPr>
        <w:t xml:space="preserve"> </w:t>
      </w:r>
      <w:r w:rsidR="000766D5">
        <w:t>Рассмотрим бинарное дерево, в котором:</w:t>
      </w:r>
    </w:p>
    <w:p w:rsidR="008301A1" w:rsidRPr="008301A1" w:rsidRDefault="008301A1" w:rsidP="007124E5">
      <w:pPr>
        <w:pStyle w:val="a9"/>
        <w:numPr>
          <w:ilvl w:val="0"/>
          <w:numId w:val="19"/>
        </w:numPr>
        <w:rPr>
          <w:lang w:eastAsia="ru-RU"/>
        </w:rPr>
      </w:pPr>
      <w:r w:rsidRPr="008301A1">
        <w:rPr>
          <w:lang w:eastAsia="ru-RU"/>
        </w:rPr>
        <w:t>каждой внутренней вершине </w:t>
      </w:r>
      <m:oMath>
        <m:r>
          <w:rPr>
            <w:rFonts w:ascii="Cambria Math" w:hAnsi="Cambria Math"/>
            <w:lang w:eastAsia="ru-RU"/>
          </w:rPr>
          <m:t>v</m:t>
        </m:r>
      </m:oMath>
      <w:r w:rsidRPr="008301A1">
        <w:rPr>
          <w:lang w:eastAsia="ru-RU"/>
        </w:rPr>
        <w:t> приписан предикат </w:t>
      </w:r>
      <m:oMath>
        <m:sSub>
          <m:sSubPr>
            <m:ctrlPr>
              <w:rPr>
                <w:rFonts w:ascii="Cambria Math" w:hAnsi="Cambria Math"/>
                <w:i/>
                <w:lang w:eastAsia="ru-RU"/>
              </w:rPr>
            </m:ctrlPr>
          </m:sSubPr>
          <m:e>
            <m:r>
              <w:rPr>
                <w:rFonts w:ascii="Cambria Math" w:hAnsi="Cambria Math"/>
                <w:lang w:eastAsia="ru-RU"/>
              </w:rPr>
              <m:t>B</m:t>
            </m:r>
          </m:e>
          <m:sub>
            <m:r>
              <w:rPr>
                <w:rFonts w:ascii="Cambria Math" w:hAnsi="Cambria Math"/>
                <w:lang w:eastAsia="ru-RU"/>
              </w:rPr>
              <m:t>v</m:t>
            </m:r>
          </m:sub>
        </m:sSub>
        <m:r>
          <w:rPr>
            <w:rFonts w:ascii="Cambria Math" w:hAnsi="Cambria Math"/>
            <w:lang w:eastAsia="ru-RU"/>
          </w:rPr>
          <m:t>:X→0,1;</m:t>
        </m:r>
      </m:oMath>
    </w:p>
    <w:p w:rsidR="008301A1" w:rsidRPr="008301A1" w:rsidRDefault="008301A1" w:rsidP="007124E5">
      <w:pPr>
        <w:pStyle w:val="a9"/>
        <w:numPr>
          <w:ilvl w:val="0"/>
          <w:numId w:val="19"/>
        </w:numPr>
        <w:rPr>
          <w:lang w:eastAsia="ru-RU"/>
        </w:rPr>
      </w:pPr>
      <w:r w:rsidRPr="008301A1">
        <w:rPr>
          <w:lang w:eastAsia="ru-RU"/>
        </w:rPr>
        <w:t>каждой листовой вершине </w:t>
      </w:r>
      <m:oMath>
        <m:r>
          <w:rPr>
            <w:rFonts w:ascii="Cambria Math" w:hAnsi="Cambria Math"/>
            <w:lang w:eastAsia="ru-RU"/>
          </w:rPr>
          <m:t>v</m:t>
        </m:r>
      </m:oMath>
      <w:r w:rsidRPr="008301A1">
        <w:rPr>
          <w:lang w:eastAsia="ru-RU"/>
        </w:rPr>
        <w:t> приписан прогноз </w:t>
      </w:r>
      <m:oMath>
        <m:sSub>
          <m:sSubPr>
            <m:ctrlPr>
              <w:rPr>
                <w:rFonts w:ascii="Cambria Math" w:hAnsi="Cambria Math"/>
                <w:i/>
                <w:lang w:eastAsia="ru-RU"/>
              </w:rPr>
            </m:ctrlPr>
          </m:sSubPr>
          <m:e>
            <m:r>
              <w:rPr>
                <w:rFonts w:ascii="Cambria Math" w:hAnsi="Cambria Math"/>
                <w:lang w:eastAsia="ru-RU"/>
              </w:rPr>
              <m:t>c</m:t>
            </m:r>
          </m:e>
          <m:sub>
            <m:r>
              <w:rPr>
                <w:rFonts w:ascii="Cambria Math" w:hAnsi="Cambria Math"/>
                <w:lang w:eastAsia="ru-RU"/>
              </w:rPr>
              <m:t>v</m:t>
            </m:r>
          </m:sub>
        </m:sSub>
        <m:r>
          <w:rPr>
            <w:rFonts w:ascii="Cambria Math" w:hAnsi="Cambria Math"/>
            <w:lang w:eastAsia="ru-RU"/>
          </w:rPr>
          <m:t>∈Y</m:t>
        </m:r>
      </m:oMath>
      <w:r w:rsidRPr="008301A1">
        <w:rPr>
          <w:lang w:eastAsia="ru-RU"/>
        </w:rPr>
        <w:t>, где </w:t>
      </w:r>
      <m:oMath>
        <m:r>
          <w:rPr>
            <w:rFonts w:ascii="Cambria Math" w:hAnsi="Cambria Math"/>
            <w:lang w:eastAsia="ru-RU"/>
          </w:rPr>
          <m:t>Y</m:t>
        </m:r>
      </m:oMath>
      <w:r w:rsidRPr="008301A1">
        <w:rPr>
          <w:lang w:eastAsia="ru-RU"/>
        </w:rPr>
        <w:t> — область значений целевой переменной (в случае классификации листу может быть также приписан вектор вероятностей классов).</w:t>
      </w:r>
    </w:p>
    <w:p w:rsidR="002501E1" w:rsidRPr="002501E1" w:rsidRDefault="008301A1" w:rsidP="002501E1">
      <w:pPr>
        <w:ind w:firstLine="708"/>
        <w:rPr>
          <w:rFonts w:eastAsiaTheme="minorEastAsia"/>
          <w:lang w:eastAsia="ru-RU"/>
        </w:rPr>
      </w:pPr>
      <w:r w:rsidRPr="008301A1">
        <w:rPr>
          <w:lang w:eastAsia="ru-RU"/>
        </w:rPr>
        <w:t>В ходе предсказания осуществляется проход по этому дереву к некоторому листу. Для каждого объекта выборки </w:t>
      </w:r>
      <m:oMath>
        <m:r>
          <w:rPr>
            <w:rFonts w:ascii="Cambria Math" w:hAnsi="Cambria Math"/>
            <w:lang w:eastAsia="ru-RU"/>
          </w:rPr>
          <m:t xml:space="preserve">x </m:t>
        </m:r>
      </m:oMath>
      <w:r w:rsidRPr="008301A1">
        <w:rPr>
          <w:lang w:eastAsia="ru-RU"/>
        </w:rPr>
        <w:t>движение начинается из корня. В очередной внутренней вершине </w:t>
      </w:r>
      <m:oMath>
        <m:r>
          <w:rPr>
            <w:rFonts w:ascii="Cambria Math" w:hAnsi="Cambria Math"/>
            <w:lang w:eastAsia="ru-RU"/>
          </w:rPr>
          <m:t>v</m:t>
        </m:r>
      </m:oMath>
      <w:r w:rsidRPr="008301A1">
        <w:rPr>
          <w:lang w:eastAsia="ru-RU"/>
        </w:rPr>
        <w:t> проход продолжится вправо, если </w:t>
      </w:r>
      <m:oMath>
        <m:r>
          <w:rPr>
            <w:rFonts w:ascii="Cambria Math" w:hAnsi="Cambria Math"/>
            <w:lang w:eastAsia="ru-RU"/>
          </w:rPr>
          <m:t xml:space="preserve"> </m:t>
        </m:r>
      </m:oMath>
    </w:p>
    <w:p w:rsidR="008301A1" w:rsidRPr="008301A1" w:rsidRDefault="004B4AE3" w:rsidP="002501E1">
      <w:pPr>
        <w:rPr>
          <w:lang w:eastAsia="ru-RU"/>
        </w:rPr>
      </w:pPr>
      <m:oMath>
        <m:sSub>
          <m:sSubPr>
            <m:ctrlPr>
              <w:rPr>
                <w:rFonts w:ascii="Cambria Math" w:hAnsi="Cambria Math"/>
                <w:i/>
                <w:lang w:eastAsia="ru-RU"/>
              </w:rPr>
            </m:ctrlPr>
          </m:sSubPr>
          <m:e>
            <m:r>
              <w:rPr>
                <w:rFonts w:ascii="Cambria Math" w:hAnsi="Cambria Math"/>
                <w:lang w:eastAsia="ru-RU"/>
              </w:rPr>
              <m:t>B</m:t>
            </m:r>
          </m:e>
          <m:sub>
            <m:r>
              <w:rPr>
                <w:rFonts w:ascii="Cambria Math" w:hAnsi="Cambria Math"/>
                <w:lang w:eastAsia="ru-RU"/>
              </w:rPr>
              <m:t>v</m:t>
            </m:r>
          </m:sub>
        </m:sSub>
        <m:d>
          <m:dPr>
            <m:ctrlPr>
              <w:rPr>
                <w:rFonts w:ascii="Cambria Math" w:hAnsi="Cambria Math"/>
                <w:i/>
                <w:lang w:eastAsia="ru-RU"/>
              </w:rPr>
            </m:ctrlPr>
          </m:dPr>
          <m:e>
            <m:r>
              <w:rPr>
                <w:rFonts w:ascii="Cambria Math" w:hAnsi="Cambria Math"/>
                <w:lang w:eastAsia="ru-RU"/>
              </w:rPr>
              <m:t>x</m:t>
            </m:r>
          </m:e>
        </m:d>
        <m:r>
          <w:rPr>
            <w:rFonts w:ascii="Cambria Math" w:hAnsi="Cambria Math"/>
            <w:lang w:eastAsia="ru-RU"/>
          </w:rPr>
          <m:t>=1</m:t>
        </m:r>
      </m:oMath>
      <w:r w:rsidR="008301A1" w:rsidRPr="008301A1">
        <w:rPr>
          <w:lang w:eastAsia="ru-RU"/>
        </w:rPr>
        <w:t>, и влево, если </w:t>
      </w:r>
      <m:oMath>
        <m:sSub>
          <m:sSubPr>
            <m:ctrlPr>
              <w:rPr>
                <w:rFonts w:ascii="Cambria Math" w:hAnsi="Cambria Math"/>
                <w:i/>
                <w:lang w:eastAsia="ru-RU"/>
              </w:rPr>
            </m:ctrlPr>
          </m:sSubPr>
          <m:e>
            <m:r>
              <w:rPr>
                <w:rFonts w:ascii="Cambria Math" w:hAnsi="Cambria Math"/>
                <w:lang w:eastAsia="ru-RU"/>
              </w:rPr>
              <m:t>B</m:t>
            </m:r>
          </m:e>
          <m:sub>
            <m:r>
              <w:rPr>
                <w:rFonts w:ascii="Cambria Math" w:hAnsi="Cambria Math"/>
                <w:lang w:eastAsia="ru-RU"/>
              </w:rPr>
              <m:t>v</m:t>
            </m:r>
          </m:sub>
        </m:sSub>
        <m:d>
          <m:dPr>
            <m:ctrlPr>
              <w:rPr>
                <w:rFonts w:ascii="Cambria Math" w:hAnsi="Cambria Math"/>
                <w:i/>
                <w:lang w:eastAsia="ru-RU"/>
              </w:rPr>
            </m:ctrlPr>
          </m:dPr>
          <m:e>
            <m:r>
              <w:rPr>
                <w:rFonts w:ascii="Cambria Math" w:hAnsi="Cambria Math"/>
                <w:lang w:eastAsia="ru-RU"/>
              </w:rPr>
              <m:t>x</m:t>
            </m:r>
          </m:e>
        </m:d>
        <m:r>
          <w:rPr>
            <w:rFonts w:ascii="Cambria Math" w:hAnsi="Cambria Math"/>
            <w:lang w:eastAsia="ru-RU"/>
          </w:rPr>
          <m:t>=0</m:t>
        </m:r>
      </m:oMath>
      <w:r w:rsidR="008301A1" w:rsidRPr="008301A1">
        <w:rPr>
          <w:lang w:eastAsia="ru-RU"/>
        </w:rPr>
        <w:t>. Проход продолжается до момента, пока не будет достигнут некоторый лист, и ответом алгоритма на объекте </w:t>
      </w:r>
      <m:oMath>
        <m:r>
          <w:rPr>
            <w:rFonts w:ascii="Cambria Math" w:hAnsi="Cambria Math"/>
            <w:lang w:eastAsia="ru-RU"/>
          </w:rPr>
          <m:t>x</m:t>
        </m:r>
      </m:oMath>
      <w:r w:rsidR="008301A1" w:rsidRPr="008301A1">
        <w:rPr>
          <w:lang w:eastAsia="ru-RU"/>
        </w:rPr>
        <w:t> считается прогноз </w:t>
      </w:r>
      <m:oMath>
        <m:sSub>
          <m:sSubPr>
            <m:ctrlPr>
              <w:rPr>
                <w:rFonts w:ascii="Cambria Math" w:hAnsi="Cambria Math"/>
                <w:i/>
                <w:lang w:eastAsia="ru-RU"/>
              </w:rPr>
            </m:ctrlPr>
          </m:sSubPr>
          <m:e>
            <m:r>
              <w:rPr>
                <w:rFonts w:ascii="Cambria Math" w:hAnsi="Cambria Math"/>
                <w:lang w:eastAsia="ru-RU"/>
              </w:rPr>
              <m:t>c</m:t>
            </m:r>
          </m:e>
          <m:sub>
            <m:r>
              <w:rPr>
                <w:rFonts w:ascii="Cambria Math" w:hAnsi="Cambria Math"/>
                <w:lang w:eastAsia="ru-RU"/>
              </w:rPr>
              <m:t>v</m:t>
            </m:r>
          </m:sub>
        </m:sSub>
      </m:oMath>
      <w:r w:rsidR="008301A1" w:rsidRPr="008301A1">
        <w:rPr>
          <w:lang w:eastAsia="ru-RU"/>
        </w:rPr>
        <w:t>, приписанный этому листу.</w:t>
      </w:r>
    </w:p>
    <w:p w:rsidR="008301A1" w:rsidRPr="008301A1" w:rsidRDefault="008301A1" w:rsidP="002501E1">
      <w:pPr>
        <w:ind w:firstLine="708"/>
        <w:rPr>
          <w:lang w:eastAsia="ru-RU"/>
        </w:rPr>
      </w:pPr>
      <w:r w:rsidRPr="008301A1">
        <w:rPr>
          <w:lang w:eastAsia="ru-RU"/>
        </w:rPr>
        <w:t>Предикат </w:t>
      </w:r>
      <m:oMath>
        <m:sSub>
          <m:sSubPr>
            <m:ctrlPr>
              <w:rPr>
                <w:rFonts w:ascii="Cambria Math" w:hAnsi="Cambria Math"/>
                <w:i/>
                <w:lang w:eastAsia="ru-RU"/>
              </w:rPr>
            </m:ctrlPr>
          </m:sSubPr>
          <m:e>
            <m:r>
              <w:rPr>
                <w:rFonts w:ascii="Cambria Math" w:hAnsi="Cambria Math"/>
                <w:lang w:eastAsia="ru-RU"/>
              </w:rPr>
              <m:t>B</m:t>
            </m:r>
          </m:e>
          <m:sub>
            <m:r>
              <w:rPr>
                <w:rFonts w:ascii="Cambria Math" w:hAnsi="Cambria Math"/>
                <w:lang w:eastAsia="ru-RU"/>
              </w:rPr>
              <m:t>v</m:t>
            </m:r>
          </m:sub>
        </m:sSub>
      </m:oMath>
      <w:r w:rsidR="00D01B5D">
        <w:rPr>
          <w:lang w:eastAsia="ru-RU"/>
        </w:rPr>
        <w:t> может иметь</w:t>
      </w:r>
      <w:r w:rsidRPr="008301A1">
        <w:rPr>
          <w:lang w:eastAsia="ru-RU"/>
        </w:rPr>
        <w:t>, произвольную структуру, но, как правило, на практике используют сравнение с порогом</w:t>
      </w:r>
      <w:r w:rsidR="00D01B5D" w:rsidRPr="00D01B5D">
        <w:rPr>
          <w:lang w:eastAsia="ru-RU"/>
        </w:rPr>
        <w:t xml:space="preserve"> </w:t>
      </w:r>
      <m:oMath>
        <m:r>
          <w:rPr>
            <w:rFonts w:ascii="Cambria Math" w:hAnsi="Cambria Math"/>
            <w:lang w:eastAsia="ru-RU"/>
          </w:rPr>
          <m:t>t∈R</m:t>
        </m:r>
      </m:oMath>
      <w:r w:rsidR="00D01B5D">
        <w:rPr>
          <w:lang w:eastAsia="ru-RU"/>
        </w:rPr>
        <w:t xml:space="preserve"> по</w:t>
      </w:r>
      <w:r w:rsidR="00D01B5D" w:rsidRPr="00D01B5D">
        <w:rPr>
          <w:lang w:eastAsia="ru-RU"/>
        </w:rPr>
        <w:t xml:space="preserve"> </w:t>
      </w:r>
      <w:r w:rsidR="002501E1">
        <w:rPr>
          <w:lang w:eastAsia="ru-RU"/>
        </w:rPr>
        <w:t>произвольному</w:t>
      </w:r>
      <w:r w:rsidRPr="008301A1">
        <w:rPr>
          <w:lang w:eastAsia="ru-RU"/>
        </w:rPr>
        <w:t> </w:t>
      </w:r>
      <m:oMath>
        <m:r>
          <w:rPr>
            <w:rFonts w:ascii="Cambria Math" w:hAnsi="Cambria Math"/>
            <w:lang w:eastAsia="ru-RU"/>
          </w:rPr>
          <m:t>j</m:t>
        </m:r>
      </m:oMath>
      <w:r w:rsidRPr="008301A1">
        <w:rPr>
          <w:lang w:eastAsia="ru-RU"/>
        </w:rPr>
        <w:t>-му признаку:</w:t>
      </w:r>
    </w:p>
    <w:p w:rsidR="000874BC" w:rsidRPr="000874BC" w:rsidRDefault="004B4AE3" w:rsidP="008301A1">
      <w:pPr>
        <w:rPr>
          <w:rFonts w:eastAsiaTheme="minorEastAsia"/>
          <w:lang w:eastAsia="ru-RU"/>
        </w:rPr>
      </w:pPr>
      <m:oMathPara>
        <m:oMath>
          <m:eqArr>
            <m:eqArrPr>
              <m:maxDist m:val="1"/>
              <m:ctrlPr>
                <w:rPr>
                  <w:rFonts w:ascii="Cambria Math" w:eastAsiaTheme="minorEastAsia" w:hAnsi="Cambria Math"/>
                  <w:i/>
                  <w:lang w:eastAsia="ru-RU"/>
                </w:rPr>
              </m:ctrlPr>
            </m:eqArrPr>
            <m:e>
              <m:sSub>
                <m:sSubPr>
                  <m:ctrlPr>
                    <w:rPr>
                      <w:rFonts w:ascii="Cambria Math" w:hAnsi="Cambria Math"/>
                      <w:i/>
                      <w:lang w:eastAsia="ru-RU"/>
                    </w:rPr>
                  </m:ctrlPr>
                </m:sSubPr>
                <m:e>
                  <m:r>
                    <w:rPr>
                      <w:rFonts w:ascii="Cambria Math" w:hAnsi="Cambria Math"/>
                      <w:lang w:eastAsia="ru-RU"/>
                    </w:rPr>
                    <m:t>B</m:t>
                  </m:r>
                </m:e>
                <m:sub>
                  <m:r>
                    <w:rPr>
                      <w:rFonts w:ascii="Cambria Math" w:hAnsi="Cambria Math"/>
                      <w:lang w:eastAsia="ru-RU"/>
                    </w:rPr>
                    <m:t>v</m:t>
                  </m:r>
                </m:sub>
              </m:sSub>
              <m:d>
                <m:dPr>
                  <m:ctrlPr>
                    <w:rPr>
                      <w:rFonts w:ascii="Cambria Math" w:hAnsi="Cambria Math"/>
                      <w:i/>
                      <w:lang w:eastAsia="ru-RU"/>
                    </w:rPr>
                  </m:ctrlPr>
                </m:dPr>
                <m:e>
                  <m:r>
                    <w:rPr>
                      <w:rFonts w:ascii="Cambria Math" w:hAnsi="Cambria Math"/>
                      <w:lang w:eastAsia="ru-RU"/>
                    </w:rPr>
                    <m:t>x, j, t</m:t>
                  </m:r>
                </m:e>
              </m:d>
              <m:r>
                <w:rPr>
                  <w:rFonts w:ascii="Cambria Math" w:hAnsi="Cambria Math"/>
                  <w:lang w:eastAsia="ru-RU"/>
                </w:rPr>
                <m:t>=</m:t>
              </m:r>
              <m:d>
                <m:dPr>
                  <m:begChr m:val="["/>
                  <m:endChr m:val="]"/>
                  <m:ctrlPr>
                    <w:rPr>
                      <w:rFonts w:ascii="Cambria Math" w:hAnsi="Cambria Math"/>
                      <w:i/>
                      <w:lang w:eastAsia="ru-RU"/>
                    </w:rPr>
                  </m:ctrlPr>
                </m:dPr>
                <m:e>
                  <m:sSub>
                    <m:sSubPr>
                      <m:ctrlPr>
                        <w:rPr>
                          <w:rFonts w:ascii="Cambria Math" w:hAnsi="Cambria Math"/>
                          <w:i/>
                          <w:lang w:eastAsia="ru-RU"/>
                        </w:rPr>
                      </m:ctrlPr>
                    </m:sSubPr>
                    <m:e>
                      <m:r>
                        <w:rPr>
                          <w:rFonts w:ascii="Cambria Math" w:hAnsi="Cambria Math"/>
                          <w:lang w:eastAsia="ru-RU"/>
                        </w:rPr>
                        <m:t>x</m:t>
                      </m:r>
                    </m:e>
                    <m:sub>
                      <m:r>
                        <w:rPr>
                          <w:rFonts w:ascii="Cambria Math" w:hAnsi="Cambria Math"/>
                          <w:lang w:eastAsia="ru-RU"/>
                        </w:rPr>
                        <m:t>j</m:t>
                      </m:r>
                    </m:sub>
                  </m:sSub>
                  <m:r>
                    <w:rPr>
                      <w:rFonts w:ascii="Cambria Math" w:hAnsi="Cambria Math"/>
                      <w:lang w:eastAsia="ru-RU"/>
                    </w:rPr>
                    <m:t>≤t</m:t>
                  </m:r>
                </m:e>
              </m:d>
              <m:r>
                <w:rPr>
                  <w:rFonts w:ascii="Cambria Math" w:hAnsi="Cambria Math"/>
                  <w:lang w:eastAsia="ru-RU"/>
                </w:rPr>
                <m:t>.#</m:t>
              </m:r>
              <m:d>
                <m:dPr>
                  <m:ctrlPr>
                    <w:rPr>
                      <w:rFonts w:ascii="Cambria Math" w:eastAsiaTheme="minorEastAsia" w:hAnsi="Cambria Math"/>
                      <w:i/>
                      <w:lang w:eastAsia="ru-RU"/>
                    </w:rPr>
                  </m:ctrlPr>
                </m:dPr>
                <m:e>
                  <m:r>
                    <w:rPr>
                      <w:rFonts w:ascii="Cambria Math" w:eastAsiaTheme="minorEastAsia" w:hAnsi="Cambria Math"/>
                      <w:lang w:eastAsia="ru-RU"/>
                    </w:rPr>
                    <m:t>1</m:t>
                  </m:r>
                </m:e>
              </m:d>
              <m:ctrlPr>
                <w:rPr>
                  <w:rFonts w:ascii="Cambria Math" w:hAnsi="Cambria Math"/>
                  <w:i/>
                  <w:lang w:eastAsia="ru-RU"/>
                </w:rPr>
              </m:ctrlPr>
            </m:e>
          </m:eqArr>
        </m:oMath>
      </m:oMathPara>
    </w:p>
    <w:p w:rsidR="008301A1" w:rsidRPr="008301A1" w:rsidRDefault="008301A1" w:rsidP="008301A1">
      <w:pPr>
        <w:rPr>
          <w:lang w:eastAsia="ru-RU"/>
        </w:rPr>
      </w:pPr>
      <w:r w:rsidRPr="008301A1">
        <w:rPr>
          <w:lang w:eastAsia="ru-RU"/>
        </w:rPr>
        <w:t>При проходе через узел дерева с данным предикатом объекты будут отправлены в правое поддерево, если значение </w:t>
      </w:r>
      <m:oMath>
        <m:r>
          <w:rPr>
            <w:rFonts w:ascii="Cambria Math" w:hAnsi="Cambria Math"/>
            <w:lang w:eastAsia="ru-RU"/>
          </w:rPr>
          <m:t>j</m:t>
        </m:r>
      </m:oMath>
      <w:r w:rsidRPr="008301A1">
        <w:rPr>
          <w:lang w:eastAsia="ru-RU"/>
        </w:rPr>
        <w:t>-го признака у них меньше либо равно </w:t>
      </w:r>
      <m:oMath>
        <m:r>
          <w:rPr>
            <w:rFonts w:ascii="Cambria Math" w:hAnsi="Cambria Math"/>
            <w:lang w:eastAsia="ru-RU"/>
          </w:rPr>
          <m:t>t</m:t>
        </m:r>
      </m:oMath>
      <w:r w:rsidRPr="008301A1">
        <w:rPr>
          <w:lang w:eastAsia="ru-RU"/>
        </w:rPr>
        <w:t xml:space="preserve">, и в левое — если </w:t>
      </w:r>
      <w:r w:rsidR="002501E1">
        <w:rPr>
          <w:lang w:eastAsia="ru-RU"/>
        </w:rPr>
        <w:t xml:space="preserve">больше. В дальнейшем </w:t>
      </w:r>
      <w:r w:rsidRPr="008301A1">
        <w:rPr>
          <w:lang w:eastAsia="ru-RU"/>
        </w:rPr>
        <w:t>по умолчани</w:t>
      </w:r>
      <w:r w:rsidR="002501E1">
        <w:rPr>
          <w:lang w:eastAsia="ru-RU"/>
        </w:rPr>
        <w:t xml:space="preserve">ю используются </w:t>
      </w:r>
      <w:r w:rsidRPr="008301A1">
        <w:rPr>
          <w:lang w:eastAsia="ru-RU"/>
        </w:rPr>
        <w:t>именно такие предикаты.</w:t>
      </w:r>
    </w:p>
    <w:p w:rsidR="00D66525" w:rsidRPr="00D66525" w:rsidRDefault="00D66525" w:rsidP="00D66525">
      <w:pPr>
        <w:pStyle w:val="3"/>
        <w:rPr>
          <w:b w:val="0"/>
        </w:rPr>
      </w:pPr>
      <w:bookmarkStart w:id="39" w:name="_Toc137051726"/>
      <w:r w:rsidRPr="00D66525">
        <w:rPr>
          <w:rStyle w:val="30"/>
          <w:b/>
        </w:rPr>
        <w:t xml:space="preserve">2.1.2. </w:t>
      </w:r>
      <w:r w:rsidR="004724F2" w:rsidRPr="00D66525">
        <w:rPr>
          <w:rStyle w:val="30"/>
          <w:b/>
        </w:rPr>
        <w:t>Построение дерева</w:t>
      </w:r>
      <w:bookmarkEnd w:id="39"/>
    </w:p>
    <w:p w:rsidR="0045654C" w:rsidRPr="002501E1" w:rsidRDefault="002D291D" w:rsidP="002501E1">
      <w:pPr>
        <w:pStyle w:val="a7"/>
        <w:ind w:firstLine="708"/>
      </w:pPr>
      <w:r w:rsidRPr="002501E1">
        <w:rPr>
          <w:b w:val="0"/>
        </w:rPr>
        <w:t xml:space="preserve">Опишем базовый жадный алгоритм построения бинарного решающего дерева. </w:t>
      </w:r>
    </w:p>
    <w:p w:rsidR="00A12EE8" w:rsidRDefault="00A12EE8" w:rsidP="0045654C">
      <w:pPr>
        <w:ind w:firstLine="708"/>
      </w:pPr>
      <w:r>
        <w:t>Н</w:t>
      </w:r>
      <w:r w:rsidR="002501E1">
        <w:t>ачиная</w:t>
      </w:r>
      <w:r>
        <w:t xml:space="preserve"> со всей обучающей выборки </w:t>
      </w:r>
      <m:oMath>
        <m:r>
          <w:rPr>
            <w:rFonts w:ascii="Cambria Math" w:hAnsi="Cambria Math"/>
          </w:rPr>
          <m:t>X</m:t>
        </m:r>
      </m:oMath>
      <w:r w:rsidR="009C55DE">
        <w:t xml:space="preserve">, </w:t>
      </w:r>
      <w:r w:rsidR="00D01B5D">
        <w:t xml:space="preserve">находится наилучшее,  с точки зрения заранее заданного функционала качества </w:t>
      </w:r>
      <m:oMath>
        <m:r>
          <w:rPr>
            <w:rFonts w:ascii="Cambria Math" w:hAnsi="Cambria Math"/>
          </w:rPr>
          <m:t>Q(X, j, t)</m:t>
        </m:r>
      </m:oMath>
      <w:r w:rsidR="00D01B5D">
        <w:rPr>
          <w:rFonts w:eastAsiaTheme="minorEastAsia"/>
        </w:rPr>
        <w:t>,</w:t>
      </w:r>
      <w:r w:rsidR="00D01B5D">
        <w:t xml:space="preserve"> её</w:t>
      </w:r>
      <w:r>
        <w:t xml:space="preserve"> разбиение на две части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(j, t) = </m:t>
        </m:r>
        <m:d>
          <m:dPr>
            <m:begChr m:val="{"/>
            <m:endChr m:val="|"/>
            <m:ctrlPr>
              <w:rPr>
                <w:rFonts w:ascii="Cambria Math" w:hAnsi="Cambria Math"/>
                <w:i/>
              </w:rPr>
            </m:ctrlPr>
          </m:dPr>
          <m:e>
            <m:r>
              <w:rPr>
                <w:rFonts w:ascii="Cambria Math" w:hAnsi="Cambria Math"/>
              </w:rPr>
              <m:t xml:space="preserve">x </m:t>
            </m:r>
          </m:e>
        </m:d>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&lt; t}</m:t>
        </m:r>
      </m:oMath>
      <w:r w:rsidR="00D01B5D">
        <w:t xml:space="preserve"> и </w:t>
      </w:r>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 xml:space="preserve">(j, t) = </m:t>
        </m:r>
        <m:d>
          <m:dPr>
            <m:begChr m:val="{"/>
            <m:endChr m:val="|"/>
            <m:ctrlPr>
              <w:rPr>
                <w:rFonts w:ascii="Cambria Math" w:hAnsi="Cambria Math"/>
                <w:i/>
              </w:rPr>
            </m:ctrlPr>
          </m:dPr>
          <m:e>
            <m:r>
              <w:rPr>
                <w:rFonts w:ascii="Cambria Math" w:hAnsi="Cambria Math"/>
              </w:rPr>
              <m:t xml:space="preserve">x </m:t>
            </m:r>
          </m:e>
        </m:d>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&gt; t}</m:t>
        </m:r>
      </m:oMath>
      <w:r>
        <w:t xml:space="preserve">. Найдя наилучшие значения </w:t>
      </w:r>
      <m:oMath>
        <m:r>
          <w:rPr>
            <w:rFonts w:ascii="Cambria Math" w:hAnsi="Cambria Math"/>
          </w:rPr>
          <m:t>j</m:t>
        </m:r>
      </m:oMath>
      <w:r>
        <w:t xml:space="preserve"> и </w:t>
      </w:r>
      <m:oMath>
        <m:r>
          <w:rPr>
            <w:rFonts w:ascii="Cambria Math" w:hAnsi="Cambria Math"/>
          </w:rPr>
          <m:t>t</m:t>
        </m:r>
      </m:oMath>
      <w:r w:rsidR="00D01B5D">
        <w:t>, создается корневая вершина дерева, затем</w:t>
      </w:r>
      <w:r>
        <w:t xml:space="preserve"> ей в соответствие</w:t>
      </w:r>
      <w:r w:rsidR="00D01B5D">
        <w:t xml:space="preserve"> ставится</w:t>
      </w:r>
      <w:r>
        <w:t xml:space="preserve"> предикат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&lt; t]</m:t>
        </m:r>
      </m:oMath>
      <w:r w:rsidR="00D01B5D">
        <w:t>. Объекты разбиваются на две части — одни попадают</w:t>
      </w:r>
      <w:r>
        <w:t xml:space="preserve"> в левое поддерево, другие в правое. Для каждой из этих подвыборок рекурсивн</w:t>
      </w:r>
      <w:r w:rsidR="00D01B5D">
        <w:t>о повторяется процедуру, строя</w:t>
      </w:r>
      <w:r>
        <w:t xml:space="preserve"> дочерние вершины для корневой</w:t>
      </w:r>
      <w:r w:rsidR="00D01B5D">
        <w:t xml:space="preserve"> и последующих вершин</w:t>
      </w:r>
      <w:r w:rsidR="009C55DE">
        <w:t>. В каждой вершине проверяется</w:t>
      </w:r>
      <w:r>
        <w:t>, не выполнило</w:t>
      </w:r>
      <w:r w:rsidR="009C55DE">
        <w:t>сь ли некоторое условие остановки</w:t>
      </w:r>
      <w:r>
        <w:t xml:space="preserve"> — и</w:t>
      </w:r>
      <w:r w:rsidR="0066422B">
        <w:t xml:space="preserve"> если выполнилось, то прекращается рекурсия и эта вершина объявляется листом</w:t>
      </w:r>
      <w:r>
        <w:t>. Когда дерево построено, каждому листу ставится в соответствие ответ. В случае с классификацией это может быть класс, к которому относится больше всего объектов в</w:t>
      </w:r>
      <w:r w:rsidR="009C55DE">
        <w:t xml:space="preserve"> листе, или вектор вероятностей.</w:t>
      </w:r>
      <w:r>
        <w:t xml:space="preserve"> Для регрессии э</w:t>
      </w:r>
      <w:r w:rsidR="009C55DE">
        <w:t xml:space="preserve">то может быть среднее значение, </w:t>
      </w:r>
      <w:r>
        <w:t xml:space="preserve">медиана или другая функция от целевых переменных объектов в листе. Выбор конкретной функции зависит от функционала качества в исходной задаче. </w:t>
      </w:r>
    </w:p>
    <w:p w:rsidR="00A12EE8" w:rsidRDefault="00A12EE8" w:rsidP="0045654C">
      <w:pPr>
        <w:ind w:firstLine="708"/>
      </w:pPr>
      <w:r>
        <w:t>Решающие деревья могут обрабатывать пропущенные значения — ситуации, в которых для некоторых объектов неизвестны значения одного или нескольких признаков. Для этого необходимо модифицировать процедуру разб</w:t>
      </w:r>
      <w:r w:rsidR="0066422B">
        <w:t>иения выборки в вершине</w:t>
      </w:r>
      <w:r>
        <w:t>.</w:t>
      </w:r>
    </w:p>
    <w:p w:rsidR="00A12EE8" w:rsidRDefault="00A12EE8" w:rsidP="0045654C">
      <w:pPr>
        <w:ind w:firstLine="708"/>
      </w:pPr>
      <w:r>
        <w:t xml:space="preserve"> После того, как дерево построено, можно провести его стрижку</w:t>
      </w:r>
      <w:r w:rsidR="009C55DE">
        <w:t xml:space="preserve"> </w:t>
      </w:r>
      <w:r>
        <w:t xml:space="preserve">— удаление некоторых вершин с целью понижения сложности и повышения обобщающей способности.. </w:t>
      </w:r>
    </w:p>
    <w:p w:rsidR="00A12EE8" w:rsidRDefault="00A12EE8" w:rsidP="0045654C">
      <w:pPr>
        <w:ind w:firstLine="708"/>
      </w:pPr>
      <w:r>
        <w:t xml:space="preserve">Таким образом, метод построения решающего дерева определяется: </w:t>
      </w:r>
    </w:p>
    <w:p w:rsidR="00A12EE8" w:rsidRDefault="00A12EE8" w:rsidP="007124E5">
      <w:pPr>
        <w:pStyle w:val="a9"/>
        <w:numPr>
          <w:ilvl w:val="0"/>
          <w:numId w:val="20"/>
        </w:numPr>
      </w:pPr>
      <w:r>
        <w:t>Видом предикатов в вершинах;</w:t>
      </w:r>
    </w:p>
    <w:p w:rsidR="00A12EE8" w:rsidRDefault="00A12EE8" w:rsidP="007124E5">
      <w:pPr>
        <w:pStyle w:val="a9"/>
        <w:numPr>
          <w:ilvl w:val="0"/>
          <w:numId w:val="20"/>
        </w:numPr>
      </w:pPr>
      <w:r>
        <w:t xml:space="preserve">Функционалом качества Q(X, j, t); </w:t>
      </w:r>
    </w:p>
    <w:p w:rsidR="00A12EE8" w:rsidRDefault="00713F54" w:rsidP="007124E5">
      <w:pPr>
        <w:pStyle w:val="a9"/>
        <w:numPr>
          <w:ilvl w:val="0"/>
          <w:numId w:val="20"/>
        </w:numPr>
      </w:pPr>
      <w:r>
        <w:t>Критерием остановки</w:t>
      </w:r>
      <w:r w:rsidR="00A12EE8">
        <w:t xml:space="preserve">; </w:t>
      </w:r>
    </w:p>
    <w:p w:rsidR="00A12EE8" w:rsidRDefault="00A12EE8" w:rsidP="007124E5">
      <w:pPr>
        <w:pStyle w:val="a9"/>
        <w:numPr>
          <w:ilvl w:val="0"/>
          <w:numId w:val="20"/>
        </w:numPr>
      </w:pPr>
      <w:r>
        <w:t xml:space="preserve">Методом обработки пропущенных значений; </w:t>
      </w:r>
    </w:p>
    <w:p w:rsidR="009C55DE" w:rsidRDefault="00A12EE8" w:rsidP="004724F2">
      <w:pPr>
        <w:pStyle w:val="a9"/>
        <w:numPr>
          <w:ilvl w:val="0"/>
          <w:numId w:val="20"/>
        </w:numPr>
      </w:pPr>
      <w:r>
        <w:t xml:space="preserve">Методом стрижки. </w:t>
      </w:r>
    </w:p>
    <w:p w:rsidR="00D66525" w:rsidRPr="00467231" w:rsidRDefault="004724F2" w:rsidP="005B63A3">
      <w:pPr>
        <w:pStyle w:val="a7"/>
      </w:pPr>
      <w:r w:rsidRPr="00467231">
        <w:t>Критерии информативности</w:t>
      </w:r>
    </w:p>
    <w:p w:rsidR="00FF3A35" w:rsidRPr="009C55DE" w:rsidRDefault="009C55DE" w:rsidP="009C55DE">
      <w:pPr>
        <w:pStyle w:val="a7"/>
        <w:ind w:firstLine="708"/>
      </w:pPr>
      <w:r>
        <w:t xml:space="preserve"> </w:t>
      </w:r>
      <w:r w:rsidR="00A12EE8" w:rsidRPr="009C55DE">
        <w:rPr>
          <w:rFonts w:cs="Times New Roman"/>
          <w:b w:val="0"/>
        </w:rPr>
        <w:t xml:space="preserve">При построении дерева необходимо задать функционал качества, на основе которого осуществляется разбиение выборки на каждом шаге. Обозначим через </w:t>
      </w:r>
      <m:oMath>
        <m:sSub>
          <m:sSubPr>
            <m:ctrlPr>
              <w:rPr>
                <w:rFonts w:ascii="Cambria Math" w:hAnsi="Cambria Math" w:cs="Times New Roman"/>
                <w:b w:val="0"/>
                <w:i/>
              </w:rPr>
            </m:ctrlPr>
          </m:sSubPr>
          <m:e>
            <m:r>
              <m:rPr>
                <m:sty m:val="bi"/>
              </m:rPr>
              <w:rPr>
                <w:rFonts w:ascii="Cambria Math" w:hAnsi="Cambria Math" w:cs="Times New Roman"/>
              </w:rPr>
              <m:t>R</m:t>
            </m:r>
          </m:e>
          <m:sub>
            <m:r>
              <m:rPr>
                <m:sty m:val="bi"/>
              </m:rPr>
              <w:rPr>
                <w:rFonts w:ascii="Cambria Math" w:hAnsi="Cambria Math" w:cs="Times New Roman"/>
              </w:rPr>
              <m:t>m</m:t>
            </m:r>
          </m:sub>
        </m:sSub>
      </m:oMath>
      <w:r w:rsidR="00A12EE8" w:rsidRPr="009C55DE">
        <w:rPr>
          <w:rFonts w:cs="Times New Roman"/>
          <w:b w:val="0"/>
        </w:rPr>
        <w:t xml:space="preserve">  множество объектов, попавших в вершину, разбиваемую на данном шаге, а через </w:t>
      </w:r>
      <m:oMath>
        <m:sSub>
          <m:sSubPr>
            <m:ctrlPr>
              <w:rPr>
                <w:rFonts w:ascii="Cambria Math" w:hAnsi="Cambria Math" w:cs="Times New Roman"/>
                <w:b w:val="0"/>
                <w:i/>
              </w:rPr>
            </m:ctrlPr>
          </m:sSubPr>
          <m:e>
            <m:r>
              <m:rPr>
                <m:sty m:val="bi"/>
              </m:rPr>
              <w:rPr>
                <w:rFonts w:ascii="Cambria Math" w:hAnsi="Cambria Math" w:cs="Times New Roman"/>
              </w:rPr>
              <m:t>R</m:t>
            </m:r>
          </m:e>
          <m:sub>
            <m:r>
              <m:rPr>
                <m:scr m:val="script"/>
                <m:sty m:val="bi"/>
              </m:rPr>
              <w:rPr>
                <w:rFonts w:ascii="Cambria Math" w:hAnsi="Cambria Math" w:cs="Times New Roman"/>
              </w:rPr>
              <m:t>l</m:t>
            </m:r>
          </m:sub>
        </m:sSub>
      </m:oMath>
      <w:r w:rsidR="00A12EE8" w:rsidRPr="009C55DE">
        <w:rPr>
          <w:rFonts w:cs="Times New Roman"/>
          <w:b w:val="0"/>
        </w:rPr>
        <w:t xml:space="preserve"> и </w:t>
      </w:r>
      <m:oMath>
        <m:sSub>
          <m:sSubPr>
            <m:ctrlPr>
              <w:rPr>
                <w:rFonts w:ascii="Cambria Math" w:hAnsi="Cambria Math" w:cs="Times New Roman"/>
                <w:b w:val="0"/>
                <w:i/>
              </w:rPr>
            </m:ctrlPr>
          </m:sSubPr>
          <m:e>
            <m:r>
              <m:rPr>
                <m:sty m:val="bi"/>
              </m:rPr>
              <w:rPr>
                <w:rFonts w:ascii="Cambria Math" w:hAnsi="Cambria Math" w:cs="Times New Roman"/>
              </w:rPr>
              <m:t>R</m:t>
            </m:r>
          </m:e>
          <m:sub>
            <m:r>
              <m:rPr>
                <m:sty m:val="bi"/>
              </m:rPr>
              <w:rPr>
                <w:rFonts w:ascii="Cambria Math" w:hAnsi="Cambria Math" w:cs="Times New Roman"/>
              </w:rPr>
              <m:t>r</m:t>
            </m:r>
          </m:sub>
        </m:sSub>
      </m:oMath>
      <w:r w:rsidR="00A12EE8" w:rsidRPr="009C55DE">
        <w:rPr>
          <w:rFonts w:cs="Times New Roman"/>
          <w:b w:val="0"/>
        </w:rPr>
        <w:t xml:space="preserve"> — объекты, попадающие в левое и правое поддерево </w:t>
      </w:r>
      <w:r w:rsidR="00DA2A1C" w:rsidRPr="009C55DE">
        <w:rPr>
          <w:rFonts w:cs="Times New Roman"/>
          <w:b w:val="0"/>
        </w:rPr>
        <w:t>соответстве</w:t>
      </w:r>
      <w:r w:rsidR="00DA2A1C">
        <w:rPr>
          <w:rFonts w:cs="Times New Roman"/>
          <w:b w:val="0"/>
        </w:rPr>
        <w:t>нно</w:t>
      </w:r>
      <w:r>
        <w:rPr>
          <w:rFonts w:cs="Times New Roman"/>
          <w:b w:val="0"/>
        </w:rPr>
        <w:t xml:space="preserve"> при заданном предикате. Б</w:t>
      </w:r>
      <w:r w:rsidR="00A12EE8" w:rsidRPr="009C55DE">
        <w:rPr>
          <w:rFonts w:cs="Times New Roman"/>
          <w:b w:val="0"/>
        </w:rPr>
        <w:t>удем использовать функционалы следующего вида:</w:t>
      </w:r>
      <w:r w:rsidR="00A12EE8" w:rsidRPr="009C55DE">
        <w:t xml:space="preserve"> </w:t>
      </w:r>
    </w:p>
    <w:p w:rsidR="000874BC" w:rsidRPr="000874BC" w:rsidRDefault="004B4AE3" w:rsidP="000874BC">
      <w:pPr>
        <w:ind w:firstLine="708"/>
        <w:jc w:val="center"/>
        <w:rPr>
          <w:rFonts w:eastAsiaTheme="minorEastAsia"/>
        </w:rPr>
      </w:pPr>
      <m:oMathPara>
        <m:oMath>
          <m:eqArr>
            <m:eqArrPr>
              <m:maxDist m:val="1"/>
              <m:ctrlPr>
                <w:rPr>
                  <w:rFonts w:ascii="Cambria Math" w:eastAsiaTheme="minorEastAsia" w:hAnsi="Cambria Math"/>
                  <w:i/>
                </w:rPr>
              </m:ctrlPr>
            </m:eqArrPr>
            <m:e>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 j, s</m:t>
                  </m:r>
                </m:e>
              </m:d>
              <m:r>
                <w:rPr>
                  <w:rFonts w:ascii="Cambria Math" w:hAnsi="Cambria Math"/>
                </w:rPr>
                <m:t>= H</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m:rPr>
                              <m:scr m:val="script"/>
                            </m:rPr>
                            <w:rPr>
                              <w:rFonts w:ascii="Cambria Math" w:hAnsi="Cambria Math"/>
                            </w:rPr>
                            <m:t>l</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den>
              </m:f>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R</m:t>
                      </m:r>
                    </m:e>
                    <m:sub>
                      <m:r>
                        <m:rPr>
                          <m:scr m:val="script"/>
                        </m:rPr>
                        <w:rPr>
                          <w:rFonts w:ascii="Cambria Math" w:hAnsi="Cambria Math"/>
                        </w:rPr>
                        <m:t>l</m:t>
                      </m:r>
                    </m:sub>
                  </m:sSub>
                </m:e>
              </m:d>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m:rPr>
                              <m:scr m:val="script"/>
                            </m:rPr>
                            <w:rPr>
                              <w:rFonts w:ascii="Cambria Math" w:hAnsi="Cambria Math"/>
                            </w:rPr>
                            <m:t>l</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den>
              </m:f>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r</m:t>
                      </m:r>
                    </m:sub>
                  </m:sSub>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2</m:t>
                  </m:r>
                </m:e>
              </m:d>
              <m:ctrlPr>
                <w:rPr>
                  <w:rFonts w:ascii="Cambria Math" w:hAnsi="Cambria Math"/>
                  <w:i/>
                </w:rPr>
              </m:ctrlPr>
            </m:e>
          </m:eqArr>
        </m:oMath>
      </m:oMathPara>
    </w:p>
    <w:p w:rsidR="00FF3A35" w:rsidRDefault="00A12EE8" w:rsidP="009C55DE">
      <w:r>
        <w:t xml:space="preserve">Здесь </w:t>
      </w:r>
      <m:oMath>
        <m:r>
          <w:rPr>
            <w:rFonts w:ascii="Cambria Math" w:hAnsi="Cambria Math"/>
          </w:rPr>
          <m:t>H(R)</m:t>
        </m:r>
      </m:oMath>
      <w:r>
        <w:t xml:space="preserve"> — это критерий информативности, который оценивает качество распределения целевой переменной среди объектов множества </w:t>
      </w:r>
      <m:oMath>
        <m:r>
          <w:rPr>
            <w:rFonts w:ascii="Cambria Math" w:hAnsi="Cambria Math"/>
          </w:rPr>
          <m:t>R</m:t>
        </m:r>
      </m:oMath>
      <w:r>
        <w:t>. Чем меньше разнообразие целевой переменной, тем меньше должно быть значение критерия информа</w:t>
      </w:r>
      <w:r w:rsidR="009C55DE">
        <w:t xml:space="preserve">тивности — и, соответственно, </w:t>
      </w:r>
      <w:r w:rsidR="009C3259">
        <w:t>будет минимизироваться его значение</w:t>
      </w:r>
      <w:r>
        <w:t xml:space="preserve">. Функционал качества </w:t>
      </w:r>
      <m:oMath>
        <m:r>
          <w:rPr>
            <w:rFonts w:ascii="Cambria Math" w:hAnsi="Cambria Math"/>
          </w:rPr>
          <m:t>Q(</m:t>
        </m:r>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 j, s)</m:t>
        </m:r>
      </m:oMath>
      <w:r>
        <w:t xml:space="preserve"> </w:t>
      </w:r>
      <w:r w:rsidR="009C3259">
        <w:t>при этом максимизируется</w:t>
      </w:r>
      <w:r>
        <w:t xml:space="preserve">. </w:t>
      </w:r>
    </w:p>
    <w:p w:rsidR="00FF3A35" w:rsidRDefault="001565FB" w:rsidP="00A12EE8">
      <w:pPr>
        <w:ind w:firstLine="708"/>
      </w:pPr>
      <w:r>
        <w:t>Так как</w:t>
      </w:r>
      <w:r w:rsidR="00A12EE8">
        <w:t xml:space="preserve"> в каждом листе дерево будет выдавать константу — вещественно</w:t>
      </w:r>
      <w:r>
        <w:t xml:space="preserve">е число, вероятность или класс, </w:t>
      </w:r>
      <w:r w:rsidR="00A12EE8">
        <w:t xml:space="preserve">можно предложить оценивать качество множества объектов </w:t>
      </w:r>
      <m:oMath>
        <m:r>
          <w:rPr>
            <w:rFonts w:ascii="Cambria Math" w:hAnsi="Cambria Math"/>
          </w:rPr>
          <m:t>R</m:t>
        </m:r>
      </m:oMath>
      <w:r w:rsidR="00A12EE8">
        <w:t xml:space="preserve"> тем, насколько хорошо их целевые переменные предсказываются константой (при оптимальном выборе этой константы): </w:t>
      </w:r>
    </w:p>
    <w:p w:rsidR="00FF3A35" w:rsidRPr="000874BC" w:rsidRDefault="004B4AE3" w:rsidP="000874BC">
      <w:pPr>
        <w:ind w:firstLine="708"/>
        <w:rPr>
          <w:rFonts w:eastAsiaTheme="minorEastAsia"/>
        </w:rPr>
      </w:pPr>
      <m:oMathPara>
        <m:oMath>
          <m:eqArr>
            <m:eqArrPr>
              <m:maxDist m:val="1"/>
              <m:ctrlPr>
                <w:rPr>
                  <w:rFonts w:ascii="Cambria Math" w:hAnsi="Cambria Math"/>
                  <w:i/>
                </w:rPr>
              </m:ctrlPr>
            </m:eqArrPr>
            <m:e>
              <m:r>
                <w:rPr>
                  <w:rFonts w:ascii="Cambria Math" w:hAnsi="Cambria Math"/>
                </w:rPr>
                <m:t>H</m:t>
              </m:r>
              <m:d>
                <m:dPr>
                  <m:ctrlPr>
                    <w:rPr>
                      <w:rFonts w:ascii="Cambria Math" w:hAnsi="Cambria Math"/>
                      <w:i/>
                    </w:rPr>
                  </m:ctrlPr>
                </m:dPr>
                <m:e>
                  <m:r>
                    <w:rPr>
                      <w:rFonts w:ascii="Cambria Math" w:hAnsi="Cambria Math"/>
                    </w:rPr>
                    <m:t>R</m:t>
                  </m:r>
                </m:e>
              </m:d>
              <m:r>
                <w:rPr>
                  <w:rFonts w:ascii="Cambria Math" w:hAnsi="Cambria Math"/>
                </w:rPr>
                <m:t>=</m:t>
              </m:r>
              <m:func>
                <m:funcPr>
                  <m:ctrlPr>
                    <w:rPr>
                      <w:rFonts w:ascii="Cambria Math" w:hAnsi="Cambria Math"/>
                      <w:i/>
                    </w:rPr>
                  </m:ctrlPr>
                </m:funcPr>
                <m:fName>
                  <m:limLow>
                    <m:limLowPr>
                      <m:ctrlPr>
                        <w:rPr>
                          <w:rFonts w:ascii="Cambria Math" w:hAnsi="Cambria Math"/>
                        </w:rPr>
                      </m:ctrlPr>
                    </m:limLowPr>
                    <m:e>
                      <m:r>
                        <m:rPr>
                          <m:sty m:val="p"/>
                        </m:rPr>
                        <w:rPr>
                          <w:rFonts w:ascii="Cambria Math" w:hAnsi="Cambria Math"/>
                        </w:rPr>
                        <m:t>min</m:t>
                      </m:r>
                      <m:ctrlPr>
                        <w:rPr>
                          <w:rFonts w:ascii="Cambria Math" w:hAnsi="Cambria Math"/>
                          <w:i/>
                        </w:rPr>
                      </m:ctrlPr>
                    </m:e>
                    <m:lim>
                      <m:r>
                        <m:rPr>
                          <m:sty m:val="p"/>
                        </m:rPr>
                        <w:rPr>
                          <w:rFonts w:ascii="Cambria Math" w:hAnsi="Cambria Math"/>
                        </w:rPr>
                        <m:t>c∈Y</m:t>
                      </m:r>
                    </m:lim>
                  </m:limLow>
                </m:fName>
                <m:e>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R</m:t>
                          </m:r>
                        </m:e>
                      </m:d>
                    </m:den>
                  </m:f>
                </m:e>
              </m:func>
              <m:r>
                <w:rPr>
                  <w:rFonts w:ascii="Cambria Math" w:hAnsi="Cambria Math"/>
                </w:rPr>
                <m:t xml:space="preserve"> </m:t>
              </m:r>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∈R</m:t>
                  </m:r>
                </m:sub>
                <m:sup/>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c</m:t>
                      </m:r>
                    </m:e>
                  </m:d>
                </m:e>
              </m:nary>
              <m:r>
                <w:rPr>
                  <w:rFonts w:ascii="Cambria Math" w:hAnsi="Cambria Math"/>
                </w:rPr>
                <m:t xml:space="preserve"> ,#</m:t>
              </m:r>
              <m:d>
                <m:dPr>
                  <m:ctrlPr>
                    <w:rPr>
                      <w:rFonts w:ascii="Cambria Math" w:hAnsi="Cambria Math"/>
                      <w:i/>
                    </w:rPr>
                  </m:ctrlPr>
                </m:dPr>
                <m:e>
                  <m:r>
                    <w:rPr>
                      <w:rFonts w:ascii="Cambria Math" w:hAnsi="Cambria Math"/>
                    </w:rPr>
                    <m:t>3</m:t>
                  </m:r>
                </m:e>
              </m:d>
            </m:e>
          </m:eqArr>
          <m:r>
            <w:rPr>
              <w:rFonts w:ascii="Cambria Math" w:hAnsi="Cambria Math"/>
            </w:rPr>
            <m:t xml:space="preserve"> </m:t>
          </m:r>
        </m:oMath>
      </m:oMathPara>
    </w:p>
    <w:p w:rsidR="004724F2" w:rsidRPr="00A12EE8" w:rsidRDefault="00A12EE8" w:rsidP="009C55DE">
      <w:pPr>
        <w:rPr>
          <w:rFonts w:eastAsiaTheme="minorEastAsia"/>
        </w:rPr>
      </w:pPr>
      <w:r>
        <w:t xml:space="preserve">где </w:t>
      </w:r>
      <m:oMath>
        <m:r>
          <w:rPr>
            <w:rFonts w:ascii="Cambria Math" w:hAnsi="Cambria Math"/>
          </w:rPr>
          <m:t>L(y, c)</m:t>
        </m:r>
      </m:oMath>
      <w:r>
        <w:t xml:space="preserve"> — некоторая функция потерь. </w:t>
      </w:r>
    </w:p>
    <w:p w:rsidR="00A80DA4" w:rsidRPr="00D66525" w:rsidRDefault="00A80DA4" w:rsidP="005B63A3">
      <w:pPr>
        <w:pStyle w:val="a7"/>
        <w:jc w:val="center"/>
      </w:pPr>
      <w:r w:rsidRPr="00D66525">
        <w:rPr>
          <w:rStyle w:val="a8"/>
          <w:b/>
          <w:lang w:eastAsia="en-US"/>
        </w:rPr>
        <w:t>Регрессия</w:t>
      </w:r>
    </w:p>
    <w:p w:rsidR="006D2275" w:rsidRDefault="00D66525" w:rsidP="00A80DA4">
      <w:pPr>
        <w:ind w:firstLine="708"/>
      </w:pPr>
      <w:r>
        <w:t>В</w:t>
      </w:r>
      <w:r w:rsidR="009C55DE">
        <w:t xml:space="preserve"> регрессии в качестве функции потерь выбирается</w:t>
      </w:r>
      <w:r w:rsidR="00A80DA4">
        <w:t xml:space="preserve"> квадрат отклонения</w:t>
      </w:r>
      <w:r w:rsidR="006D2275">
        <w:t>:</w:t>
      </w:r>
    </w:p>
    <w:p w:rsidR="000874BC" w:rsidRPr="000874BC" w:rsidRDefault="004B4AE3" w:rsidP="000874BC">
      <w:pPr>
        <w:ind w:firstLine="708"/>
        <w:jc w:val="center"/>
        <w:rPr>
          <w:rFonts w:eastAsiaTheme="minorEastAsia"/>
        </w:rPr>
      </w:pPr>
      <m:oMathPara>
        <m:oMath>
          <m:eqArr>
            <m:eqArrPr>
              <m:maxDist m:val="1"/>
              <m:ctrlPr>
                <w:rPr>
                  <w:rFonts w:ascii="Cambria Math" w:eastAsiaTheme="minorEastAsia" w:hAnsi="Cambria Math"/>
                  <w:i/>
                </w:rPr>
              </m:ctrlPr>
            </m:eqArr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c</m:t>
                  </m:r>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-c</m:t>
                      </m:r>
                    </m:e>
                  </m:d>
                </m:e>
                <m:sup>
                  <m:r>
                    <w:rPr>
                      <w:rFonts w:ascii="Cambria Math" w:hAnsi="Cambria Math"/>
                    </w:rPr>
                    <m:t>2</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4</m:t>
                  </m:r>
                </m:e>
              </m:d>
              <m:ctrlPr>
                <w:rPr>
                  <w:rFonts w:ascii="Cambria Math" w:hAnsi="Cambria Math"/>
                  <w:i/>
                </w:rPr>
              </m:ctrlPr>
            </m:e>
          </m:eqArr>
        </m:oMath>
      </m:oMathPara>
    </w:p>
    <w:p w:rsidR="00A80DA4" w:rsidRPr="006D2275" w:rsidRDefault="00A80DA4" w:rsidP="006D2275">
      <w:pPr>
        <w:rPr>
          <w:rFonts w:eastAsiaTheme="minorEastAsia"/>
        </w:rPr>
      </w:pPr>
      <w:r>
        <w:t xml:space="preserve"> В этом случае критерий информативности будет выглядеть как</w:t>
      </w:r>
    </w:p>
    <w:p w:rsidR="000874BC" w:rsidRPr="000874BC" w:rsidRDefault="004B4AE3" w:rsidP="000874BC">
      <w:pPr>
        <w:ind w:firstLine="708"/>
        <w:jc w:val="center"/>
        <w:rPr>
          <w:rFonts w:eastAsiaTheme="minorEastAsia"/>
        </w:rPr>
      </w:pPr>
      <m:oMathPara>
        <m:oMath>
          <m:eqArr>
            <m:eqArrPr>
              <m:maxDist m:val="1"/>
              <m:ctrlPr>
                <w:rPr>
                  <w:rFonts w:ascii="Cambria Math" w:hAnsi="Cambria Math"/>
                  <w:i/>
                </w:rPr>
              </m:ctrlPr>
            </m:eqArrPr>
            <m:e>
              <m:r>
                <w:rPr>
                  <w:rFonts w:ascii="Cambria Math" w:hAnsi="Cambria Math"/>
                </w:rPr>
                <m:t>H</m:t>
              </m:r>
              <m:d>
                <m:dPr>
                  <m:ctrlPr>
                    <w:rPr>
                      <w:rFonts w:ascii="Cambria Math" w:hAnsi="Cambria Math"/>
                      <w:i/>
                    </w:rPr>
                  </m:ctrlPr>
                </m:dPr>
                <m:e>
                  <m:r>
                    <w:rPr>
                      <w:rFonts w:ascii="Cambria Math" w:hAnsi="Cambria Math"/>
                    </w:rPr>
                    <m:t>R</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c∈Y</m:t>
                      </m:r>
                      <m:ctrlPr>
                        <w:rPr>
                          <w:rFonts w:ascii="Cambria Math" w:hAnsi="Cambria Math"/>
                        </w:rPr>
                      </m:ctrlPr>
                    </m:lim>
                  </m:limLow>
                </m:fName>
                <m:e>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R</m:t>
                          </m:r>
                        </m:e>
                      </m:d>
                    </m:den>
                  </m:f>
                </m:e>
              </m:func>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∈R</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-c</m:t>
                          </m:r>
                        </m:e>
                      </m:d>
                    </m:e>
                    <m:sup>
                      <m:r>
                        <w:rPr>
                          <w:rFonts w:ascii="Cambria Math" w:hAnsi="Cambria Math"/>
                        </w:rPr>
                        <m:t>2</m:t>
                      </m:r>
                    </m:sup>
                  </m:sSup>
                </m:e>
              </m:nary>
              <m:r>
                <w:rPr>
                  <w:rFonts w:ascii="Cambria Math" w:hAnsi="Cambria Math"/>
                </w:rPr>
                <m:t>.#</m:t>
              </m:r>
              <m:d>
                <m:dPr>
                  <m:ctrlPr>
                    <w:rPr>
                      <w:rFonts w:ascii="Cambria Math" w:hAnsi="Cambria Math"/>
                      <w:i/>
                    </w:rPr>
                  </m:ctrlPr>
                </m:dPr>
                <m:e>
                  <m:r>
                    <w:rPr>
                      <w:rFonts w:ascii="Cambria Math" w:hAnsi="Cambria Math"/>
                    </w:rPr>
                    <m:t>5</m:t>
                  </m:r>
                </m:e>
              </m:d>
            </m:e>
          </m:eqArr>
        </m:oMath>
      </m:oMathPara>
    </w:p>
    <w:p w:rsidR="00A80DA4" w:rsidRDefault="009C55DE" w:rsidP="00A80DA4">
      <w:r>
        <w:t>М</w:t>
      </w:r>
      <w:r w:rsidR="00A80DA4">
        <w:t>инимум в этом выражении будет достигаться на среднем значении целевой переменной. Значит, критерий можно переписать в следующем виде:</w:t>
      </w:r>
    </w:p>
    <w:p w:rsidR="000874BC" w:rsidRPr="000874BC" w:rsidRDefault="004B4AE3" w:rsidP="00A80DA4">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H</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R</m:t>
                      </m:r>
                    </m:e>
                  </m:d>
                </m:den>
              </m:f>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∈R</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R</m:t>
                                  </m:r>
                                </m:e>
                              </m:d>
                            </m:den>
                          </m:f>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∈R</m:t>
                              </m:r>
                            </m:sub>
                            <m:sup/>
                            <m:e>
                              <m:sSub>
                                <m:sSubPr>
                                  <m:ctrlPr>
                                    <w:rPr>
                                      <w:rFonts w:ascii="Cambria Math" w:hAnsi="Cambria Math"/>
                                      <w:i/>
                                    </w:rPr>
                                  </m:ctrlPr>
                                </m:sSubPr>
                                <m:e>
                                  <m:r>
                                    <w:rPr>
                                      <w:rFonts w:ascii="Cambria Math" w:hAnsi="Cambria Math"/>
                                    </w:rPr>
                                    <m:t>y</m:t>
                                  </m:r>
                                </m:e>
                                <m:sub>
                                  <m:r>
                                    <w:rPr>
                                      <w:rFonts w:ascii="Cambria Math" w:hAnsi="Cambria Math"/>
                                    </w:rPr>
                                    <m:t>j</m:t>
                                  </m:r>
                                </m:sub>
                              </m:sSub>
                            </m:e>
                          </m:nary>
                        </m:e>
                      </m:d>
                    </m:e>
                    <m:sup>
                      <m:r>
                        <w:rPr>
                          <w:rFonts w:ascii="Cambria Math" w:hAnsi="Cambria Math"/>
                        </w:rPr>
                        <m:t>2</m:t>
                      </m:r>
                    </m:sup>
                  </m:sSup>
                </m:e>
              </m:nary>
              <m:r>
                <w:rPr>
                  <w:rFonts w:ascii="Cambria Math" w:hAnsi="Cambria Math"/>
                </w:rPr>
                <m:t>.#</m:t>
              </m:r>
              <m:d>
                <m:dPr>
                  <m:ctrlPr>
                    <w:rPr>
                      <w:rFonts w:ascii="Cambria Math" w:eastAsiaTheme="minorEastAsia" w:hAnsi="Cambria Math"/>
                      <w:i/>
                    </w:rPr>
                  </m:ctrlPr>
                </m:dPr>
                <m:e>
                  <m:r>
                    <w:rPr>
                      <w:rFonts w:ascii="Cambria Math" w:eastAsiaTheme="minorEastAsia" w:hAnsi="Cambria Math"/>
                    </w:rPr>
                    <m:t>6</m:t>
                  </m:r>
                </m:e>
              </m:d>
              <m:ctrlPr>
                <w:rPr>
                  <w:rFonts w:ascii="Cambria Math" w:hAnsi="Cambria Math"/>
                  <w:i/>
                </w:rPr>
              </m:ctrlPr>
            </m:e>
          </m:eqArr>
        </m:oMath>
      </m:oMathPara>
    </w:p>
    <w:p w:rsidR="009C55DE" w:rsidRDefault="009C55DE" w:rsidP="00A80DA4"/>
    <w:p w:rsidR="00F65EBE" w:rsidRPr="001565FB" w:rsidRDefault="001565FB" w:rsidP="009C55DE">
      <w:pPr>
        <w:ind w:firstLine="708"/>
      </w:pPr>
      <w:r>
        <w:t>Можно сделать вывод</w:t>
      </w:r>
      <w:r w:rsidR="00A80DA4">
        <w:t>, что информативность вершины измеряется её ди</w:t>
      </w:r>
      <w:r>
        <w:t xml:space="preserve">сперсией. </w:t>
      </w:r>
      <w:r w:rsidRPr="001565FB">
        <w:t xml:space="preserve">Необходимо выбирать такие предикаты, чтобы сумма дисперсий в листьях была как можно меньше. </w:t>
      </w:r>
      <w:r w:rsidR="00DA2A1C">
        <w:t>Также можно использовать</w:t>
      </w:r>
      <w:r w:rsidR="00A80DA4" w:rsidRPr="001565FB">
        <w:t xml:space="preserve"> другие функции ошибки </w:t>
      </w:r>
      <m:oMath>
        <m:r>
          <w:rPr>
            <w:rFonts w:ascii="Cambria Math" w:hAnsi="Cambria Math"/>
          </w:rPr>
          <m:t>L</m:t>
        </m:r>
      </m:oMath>
      <w:r w:rsidR="00DA2A1C">
        <w:t>,</w:t>
      </w:r>
      <w:r w:rsidR="00A80DA4" w:rsidRPr="001565FB">
        <w:t xml:space="preserve"> например, при выборе абсолютного отклонения в качестве критерия </w:t>
      </w:r>
      <w:r w:rsidR="009C55DE" w:rsidRPr="001565FB">
        <w:t xml:space="preserve">получается </w:t>
      </w:r>
      <w:r w:rsidR="00A80DA4" w:rsidRPr="001565FB">
        <w:t xml:space="preserve">среднее абсолютное отклонение от медианы. </w:t>
      </w:r>
    </w:p>
    <w:p w:rsidR="00F65EBE" w:rsidRDefault="00A80DA4" w:rsidP="005B63A3">
      <w:pPr>
        <w:pStyle w:val="a7"/>
        <w:jc w:val="center"/>
      </w:pPr>
      <w:r w:rsidRPr="00F65EBE">
        <w:t>Классификация</w:t>
      </w:r>
    </w:p>
    <w:p w:rsidR="00F65EBE" w:rsidRDefault="00A80DA4" w:rsidP="001565FB">
      <w:pPr>
        <w:ind w:firstLine="708"/>
      </w:pPr>
      <w:r>
        <w:t xml:space="preserve">Обозначим через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t xml:space="preserve"> долю объектов класса </w:t>
      </w:r>
      <m:oMath>
        <m:r>
          <w:rPr>
            <w:rFonts w:ascii="Cambria Math" w:hAnsi="Cambria Math"/>
          </w:rPr>
          <m:t>k (k</m:t>
        </m:r>
        <m:r>
          <w:rPr>
            <w:rFonts w:ascii="Cambria Math" w:hAnsi="Cambria Math" w:cs="Cambria Math"/>
          </w:rPr>
          <m:t>∈</m:t>
        </m:r>
        <m:r>
          <w:rPr>
            <w:rFonts w:ascii="Cambria Math" w:hAnsi="Cambria Math"/>
          </w:rPr>
          <m:t>{1, . . . , K})</m:t>
        </m:r>
      </m:oMath>
      <w:r>
        <w:t xml:space="preserve">, попавших в вершину </w:t>
      </w:r>
      <m:oMath>
        <m:r>
          <w:rPr>
            <w:rFonts w:ascii="Cambria Math" w:hAnsi="Cambria Math"/>
          </w:rPr>
          <m:t>R</m:t>
        </m:r>
      </m:oMath>
      <w:r>
        <w:t>:</w:t>
      </w:r>
    </w:p>
    <w:p w:rsidR="000874BC" w:rsidRPr="000874BC" w:rsidRDefault="004B4AE3" w:rsidP="000874BC">
      <w:pPr>
        <w:jc w:val="center"/>
        <w:rPr>
          <w:rFonts w:eastAsiaTheme="minorEastAsia"/>
          <w:lang w:val="en-US"/>
        </w:rPr>
      </w:pPr>
      <m:oMathPara>
        <m:oMath>
          <m:eqArr>
            <m:eqArrPr>
              <m:maxDist m:val="1"/>
              <m:ctrlPr>
                <w:rPr>
                  <w:rFonts w:ascii="Cambria Math" w:eastAsiaTheme="minorEastAsia" w:hAnsi="Cambria Math"/>
                  <w:i/>
                  <w:lang w:val="en-US"/>
                </w:rPr>
              </m:ctrlPr>
            </m:eqArr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k</m:t>
                  </m:r>
                </m:sub>
              </m:sSub>
              <m:r>
                <w:rPr>
                  <w:rFonts w:ascii="Cambria Math" w:hAnsi="Cambria Math"/>
                  <w:lang w:val="en-US"/>
                </w:rPr>
                <m:t xml:space="preserve"> = </m:t>
              </m:r>
              <m:f>
                <m:fPr>
                  <m:ctrlPr>
                    <w:rPr>
                      <w:rFonts w:ascii="Cambria Math" w:hAnsi="Cambria Math"/>
                      <w:i/>
                      <w:lang w:val="en-US"/>
                    </w:rPr>
                  </m:ctrlPr>
                </m:fPr>
                <m:num>
                  <m:r>
                    <w:rPr>
                      <w:rFonts w:ascii="Cambria Math" w:hAnsi="Cambria Math"/>
                      <w:lang w:val="en-US"/>
                    </w:rPr>
                    <m:t>1</m:t>
                  </m:r>
                </m:num>
                <m:den>
                  <m:d>
                    <m:dPr>
                      <m:begChr m:val="|"/>
                      <m:endChr m:val="|"/>
                      <m:ctrlPr>
                        <w:rPr>
                          <w:rFonts w:ascii="Cambria Math" w:hAnsi="Cambria Math"/>
                          <w:i/>
                          <w:lang w:val="en-US"/>
                        </w:rPr>
                      </m:ctrlPr>
                    </m:dPr>
                    <m:e>
                      <m:r>
                        <w:rPr>
                          <w:rFonts w:ascii="Cambria Math" w:hAnsi="Cambria Math"/>
                          <w:lang w:val="en-US"/>
                        </w:rPr>
                        <m:t>R</m:t>
                      </m:r>
                    </m:e>
                  </m:d>
                </m:den>
              </m:f>
              <m:nary>
                <m:naryPr>
                  <m:chr m:val="∑"/>
                  <m:limLoc m:val="undOvr"/>
                  <m:supHide m:val="1"/>
                  <m:ctrlPr>
                    <w:rPr>
                      <w:rFonts w:ascii="Cambria Math" w:hAnsi="Cambria Math"/>
                      <w:i/>
                      <w:lang w:val="en-US"/>
                    </w:rPr>
                  </m:ctrlPr>
                </m:naryPr>
                <m: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d>
                  <m:r>
                    <w:rPr>
                      <w:rFonts w:ascii="Cambria Math" w:hAnsi="Cambria Math"/>
                      <w:lang w:val="en-US"/>
                    </w:rPr>
                    <m:t>∈R</m:t>
                  </m:r>
                </m:sub>
                <m:sup/>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=k</m:t>
                      </m:r>
                    </m:e>
                  </m:d>
                </m:e>
              </m:nary>
              <m:r>
                <w:rPr>
                  <w:rFonts w:ascii="Cambria Math"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7</m:t>
                  </m:r>
                </m:e>
              </m:d>
              <m:ctrlPr>
                <w:rPr>
                  <w:rFonts w:ascii="Cambria Math" w:hAnsi="Cambria Math"/>
                  <w:i/>
                  <w:lang w:val="en-US"/>
                </w:rPr>
              </m:ctrlPr>
            </m:e>
          </m:eqArr>
        </m:oMath>
      </m:oMathPara>
    </w:p>
    <w:p w:rsidR="00F65EBE" w:rsidRDefault="00A80DA4" w:rsidP="001565FB">
      <w:pPr>
        <w:ind w:firstLine="708"/>
        <w:rPr>
          <w:b/>
        </w:rPr>
      </w:pPr>
      <w:r>
        <w:t xml:space="preserve">Через </w:t>
      </w:r>
      <m:oMath>
        <m:sSub>
          <m:sSubPr>
            <m:ctrlPr>
              <w:rPr>
                <w:rFonts w:ascii="Cambria Math" w:hAnsi="Cambria Math"/>
                <w:i/>
              </w:rPr>
            </m:ctrlPr>
          </m:sSubPr>
          <m:e>
            <m:r>
              <w:rPr>
                <w:rFonts w:ascii="Cambria Math" w:hAnsi="Cambria Math"/>
              </w:rPr>
              <m:t>k</m:t>
            </m:r>
          </m:e>
          <m:sub>
            <m:r>
              <w:rPr>
                <w:rFonts w:ascii="Cambria Math" w:hAnsi="Cambria Math"/>
              </w:rPr>
              <m:t>*</m:t>
            </m:r>
          </m:sub>
        </m:sSub>
      </m:oMath>
      <w:r>
        <w:t xml:space="preserve"> </w:t>
      </w:r>
      <w:r>
        <w:rPr>
          <w:rFonts w:cs="Times New Roman"/>
        </w:rPr>
        <w:t>обозначим</w:t>
      </w:r>
      <w:r>
        <w:t xml:space="preserve"> </w:t>
      </w:r>
      <w:r>
        <w:rPr>
          <w:rFonts w:cs="Times New Roman"/>
        </w:rPr>
        <w:t>класс</w:t>
      </w:r>
      <w:r>
        <w:t xml:space="preserve">, </w:t>
      </w:r>
      <w:r>
        <w:rPr>
          <w:rFonts w:cs="Times New Roman"/>
        </w:rPr>
        <w:t>чьих</w:t>
      </w:r>
      <w:r>
        <w:t xml:space="preserve"> </w:t>
      </w:r>
      <w:r>
        <w:rPr>
          <w:rFonts w:cs="Times New Roman"/>
        </w:rPr>
        <w:t>представителей</w:t>
      </w:r>
      <w:r>
        <w:t xml:space="preserve"> </w:t>
      </w:r>
      <w:r>
        <w:rPr>
          <w:rFonts w:cs="Times New Roman"/>
        </w:rPr>
        <w:t>оказалось</w:t>
      </w:r>
      <w:r>
        <w:t xml:space="preserve"> </w:t>
      </w:r>
      <w:r>
        <w:rPr>
          <w:rFonts w:cs="Times New Roman"/>
        </w:rPr>
        <w:t>больше</w:t>
      </w:r>
      <w:r>
        <w:t xml:space="preserve"> </w:t>
      </w:r>
      <w:r>
        <w:rPr>
          <w:rFonts w:cs="Times New Roman"/>
        </w:rPr>
        <w:t>всего</w:t>
      </w:r>
      <w:r>
        <w:t xml:space="preserve"> </w:t>
      </w:r>
      <w:r>
        <w:rPr>
          <w:rFonts w:cs="Times New Roman"/>
        </w:rPr>
        <w:t>среди</w:t>
      </w:r>
      <w:r>
        <w:t xml:space="preserve"> </w:t>
      </w:r>
      <w:r>
        <w:rPr>
          <w:rFonts w:cs="Times New Roman"/>
        </w:rPr>
        <w:t>объектов</w:t>
      </w:r>
      <w:r>
        <w:t xml:space="preserve">, </w:t>
      </w:r>
      <w:r>
        <w:rPr>
          <w:rFonts w:cs="Times New Roman"/>
        </w:rPr>
        <w:t>попавших</w:t>
      </w:r>
      <w:r>
        <w:t xml:space="preserve"> </w:t>
      </w:r>
      <w:r>
        <w:rPr>
          <w:rFonts w:cs="Times New Roman"/>
        </w:rPr>
        <w:t>в</w:t>
      </w:r>
      <w:r>
        <w:t xml:space="preserve"> </w:t>
      </w:r>
      <w:r>
        <w:rPr>
          <w:rFonts w:cs="Times New Roman"/>
        </w:rPr>
        <w:t>данную</w:t>
      </w:r>
      <w:r>
        <w:t xml:space="preserve"> </w:t>
      </w:r>
      <w:r>
        <w:rPr>
          <w:rFonts w:cs="Times New Roman"/>
        </w:rPr>
        <w:t>вершину</w:t>
      </w:r>
      <w:r>
        <w:t xml:space="preserve">: </w:t>
      </w:r>
      <m:oMath>
        <m:sSub>
          <m:sSubPr>
            <m:ctrlPr>
              <w:rPr>
                <w:rFonts w:ascii="Cambria Math" w:hAnsi="Cambria Math" w:cs="Cambria Math"/>
                <w:i/>
              </w:rPr>
            </m:ctrlPr>
          </m:sSubPr>
          <m:e>
            <m:r>
              <w:rPr>
                <w:rFonts w:ascii="Cambria Math" w:hAnsi="Cambria Math"/>
              </w:rPr>
              <m:t>k</m:t>
            </m:r>
            <m:ctrlPr>
              <w:rPr>
                <w:rFonts w:ascii="Cambria Math" w:hAnsi="Cambria Math"/>
                <w:i/>
              </w:rPr>
            </m:ctrlPr>
          </m:e>
          <m:sub>
            <m:r>
              <w:rPr>
                <w:rFonts w:ascii="Cambria Math" w:hAnsi="Cambria Math" w:cs="Cambria Math"/>
              </w:rPr>
              <m:t>*</m:t>
            </m:r>
          </m:sub>
        </m:sSub>
        <m:r>
          <w:rPr>
            <w:rFonts w:ascii="Cambria Math" w:hAnsi="Cambria Math"/>
          </w:rPr>
          <m:t xml:space="preserve"> = arg</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k</m:t>
                </m:r>
                <m:ctrlPr>
                  <w:rPr>
                    <w:rFonts w:ascii="Cambria Math" w:hAnsi="Cambria Math"/>
                  </w:rPr>
                </m:ctrlPr>
              </m:lim>
            </m:limLow>
          </m:fName>
          <m:e>
            <m:sSub>
              <m:sSubPr>
                <m:ctrlPr>
                  <w:rPr>
                    <w:rFonts w:ascii="Cambria Math" w:hAnsi="Cambria Math"/>
                    <w:i/>
                  </w:rPr>
                </m:ctrlPr>
              </m:sSubPr>
              <m:e>
                <m:r>
                  <w:rPr>
                    <w:rFonts w:ascii="Cambria Math" w:hAnsi="Cambria Math"/>
                  </w:rPr>
                  <m:t>p</m:t>
                </m:r>
              </m:e>
              <m:sub>
                <m:r>
                  <w:rPr>
                    <w:rFonts w:ascii="Cambria Math" w:hAnsi="Cambria Math"/>
                  </w:rPr>
                  <m:t>k</m:t>
                </m:r>
              </m:sub>
            </m:sSub>
          </m:e>
        </m:func>
        <m:r>
          <w:rPr>
            <w:rFonts w:ascii="Cambria Math" w:hAnsi="Cambria Math"/>
          </w:rPr>
          <m:t xml:space="preserve"> </m:t>
        </m:r>
      </m:oMath>
      <w:r w:rsidR="00F65EBE">
        <w:t xml:space="preserve">. </w:t>
      </w:r>
      <w:r w:rsidRPr="00F65EBE">
        <w:rPr>
          <w:b/>
        </w:rPr>
        <w:t xml:space="preserve"> </w:t>
      </w:r>
    </w:p>
    <w:p w:rsidR="00F65EBE" w:rsidRDefault="00A80DA4" w:rsidP="005B63A3">
      <w:pPr>
        <w:pStyle w:val="a7"/>
        <w:jc w:val="center"/>
      </w:pPr>
      <w:r w:rsidRPr="00F65EBE">
        <w:t>Ошибка классификации</w:t>
      </w:r>
    </w:p>
    <w:p w:rsidR="00F65EBE" w:rsidRDefault="00A80DA4" w:rsidP="00F65EBE">
      <w:pPr>
        <w:ind w:firstLine="708"/>
      </w:pPr>
      <w:r>
        <w:t>Рассмотрим индикатор ошибки как функцию потерь:</w:t>
      </w:r>
    </w:p>
    <w:p w:rsidR="00F65EBE" w:rsidRPr="00F65EBE" w:rsidRDefault="004B4AE3" w:rsidP="003142B6">
      <w:pPr>
        <w:ind w:firstLine="708"/>
        <w:jc w:val="center"/>
        <w:rPr>
          <w:rFonts w:eastAsiaTheme="minorEastAsia"/>
        </w:rPr>
      </w:pPr>
      <m:oMathPara>
        <m:oMath>
          <m:eqArr>
            <m:eqArrPr>
              <m:maxDist m:val="1"/>
              <m:ctrlPr>
                <w:rPr>
                  <w:rFonts w:ascii="Cambria Math" w:eastAsiaTheme="minorEastAsia" w:hAnsi="Cambria Math"/>
                  <w:i/>
                </w:rPr>
              </m:ctrlPr>
            </m:eqArrPr>
            <m:e>
              <m:r>
                <w:rPr>
                  <w:rFonts w:ascii="Cambria Math" w:hAnsi="Cambria Math"/>
                </w:rPr>
                <m:t>H</m:t>
              </m:r>
              <m:d>
                <m:dPr>
                  <m:ctrlPr>
                    <w:rPr>
                      <w:rFonts w:ascii="Cambria Math" w:hAnsi="Cambria Math"/>
                      <w:i/>
                    </w:rPr>
                  </m:ctrlPr>
                </m:dPr>
                <m:e>
                  <m:r>
                    <w:rPr>
                      <w:rFonts w:ascii="Cambria Math" w:hAnsi="Cambria Math"/>
                    </w:rPr>
                    <m:t>R</m:t>
                  </m:r>
                </m:e>
              </m:d>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c∈Y</m:t>
                      </m:r>
                      <m:ctrlPr>
                        <w:rPr>
                          <w:rFonts w:ascii="Cambria Math" w:hAnsi="Cambria Math"/>
                        </w:rPr>
                      </m:ctrlPr>
                    </m:lim>
                  </m:limLow>
                </m:fName>
                <m:e>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R</m:t>
                          </m:r>
                        </m:e>
                      </m:d>
                    </m:den>
                  </m:f>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∈R</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≠c</m:t>
                          </m:r>
                        </m:e>
                      </m:d>
                    </m:e>
                  </m:nary>
                </m:e>
              </m:func>
              <m:r>
                <w:rPr>
                  <w:rFonts w:ascii="Cambria Math" w:eastAsiaTheme="minorEastAsia" w:hAnsi="Cambria Math"/>
                </w:rPr>
                <m:t>.</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8</m:t>
                  </m:r>
                </m:e>
              </m:d>
              <m:ctrlPr>
                <w:rPr>
                  <w:rFonts w:ascii="Cambria Math" w:hAnsi="Cambria Math"/>
                  <w:i/>
                </w:rPr>
              </m:ctrlPr>
            </m:e>
          </m:eqArr>
        </m:oMath>
      </m:oMathPara>
    </w:p>
    <w:p w:rsidR="00C937F3" w:rsidRPr="00C937F3" w:rsidRDefault="001565FB" w:rsidP="00F65EBE">
      <w:pPr>
        <w:ind w:firstLine="708"/>
        <w:rPr>
          <w:rFonts w:ascii="Cambria Math" w:hAnsi="Cambria Math"/>
          <w:oMath/>
        </w:rPr>
      </w:pPr>
      <w:r>
        <w:t xml:space="preserve">Можно заметить, что оптимальным предсказанием </w:t>
      </w:r>
      <w:r w:rsidR="00A80DA4">
        <w:t xml:space="preserve">будет наиболее </w:t>
      </w:r>
      <w:r>
        <w:t>частотный</w:t>
      </w:r>
      <w:r w:rsidR="00A80DA4">
        <w:t xml:space="preserve"> класс </w:t>
      </w:r>
      <m:oMath>
        <m:sSub>
          <m:sSubPr>
            <m:ctrlPr>
              <w:rPr>
                <w:rFonts w:ascii="Cambria Math" w:hAnsi="Cambria Math" w:cs="Cambria Math"/>
                <w:i/>
              </w:rPr>
            </m:ctrlPr>
          </m:sSubPr>
          <m:e>
            <m:r>
              <w:rPr>
                <w:rFonts w:ascii="Cambria Math" w:hAnsi="Cambria Math"/>
              </w:rPr>
              <m:t>k</m:t>
            </m:r>
            <m:ctrlPr>
              <w:rPr>
                <w:rFonts w:ascii="Cambria Math" w:hAnsi="Cambria Math"/>
                <w:i/>
              </w:rPr>
            </m:ctrlPr>
          </m:e>
          <m:sub>
            <m:r>
              <w:rPr>
                <w:rFonts w:ascii="Cambria Math" w:hAnsi="Cambria Math" w:cs="Cambria Math"/>
              </w:rPr>
              <m:t>*</m:t>
            </m:r>
          </m:sub>
        </m:sSub>
        <m:r>
          <w:rPr>
            <w:rFonts w:ascii="Cambria Math" w:hAnsi="Cambria Math" w:cs="Cambria Math"/>
          </w:rPr>
          <m:t xml:space="preserve"> </m:t>
        </m:r>
      </m:oMath>
      <w:r w:rsidR="00A80DA4">
        <w:t xml:space="preserve"> </w:t>
      </w:r>
      <w:r w:rsidR="00A80DA4" w:rsidRPr="00F65EBE">
        <w:rPr>
          <w:rFonts w:cs="Times New Roman"/>
        </w:rPr>
        <w:t>—</w:t>
      </w:r>
      <w:r w:rsidR="00A80DA4">
        <w:t xml:space="preserve"> </w:t>
      </w:r>
      <w:r w:rsidR="00A80DA4" w:rsidRPr="00F65EBE">
        <w:rPr>
          <w:rFonts w:cs="Times New Roman"/>
        </w:rPr>
        <w:t>значит</w:t>
      </w:r>
      <w:r w:rsidR="00A80DA4">
        <w:t xml:space="preserve">, </w:t>
      </w:r>
      <w:r w:rsidR="00A80DA4" w:rsidRPr="00F65EBE">
        <w:rPr>
          <w:rFonts w:cs="Times New Roman"/>
        </w:rPr>
        <w:t>критерий</w:t>
      </w:r>
      <w:r w:rsidR="00A80DA4">
        <w:t xml:space="preserve"> </w:t>
      </w:r>
      <w:r w:rsidR="00A80DA4" w:rsidRPr="00F65EBE">
        <w:rPr>
          <w:rFonts w:cs="Times New Roman"/>
        </w:rPr>
        <w:t>будет</w:t>
      </w:r>
      <w:r w:rsidR="00A80DA4">
        <w:t xml:space="preserve"> </w:t>
      </w:r>
      <w:r w:rsidR="00A80DA4" w:rsidRPr="00F65EBE">
        <w:rPr>
          <w:rFonts w:cs="Times New Roman"/>
        </w:rPr>
        <w:t>равен</w:t>
      </w:r>
      <w:r w:rsidR="00A80DA4">
        <w:t xml:space="preserve"> </w:t>
      </w:r>
      <w:r w:rsidR="00A80DA4" w:rsidRPr="00F65EBE">
        <w:rPr>
          <w:rFonts w:cs="Times New Roman"/>
        </w:rPr>
        <w:t>следующей</w:t>
      </w:r>
      <w:r w:rsidR="00A80DA4">
        <w:t xml:space="preserve"> </w:t>
      </w:r>
      <w:r w:rsidR="00A80DA4" w:rsidRPr="00F65EBE">
        <w:rPr>
          <w:rFonts w:cs="Times New Roman"/>
        </w:rPr>
        <w:t>доле</w:t>
      </w:r>
      <w:r w:rsidR="00A80DA4">
        <w:t xml:space="preserve"> </w:t>
      </w:r>
      <w:r w:rsidR="00A80DA4" w:rsidRPr="00F65EBE">
        <w:rPr>
          <w:rFonts w:cs="Times New Roman"/>
        </w:rPr>
        <w:t>ошибок</w:t>
      </w:r>
      <w:r w:rsidR="00A80DA4">
        <w:t xml:space="preserve">: </w:t>
      </w:r>
    </w:p>
    <w:p w:rsidR="00C937F3" w:rsidRPr="00C937F3" w:rsidRDefault="00C937F3" w:rsidP="00F65EBE">
      <w:pPr>
        <w:ind w:firstLine="708"/>
        <w:rPr>
          <w:rFonts w:ascii="Cambria Math" w:hAnsi="Cambria Math"/>
          <w:oMath/>
        </w:rPr>
      </w:pPr>
      <m:oMathPara>
        <m:oMath>
          <m:r>
            <w:rPr>
              <w:rFonts w:ascii="Cambria Math" w:hAnsi="Cambria Math"/>
            </w:rPr>
            <m:t>H</m:t>
          </m:r>
          <m:d>
            <m:dPr>
              <m:ctrlPr>
                <w:rPr>
                  <w:rFonts w:ascii="Cambria Math" w:hAnsi="Cambria Math"/>
                  <w:i/>
                </w:rPr>
              </m:ctrlPr>
            </m:dPr>
            <m:e>
              <m:r>
                <w:rPr>
                  <w:rFonts w:ascii="Cambria Math" w:hAnsi="Cambria Math"/>
                </w:rPr>
                <m:t>R</m:t>
              </m:r>
            </m:e>
          </m:d>
          <m:r>
            <w:rPr>
              <w:rFonts w:ascii="Cambria Math" w:hAnsi="Cambria Math"/>
            </w:rPr>
            <m:t xml:space="preserve">= </m:t>
          </m:r>
          <m:f>
            <m:fPr>
              <m:ctrlPr>
                <w:rPr>
                  <w:rFonts w:ascii="Cambria Math" w:hAnsi="Cambria Math"/>
                  <w:i/>
                </w:rPr>
              </m:ctrlPr>
            </m:fPr>
            <m:num>
              <m:r>
                <w:rPr>
                  <w:rFonts w:ascii="Cambria Math" w:hAnsi="Cambria Math"/>
                </w:rPr>
                <m:t xml:space="preserve">1 </m:t>
              </m:r>
            </m:num>
            <m:den>
              <m:d>
                <m:dPr>
                  <m:begChr m:val="|"/>
                  <m:endChr m:val="|"/>
                  <m:ctrlPr>
                    <w:rPr>
                      <w:rFonts w:ascii="Cambria Math" w:hAnsi="Cambria Math"/>
                      <w:i/>
                    </w:rPr>
                  </m:ctrlPr>
                </m:dPr>
                <m:e>
                  <m:r>
                    <w:rPr>
                      <w:rFonts w:ascii="Cambria Math" w:hAnsi="Cambria Math"/>
                    </w:rPr>
                    <m:t>R</m:t>
                  </m:r>
                </m:e>
              </m:d>
            </m:den>
          </m:f>
          <m:r>
            <w:rPr>
              <w:rFonts w:ascii="Cambria Math" w:hAnsi="Cambria Math"/>
            </w:rPr>
            <m:t xml:space="preserve"> </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xi,yi</m:t>
                  </m:r>
                </m:e>
              </m:d>
              <m:r>
                <w:rPr>
                  <w:rFonts w:ascii="Cambria Math" w:hAnsi="Cambria Math" w:cs="Cambria Math"/>
                </w:rPr>
                <m:t>∈</m:t>
              </m:r>
              <m:r>
                <w:rPr>
                  <w:rFonts w:ascii="Cambria Math" w:hAnsi="Cambria Math"/>
                </w:rPr>
                <m:t>R</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m:t>
                      </m:r>
                    </m:sub>
                  </m:sSub>
                </m:e>
              </m:d>
            </m:e>
          </m:nary>
          <m:r>
            <w:rPr>
              <w:rFonts w:ascii="Cambria Math" w:hAnsi="Cambria Math"/>
            </w:rPr>
            <m:t xml:space="preserve"> = 1 </m:t>
          </m:r>
          <m:r>
            <w:rPr>
              <w:rFonts w:ascii="Cambria Math" w:hAnsi="Cambria Math" w:cs="Times New Roman"/>
            </w:rPr>
            <m:t>-</m:t>
          </m:r>
          <m:r>
            <w:rPr>
              <w:rFonts w:ascii="Cambria Math" w:hAnsi="Cambria Math"/>
            </w:rPr>
            <m:t xml:space="preserve"> </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k</m:t>
                  </m:r>
                </m:e>
                <m:sub>
                  <m:r>
                    <w:rPr>
                      <w:rFonts w:ascii="Cambria Math" w:hAnsi="Cambria Math"/>
                    </w:rPr>
                    <m:t>*</m:t>
                  </m:r>
                </m:sub>
              </m:sSub>
            </m:sub>
          </m:sSub>
          <m:r>
            <w:rPr>
              <w:rFonts w:ascii="Cambria Math" w:hAnsi="Cambria Math"/>
            </w:rPr>
            <m:t xml:space="preserve"> .</m:t>
          </m:r>
        </m:oMath>
      </m:oMathPara>
    </w:p>
    <w:p w:rsidR="00D66525" w:rsidRDefault="00A80DA4" w:rsidP="00D66525">
      <w:pPr>
        <w:ind w:firstLine="708"/>
      </w:pPr>
      <w:r>
        <w:t xml:space="preserve"> Данный критерий является достаточно грубым</w:t>
      </w:r>
      <w:r w:rsidR="00C937F3">
        <w:t xml:space="preserve">, поскольку учитывает частоту </w:t>
      </w:r>
      <m:oMath>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k</m:t>
                </m:r>
              </m:e>
              <m:sub>
                <m:r>
                  <w:rPr>
                    <w:rFonts w:ascii="Cambria Math" w:hAnsi="Cambria Math"/>
                  </w:rPr>
                  <m:t>*</m:t>
                </m:r>
              </m:sub>
            </m:sSub>
          </m:sub>
        </m:sSub>
      </m:oMath>
      <w:r>
        <w:t xml:space="preserve"> </w:t>
      </w:r>
      <w:r w:rsidRPr="00F65EBE">
        <w:rPr>
          <w:rFonts w:cs="Times New Roman"/>
        </w:rPr>
        <w:t>лишь</w:t>
      </w:r>
      <w:r>
        <w:t xml:space="preserve"> </w:t>
      </w:r>
      <w:r w:rsidRPr="00F65EBE">
        <w:rPr>
          <w:rFonts w:cs="Times New Roman"/>
        </w:rPr>
        <w:t>одного</w:t>
      </w:r>
      <w:r>
        <w:t xml:space="preserve"> </w:t>
      </w:r>
      <w:r w:rsidRPr="00F65EBE">
        <w:rPr>
          <w:rFonts w:cs="Times New Roman"/>
        </w:rPr>
        <w:t>класса</w:t>
      </w:r>
      <w:r>
        <w:t xml:space="preserve">. </w:t>
      </w:r>
    </w:p>
    <w:p w:rsidR="00C937F3" w:rsidRDefault="00A80DA4" w:rsidP="005B63A3">
      <w:pPr>
        <w:pStyle w:val="a7"/>
        <w:jc w:val="center"/>
      </w:pPr>
      <w:r w:rsidRPr="00D66525">
        <w:t>Критерий Джини</w:t>
      </w:r>
    </w:p>
    <w:p w:rsidR="00C937F3" w:rsidRDefault="00A80DA4" w:rsidP="00C937F3">
      <w:pPr>
        <w:ind w:firstLine="708"/>
      </w:pPr>
      <w:r>
        <w:t>Р</w:t>
      </w:r>
      <w:r w:rsidR="00D66525">
        <w:t>ассмотрим ситуацию, в которой</w:t>
      </w:r>
      <w:r>
        <w:t xml:space="preserve"> выдаём в вершине не один класс, а распределение на всех классах </w:t>
      </w:r>
      <m:oMath>
        <m:r>
          <w:rPr>
            <w:rFonts w:ascii="Cambria Math" w:hAnsi="Cambria Math"/>
          </w:rPr>
          <m:t>c =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 . , </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oMath>
      <w:r>
        <w:t>,</w:t>
      </w:r>
      <w:r w:rsidR="00C937F3" w:rsidRPr="00C937F3">
        <w:t xml:space="preserve"> </w:t>
      </w:r>
      <m:oMath>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=1. </m:t>
            </m:r>
          </m:e>
        </m:nary>
      </m:oMath>
      <w:r>
        <w:t xml:space="preserve"> Качество такого распределения можно измерять с помощью критерия Бриера: </w:t>
      </w:r>
    </w:p>
    <w:p w:rsidR="00C937F3" w:rsidRPr="003142B6" w:rsidRDefault="004B4AE3" w:rsidP="003142B6">
      <w:pPr>
        <w:ind w:firstLine="708"/>
        <w:rPr>
          <w:rFonts w:eastAsiaTheme="minorEastAsia"/>
        </w:rPr>
      </w:pPr>
      <m:oMathPara>
        <m:oMath>
          <m:eqArr>
            <m:eqArrPr>
              <m:maxDist m:val="1"/>
              <m:ctrlPr>
                <w:rPr>
                  <w:rFonts w:ascii="Cambria Math" w:hAnsi="Cambria Math"/>
                  <w:i/>
                </w:rPr>
              </m:ctrlPr>
            </m:eqArrPr>
            <m:e>
              <m:r>
                <w:rPr>
                  <w:rFonts w:ascii="Cambria Math" w:hAnsi="Cambria Math"/>
                </w:rPr>
                <m:t>H</m:t>
              </m:r>
              <m:d>
                <m:dPr>
                  <m:ctrlPr>
                    <w:rPr>
                      <w:rFonts w:ascii="Cambria Math" w:hAnsi="Cambria Math"/>
                      <w:i/>
                    </w:rPr>
                  </m:ctrlPr>
                </m:dPr>
                <m:e>
                  <m:r>
                    <w:rPr>
                      <w:rFonts w:ascii="Cambria Math" w:hAnsi="Cambria Math"/>
                    </w:rPr>
                    <m:t>R</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=1</m:t>
                          </m:r>
                        </m:e>
                      </m:nary>
                      <m:ctrlPr>
                        <w:rPr>
                          <w:rFonts w:ascii="Cambria Math" w:hAnsi="Cambria Math"/>
                        </w:rPr>
                      </m:ctrlPr>
                    </m:lim>
                  </m:limLow>
                </m:fName>
                <m:e>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R</m:t>
                          </m:r>
                        </m:e>
                      </m:d>
                    </m:den>
                  </m:f>
                </m:e>
              </m:func>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∈R</m:t>
                  </m:r>
                </m:sub>
                <m:sup/>
                <m:e>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e>
                              </m:d>
                            </m:e>
                          </m:d>
                        </m:e>
                        <m:sup>
                          <m:r>
                            <w:rPr>
                              <w:rFonts w:ascii="Cambria Math" w:hAnsi="Cambria Math"/>
                            </w:rPr>
                            <m:t>2</m:t>
                          </m:r>
                        </m:sup>
                      </m:sSup>
                    </m:e>
                  </m:nary>
                </m:e>
              </m:nary>
              <m:r>
                <w:rPr>
                  <w:rFonts w:ascii="Cambria Math" w:hAnsi="Cambria Math"/>
                </w:rPr>
                <m:t>.#</m:t>
              </m:r>
              <m:d>
                <m:dPr>
                  <m:ctrlPr>
                    <w:rPr>
                      <w:rFonts w:ascii="Cambria Math" w:hAnsi="Cambria Math"/>
                      <w:i/>
                    </w:rPr>
                  </m:ctrlPr>
                </m:dPr>
                <m:e>
                  <m:r>
                    <w:rPr>
                      <w:rFonts w:ascii="Cambria Math" w:hAnsi="Cambria Math"/>
                    </w:rPr>
                    <m:t>9</m:t>
                  </m:r>
                </m:e>
              </m:d>
            </m:e>
          </m:eqArr>
          <m:r>
            <w:rPr>
              <w:rFonts w:ascii="Cambria Math" w:hAnsi="Cambria Math"/>
            </w:rPr>
            <m:t xml:space="preserve"> </m:t>
          </m:r>
        </m:oMath>
      </m:oMathPara>
    </w:p>
    <w:p w:rsidR="00C937F3" w:rsidRPr="00C937F3" w:rsidRDefault="00A80DA4" w:rsidP="00C937F3">
      <w:pPr>
        <w:ind w:firstLine="708"/>
      </w:pPr>
      <w:r>
        <w:t xml:space="preserve">Можно показать, что оптимальный вектор вероятностей состоит из долей классов </w:t>
      </w:r>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 xml:space="preserve">: </m:t>
        </m:r>
        <m:sSub>
          <m:sSubPr>
            <m:ctrlPr>
              <w:rPr>
                <w:rFonts w:ascii="Cambria Math" w:hAnsi="Cambria Math" w:cs="Cambria Math"/>
                <w:i/>
              </w:rPr>
            </m:ctrlPr>
          </m:sSubPr>
          <m:e>
            <m:r>
              <w:rPr>
                <w:rFonts w:ascii="Cambria Math" w:hAnsi="Cambria Math"/>
              </w:rPr>
              <m:t>c</m:t>
            </m:r>
            <m:ctrlPr>
              <w:rPr>
                <w:rFonts w:ascii="Cambria Math" w:hAnsi="Cambria Math"/>
                <w:i/>
              </w:rPr>
            </m:ctrlPr>
          </m:e>
          <m:sub>
            <m:r>
              <w:rPr>
                <w:rFonts w:ascii="Cambria Math" w:hAnsi="Cambria Math" w:cs="Cambria Math"/>
              </w:rPr>
              <m:t>*</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 . . , </m:t>
        </m:r>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oMath>
      <w:r w:rsidR="00C937F3" w:rsidRPr="00C937F3">
        <w:t xml:space="preserve">. </w:t>
      </w:r>
    </w:p>
    <w:p w:rsidR="001E3E64" w:rsidRDefault="00A80DA4" w:rsidP="001E3E64">
      <w:r>
        <w:t xml:space="preserve">Если подставить эти вероятности в исходный критерий информативности и провести ряд преобразований, то </w:t>
      </w:r>
      <w:r w:rsidR="00DA2A1C">
        <w:t>получается</w:t>
      </w:r>
      <w:r>
        <w:t xml:space="preserve"> критерий Джини: </w:t>
      </w:r>
    </w:p>
    <w:p w:rsidR="003142B6" w:rsidRPr="003142B6" w:rsidRDefault="004B4AE3" w:rsidP="003142B6">
      <w:pPr>
        <w:jc w:val="center"/>
        <w:rPr>
          <w:rFonts w:eastAsiaTheme="minorEastAsia"/>
        </w:rPr>
      </w:pPr>
      <m:oMathPara>
        <m:oMath>
          <m:eqArr>
            <m:eqArrPr>
              <m:maxDist m:val="1"/>
              <m:ctrlPr>
                <w:rPr>
                  <w:rFonts w:ascii="Cambria Math" w:eastAsiaTheme="minorEastAsia" w:hAnsi="Cambria Math"/>
                  <w:i/>
                </w:rPr>
              </m:ctrlPr>
            </m:eqArrPr>
            <m:e>
              <m:r>
                <w:rPr>
                  <w:rFonts w:ascii="Cambria Math" w:hAnsi="Cambria Math"/>
                </w:rPr>
                <m:t>H</m:t>
              </m:r>
              <m:d>
                <m:dPr>
                  <m:ctrlPr>
                    <w:rPr>
                      <w:rFonts w:ascii="Cambria Math" w:hAnsi="Cambria Math"/>
                      <w:i/>
                    </w:rPr>
                  </m:ctrlPr>
                </m:dPr>
                <m:e>
                  <m:r>
                    <w:rPr>
                      <w:rFonts w:ascii="Cambria Math" w:hAnsi="Cambria Math"/>
                    </w:rPr>
                    <m:t>R</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k</m:t>
                          </m:r>
                        </m:sub>
                      </m:sSub>
                    </m:e>
                  </m:d>
                </m:e>
              </m:nary>
              <m:r>
                <w:rPr>
                  <w:rFonts w:ascii="Cambria Math" w:hAnsi="Cambria Math"/>
                </w:rPr>
                <m:t>.#</m:t>
              </m:r>
              <m:d>
                <m:dPr>
                  <m:ctrlPr>
                    <w:rPr>
                      <w:rFonts w:ascii="Cambria Math" w:eastAsiaTheme="minorEastAsia" w:hAnsi="Cambria Math"/>
                      <w:i/>
                    </w:rPr>
                  </m:ctrlPr>
                </m:dPr>
                <m:e>
                  <m:r>
                    <w:rPr>
                      <w:rFonts w:ascii="Cambria Math" w:eastAsiaTheme="minorEastAsia" w:hAnsi="Cambria Math"/>
                    </w:rPr>
                    <m:t>10</m:t>
                  </m:r>
                </m:e>
              </m:d>
              <m:ctrlPr>
                <w:rPr>
                  <w:rFonts w:ascii="Cambria Math" w:hAnsi="Cambria Math"/>
                  <w:i/>
                </w:rPr>
              </m:ctrlPr>
            </m:e>
          </m:eqArr>
        </m:oMath>
      </m:oMathPara>
    </w:p>
    <w:p w:rsidR="001E3E64" w:rsidRDefault="00A80DA4" w:rsidP="005B63A3">
      <w:pPr>
        <w:pStyle w:val="a7"/>
        <w:jc w:val="center"/>
      </w:pPr>
      <w:r w:rsidRPr="00D66525">
        <w:t>Энтропийный критерий</w:t>
      </w:r>
    </w:p>
    <w:p w:rsidR="001E3E64" w:rsidRDefault="00D55393" w:rsidP="001E3E64">
      <w:pPr>
        <w:ind w:firstLine="708"/>
      </w:pPr>
      <w:r>
        <w:t>Способ</w:t>
      </w:r>
      <w:r w:rsidR="00A80DA4">
        <w:t xml:space="preserve"> оц</w:t>
      </w:r>
      <w:r>
        <w:t>енивания качества вероятностей</w:t>
      </w:r>
      <w:r w:rsidR="00A80DA4">
        <w:t xml:space="preserve"> логарифмическими потеря</w:t>
      </w:r>
      <w:r>
        <w:t>ми</w:t>
      </w:r>
      <w:r w:rsidR="00A80DA4">
        <w:t>:</w:t>
      </w:r>
    </w:p>
    <w:p w:rsidR="003142B6" w:rsidRPr="003142B6" w:rsidRDefault="004B4AE3" w:rsidP="003142B6">
      <w:pPr>
        <w:ind w:firstLine="708"/>
        <w:rPr>
          <w:rFonts w:eastAsiaTheme="minorEastAsia"/>
        </w:rPr>
      </w:pPr>
      <m:oMathPara>
        <m:oMath>
          <m:eqArr>
            <m:eqArrPr>
              <m:maxDist m:val="1"/>
              <m:ctrlPr>
                <w:rPr>
                  <w:rFonts w:ascii="Cambria Math" w:eastAsiaTheme="minorEastAsia" w:hAnsi="Cambria Math"/>
                  <w:i/>
                </w:rPr>
              </m:ctrlPr>
            </m:eqArrPr>
            <m:e>
              <m:r>
                <w:rPr>
                  <w:rFonts w:ascii="Cambria Math" w:hAnsi="Cambria Math"/>
                </w:rPr>
                <m:t>H</m:t>
              </m:r>
              <m:d>
                <m:dPr>
                  <m:ctrlPr>
                    <w:rPr>
                      <w:rFonts w:ascii="Cambria Math" w:hAnsi="Cambria Math"/>
                      <w:i/>
                    </w:rPr>
                  </m:ctrlPr>
                </m:dPr>
                <m:e>
                  <m:r>
                    <w:rPr>
                      <w:rFonts w:ascii="Cambria Math" w:hAnsi="Cambria Math"/>
                    </w:rPr>
                    <m:t>R</m:t>
                  </m:r>
                </m:e>
              </m:d>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=1</m:t>
                          </m:r>
                        </m:e>
                      </m:nary>
                      <m:ctrlPr>
                        <w:rPr>
                          <w:rFonts w:ascii="Cambria Math" w:hAnsi="Cambria Math"/>
                        </w:rPr>
                      </m:ctrlPr>
                    </m:lim>
                  </m:limLow>
                </m:fName>
                <m: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R</m:t>
                              </m:r>
                            </m:e>
                          </m:d>
                        </m:den>
                      </m:f>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∈R</m:t>
                          </m:r>
                        </m:sub>
                        <m:sup/>
                        <m:e>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c</m:t>
                                      </m:r>
                                    </m:e>
                                    <m:sub>
                                      <m:r>
                                        <w:rPr>
                                          <w:rFonts w:ascii="Cambria Math" w:hAnsi="Cambria Math"/>
                                        </w:rPr>
                                        <m:t>k</m:t>
                                      </m:r>
                                    </m:sub>
                                  </m:sSub>
                                </m:e>
                              </m:func>
                            </m:e>
                          </m:nary>
                        </m:e>
                      </m:nary>
                    </m:e>
                  </m:d>
                  <m:r>
                    <w:rPr>
                      <w:rFonts w:ascii="Cambria Math" w:hAnsi="Cambria Math"/>
                    </w:rPr>
                    <m:t>.</m:t>
                  </m:r>
                </m:e>
              </m:func>
              <m:r>
                <w:rPr>
                  <w:rFonts w:ascii="Cambria Math" w:hAnsi="Cambria Math"/>
                </w:rPr>
                <m:t>#</m:t>
              </m:r>
              <m:d>
                <m:dPr>
                  <m:ctrlPr>
                    <w:rPr>
                      <w:rFonts w:ascii="Cambria Math" w:eastAsiaTheme="minorEastAsia" w:hAnsi="Cambria Math"/>
                      <w:i/>
                    </w:rPr>
                  </m:ctrlPr>
                </m:dPr>
                <m:e>
                  <m:r>
                    <w:rPr>
                      <w:rFonts w:ascii="Cambria Math" w:eastAsiaTheme="minorEastAsia" w:hAnsi="Cambria Math"/>
                    </w:rPr>
                    <m:t>11</m:t>
                  </m:r>
                </m:e>
              </m:d>
              <m:ctrlPr>
                <w:rPr>
                  <w:rFonts w:ascii="Cambria Math" w:hAnsi="Cambria Math"/>
                  <w:i/>
                </w:rPr>
              </m:ctrlPr>
            </m:e>
          </m:eqArr>
        </m:oMath>
      </m:oMathPara>
    </w:p>
    <w:p w:rsidR="001E3E64" w:rsidRDefault="00A80DA4" w:rsidP="00DA2A1C">
      <w:pPr>
        <w:ind w:firstLine="708"/>
      </w:pPr>
      <w:r w:rsidRPr="00DA2A1C">
        <w:t xml:space="preserve">Для вывода оптимальных значений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Pr="00DA2A1C">
        <w:t xml:space="preserve"> </w:t>
      </w:r>
      <w:r w:rsidR="00DA2A1C" w:rsidRPr="00DA2A1C">
        <w:t>необходимо вспомнить</w:t>
      </w:r>
      <w:r w:rsidRPr="00DA2A1C">
        <w:t xml:space="preserve">, что все значения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Pr="00DA2A1C">
        <w:t xml:space="preserve"> должны суммироваться в единицу. </w:t>
      </w:r>
      <w:r w:rsidR="00DA2A1C">
        <w:t xml:space="preserve">Из </w:t>
      </w:r>
      <w:r w:rsidRPr="00DA2A1C">
        <w:t>методов оптимизации</w:t>
      </w:r>
      <w:r w:rsidR="00DA2A1C">
        <w:t xml:space="preserve"> известно</w:t>
      </w:r>
      <w:r w:rsidRPr="00DA2A1C">
        <w:t>,</w:t>
      </w:r>
      <w:r w:rsidR="00DA2A1C">
        <w:t xml:space="preserve"> что</w:t>
      </w:r>
      <w:r w:rsidRPr="00DA2A1C">
        <w:t xml:space="preserve"> для учёта этого ограничения необходимо искать минимум</w:t>
      </w:r>
      <w:r>
        <w:t xml:space="preserve"> лагранжиана: </w:t>
      </w:r>
    </w:p>
    <w:p w:rsidR="003142B6" w:rsidRPr="003142B6" w:rsidRDefault="004B4AE3" w:rsidP="003142B6">
      <w:pPr>
        <w:ind w:firstLine="708"/>
        <w:jc w:val="center"/>
        <w:rPr>
          <w:rFonts w:eastAsiaTheme="minorEastAsia"/>
        </w:rPr>
      </w:pPr>
      <m:oMathPara>
        <m:oMath>
          <m:eqArr>
            <m:eqArrPr>
              <m:maxDist m:val="1"/>
              <m:ctrlPr>
                <w:rPr>
                  <w:rFonts w:ascii="Cambria Math" w:eastAsiaTheme="minorEastAsia" w:hAnsi="Cambria Math"/>
                  <w:i/>
                </w:rPr>
              </m:ctrlPr>
            </m:eqArrPr>
            <m:e>
              <m:r>
                <w:rPr>
                  <w:rFonts w:ascii="Cambria Math" w:hAnsi="Cambria Math"/>
                </w:rPr>
                <m:t>L</m:t>
              </m:r>
              <m:d>
                <m:dPr>
                  <m:ctrlPr>
                    <w:rPr>
                      <w:rFonts w:ascii="Cambria Math" w:hAnsi="Cambria Math"/>
                      <w:i/>
                    </w:rPr>
                  </m:ctrlPr>
                </m:dPr>
                <m:e>
                  <m:r>
                    <w:rPr>
                      <w:rFonts w:ascii="Cambria Math" w:hAnsi="Cambria Math"/>
                    </w:rPr>
                    <m:t>c, λ</m:t>
                  </m:r>
                </m:e>
              </m:d>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R</m:t>
                      </m:r>
                    </m:e>
                  </m:d>
                </m:den>
              </m:f>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∈R</m:t>
                  </m:r>
                </m:sub>
                <m:sup/>
                <m:e>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=k </m:t>
                          </m:r>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c</m:t>
                              </m:r>
                            </m:e>
                            <m:sub>
                              <m:r>
                                <w:rPr>
                                  <w:rFonts w:ascii="Cambria Math" w:hAnsi="Cambria Math"/>
                                </w:rPr>
                                <m:t>k</m:t>
                              </m:r>
                            </m:sub>
                          </m:sSub>
                        </m:e>
                      </m:func>
                    </m:e>
                  </m:nary>
                </m:e>
              </m:nary>
              <m:r>
                <w:rPr>
                  <w:rFonts w:ascii="Cambria Math" w:eastAsiaTheme="minorEastAsia" w:hAnsi="Cambria Math"/>
                </w:rPr>
                <m:t>+λ</m:t>
              </m:r>
              <m:nary>
                <m:naryPr>
                  <m:chr m:val="∑"/>
                  <m:limLoc m:val="subSup"/>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e>
              </m:nary>
              <m:r>
                <w:rPr>
                  <w:rFonts w:ascii="Cambria Math" w:eastAsiaTheme="minorEastAsia" w:hAnsi="Cambria Math"/>
                </w:rPr>
                <m:t>.</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12</m:t>
                  </m:r>
                </m:e>
              </m:d>
              <m:ctrlPr>
                <w:rPr>
                  <w:rFonts w:ascii="Cambria Math" w:hAnsi="Cambria Math"/>
                  <w:i/>
                </w:rPr>
              </m:ctrlPr>
            </m:e>
          </m:eqArr>
        </m:oMath>
      </m:oMathPara>
    </w:p>
    <w:p w:rsidR="001E3E64" w:rsidRDefault="00A80DA4" w:rsidP="001E3E64">
      <w:pPr>
        <w:ind w:firstLine="708"/>
      </w:pPr>
      <w:r>
        <w:t xml:space="preserve"> Дифференцируя, получаем: </w:t>
      </w:r>
    </w:p>
    <w:p w:rsidR="004A069F" w:rsidRDefault="004B4AE3" w:rsidP="004A069F">
      <w:pPr>
        <w:ind w:firstLine="708"/>
        <w:jc w:val="center"/>
      </w:pPr>
      <m:oMathPara>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den>
          </m:f>
          <m:r>
            <w:rPr>
              <w:rFonts w:ascii="Cambria Math" w:hAnsi="Cambria Math"/>
            </w:rPr>
            <m:t>L</m:t>
          </m:r>
          <m:d>
            <m:dPr>
              <m:ctrlPr>
                <w:rPr>
                  <w:rFonts w:ascii="Cambria Math" w:hAnsi="Cambria Math"/>
                  <w:i/>
                </w:rPr>
              </m:ctrlPr>
            </m:dPr>
            <m:e>
              <m:r>
                <w:rPr>
                  <w:rFonts w:ascii="Cambria Math" w:hAnsi="Cambria Math"/>
                </w:rPr>
                <m:t>c, λ</m:t>
              </m:r>
            </m:e>
          </m:d>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R</m:t>
                  </m:r>
                </m:e>
              </m:d>
            </m:den>
          </m:f>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∈R</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e>
              </m:d>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k</m:t>
                      </m:r>
                    </m:sub>
                  </m:sSub>
                </m:den>
              </m:f>
              <m:r>
                <w:rPr>
                  <w:rFonts w:ascii="Cambria Math" w:hAnsi="Cambria Math"/>
                </w:rPr>
                <m:t>+λ=-</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k</m:t>
                      </m:r>
                    </m:sub>
                  </m:sSub>
                </m:num>
                <m:den>
                  <m:sSub>
                    <m:sSubPr>
                      <m:ctrlPr>
                        <w:rPr>
                          <w:rFonts w:ascii="Cambria Math" w:hAnsi="Cambria Math"/>
                          <w:i/>
                        </w:rPr>
                      </m:ctrlPr>
                    </m:sSubPr>
                    <m:e>
                      <m:r>
                        <w:rPr>
                          <w:rFonts w:ascii="Cambria Math" w:hAnsi="Cambria Math"/>
                        </w:rPr>
                        <m:t>c</m:t>
                      </m:r>
                    </m:e>
                    <m:sub>
                      <m:r>
                        <w:rPr>
                          <w:rFonts w:ascii="Cambria Math" w:hAnsi="Cambria Math"/>
                        </w:rPr>
                        <m:t>k</m:t>
                      </m:r>
                    </m:sub>
                  </m:sSub>
                </m:den>
              </m:f>
              <m:r>
                <w:rPr>
                  <w:rFonts w:ascii="Cambria Math" w:hAnsi="Cambria Math"/>
                </w:rPr>
                <m:t>+λ=0</m:t>
              </m:r>
            </m:e>
          </m:nary>
          <m:r>
            <w:rPr>
              <w:rFonts w:ascii="Cambria Math" w:hAnsi="Cambria Math"/>
            </w:rPr>
            <m:t>,</m:t>
          </m:r>
        </m:oMath>
      </m:oMathPara>
    </w:p>
    <w:p w:rsidR="004A069F" w:rsidRDefault="00A80DA4" w:rsidP="00D55393">
      <w:r>
        <w:t xml:space="preserve">откуда выражаем </w:t>
      </w:r>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k</m:t>
                </m:r>
              </m:sub>
            </m:sSub>
          </m:num>
          <m:den>
            <m:r>
              <w:rPr>
                <w:rFonts w:ascii="Cambria Math" w:hAnsi="Cambria Math"/>
              </w:rPr>
              <m:t>λ</m:t>
            </m:r>
          </m:den>
        </m:f>
      </m:oMath>
      <w:r>
        <w:t xml:space="preserve">. Суммируя эти равенства по </w:t>
      </w:r>
      <m:oMath>
        <m:r>
          <w:rPr>
            <w:rFonts w:ascii="Cambria Math" w:hAnsi="Cambria Math"/>
          </w:rPr>
          <m:t>k</m:t>
        </m:r>
      </m:oMath>
      <w:r>
        <w:t>, получим</w:t>
      </w:r>
    </w:p>
    <w:p w:rsidR="003142B6" w:rsidRPr="003142B6" w:rsidRDefault="004B4AE3" w:rsidP="003142B6">
      <w:pPr>
        <w:ind w:firstLine="708"/>
        <w:jc w:val="center"/>
        <w:rPr>
          <w:rFonts w:eastAsiaTheme="minorEastAsia"/>
          <w:szCs w:val="28"/>
        </w:rPr>
      </w:pPr>
      <m:oMathPara>
        <m:oMath>
          <m:eqArr>
            <m:eqArrPr>
              <m:maxDist m:val="1"/>
              <m:ctrlPr>
                <w:rPr>
                  <w:rFonts w:ascii="Cambria Math" w:hAnsi="Cambria Math"/>
                  <w:i/>
                </w:rPr>
              </m:ctrlPr>
            </m:eqArrPr>
            <m:e>
              <m:nary>
                <m:naryPr>
                  <m:chr m:val="∑"/>
                  <m:limLoc m:val="undOvr"/>
                  <m:ctrlPr>
                    <w:rPr>
                      <w:rFonts w:ascii="Cambria Math" w:hAnsi="Cambria Math"/>
                      <w:i/>
                      <w:szCs w:val="28"/>
                    </w:rPr>
                  </m:ctrlPr>
                </m:naryPr>
                <m:sub>
                  <m:r>
                    <w:rPr>
                      <w:rFonts w:ascii="Cambria Math" w:hAnsi="Cambria Math"/>
                      <w:szCs w:val="28"/>
                    </w:rPr>
                    <m:t>k=1</m:t>
                  </m:r>
                </m:sub>
                <m:sup>
                  <m:r>
                    <w:rPr>
                      <w:rFonts w:ascii="Cambria Math" w:hAnsi="Cambria Math"/>
                      <w:szCs w:val="28"/>
                    </w:rPr>
                    <m:t>K</m:t>
                  </m:r>
                </m:sup>
                <m:e>
                  <m:sSub>
                    <m:sSubPr>
                      <m:ctrlPr>
                        <w:rPr>
                          <w:rFonts w:ascii="Cambria Math" w:hAnsi="Cambria Math"/>
                          <w:i/>
                          <w:szCs w:val="28"/>
                        </w:rPr>
                      </m:ctrlPr>
                    </m:sSubPr>
                    <m:e>
                      <m:r>
                        <w:rPr>
                          <w:rFonts w:ascii="Cambria Math" w:hAnsi="Cambria Math"/>
                          <w:szCs w:val="28"/>
                        </w:rPr>
                        <m:t>c</m:t>
                      </m:r>
                    </m:e>
                    <m:sub>
                      <m:r>
                        <w:rPr>
                          <w:rFonts w:ascii="Cambria Math" w:hAnsi="Cambria Math"/>
                          <w:szCs w:val="28"/>
                        </w:rPr>
                        <m:t>k</m:t>
                      </m:r>
                    </m:sub>
                  </m:sSub>
                  <m:r>
                    <w:rPr>
                      <w:rFonts w:ascii="Cambria Math" w:hAnsi="Cambria Math"/>
                      <w:szCs w:val="28"/>
                    </w:rPr>
                    <m:t>=</m:t>
                  </m:r>
                  <m:f>
                    <m:fPr>
                      <m:ctrlPr>
                        <w:rPr>
                          <w:rFonts w:ascii="Cambria Math" w:hAnsi="Cambria Math"/>
                          <w:i/>
                          <w:szCs w:val="28"/>
                        </w:rPr>
                      </m:ctrlPr>
                    </m:fPr>
                    <m:num>
                      <m:r>
                        <w:rPr>
                          <w:rFonts w:ascii="Cambria Math" w:hAnsi="Cambria Math"/>
                          <w:szCs w:val="28"/>
                        </w:rPr>
                        <m:t>1</m:t>
                      </m:r>
                    </m:num>
                    <m:den>
                      <m:r>
                        <w:rPr>
                          <w:rFonts w:ascii="Cambria Math" w:hAnsi="Cambria Math"/>
                          <w:szCs w:val="28"/>
                        </w:rPr>
                        <m:t>λ</m:t>
                      </m:r>
                    </m:den>
                  </m:f>
                  <m:nary>
                    <m:naryPr>
                      <m:chr m:val="∑"/>
                      <m:limLoc m:val="undOvr"/>
                      <m:ctrlPr>
                        <w:rPr>
                          <w:rFonts w:ascii="Cambria Math" w:hAnsi="Cambria Math"/>
                          <w:i/>
                          <w:szCs w:val="28"/>
                        </w:rPr>
                      </m:ctrlPr>
                    </m:naryPr>
                    <m:sub>
                      <m:r>
                        <w:rPr>
                          <w:rFonts w:ascii="Cambria Math" w:hAnsi="Cambria Math"/>
                          <w:szCs w:val="28"/>
                        </w:rPr>
                        <m:t>k=1</m:t>
                      </m:r>
                    </m:sub>
                    <m:sup>
                      <m:r>
                        <w:rPr>
                          <w:rFonts w:ascii="Cambria Math" w:hAnsi="Cambria Math"/>
                          <w:szCs w:val="28"/>
                        </w:rPr>
                        <m:t>K</m:t>
                      </m:r>
                    </m:sup>
                    <m:e>
                      <m:sSub>
                        <m:sSubPr>
                          <m:ctrlPr>
                            <w:rPr>
                              <w:rFonts w:ascii="Cambria Math" w:hAnsi="Cambria Math"/>
                              <w:i/>
                              <w:szCs w:val="28"/>
                            </w:rPr>
                          </m:ctrlPr>
                        </m:sSubPr>
                        <m:e>
                          <m:r>
                            <w:rPr>
                              <w:rFonts w:ascii="Cambria Math" w:hAnsi="Cambria Math"/>
                              <w:szCs w:val="28"/>
                            </w:rPr>
                            <m:t>p</m:t>
                          </m:r>
                        </m:e>
                        <m:sub>
                          <m:r>
                            <w:rPr>
                              <w:rFonts w:ascii="Cambria Math" w:hAnsi="Cambria Math"/>
                              <w:szCs w:val="28"/>
                            </w:rPr>
                            <m:t>k</m:t>
                          </m:r>
                        </m:sub>
                      </m:sSub>
                      <m:r>
                        <w:rPr>
                          <w:rFonts w:ascii="Cambria Math" w:hAnsi="Cambria Math"/>
                          <w:szCs w:val="28"/>
                        </w:rPr>
                        <m:t>=</m:t>
                      </m:r>
                      <m:f>
                        <m:fPr>
                          <m:ctrlPr>
                            <w:rPr>
                              <w:rFonts w:ascii="Cambria Math" w:hAnsi="Cambria Math"/>
                              <w:i/>
                              <w:szCs w:val="28"/>
                            </w:rPr>
                          </m:ctrlPr>
                        </m:fPr>
                        <m:num>
                          <m:r>
                            <w:rPr>
                              <w:rFonts w:ascii="Cambria Math" w:hAnsi="Cambria Math"/>
                              <w:szCs w:val="28"/>
                            </w:rPr>
                            <m:t>1</m:t>
                          </m:r>
                        </m:num>
                        <m:den>
                          <m:r>
                            <w:rPr>
                              <w:rFonts w:ascii="Cambria Math" w:hAnsi="Cambria Math"/>
                              <w:szCs w:val="28"/>
                            </w:rPr>
                            <m:t>λ</m:t>
                          </m:r>
                        </m:den>
                      </m:f>
                      <m:r>
                        <w:rPr>
                          <w:rFonts w:ascii="Cambria Math" w:hAnsi="Cambria Math"/>
                          <w:szCs w:val="28"/>
                        </w:rPr>
                        <m:t>=1</m:t>
                      </m:r>
                    </m:e>
                  </m:nary>
                </m:e>
              </m:nary>
              <m:r>
                <w:rPr>
                  <w:rFonts w:ascii="Cambria Math" w:hAnsi="Cambria Math"/>
                </w:rPr>
                <m:t>,</m:t>
              </m:r>
              <m:r>
                <w:rPr>
                  <w:rFonts w:ascii="Cambria Math" w:hAnsi="Cambria Math"/>
                  <w:szCs w:val="28"/>
                </w:rPr>
                <m:t>#</m:t>
              </m:r>
              <m:d>
                <m:dPr>
                  <m:ctrlPr>
                    <w:rPr>
                      <w:rFonts w:ascii="Cambria Math" w:hAnsi="Cambria Math"/>
                      <w:i/>
                    </w:rPr>
                  </m:ctrlPr>
                </m:dPr>
                <m:e>
                  <m:r>
                    <w:rPr>
                      <w:rFonts w:ascii="Cambria Math" w:hAnsi="Cambria Math"/>
                    </w:rPr>
                    <m:t>13</m:t>
                  </m:r>
                </m:e>
              </m:d>
              <m:ctrlPr>
                <w:rPr>
                  <w:rFonts w:ascii="Cambria Math" w:hAnsi="Cambria Math"/>
                  <w:i/>
                  <w:szCs w:val="28"/>
                </w:rPr>
              </m:ctrlPr>
            </m:e>
          </m:eqArr>
        </m:oMath>
      </m:oMathPara>
    </w:p>
    <w:p w:rsidR="008427B9" w:rsidRDefault="00A80DA4" w:rsidP="00D55393">
      <w:r>
        <w:t xml:space="preserve">откуда λ = 1. Значит, </w:t>
      </w:r>
      <w:r w:rsidR="008427B9">
        <w:t xml:space="preserve">как и в предыдущем случае, </w:t>
      </w:r>
      <w:r>
        <w:t>минимум достигается при</w:t>
      </w:r>
    </w:p>
    <w:p w:rsidR="004A069F" w:rsidRDefault="00A80DA4" w:rsidP="00D55393">
      <w:r>
        <w:t xml:space="preserve">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t xml:space="preserve"> =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t xml:space="preserve">. Подставляя эти выражения в критерий, получим, что он будет представлять собой энтропию распределения классов: </w:t>
      </w:r>
    </w:p>
    <w:p w:rsidR="003142B6" w:rsidRPr="003142B6" w:rsidRDefault="004B4AE3" w:rsidP="003142B6">
      <w:pPr>
        <w:ind w:firstLine="708"/>
        <w:rPr>
          <w:rFonts w:eastAsiaTheme="minorEastAsia"/>
        </w:rPr>
      </w:pPr>
      <m:oMathPara>
        <m:oMath>
          <m:eqArr>
            <m:eqArrPr>
              <m:maxDist m:val="1"/>
              <m:ctrlPr>
                <w:rPr>
                  <w:rFonts w:ascii="Cambria Math" w:eastAsiaTheme="minorEastAsia" w:hAnsi="Cambria Math"/>
                  <w:i/>
                </w:rPr>
              </m:ctrlPr>
            </m:eqArrPr>
            <m:e>
              <m:r>
                <w:rPr>
                  <w:rFonts w:ascii="Cambria Math" w:hAnsi="Cambria Math"/>
                </w:rPr>
                <m:t>H</m:t>
              </m:r>
              <m:d>
                <m:dPr>
                  <m:ctrlPr>
                    <w:rPr>
                      <w:rFonts w:ascii="Cambria Math" w:hAnsi="Cambria Math"/>
                      <w:i/>
                    </w:rPr>
                  </m:ctrlPr>
                </m:dPr>
                <m:e>
                  <m:r>
                    <w:rPr>
                      <w:rFonts w:ascii="Cambria Math" w:hAnsi="Cambria Math"/>
                    </w:rPr>
                    <m:t>R</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p</m:t>
                      </m:r>
                    </m:e>
                    <m:sub>
                      <m:r>
                        <w:rPr>
                          <w:rFonts w:ascii="Cambria Math" w:hAnsi="Cambria Math"/>
                        </w:rPr>
                        <m:t>k</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e>
                  </m:func>
                  <m:r>
                    <w:rPr>
                      <w:rFonts w:ascii="Cambria Math" w:hAnsi="Cambria Math"/>
                    </w:rPr>
                    <m:t xml:space="preserve"> </m:t>
                  </m:r>
                </m:e>
              </m:nary>
              <m:r>
                <w:rPr>
                  <w:rFonts w:ascii="Cambria Math" w:hAnsi="Cambria Math"/>
                </w:rPr>
                <m:t>#</m:t>
              </m:r>
              <m:d>
                <m:dPr>
                  <m:ctrlPr>
                    <w:rPr>
                      <w:rFonts w:ascii="Cambria Math" w:eastAsiaTheme="minorEastAsia" w:hAnsi="Cambria Math"/>
                      <w:i/>
                    </w:rPr>
                  </m:ctrlPr>
                </m:dPr>
                <m:e>
                  <m:r>
                    <w:rPr>
                      <w:rFonts w:ascii="Cambria Math" w:eastAsiaTheme="minorEastAsia" w:hAnsi="Cambria Math"/>
                    </w:rPr>
                    <m:t>14</m:t>
                  </m:r>
                </m:e>
              </m:d>
              <m:ctrlPr>
                <w:rPr>
                  <w:rFonts w:ascii="Cambria Math" w:hAnsi="Cambria Math"/>
                  <w:i/>
                </w:rPr>
              </m:ctrlPr>
            </m:e>
          </m:eqArr>
        </m:oMath>
      </m:oMathPara>
    </w:p>
    <w:p w:rsidR="00026CC9" w:rsidRPr="008427B9" w:rsidRDefault="00A80DA4" w:rsidP="008427B9">
      <w:pPr>
        <w:ind w:firstLine="708"/>
        <w:rPr>
          <w:rFonts w:eastAsiaTheme="minorEastAsia"/>
        </w:rPr>
      </w:pPr>
      <w:r>
        <w:t>Из теории вероятностей известно, что энтропия ограничена снизу нулем, причем минимум достигается на вырожденных распределениях</w:t>
      </w:r>
      <w:r w:rsidR="008427B9" w:rsidRPr="008427B9">
        <w:t xml:space="preserve">                     </w:t>
      </w:r>
      <w:r>
        <w:t xml:space="preserve">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 1,</m:t>
        </m:r>
      </m:oMath>
      <w:r w:rsidR="008427B9" w:rsidRPr="008427B9">
        <w:rPr>
          <w:rFonts w:eastAsiaTheme="minorEastAsia"/>
        </w:rPr>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 xml:space="preserve"> = 0 </m:t>
        </m:r>
      </m:oMath>
      <w:r>
        <w:t xml:space="preserve">для </w:t>
      </w:r>
      <m:oMath>
        <m:r>
          <w:rPr>
            <w:rFonts w:ascii="Cambria Math" w:hAnsi="Cambria Math"/>
          </w:rPr>
          <m:t>i≠j</m:t>
        </m:r>
      </m:oMath>
      <w:r>
        <w:t xml:space="preserve">). Максимальное же значение энтропия принимает для равномерного распределения. </w:t>
      </w:r>
      <w:r w:rsidR="008427B9">
        <w:t>Можно сделать вывод</w:t>
      </w:r>
      <w:r>
        <w:t>, что энтропийный критерий отдает предпочтение более «вырожденным» распределениям классов в вершине.</w:t>
      </w:r>
    </w:p>
    <w:p w:rsidR="00276F74" w:rsidRDefault="00276F74" w:rsidP="005B63A3">
      <w:pPr>
        <w:pStyle w:val="a7"/>
      </w:pPr>
      <w:r>
        <w:t>Критерии остановки</w:t>
      </w:r>
    </w:p>
    <w:p w:rsidR="00276F74" w:rsidRDefault="00DA2A1C" w:rsidP="00DA2A1C">
      <w:pPr>
        <w:ind w:firstLine="708"/>
      </w:pPr>
      <w:r>
        <w:t>Н</w:t>
      </w:r>
      <w:r w:rsidR="00276F74">
        <w:t xml:space="preserve">екоторые ограничения и критерии: </w:t>
      </w:r>
    </w:p>
    <w:p w:rsidR="00276F74" w:rsidRDefault="00276F74" w:rsidP="00276F74">
      <w:pPr>
        <w:ind w:firstLine="708"/>
      </w:pPr>
      <w:r>
        <w:t xml:space="preserve">• Ограничение максимальной глубины дерева. </w:t>
      </w:r>
    </w:p>
    <w:p w:rsidR="00276F74" w:rsidRDefault="00276F74" w:rsidP="00276F74">
      <w:pPr>
        <w:ind w:firstLine="708"/>
      </w:pPr>
      <w:r>
        <w:t xml:space="preserve">• Ограничение минимального числа объектов в листе. </w:t>
      </w:r>
    </w:p>
    <w:p w:rsidR="00276F74" w:rsidRDefault="00276F74" w:rsidP="00276F74">
      <w:pPr>
        <w:ind w:firstLine="708"/>
      </w:pPr>
      <w:r>
        <w:t xml:space="preserve">• Ограничение максимального количества листьев в дереве. </w:t>
      </w:r>
    </w:p>
    <w:p w:rsidR="00276F74" w:rsidRDefault="00276F74" w:rsidP="00276F74">
      <w:pPr>
        <w:ind w:left="708"/>
      </w:pPr>
      <w:r>
        <w:t>• Остановка в случае, если все объекты в листе относятся к одному классу.</w:t>
      </w:r>
    </w:p>
    <w:p w:rsidR="00B0134F" w:rsidRPr="00470A88" w:rsidRDefault="00276F74" w:rsidP="007A5F25">
      <w:pPr>
        <w:ind w:firstLine="708"/>
      </w:pPr>
      <w:r>
        <w:t>С помощью грамотного выбора подобных критериев и их параметров можно существенно повлиять на качество дерева. Тем не менее, такой подбор является трудозатра</w:t>
      </w:r>
      <w:r w:rsidR="008427B9">
        <w:t>тным и требует проведения кросс</w:t>
      </w:r>
      <w:r w:rsidR="007A5F25">
        <w:t>валидации.</w:t>
      </w:r>
    </w:p>
    <w:p w:rsidR="00B0134F" w:rsidRDefault="00B0134F" w:rsidP="005B63A3">
      <w:pPr>
        <w:pStyle w:val="a7"/>
      </w:pPr>
      <w:r w:rsidRPr="00B0134F">
        <w:t>Обработка пропущенных значений</w:t>
      </w:r>
      <w:r>
        <w:t xml:space="preserve"> </w:t>
      </w:r>
    </w:p>
    <w:p w:rsidR="00B0134F" w:rsidRDefault="00B0134F" w:rsidP="00B0134F">
      <w:pPr>
        <w:ind w:firstLine="708"/>
      </w:pPr>
      <w:r>
        <w:t xml:space="preserve">Одним из основных преимуществ решающих деревьев является возможность работы с пропущенными значениями. Рассмотрим некоторые варианты. </w:t>
      </w:r>
    </w:p>
    <w:p w:rsidR="00D55393" w:rsidRPr="00D55393" w:rsidRDefault="00D55393" w:rsidP="00B0134F">
      <w:pPr>
        <w:ind w:firstLine="708"/>
        <w:rPr>
          <w:rFonts w:eastAsiaTheme="minorEastAsia"/>
        </w:rPr>
      </w:pPr>
      <w:r>
        <w:t>Пусть</w:t>
      </w:r>
      <w:r w:rsidR="00B0134F">
        <w:t xml:space="preserve"> нужно вычислить функционал качества для предиката </w:t>
      </w:r>
    </w:p>
    <w:p w:rsidR="00B0134F" w:rsidRDefault="00B0134F" w:rsidP="00D55393">
      <m:oMath>
        <m:r>
          <w:rPr>
            <w:rFonts w:ascii="Cambria Math" w:hAnsi="Cambria Math"/>
          </w:rPr>
          <m:t>β(x) =  [</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&lt; t],</m:t>
        </m:r>
      </m:oMath>
      <w:r>
        <w:t xml:space="preserve"> в выборке </w:t>
      </w:r>
      <m:oMath>
        <m:r>
          <w:rPr>
            <w:rFonts w:ascii="Cambria Math" w:hAnsi="Cambria Math"/>
          </w:rPr>
          <m:t>R</m:t>
        </m:r>
      </m:oMath>
      <w:r w:rsidR="00DA2A1C">
        <w:t xml:space="preserve"> для некоторых объе</w:t>
      </w:r>
      <w:r>
        <w:t xml:space="preserve">ктов неизвестно значение признака </w:t>
      </w:r>
      <m:oMath>
        <m:r>
          <w:rPr>
            <w:rFonts w:ascii="Cambria Math" w:hAnsi="Cambria Math"/>
          </w:rPr>
          <m:t>j</m:t>
        </m:r>
      </m:oMath>
      <w:r w:rsidR="00DA2A1C">
        <w:t xml:space="preserve"> — обозначим эти объекты как</w:t>
      </w:r>
      <w:r>
        <w:t xml:space="preserve">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t>. В таком случае при выч</w:t>
      </w:r>
      <w:r w:rsidR="00DA2A1C">
        <w:t>ислении функционала можно</w:t>
      </w:r>
      <w:r>
        <w:t xml:space="preserve"> проигнорировать эти объекты, сделав поправку на потерю информации от этого: </w:t>
      </w:r>
    </w:p>
    <w:p w:rsidR="003142B6" w:rsidRPr="003142B6" w:rsidRDefault="004B4AE3" w:rsidP="003142B6">
      <w:pPr>
        <w:ind w:firstLine="708"/>
        <w:rPr>
          <w:rFonts w:eastAsiaTheme="minorEastAsia"/>
        </w:rPr>
      </w:pPr>
      <m:oMathPara>
        <m:oMath>
          <m:eqArr>
            <m:eqArrPr>
              <m:maxDist m:val="1"/>
              <m:ctrlPr>
                <w:rPr>
                  <w:rFonts w:ascii="Cambria Math" w:hAnsi="Cambria Math"/>
                  <w:i/>
                </w:rPr>
              </m:ctrlPr>
            </m:eqArrPr>
            <m:e>
              <m:r>
                <w:rPr>
                  <w:rFonts w:ascii="Cambria Math" w:hAnsi="Cambria Math"/>
                </w:rPr>
                <m:t>Q</m:t>
              </m:r>
              <m:d>
                <m:dPr>
                  <m:ctrlPr>
                    <w:rPr>
                      <w:rFonts w:ascii="Cambria Math" w:hAnsi="Cambria Math"/>
                      <w:i/>
                    </w:rPr>
                  </m:ctrlPr>
                </m:dPr>
                <m:e>
                  <m:r>
                    <w:rPr>
                      <w:rFonts w:ascii="Cambria Math" w:hAnsi="Cambria Math"/>
                    </w:rPr>
                    <m:t>R, j, s</m:t>
                  </m:r>
                </m:e>
              </m:d>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V</m:t>
                          </m:r>
                        </m:e>
                        <m:sub>
                          <m:r>
                            <w:rPr>
                              <w:rFonts w:ascii="Cambria Math" w:hAnsi="Cambria Math"/>
                            </w:rPr>
                            <m:t>j</m:t>
                          </m:r>
                        </m:sub>
                      </m:sSub>
                    </m:e>
                  </m:d>
                </m:num>
                <m:den>
                  <m:d>
                    <m:dPr>
                      <m:begChr m:val="|"/>
                      <m:endChr m:val="|"/>
                      <m:ctrlPr>
                        <w:rPr>
                          <w:rFonts w:ascii="Cambria Math" w:hAnsi="Cambria Math"/>
                          <w:i/>
                        </w:rPr>
                      </m:ctrlPr>
                    </m:dPr>
                    <m:e>
                      <m:r>
                        <w:rPr>
                          <w:rFonts w:ascii="Cambria Math" w:hAnsi="Cambria Math"/>
                        </w:rPr>
                        <m:t>R</m:t>
                      </m:r>
                    </m:e>
                  </m:d>
                </m:den>
              </m:f>
              <m:r>
                <w:rPr>
                  <w:rFonts w:ascii="Cambria Math" w:hAnsi="Cambria Math"/>
                </w:rPr>
                <m:t>Q</m:t>
              </m:r>
              <m:d>
                <m:dPr>
                  <m:ctrlPr>
                    <w:rPr>
                      <w:rFonts w:ascii="Cambria Math" w:hAnsi="Cambria Math"/>
                      <w:i/>
                    </w:rPr>
                  </m:ctrlPr>
                </m:dPr>
                <m:e>
                  <m:r>
                    <w:rPr>
                      <w:rFonts w:ascii="Cambria Math" w:hAnsi="Cambria Math"/>
                    </w:rPr>
                    <m:t xml:space="preserve">R </m:t>
                  </m:r>
                  <m:r>
                    <m:rPr>
                      <m:lit/>
                    </m:rP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 j, s</m:t>
                  </m:r>
                </m:e>
              </m:d>
              <m:r>
                <w:rPr>
                  <w:rFonts w:ascii="Cambria Math" w:hAnsi="Cambria Math"/>
                </w:rPr>
                <m:t>. #</m:t>
              </m:r>
              <m:d>
                <m:dPr>
                  <m:ctrlPr>
                    <w:rPr>
                      <w:rFonts w:ascii="Cambria Math" w:hAnsi="Cambria Math"/>
                      <w:i/>
                    </w:rPr>
                  </m:ctrlPr>
                </m:dPr>
                <m:e>
                  <m:r>
                    <w:rPr>
                      <w:rFonts w:ascii="Cambria Math" w:hAnsi="Cambria Math"/>
                    </w:rPr>
                    <m:t>15</m:t>
                  </m:r>
                </m:e>
              </m:d>
            </m:e>
          </m:eqArr>
        </m:oMath>
      </m:oMathPara>
    </w:p>
    <w:p w:rsidR="00E11751" w:rsidRPr="00E11751" w:rsidRDefault="00B0134F" w:rsidP="00E11751">
      <w:pPr>
        <w:rPr>
          <w:rFonts w:eastAsiaTheme="minorEastAsia"/>
        </w:rPr>
      </w:pPr>
      <w:r>
        <w:t>Затем, если данный пр</w:t>
      </w:r>
      <w:r w:rsidR="00457477">
        <w:t>едикат окажется лучшим,</w:t>
      </w:r>
      <w:r>
        <w:t xml:space="preserve"> объекты из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457477" w:rsidRPr="00457477">
        <w:rPr>
          <w:rFonts w:eastAsiaTheme="minorEastAsia"/>
        </w:rPr>
        <w:t xml:space="preserve"> </w:t>
      </w:r>
      <w:r w:rsidR="00457477">
        <w:rPr>
          <w:rFonts w:eastAsiaTheme="minorEastAsia"/>
        </w:rPr>
        <w:t>помещаются</w:t>
      </w:r>
      <w:r>
        <w:t xml:space="preserve"> как в левое, так и в правое поддерево. Также можно присвоить </w:t>
      </w:r>
      <w:r w:rsidR="00DA2A1C">
        <w:t>этим объектам</w:t>
      </w:r>
      <w:r>
        <w:t xml:space="preserve"> веса</w:t>
      </w:r>
      <m:oMath>
        <m:r>
          <w:rPr>
            <w:rFonts w:ascii="Cambria Math" w:hAnsi="Cambria Math"/>
          </w:rPr>
          <m:t xml:space="preserve"> |</m:t>
        </m:r>
        <m:sSub>
          <m:sSubPr>
            <m:ctrlPr>
              <w:rPr>
                <w:rFonts w:ascii="Cambria Math" w:hAnsi="Cambria Math"/>
                <w:i/>
              </w:rPr>
            </m:ctrlPr>
          </m:sSubPr>
          <m:e>
            <m:r>
              <w:rPr>
                <w:rFonts w:ascii="Cambria Math" w:hAnsi="Cambria Math"/>
              </w:rPr>
              <m:t>R</m:t>
            </m:r>
          </m:e>
          <m:sub>
            <m:r>
              <m:rPr>
                <m:scr m:val="script"/>
              </m:rPr>
              <w:rPr>
                <w:rFonts w:ascii="Cambria Math" w:hAnsi="Cambria Math"/>
              </w:rPr>
              <m:t>l</m:t>
            </m:r>
          </m:sub>
        </m:sSub>
        <m:r>
          <w:rPr>
            <w:rFonts w:ascii="Cambria Math" w:hAnsi="Cambria Math"/>
          </w:rPr>
          <m:t xml:space="preserve"> |/|R|</m:t>
        </m:r>
      </m:oMath>
      <w:r>
        <w:t xml:space="preserve"> в левом поддереве и </w:t>
      </w:r>
      <m:oMath>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m:t>
            </m:r>
          </m:sub>
        </m:sSub>
        <m:r>
          <w:rPr>
            <w:rFonts w:ascii="Cambria Math" w:hAnsi="Cambria Math"/>
          </w:rPr>
          <m:t>|/|R|</m:t>
        </m:r>
      </m:oMath>
      <w:r>
        <w:t xml:space="preserve"> в правом. В дальнейшем веса можно учитывать, добавляя их как коэффициенты перед индикаторами </w:t>
      </w:r>
    </w:p>
    <w:p w:rsidR="00E11751" w:rsidRDefault="00E11751" w:rsidP="00E11751">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k]</m:t>
        </m:r>
      </m:oMath>
      <w:r w:rsidR="00B0134F">
        <w:t xml:space="preserve"> во всех формулах. </w:t>
      </w:r>
    </w:p>
    <w:p w:rsidR="00E11751" w:rsidRDefault="00B0134F" w:rsidP="00E11751">
      <w:pPr>
        <w:ind w:firstLine="708"/>
      </w:pPr>
      <w:r>
        <w:t xml:space="preserve">На этапе применения дерева необходимо выполнять </w:t>
      </w:r>
      <w:r w:rsidR="00D55393">
        <w:t>схожие действия</w:t>
      </w:r>
      <w:r>
        <w:t xml:space="preserve">. Если объект попал в вершину, предикат которой не может быть вычислен из-за пропуска, то прогнозы для него вычисляются в обоих поддеревьях, и затем усредняются с весами, пропорциональными числу обучающих объектов в этих поддеревьях. </w:t>
      </w:r>
      <w:r w:rsidR="00457477">
        <w:t>То есть</w:t>
      </w:r>
      <w:r>
        <w:t xml:space="preserve">, если прогноз вероятности для класса </w:t>
      </w:r>
      <m:oMath>
        <m:r>
          <w:rPr>
            <w:rFonts w:ascii="Cambria Math" w:hAnsi="Cambria Math"/>
          </w:rPr>
          <m:t>k</m:t>
        </m:r>
      </m:oMath>
      <w:r>
        <w:t xml:space="preserve"> в поддереве </w:t>
      </w:r>
      <m:oMath>
        <m:sSub>
          <m:sSubPr>
            <m:ctrlPr>
              <w:rPr>
                <w:rFonts w:ascii="Cambria Math" w:hAnsi="Cambria Math"/>
                <w:i/>
              </w:rPr>
            </m:ctrlPr>
          </m:sSubPr>
          <m:e>
            <m:r>
              <w:rPr>
                <w:rFonts w:ascii="Cambria Math" w:hAnsi="Cambria Math"/>
              </w:rPr>
              <m:t>R</m:t>
            </m:r>
          </m:e>
          <m:sub>
            <m:r>
              <w:rPr>
                <w:rFonts w:ascii="Cambria Math" w:hAnsi="Cambria Math"/>
              </w:rPr>
              <m:t>m</m:t>
            </m:r>
          </m:sub>
        </m:sSub>
      </m:oMath>
      <w:r>
        <w:t xml:space="preserve"> обозначается через </w:t>
      </w:r>
      <m:oMath>
        <m:sSub>
          <m:sSubPr>
            <m:ctrlPr>
              <w:rPr>
                <w:rFonts w:ascii="Cambria Math" w:hAnsi="Cambria Math"/>
                <w:i/>
              </w:rPr>
            </m:ctrlPr>
          </m:sSubPr>
          <m:e>
            <m:r>
              <w:rPr>
                <w:rFonts w:ascii="Cambria Math" w:hAnsi="Cambria Math"/>
              </w:rPr>
              <m:t>a</m:t>
            </m:r>
          </m:e>
          <m:sub>
            <m:r>
              <w:rPr>
                <w:rFonts w:ascii="Cambria Math" w:hAnsi="Cambria Math"/>
              </w:rPr>
              <m:t>mk</m:t>
            </m:r>
          </m:sub>
        </m:sSub>
        <m:d>
          <m:dPr>
            <m:ctrlPr>
              <w:rPr>
                <w:rFonts w:ascii="Cambria Math" w:hAnsi="Cambria Math"/>
                <w:i/>
              </w:rPr>
            </m:ctrlPr>
          </m:dPr>
          <m:e>
            <m:r>
              <w:rPr>
                <w:rFonts w:ascii="Cambria Math" w:hAnsi="Cambria Math"/>
              </w:rPr>
              <m:t>x</m:t>
            </m:r>
          </m:e>
        </m:d>
        <m:r>
          <w:rPr>
            <w:rFonts w:ascii="Cambria Math" w:hAnsi="Cambria Math"/>
          </w:rPr>
          <m:t xml:space="preserve">, </m:t>
        </m:r>
      </m:oMath>
      <w:r w:rsidR="00D55393">
        <w:t>то получается</w:t>
      </w:r>
      <w:r>
        <w:t xml:space="preserve">: </w:t>
      </w:r>
    </w:p>
    <w:p w:rsidR="00E11751" w:rsidRPr="000874BC" w:rsidRDefault="004B4AE3" w:rsidP="00E11751">
      <w:pPr>
        <w:ind w:firstLine="708"/>
        <w:rPr>
          <w:lang w:val="en-US"/>
        </w:rPr>
      </w:pPr>
      <m:oMathPara>
        <m:oMathParaPr>
          <m:jc m:val="center"/>
        </m:oMathParaPr>
        <m:oMath>
          <m:sSub>
            <m:sSubPr>
              <m:ctrlPr>
                <w:rPr>
                  <w:rFonts w:ascii="Cambria Math" w:hAnsi="Cambria Math"/>
                  <w:i/>
                </w:rPr>
              </m:ctrlPr>
            </m:sSubPr>
            <m:e>
              <m:r>
                <w:rPr>
                  <w:rFonts w:ascii="Cambria Math" w:hAnsi="Cambria Math"/>
                </w:rPr>
                <m:t>a</m:t>
              </m:r>
            </m:e>
            <m:sub>
              <m:r>
                <w:rPr>
                  <w:rFonts w:ascii="Cambria Math" w:hAnsi="Cambria Math"/>
                </w:rPr>
                <m:t>mk</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r>
                        <w:rPr>
                          <w:rFonts w:ascii="Cambria Math" w:hAnsi="Cambria Math"/>
                        </w:rPr>
                        <m:t xml:space="preserve">  </m:t>
                      </m:r>
                      <m:sSub>
                        <m:sSubPr>
                          <m:ctrlPr>
                            <w:rPr>
                              <w:rFonts w:ascii="Cambria Math" w:hAnsi="Cambria Math"/>
                              <w:i/>
                            </w:rPr>
                          </m:ctrlPr>
                        </m:sSubPr>
                        <m:e>
                          <m:r>
                            <w:rPr>
                              <w:rFonts w:ascii="Cambria Math" w:hAnsi="Cambria Math"/>
                            </w:rPr>
                            <m:t>a</m:t>
                          </m:r>
                        </m:e>
                        <m:sub>
                          <m:r>
                            <m:rPr>
                              <m:scr m:val="script"/>
                            </m:rPr>
                            <w:rPr>
                              <w:rFonts w:ascii="Cambria Math" w:hAnsi="Cambria Math"/>
                            </w:rPr>
                            <m:t>l</m:t>
                          </m:r>
                          <m:r>
                            <w:rPr>
                              <w:rFonts w:ascii="Cambria Math" w:hAnsi="Cambria Math"/>
                            </w:rPr>
                            <m:t>k</m:t>
                          </m:r>
                        </m:sub>
                      </m:sSub>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 xml:space="preserve">                                                                  β</m:t>
                          </m:r>
                        </m:e>
                        <m:sub>
                          <m:r>
                            <w:rPr>
                              <w:rFonts w:ascii="Cambria Math" w:hAnsi="Cambria Math"/>
                            </w:rPr>
                            <m:t>m</m:t>
                          </m:r>
                        </m:sub>
                      </m:sSub>
                      <m:d>
                        <m:dPr>
                          <m:ctrlPr>
                            <w:rPr>
                              <w:rFonts w:ascii="Cambria Math" w:hAnsi="Cambria Math"/>
                              <w:i/>
                            </w:rPr>
                          </m:ctrlPr>
                        </m:dPr>
                        <m:e>
                          <m:r>
                            <w:rPr>
                              <w:rFonts w:ascii="Cambria Math" w:hAnsi="Cambria Math"/>
                            </w:rPr>
                            <m:t>x</m:t>
                          </m:r>
                        </m:e>
                      </m:d>
                      <m:r>
                        <w:rPr>
                          <w:rFonts w:ascii="Cambria Math" w:hAnsi="Cambria Math"/>
                        </w:rPr>
                        <m:t xml:space="preserve">=0; </m:t>
                      </m:r>
                    </m:e>
                    <m:e>
                      <m:sSub>
                        <m:sSubPr>
                          <m:ctrlPr>
                            <w:rPr>
                              <w:rFonts w:ascii="Cambria Math" w:hAnsi="Cambria Math"/>
                              <w:i/>
                            </w:rPr>
                          </m:ctrlPr>
                        </m:sSubPr>
                        <m:e>
                          <m:r>
                            <w:rPr>
                              <w:rFonts w:ascii="Cambria Math" w:hAnsi="Cambria Math"/>
                            </w:rPr>
                            <m:t>a</m:t>
                          </m:r>
                        </m:e>
                        <m:sub>
                          <m:r>
                            <w:rPr>
                              <w:rFonts w:ascii="Cambria Math" w:hAnsi="Cambria Math"/>
                            </w:rPr>
                            <m:t>rk</m:t>
                          </m:r>
                        </m:sub>
                      </m:sSub>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m</m:t>
                          </m:r>
                        </m:sub>
                      </m:sSub>
                      <m:d>
                        <m:dPr>
                          <m:ctrlPr>
                            <w:rPr>
                              <w:rFonts w:ascii="Cambria Math" w:hAnsi="Cambria Math"/>
                              <w:i/>
                            </w:rPr>
                          </m:ctrlPr>
                        </m:dPr>
                        <m:e>
                          <m:r>
                            <w:rPr>
                              <w:rFonts w:ascii="Cambria Math" w:hAnsi="Cambria Math"/>
                            </w:rPr>
                            <m:t>x</m:t>
                          </m:r>
                        </m:e>
                      </m:d>
                      <m:r>
                        <w:rPr>
                          <w:rFonts w:ascii="Cambria Math" w:hAnsi="Cambria Math"/>
                        </w:rPr>
                        <m:t>=1;</m:t>
                      </m:r>
                    </m:e>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m:rPr>
                                      <m:scr m:val="script"/>
                                    </m:rPr>
                                    <w:rPr>
                                      <w:rFonts w:ascii="Cambria Math" w:hAnsi="Cambria Math"/>
                                    </w:rPr>
                                    <m:t>l</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den>
                      </m:f>
                      <m:sSub>
                        <m:sSubPr>
                          <m:ctrlPr>
                            <w:rPr>
                              <w:rFonts w:ascii="Cambria Math" w:hAnsi="Cambria Math"/>
                              <w:i/>
                            </w:rPr>
                          </m:ctrlPr>
                        </m:sSubPr>
                        <m:e>
                          <m:r>
                            <w:rPr>
                              <w:rFonts w:ascii="Cambria Math" w:hAnsi="Cambria Math"/>
                            </w:rPr>
                            <m:t>a</m:t>
                          </m:r>
                        </m:e>
                        <m:sub>
                          <m:r>
                            <m:rPr>
                              <m:scr m:val="script"/>
                            </m:rPr>
                            <w:rPr>
                              <w:rFonts w:ascii="Cambria Math" w:hAnsi="Cambria Math"/>
                            </w:rPr>
                            <m:t>l</m:t>
                          </m:r>
                          <m:r>
                            <w:rPr>
                              <w:rFonts w:ascii="Cambria Math" w:hAnsi="Cambria Math"/>
                            </w:rPr>
                            <m:t>k</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r</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den>
                      </m:f>
                      <m:sSub>
                        <m:sSubPr>
                          <m:ctrlPr>
                            <w:rPr>
                              <w:rFonts w:ascii="Cambria Math" w:hAnsi="Cambria Math"/>
                              <w:i/>
                            </w:rPr>
                          </m:ctrlPr>
                        </m:sSubPr>
                        <m:e>
                          <m:r>
                            <w:rPr>
                              <w:rFonts w:ascii="Cambria Math" w:hAnsi="Cambria Math"/>
                            </w:rPr>
                            <m:t>a</m:t>
                          </m:r>
                        </m:e>
                        <m:sub>
                          <m:r>
                            <w:rPr>
                              <w:rFonts w:ascii="Cambria Math" w:hAnsi="Cambria Math"/>
                            </w:rPr>
                            <m:t>rk</m:t>
                          </m:r>
                        </m:sub>
                      </m:sSub>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m</m:t>
                          </m:r>
                        </m:sub>
                      </m:sSub>
                      <m:d>
                        <m:dPr>
                          <m:ctrlPr>
                            <w:rPr>
                              <w:rFonts w:ascii="Cambria Math" w:hAnsi="Cambria Math"/>
                              <w:i/>
                            </w:rPr>
                          </m:ctrlPr>
                        </m:dPr>
                        <m:e>
                          <m:r>
                            <w:rPr>
                              <w:rFonts w:ascii="Cambria Math" w:hAnsi="Cambria Math"/>
                            </w:rPr>
                            <m:t>x</m:t>
                          </m:r>
                        </m:e>
                      </m:d>
                      <m:r>
                        <w:rPr>
                          <w:rFonts w:ascii="Cambria Math" w:hAnsi="Cambria Math"/>
                        </w:rPr>
                        <m:t xml:space="preserve"> нельзя вычислить. </m:t>
                      </m:r>
                    </m:e>
                  </m:eqArr>
                  <m:r>
                    <w:rPr>
                      <w:rFonts w:ascii="Cambria Math" w:hAnsi="Cambria Math"/>
                    </w:rPr>
                    <m:t>#(16)</m:t>
                  </m:r>
                </m:e>
                <m:e/>
              </m:eqArr>
            </m:e>
          </m:d>
          <m:r>
            <w:rPr>
              <w:rFonts w:ascii="Cambria Math" w:hAnsi="Cambria Math"/>
            </w:rPr>
            <m:t xml:space="preserve">   </m:t>
          </m:r>
        </m:oMath>
      </m:oMathPara>
    </w:p>
    <w:p w:rsidR="00B0134F" w:rsidRDefault="00B0134F" w:rsidP="00E11751">
      <w:pPr>
        <w:ind w:firstLine="708"/>
      </w:pPr>
      <w:r>
        <w:t xml:space="preserve">Другой подход заключается в построении суррогатных предикатов в каждой вершине. </w:t>
      </w:r>
      <w:r w:rsidR="00DA2A1C">
        <w:t xml:space="preserve">Суррогатный предикат - </w:t>
      </w:r>
      <w:r>
        <w:t>предикат, который использует другой признак, но при этом дает разбиение, максимально</w:t>
      </w:r>
      <w:r w:rsidR="00DA2A1C">
        <w:t xml:space="preserve"> близкое к данному. Зачастую</w:t>
      </w:r>
      <w:r>
        <w:t xml:space="preserve"> схожее качество показывают и гораздо более просты</w:t>
      </w:r>
      <w:r w:rsidR="00DA2A1C">
        <w:t xml:space="preserve">е способы обработки пропусков, </w:t>
      </w:r>
      <w:r>
        <w:t xml:space="preserve">например, можно заменить все пропуски на </w:t>
      </w:r>
      <w:r w:rsidR="00DA2A1C">
        <w:t>ноль. Для деревьев также можно</w:t>
      </w:r>
      <w:r>
        <w:t xml:space="preserve"> заменить пропуски в признаке на числа, которые превосходят любое значение данного признака. В этом случае в дереве можно будет выбрать такое разбиение по этому признаку, что все объекты с известными значениями пойдут в левое поддерево, а все объекты с пропусками — в правое.</w:t>
      </w:r>
    </w:p>
    <w:p w:rsidR="00276F74" w:rsidRPr="00A05B6D" w:rsidRDefault="00276F74" w:rsidP="005B63A3">
      <w:pPr>
        <w:pStyle w:val="a7"/>
      </w:pPr>
      <w:r w:rsidRPr="00A05B6D">
        <w:rPr>
          <w:rStyle w:val="a8"/>
          <w:b/>
          <w:color w:val="auto"/>
          <w:lang w:eastAsia="en-US"/>
        </w:rPr>
        <w:t>Методы стрижки дерева</w:t>
      </w:r>
      <w:r w:rsidRPr="00A05B6D">
        <w:t xml:space="preserve"> </w:t>
      </w:r>
    </w:p>
    <w:p w:rsidR="00276F74" w:rsidRDefault="00276F74" w:rsidP="00276F74">
      <w:pPr>
        <w:ind w:firstLine="708"/>
      </w:pPr>
      <w:r>
        <w:t xml:space="preserve">Одним из методов стрижки является </w:t>
      </w:r>
      <w:r w:rsidR="00457477">
        <w:t>механизм отсечения дерева (cost-complexity pruning). Д</w:t>
      </w:r>
      <w:r>
        <w:t>ерево, полученное в результате работы жадного алгоритма,</w:t>
      </w:r>
      <w:r w:rsidR="00457477">
        <w:t xml:space="preserve"> обозначается</w:t>
      </w:r>
      <w:r>
        <w:t xml:space="preserve"> через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A970D8">
        <w:t>. Так как</w:t>
      </w:r>
      <w:r>
        <w:t xml:space="preserve"> в каждом из листьев находятся объекты только одного класса, значение функционала </w:t>
      </w:r>
      <m:oMath>
        <m:r>
          <w:rPr>
            <w:rFonts w:ascii="Cambria Math" w:hAnsi="Cambria Math"/>
          </w:rPr>
          <m:t>R(T)</m:t>
        </m:r>
      </m:oMath>
      <w:r>
        <w:t xml:space="preserve"> будет минимально на самом дереве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(среди всех поддеревьев). Однако</w:t>
      </w:r>
      <w:r w:rsidR="00457477">
        <w:t>,</w:t>
      </w:r>
      <w:r>
        <w:t xml:space="preserve"> данн</w:t>
      </w:r>
      <w:r w:rsidR="00A970D8">
        <w:t>ый функционал характеризует</w:t>
      </w:r>
      <w:r>
        <w:t xml:space="preserve"> качество дерева на обучающей выборке, и чрезмерная подгонка под нее может привести к переобучению. Чтобы</w:t>
      </w:r>
      <w:r w:rsidR="00A970D8">
        <w:t xml:space="preserve"> решить</w:t>
      </w:r>
      <w:r w:rsidR="007D65A8">
        <w:t xml:space="preserve"> эту проблему, вводится</w:t>
      </w:r>
      <w:r>
        <w:t xml:space="preserve"> новый функционал</w:t>
      </w:r>
      <w:r w:rsidRPr="00276F74">
        <w:t xml:space="preserve"> </w:t>
      </w:r>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(T)</m:t>
        </m:r>
      </m:oMath>
      <w:r>
        <w:t xml:space="preserve">, представляющий собой сумму исходного функционала </w:t>
      </w:r>
      <m:oMath>
        <m:r>
          <w:rPr>
            <w:rFonts w:ascii="Cambria Math" w:hAnsi="Cambria Math"/>
          </w:rPr>
          <m:t>R(T)</m:t>
        </m:r>
      </m:oMath>
      <w:r>
        <w:t xml:space="preserve"> и штрафа за размер дерева:</w:t>
      </w:r>
    </w:p>
    <w:p w:rsidR="003142B6" w:rsidRPr="003142B6" w:rsidRDefault="004B4AE3" w:rsidP="003142B6">
      <w:pPr>
        <w:ind w:firstLine="708"/>
        <w:jc w:val="center"/>
        <w:rPr>
          <w:rFonts w:eastAsiaTheme="minorEastAsia"/>
        </w:rPr>
      </w:pPr>
      <m:oMathPara>
        <m:oMath>
          <m:eqArr>
            <m:eqArrPr>
              <m:maxDist m:val="1"/>
              <m:ctrlPr>
                <w:rPr>
                  <w:rFonts w:ascii="Cambria Math" w:eastAsiaTheme="minorEastAsia"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a</m:t>
                  </m:r>
                </m:sub>
              </m:sSub>
              <m:d>
                <m:dPr>
                  <m:ctrlPr>
                    <w:rPr>
                      <w:rFonts w:ascii="Cambria Math" w:hAnsi="Cambria Math"/>
                      <w:i/>
                    </w:rPr>
                  </m:ctrlPr>
                </m:dPr>
                <m:e>
                  <m:r>
                    <w:rPr>
                      <w:rFonts w:ascii="Cambria Math" w:hAnsi="Cambria Math"/>
                    </w:rPr>
                    <m:t>T</m:t>
                  </m:r>
                </m:e>
              </m:d>
              <m:r>
                <w:rPr>
                  <w:rFonts w:ascii="Cambria Math" w:hAnsi="Cambria Math"/>
                </w:rPr>
                <m:t>= R</m:t>
              </m:r>
              <m:d>
                <m:dPr>
                  <m:ctrlPr>
                    <w:rPr>
                      <w:rFonts w:ascii="Cambria Math" w:hAnsi="Cambria Math"/>
                      <w:i/>
                    </w:rPr>
                  </m:ctrlPr>
                </m:dPr>
                <m:e>
                  <m:r>
                    <w:rPr>
                      <w:rFonts w:ascii="Cambria Math" w:hAnsi="Cambria Math"/>
                    </w:rPr>
                    <m:t>T</m:t>
                  </m:r>
                </m:e>
              </m:d>
              <m:r>
                <w:rPr>
                  <w:rFonts w:ascii="Cambria Math" w:hAnsi="Cambria Math"/>
                </w:rPr>
                <m:t>+ a</m:t>
              </m:r>
              <m:d>
                <m:dPr>
                  <m:begChr m:val="|"/>
                  <m:endChr m:val="|"/>
                  <m:ctrlPr>
                    <w:rPr>
                      <w:rFonts w:ascii="Cambria Math" w:hAnsi="Cambria Math"/>
                      <w:i/>
                    </w:rPr>
                  </m:ctrlPr>
                </m:dPr>
                <m:e>
                  <m:r>
                    <w:rPr>
                      <w:rFonts w:ascii="Cambria Math" w:hAnsi="Cambria Math"/>
                    </w:rPr>
                    <m:t>T</m:t>
                  </m:r>
                </m:e>
              </m:d>
              <m:r>
                <w:rPr>
                  <w:rFonts w:ascii="Cambria Math" w:eastAsiaTheme="minorEastAsia" w:hAnsi="Cambria Math"/>
                </w:rPr>
                <m:t>,</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17</m:t>
                  </m:r>
                </m:e>
              </m:d>
              <m:ctrlPr>
                <w:rPr>
                  <w:rFonts w:ascii="Cambria Math" w:hAnsi="Cambria Math"/>
                  <w:i/>
                </w:rPr>
              </m:ctrlPr>
            </m:e>
          </m:eqArr>
        </m:oMath>
      </m:oMathPara>
    </w:p>
    <w:p w:rsidR="00EF2A10" w:rsidRDefault="00276F74" w:rsidP="00D55393">
      <w:r>
        <w:t>где</w:t>
      </w:r>
      <m:oMath>
        <m:r>
          <w:rPr>
            <w:rFonts w:ascii="Cambria Math" w:hAnsi="Cambria Math"/>
          </w:rPr>
          <m:t xml:space="preserve"> |T|</m:t>
        </m:r>
      </m:oMath>
      <w:r>
        <w:t xml:space="preserve"> — число листьев в поддереве </w:t>
      </w:r>
      <m:oMath>
        <m:r>
          <w:rPr>
            <w:rFonts w:ascii="Cambria Math" w:hAnsi="Cambria Math"/>
          </w:rPr>
          <m:t>T</m:t>
        </m:r>
      </m:oMath>
      <w:r>
        <w:t xml:space="preserve">, а </w:t>
      </w:r>
      <m:oMath>
        <m:r>
          <w:rPr>
            <w:rFonts w:ascii="Cambria Math" w:hAnsi="Cambria Math"/>
          </w:rPr>
          <m:t>a≥ 0</m:t>
        </m:r>
      </m:oMath>
      <w:r>
        <w:t xml:space="preserve"> — параметр. Это один из примеров регуляризованных критериев качества, которые ищут баланс между качеством классификации обучающей выборки и сложностью построенной модели. </w:t>
      </w:r>
    </w:p>
    <w:p w:rsidR="00EF2A10" w:rsidRDefault="00276F74" w:rsidP="00276F74">
      <w:pPr>
        <w:ind w:firstLine="708"/>
      </w:pPr>
      <w:r>
        <w:t>Можно показать, что существует последовательность вложенных деревьев с одинаковыми корнями:</w:t>
      </w:r>
    </w:p>
    <w:p w:rsidR="00EF2A10" w:rsidRPr="003142B6" w:rsidRDefault="004B4AE3" w:rsidP="003142B6">
      <w:pPr>
        <w:ind w:firstLine="708"/>
        <w:jc w:val="cente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d>
                <m:dPr>
                  <m:ctrlPr>
                    <w:rPr>
                      <w:rFonts w:ascii="Cambria Math" w:hAnsi="Cambria Math"/>
                      <w:i/>
                    </w:rPr>
                  </m:ctrlPr>
                </m:dPr>
                <m:e>
                  <m:r>
                    <w:rPr>
                      <w:rFonts w:ascii="Cambria Math" w:hAnsi="Cambria Math"/>
                    </w:rPr>
                    <m:t>18</m:t>
                  </m:r>
                </m:e>
              </m:d>
            </m:e>
          </m:eqArr>
          <m:r>
            <w:rPr>
              <w:rFonts w:ascii="Cambria Math" w:hAnsi="Cambria Math"/>
            </w:rPr>
            <m:t xml:space="preserve"> </m:t>
          </m:r>
        </m:oMath>
      </m:oMathPara>
    </w:p>
    <w:p w:rsidR="00485F76" w:rsidRDefault="003142B6" w:rsidP="00485F76">
      <w:r>
        <w:t>З</w:t>
      </w:r>
      <w:r w:rsidR="00276F74">
        <w:t xml:space="preserve">десь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276F74">
        <w:t xml:space="preserve"> — тривиальное дерево, состоящее из корня дерева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EE4B78">
        <w:t>, в котором</w:t>
      </w:r>
      <w:r w:rsidR="00276F74">
        <w:t xml:space="preserve"> каждое дерево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276F74">
        <w:t xml:space="preserve"> м</w:t>
      </w:r>
      <w:r w:rsidR="000C2F25">
        <w:t>инимизирует функционал (17)</w:t>
      </w:r>
      <w:r w:rsidR="00EF2A10">
        <w:t xml:space="preserve"> для </w:t>
      </w:r>
      <m:oMath>
        <m:r>
          <w:rPr>
            <w:rFonts w:ascii="Cambria Math" w:hAnsi="Cambria Math"/>
          </w:rPr>
          <m:t>a</m:t>
        </m:r>
      </m:oMath>
      <w:r w:rsidR="00276F74">
        <w:t xml:space="preserve"> из интервала</w:t>
      </w:r>
    </w:p>
    <w:p w:rsidR="00EF2A10" w:rsidRDefault="00276F74" w:rsidP="00485F76">
      <w:r>
        <w:t xml:space="preserve"> </w:t>
      </w:r>
      <m:oMath>
        <m:r>
          <w:rPr>
            <w:rFonts w:ascii="Cambria Math" w:hAnsi="Cambria Math"/>
          </w:rPr>
          <m:t>a∈[</m:t>
        </m:r>
        <m:sSub>
          <m:sSubPr>
            <m:ctrlPr>
              <w:rPr>
                <w:rFonts w:ascii="Cambria Math" w:hAnsi="Cambria Math"/>
                <w:i/>
              </w:rPr>
            </m:ctrlPr>
          </m:sSubPr>
          <m:e>
            <m:r>
              <w:rPr>
                <w:rFonts w:ascii="Cambria Math" w:hAnsi="Cambria Math"/>
                <w:lang w:val="en-US"/>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oMath>
      <w:r w:rsidR="00485F76">
        <w:t xml:space="preserve">, </w:t>
      </w:r>
      <w:r>
        <w:t xml:space="preserve">причем </w:t>
      </w:r>
      <m:oMath>
        <m:r>
          <w:rPr>
            <w:rFonts w:ascii="Cambria Math" w:hAnsi="Cambria Math"/>
          </w:rPr>
          <m:t>0=</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 xml:space="preserve"> &lt;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&lt; · · · &lt; </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 xml:space="preserve"> &lt; ∞.</m:t>
        </m:r>
      </m:oMath>
      <w:r>
        <w:t xml:space="preserve"> </w:t>
      </w:r>
    </w:p>
    <w:p w:rsidR="00276F74" w:rsidRPr="00276F74" w:rsidRDefault="00276F74" w:rsidP="00485F76">
      <w:r>
        <w:t>Эту последовательность можно эффективно найти путем обхода дерева. Далее из нее выбирается оптимальное дерево по отложен</w:t>
      </w:r>
      <w:r w:rsidR="00457477">
        <w:t>ной выборке или с помощью кросс</w:t>
      </w:r>
      <w:r>
        <w:t>валидации.</w:t>
      </w:r>
    </w:p>
    <w:p w:rsidR="00836F66" w:rsidRPr="0087403F" w:rsidRDefault="00907716" w:rsidP="0087403F">
      <w:pPr>
        <w:pStyle w:val="2"/>
      </w:pPr>
      <w:bookmarkStart w:id="40" w:name="_Toc137051727"/>
      <w:r w:rsidRPr="0087403F">
        <w:t xml:space="preserve">2.2. </w:t>
      </w:r>
      <w:r w:rsidR="007D65A8" w:rsidRPr="0087403F">
        <w:t xml:space="preserve">Математическое описание метода </w:t>
      </w:r>
      <w:r w:rsidR="00836F66" w:rsidRPr="0087403F">
        <w:t>SHAP</w:t>
      </w:r>
      <w:bookmarkEnd w:id="40"/>
    </w:p>
    <w:p w:rsidR="00836F66" w:rsidRDefault="00836F66" w:rsidP="00836F66">
      <w:r>
        <w:tab/>
        <w:t xml:space="preserve">В основе метода </w:t>
      </w:r>
      <w:r>
        <w:rPr>
          <w:lang w:val="en-US"/>
        </w:rPr>
        <w:t>SHAP</w:t>
      </w:r>
      <w:r w:rsidRPr="00836F66">
        <w:t xml:space="preserve"> использует</w:t>
      </w:r>
      <w:r>
        <w:t>ся концепция</w:t>
      </w:r>
      <w:r w:rsidRPr="00836F66">
        <w:t xml:space="preserve"> тео</w:t>
      </w:r>
      <w:r>
        <w:t>рии кооперативных игр, известная как значимость Шепли. Значимость Ше</w:t>
      </w:r>
      <w:r w:rsidRPr="00836F66">
        <w:t>пли - это метод распределения выгоды между участниками коалиции, основанный на их вкладе в коалицию.</w:t>
      </w:r>
    </w:p>
    <w:p w:rsidR="00836F66" w:rsidRDefault="00907716" w:rsidP="00907716">
      <w:pPr>
        <w:pStyle w:val="3"/>
        <w:rPr>
          <w:sz w:val="27"/>
        </w:rPr>
      </w:pPr>
      <w:bookmarkStart w:id="41" w:name="_Toc137051728"/>
      <w:r w:rsidRPr="00725934">
        <w:t xml:space="preserve">2.2.1. </w:t>
      </w:r>
      <w:r w:rsidR="00836F66">
        <w:t>Shapley values в теории игр</w:t>
      </w:r>
      <w:bookmarkEnd w:id="41"/>
    </w:p>
    <w:p w:rsidR="00907716" w:rsidRDefault="004B4AE3" w:rsidP="00174DAF">
      <w:pPr>
        <w:ind w:firstLine="708"/>
      </w:pPr>
      <w:hyperlink r:id="rId22" w:history="1">
        <w:r w:rsidR="00836F66" w:rsidRPr="001774FA">
          <w:t>Теория игр</w:t>
        </w:r>
      </w:hyperlink>
      <w:r w:rsidR="00836F66">
        <w:t xml:space="preserve"> - это область математики, изучающей взаимодействие между игроками, преследующими некие цели и действующими по </w:t>
      </w:r>
      <w:r w:rsidR="00A970D8">
        <w:t>определенным</w:t>
      </w:r>
      <w:r w:rsidR="00836F66">
        <w:t xml:space="preserve"> правилам. </w:t>
      </w:r>
      <w:hyperlink r:id="rId23" w:history="1">
        <w:r w:rsidR="00836F66" w:rsidRPr="001774FA">
          <w:t>Кооперативной игрой</w:t>
        </w:r>
      </w:hyperlink>
      <w:r w:rsidR="00836F66" w:rsidRPr="001774FA">
        <w:t> </w:t>
      </w:r>
      <w:r w:rsidR="00A970D8">
        <w:t>называется игра, в которой</w:t>
      </w:r>
      <w:r w:rsidR="00836F66">
        <w:t xml:space="preserve"> группа игроков </w:t>
      </w:r>
      <w:r w:rsidR="00836F66" w:rsidRPr="001774FA">
        <w:t>(коалиция)</w:t>
      </w:r>
      <w:r w:rsidR="00836F66">
        <w:t xml:space="preserve"> действует совместно. С середины XX века </w:t>
      </w:r>
      <w:r w:rsidR="00836F66" w:rsidRPr="001774FA">
        <w:t>известны так назыв</w:t>
      </w:r>
      <w:r w:rsidR="001774FA">
        <w:t>аем</w:t>
      </w:r>
      <w:r w:rsidR="00836F66" w:rsidRPr="001774FA">
        <w:t>ые </w:t>
      </w:r>
      <w:hyperlink r:id="rId24" w:history="1">
        <w:r w:rsidR="00836F66" w:rsidRPr="001774FA">
          <w:t>Shapley values</w:t>
        </w:r>
      </w:hyperlink>
      <w:r w:rsidR="00836F66">
        <w:t>, которые позволяют численно оценить вклад каждого игрока в достижение общей цели.</w:t>
      </w:r>
    </w:p>
    <w:p w:rsidR="00174DAF" w:rsidRPr="00174DAF" w:rsidRDefault="00174DAF" w:rsidP="00174DAF">
      <w:pPr>
        <w:pStyle w:val="a7"/>
        <w:rPr>
          <w:rStyle w:val="30"/>
          <w:rFonts w:eastAsiaTheme="minorHAnsi" w:cstheme="minorBidi"/>
          <w:b/>
          <w:szCs w:val="22"/>
        </w:rPr>
      </w:pPr>
      <w:r>
        <w:t xml:space="preserve">Определение </w:t>
      </w:r>
      <w:r>
        <w:rPr>
          <w:lang w:val="en-US"/>
        </w:rPr>
        <w:t>Shapley</w:t>
      </w:r>
      <w:r w:rsidRPr="00174DAF">
        <w:t xml:space="preserve"> </w:t>
      </w:r>
      <w:r>
        <w:rPr>
          <w:lang w:val="en-US"/>
        </w:rPr>
        <w:t>values</w:t>
      </w:r>
      <w:r w:rsidRPr="00174DAF">
        <w:t xml:space="preserve"> </w:t>
      </w:r>
    </w:p>
    <w:p w:rsidR="00CB0725" w:rsidRDefault="00CB0725" w:rsidP="00174DAF">
      <w:pPr>
        <w:ind w:firstLine="708"/>
      </w:pPr>
      <w:r>
        <w:t xml:space="preserve">Пусть </w:t>
      </w:r>
      <w:r w:rsidRPr="00725934">
        <w:t>сущест</w:t>
      </w:r>
      <w:r w:rsidR="00174DAF">
        <w:t xml:space="preserve">вует характеристическая функция </w:t>
      </w:r>
      <m:oMath>
        <m:r>
          <w:rPr>
            <w:rFonts w:ascii="Cambria Math" w:hAnsi="Cambria Math"/>
          </w:rPr>
          <m:t>v</m:t>
        </m:r>
      </m:oMath>
      <w:r w:rsidRPr="00725934">
        <w:t>, которая каждому множеству игроков сопоставляет число - эффективность данной коалиции игроков, действующей совместно. Тогда Shapley value для каждого</w:t>
      </w:r>
      <w:r w:rsidR="00A970D8">
        <w:t xml:space="preserve"> игрока - это число, рассчитывае</w:t>
      </w:r>
      <w:r w:rsidRPr="00725934">
        <w:t xml:space="preserve">мое по </w:t>
      </w:r>
      <w:r w:rsidR="00C21894">
        <w:t>формуле</w:t>
      </w:r>
      <w:r w:rsidR="00A970D8">
        <w:t xml:space="preserve"> </w:t>
      </w:r>
      <w:r w:rsidR="00A06407" w:rsidRPr="00A06407">
        <w:t>(1</w:t>
      </w:r>
      <w:r w:rsidR="000C2F25">
        <w:t>9</w:t>
      </w:r>
      <w:r w:rsidR="00A06407" w:rsidRPr="00A06407">
        <w:t>)</w:t>
      </w:r>
      <w:r w:rsidR="00C21894">
        <w:t xml:space="preserve">. Обозначим за </w:t>
      </w:r>
      <m:oMath>
        <m:r>
          <w:rPr>
            <w:rFonts w:ascii="Cambria Math" w:hAnsi="Cambria Math"/>
          </w:rPr>
          <m:t>∆</m:t>
        </m:r>
        <m:d>
          <m:dPr>
            <m:ctrlPr>
              <w:rPr>
                <w:rFonts w:ascii="Cambria Math" w:hAnsi="Cambria Math"/>
                <w:i/>
              </w:rPr>
            </m:ctrlPr>
          </m:dPr>
          <m:e>
            <m:r>
              <w:rPr>
                <w:rFonts w:ascii="Cambria Math" w:hAnsi="Cambria Math"/>
              </w:rPr>
              <m:t>i,s</m:t>
            </m:r>
          </m:e>
        </m:d>
      </m:oMath>
      <w:r w:rsidR="00C21894">
        <w:t xml:space="preserve"> </w:t>
      </w:r>
      <w:r w:rsidRPr="00725934">
        <w:t>прирост эфф</w:t>
      </w:r>
      <w:r w:rsidR="00174DAF">
        <w:t xml:space="preserve">ективности от добавления игрока </w:t>
      </w:r>
      <m:oMath>
        <m:r>
          <w:rPr>
            <w:rFonts w:ascii="Cambria Math" w:hAnsi="Cambria Math"/>
          </w:rPr>
          <m:t>i</m:t>
        </m:r>
      </m:oMath>
      <w:r w:rsidR="00174DAF">
        <w:t xml:space="preserve"> </w:t>
      </w:r>
      <w:r w:rsidRPr="00725934">
        <w:t>в коалицию</w:t>
      </w:r>
      <w:r w:rsidR="00174DAF">
        <w:t xml:space="preserve"> игроков </w:t>
      </w:r>
      <m:oMath>
        <m:r>
          <w:rPr>
            <w:rFonts w:ascii="Cambria Math" w:hAnsi="Cambria Math"/>
          </w:rPr>
          <m:t>S</m:t>
        </m:r>
      </m:oMath>
      <w:r>
        <w:t xml:space="preserve">: </w:t>
      </w:r>
    </w:p>
    <w:p w:rsidR="00485F76" w:rsidRPr="00485F76" w:rsidRDefault="004B4AE3" w:rsidP="00585661">
      <w:pPr>
        <w:rPr>
          <w:rFonts w:eastAsiaTheme="minorEastAsia"/>
        </w:rPr>
      </w:pPr>
      <m:oMathPara>
        <m:oMath>
          <m:eqArr>
            <m:eqArrPr>
              <m:maxDist m:val="1"/>
              <m:ctrlPr>
                <w:rPr>
                  <w:rFonts w:ascii="Cambria Math" w:eastAsiaTheme="minorEastAsia" w:hAnsi="Cambria Math"/>
                  <w:i/>
                </w:rPr>
              </m:ctrlPr>
            </m:eqArrPr>
            <m:e>
              <m:r>
                <m:rPr>
                  <m:sty m:val="p"/>
                </m:rPr>
                <w:rPr>
                  <w:rFonts w:ascii="Cambria Math" w:hAnsi="Cambria Math"/>
                </w:rPr>
                <m:t>∆</m:t>
              </m:r>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s</m:t>
                  </m:r>
                </m:e>
              </m:d>
              <m:r>
                <m:rPr>
                  <m:sty m:val="p"/>
                </m:rPr>
                <w:rPr>
                  <w:rFonts w:ascii="Cambria Math" w:hAnsi="Cambria Math"/>
                </w:rPr>
                <m:t>=</m:t>
              </m:r>
              <m:d>
                <m:dPr>
                  <m:ctrlPr>
                    <w:rPr>
                      <w:rFonts w:ascii="Cambria Math" w:hAnsi="Cambria Math"/>
                    </w:rPr>
                  </m:ctrlPr>
                </m:dPr>
                <m:e>
                  <m:r>
                    <w:rPr>
                      <w:rFonts w:ascii="Cambria Math" w:hAnsi="Cambria Math"/>
                    </w:rPr>
                    <m:t>S</m:t>
                  </m:r>
                  <m:r>
                    <m:rPr>
                      <m:sty m:val="p"/>
                    </m:rPr>
                    <w:rPr>
                      <w:rFonts w:ascii="Cambria Math" w:hAnsi="Cambria Math"/>
                    </w:rPr>
                    <m:t>∪</m:t>
                  </m:r>
                  <m:r>
                    <w:rPr>
                      <w:rFonts w:ascii="Cambria Math" w:hAnsi="Cambria Math"/>
                    </w:rPr>
                    <m:t>i</m:t>
                  </m:r>
                </m:e>
              </m:d>
              <m:r>
                <m:rPr>
                  <m:sty m:val="p"/>
                </m:rPr>
                <w:rPr>
                  <w:rFonts w:ascii="Cambria Math" w:hAnsi="Cambria Math"/>
                </w:rPr>
                <m:t>-</m:t>
              </m:r>
              <m:r>
                <w:rPr>
                  <w:rFonts w:ascii="Cambria Math" w:hAnsi="Cambria Math"/>
                </w:rPr>
                <m:t>v</m:t>
              </m:r>
              <m:d>
                <m:dPr>
                  <m:ctrlPr>
                    <w:rPr>
                      <w:rFonts w:ascii="Cambria Math" w:hAnsi="Cambria Math"/>
                    </w:rPr>
                  </m:ctrlPr>
                </m:dPr>
                <m:e>
                  <m:r>
                    <w:rPr>
                      <w:rFonts w:ascii="Cambria Math" w:hAnsi="Cambria Math"/>
                    </w:rPr>
                    <m:t>S</m:t>
                  </m:r>
                </m:e>
              </m:d>
              <m:r>
                <m:rPr>
                  <m:sty m:val="p"/>
                </m:rPr>
                <w:rPr>
                  <w:rFonts w:ascii="Cambria Math" w:hAnsi="Cambria Math"/>
                </w:rPr>
                <m:t>,</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19</m:t>
                  </m:r>
                </m:e>
              </m:d>
              <m:ctrlPr>
                <w:rPr>
                  <w:rFonts w:ascii="Cambria Math" w:hAnsi="Cambria Math"/>
                  <w:i/>
                </w:rPr>
              </m:ctrlPr>
            </m:e>
          </m:eqArr>
        </m:oMath>
      </m:oMathPara>
    </w:p>
    <w:p w:rsidR="00CB0725" w:rsidRDefault="00CB0725" w:rsidP="00C21894">
      <w:pPr>
        <w:ind w:firstLine="708"/>
      </w:pPr>
      <w:r>
        <w:t>Пусть всего есть </w:t>
      </w:r>
      <m:oMath>
        <m:r>
          <w:rPr>
            <w:rFonts w:ascii="Cambria Math" w:hAnsi="Cambria Math"/>
          </w:rPr>
          <m:t>N</m:t>
        </m:r>
      </m:oMath>
      <w:r w:rsidR="00A06407">
        <w:t xml:space="preserve"> игроков. Рассмотрим множество </w:t>
      </w:r>
      <m:oMath>
        <m:r>
          <m:rPr>
            <m:sty m:val="p"/>
          </m:rPr>
          <w:rPr>
            <w:rFonts w:ascii="Cambria Math" w:hAnsi="Cambria Math"/>
          </w:rPr>
          <m:t>Π</m:t>
        </m:r>
      </m:oMath>
      <w:r w:rsidR="00A06407">
        <w:t xml:space="preserve"> </w:t>
      </w:r>
      <w:r>
        <w:t>всех возможных упорядочиваний игроков, и обозначим за</w:t>
      </w:r>
      <w:r w:rsidR="00174DAF">
        <w:t xml:space="preserve"> </w:t>
      </w:r>
      <m:oMath>
        <m:r>
          <w:rPr>
            <w:rFonts w:ascii="Cambria Math" w:hAnsi="Cambria Math"/>
          </w:rPr>
          <m:t>p</m:t>
        </m:r>
      </m:oMath>
      <w:r w:rsidR="00174DAF">
        <w:t xml:space="preserve"> </w:t>
      </w:r>
      <w:r>
        <w:t>множество</w:t>
      </w:r>
      <w:r w:rsidR="00A06407">
        <w:t xml:space="preserve"> игроков, стоящих перед игроков </w:t>
      </w:r>
      <m:oMath>
        <m:r>
          <w:rPr>
            <w:rFonts w:ascii="Cambria Math" w:hAnsi="Cambria Math"/>
          </w:rPr>
          <m:t>i</m:t>
        </m:r>
      </m:oMath>
      <w:r w:rsidR="00A06407">
        <w:t xml:space="preserve"> в упорядочивании </w:t>
      </w:r>
      <m:oMath>
        <m:r>
          <w:rPr>
            <w:rFonts w:ascii="Cambria Math" w:hAnsi="Cambria Math"/>
          </w:rPr>
          <m:t>π</m:t>
        </m:r>
      </m:oMath>
      <w:r w:rsidR="00A06407">
        <w:t xml:space="preserve">. Shapley value для игрока </w:t>
      </w:r>
      <m:oMath>
        <m:r>
          <w:rPr>
            <w:rFonts w:ascii="Cambria Math" w:hAnsi="Cambria Math"/>
          </w:rPr>
          <m:t>i</m:t>
        </m:r>
      </m:oMath>
      <w:r w:rsidR="00A06407">
        <w:t xml:space="preserve"> </w:t>
      </w:r>
      <w:r>
        <w:t>рассчитывается таким образом:</w:t>
      </w:r>
    </w:p>
    <w:p w:rsidR="00CB0725" w:rsidRPr="00BC0058" w:rsidRDefault="004B4AE3" w:rsidP="00CB0725">
      <w:pPr>
        <w:rPr>
          <w:rFonts w:eastAsiaTheme="minorEastAsia"/>
        </w:rPr>
      </w:pPr>
      <m:oMathPara>
        <m:oMath>
          <m:eqArr>
            <m:eqArrPr>
              <m:maxDist m:val="1"/>
              <m:ctrlPr>
                <w:rPr>
                  <w:rFonts w:ascii="Cambria Math" w:hAnsi="Cambria Math"/>
                  <w:i/>
                  <w:lang w:val="en-US"/>
                </w:rPr>
              </m:ctrlPr>
            </m:eqArrPr>
            <m:e>
              <m:r>
                <w:rPr>
                  <w:rFonts w:ascii="Cambria Math" w:hAnsi="Cambria Math"/>
                </w:rPr>
                <m:t>ϕ</m:t>
              </m:r>
              <m:d>
                <m:dPr>
                  <m:ctrlPr>
                    <w:rPr>
                      <w:rFonts w:ascii="Cambria Math" w:hAnsi="Cambria Math"/>
                      <w:i/>
                    </w:rPr>
                  </m:ctrlPr>
                </m:dPr>
                <m:e>
                  <m:r>
                    <w:rPr>
                      <w:rFonts w:ascii="Cambria Math" w:hAnsi="Cambria Math"/>
                    </w:rPr>
                    <m:t>i</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rPr>
                    <m:t>π∈</m:t>
                  </m:r>
                  <m:r>
                    <m:rPr>
                      <m:sty m:val="p"/>
                    </m:rPr>
                    <w:rPr>
                      <w:rFonts w:ascii="Cambria Math" w:hAnsi="Cambria Math"/>
                    </w:rPr>
                    <m:t>Π</m:t>
                  </m:r>
                </m:sub>
                <m:sup/>
                <m:e>
                  <m:r>
                    <w:rPr>
                      <w:rFonts w:ascii="Cambria Math" w:hAnsi="Cambria Math"/>
                    </w:rPr>
                    <m:t>∆</m:t>
                  </m:r>
                  <m:d>
                    <m:dPr>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p</m:t>
                          </m:r>
                        </m:e>
                      </m:d>
                    </m:e>
                  </m:d>
                </m:e>
              </m:nary>
              <m:r>
                <w:rPr>
                  <w:rFonts w:ascii="Cambria Math" w:hAnsi="Cambria Math"/>
                </w:rPr>
                <m:t>.#(20)</m:t>
              </m:r>
              <m:ctrlPr>
                <w:rPr>
                  <w:rFonts w:ascii="Cambria Math" w:hAnsi="Cambria Math"/>
                  <w:i/>
                </w:rPr>
              </m:ctrlPr>
            </m:e>
          </m:eqArr>
        </m:oMath>
      </m:oMathPara>
    </w:p>
    <w:p w:rsidR="00CB0725" w:rsidRDefault="00C21894" w:rsidP="00CB0725">
      <w:r>
        <w:t>То есть считается</w:t>
      </w:r>
      <w:r w:rsidR="00CB0725">
        <w:t xml:space="preserve"> средний прирост эффективности от добавления </w:t>
      </w:r>
      <m:oMath>
        <m:r>
          <w:rPr>
            <w:rFonts w:ascii="Cambria Math" w:hAnsi="Cambria Math"/>
          </w:rPr>
          <m:t>i</m:t>
        </m:r>
      </m:oMath>
      <w:r w:rsidR="00CB0725">
        <w:t>-г</w:t>
      </w:r>
      <w:r w:rsidR="00A970D8">
        <w:t>о игрока в коалицию игроков, сто</w:t>
      </w:r>
      <w:r w:rsidR="00CB0725">
        <w:t xml:space="preserve">ящих перед ним, по всем возможным </w:t>
      </w:r>
      <w:r w:rsidR="00BC0058">
        <w:t>упорядочиваниям</w:t>
      </w:r>
      <w:r w:rsidR="00174DAF">
        <w:t xml:space="preserve"> </w:t>
      </w:r>
      <w:r w:rsidR="00CB0725">
        <w:t>игроков (количество элементов суммы равно </w:t>
      </w:r>
      <m:oMath>
        <m:r>
          <w:rPr>
            <w:rFonts w:ascii="Cambria Math" w:hAnsi="Cambria Math"/>
          </w:rPr>
          <m:t>N!</m:t>
        </m:r>
      </m:oMath>
      <w:r w:rsidR="00CB0725">
        <w:t>).</w:t>
      </w:r>
    </w:p>
    <w:p w:rsidR="00836F66" w:rsidRDefault="00174DAF" w:rsidP="00174DAF">
      <w:pPr>
        <w:ind w:firstLine="708"/>
      </w:pPr>
      <w:r>
        <w:t xml:space="preserve">Формула </w:t>
      </w:r>
      <w:r w:rsidR="00BC0058" w:rsidRPr="00BC0058">
        <w:t>(2</w:t>
      </w:r>
      <w:r w:rsidR="000C2F25" w:rsidRPr="000C2F25">
        <w:t>0</w:t>
      </w:r>
      <w:r w:rsidR="00BC0058" w:rsidRPr="00BC0058">
        <w:t>)</w:t>
      </w:r>
      <w:r>
        <w:t xml:space="preserve"> </w:t>
      </w:r>
      <w:r w:rsidR="00BC0058">
        <w:t>задае</w:t>
      </w:r>
      <w:r w:rsidR="00C21894">
        <w:t>тся аксиоматически, то есть</w:t>
      </w:r>
      <w:r w:rsidR="00BC0058">
        <w:t xml:space="preserve"> формулируется ряд не</w:t>
      </w:r>
      <w:r w:rsidR="00A06407">
        <w:t>обходимых свойств и доказывает</w:t>
      </w:r>
      <w:r w:rsidR="00BC0058">
        <w:t xml:space="preserve">, что данное решение является единственным, которое </w:t>
      </w:r>
      <w:r w:rsidR="00A06407">
        <w:t>удовлетворяет этим свойствам</w:t>
      </w:r>
      <w:r w:rsidR="00BC0058">
        <w:t xml:space="preserve">. </w:t>
      </w:r>
      <w:r w:rsidR="00A06407">
        <w:t>Так как</w:t>
      </w:r>
      <w:r>
        <w:t xml:space="preserve"> </w:t>
      </w:r>
      <m:oMath>
        <m:r>
          <w:rPr>
            <w:rFonts w:ascii="Cambria Math" w:hAnsi="Cambria Math"/>
          </w:rPr>
          <m:t>∆(i,S)</m:t>
        </m:r>
      </m:oMath>
      <w:r>
        <w:t xml:space="preserve"> </w:t>
      </w:r>
      <w:r w:rsidR="00A06407">
        <w:t xml:space="preserve">не зависит от порядка игроков в </w:t>
      </w:r>
      <m:oMath>
        <m:r>
          <w:rPr>
            <w:rFonts w:ascii="Cambria Math" w:hAnsi="Cambria Math"/>
          </w:rPr>
          <m:t>S</m:t>
        </m:r>
      </m:oMath>
      <w:r w:rsidR="00BC0058">
        <w:t>, то можно объединить равные друг другу</w:t>
      </w:r>
      <w:r>
        <w:t xml:space="preserve"> слагаемые и переписать формулу </w:t>
      </w:r>
      <w:r w:rsidR="00BC0058" w:rsidRPr="00BC0058">
        <w:t>(2</w:t>
      </w:r>
      <w:r w:rsidR="000C2F25" w:rsidRPr="000C2F25">
        <w:t>0</w:t>
      </w:r>
      <w:r w:rsidR="00BC0058" w:rsidRPr="00BC0058">
        <w:t>)</w:t>
      </w:r>
      <w:r>
        <w:t xml:space="preserve"> </w:t>
      </w:r>
      <w:r w:rsidR="00BC0058">
        <w:t>в следующем эквивалентном виде:</w:t>
      </w:r>
    </w:p>
    <w:p w:rsidR="00585661" w:rsidRDefault="00585661" w:rsidP="00836F66">
      <w:pPr>
        <w:rPr>
          <w:sz w:val="24"/>
        </w:rPr>
      </w:pPr>
    </w:p>
    <w:p w:rsidR="00BC0058" w:rsidRPr="00542698" w:rsidRDefault="004B4AE3" w:rsidP="00836F66">
      <w:pPr>
        <w:rPr>
          <w:rFonts w:eastAsiaTheme="minorEastAsia"/>
          <w:sz w:val="24"/>
        </w:rPr>
      </w:pPr>
      <m:oMathPara>
        <m:oMath>
          <m:eqArr>
            <m:eqArrPr>
              <m:maxDist m:val="1"/>
              <m:ctrlPr>
                <w:rPr>
                  <w:rFonts w:ascii="Cambria Math" w:eastAsiaTheme="minorEastAsia" w:hAnsi="Cambria Math"/>
                  <w:i/>
                  <w:szCs w:val="28"/>
                  <w:lang w:val="en-US"/>
                </w:rPr>
              </m:ctrlPr>
            </m:eqArrPr>
            <m:e>
              <m:r>
                <w:rPr>
                  <w:rFonts w:ascii="Cambria Math" w:hAnsi="Cambria Math"/>
                  <w:szCs w:val="28"/>
                </w:rPr>
                <m:t>ϕ</m:t>
              </m:r>
              <m:d>
                <m:dPr>
                  <m:ctrlPr>
                    <w:rPr>
                      <w:rFonts w:ascii="Cambria Math" w:hAnsi="Cambria Math"/>
                      <w:i/>
                      <w:szCs w:val="28"/>
                    </w:rPr>
                  </m:ctrlPr>
                </m:dPr>
                <m:e>
                  <m:r>
                    <w:rPr>
                      <w:rFonts w:ascii="Cambria Math" w:hAnsi="Cambria Math"/>
                      <w:szCs w:val="28"/>
                    </w:rPr>
                    <m:t>i</m:t>
                  </m:r>
                </m:e>
              </m:d>
              <m:r>
                <w:rPr>
                  <w:rFonts w:ascii="Cambria Math" w:hAnsi="Cambria Math"/>
                  <w:szCs w:val="28"/>
                </w:rPr>
                <m:t>=</m:t>
              </m:r>
              <m:nary>
                <m:naryPr>
                  <m:chr m:val="∑"/>
                  <m:limLoc m:val="undOvr"/>
                  <m:supHide m:val="1"/>
                  <m:ctrlPr>
                    <w:rPr>
                      <w:rFonts w:ascii="Cambria Math" w:hAnsi="Cambria Math"/>
                      <w:i/>
                      <w:szCs w:val="28"/>
                    </w:rPr>
                  </m:ctrlPr>
                </m:naryPr>
                <m:sub>
                  <m:r>
                    <w:rPr>
                      <w:rFonts w:ascii="Cambria Math" w:hAnsi="Cambria Math"/>
                      <w:szCs w:val="28"/>
                    </w:rPr>
                    <m:t>S⊆</m:t>
                  </m:r>
                  <m:d>
                    <m:dPr>
                      <m:begChr m:val="{"/>
                      <m:endChr m:val="}"/>
                      <m:ctrlPr>
                        <w:rPr>
                          <w:rFonts w:ascii="Cambria Math" w:hAnsi="Cambria Math"/>
                          <w:i/>
                          <w:szCs w:val="28"/>
                        </w:rPr>
                      </m:ctrlPr>
                    </m:dPr>
                    <m:e>
                      <m:r>
                        <w:rPr>
                          <w:rFonts w:ascii="Cambria Math" w:hAnsi="Cambria Math"/>
                          <w:szCs w:val="28"/>
                        </w:rPr>
                        <m:t xml:space="preserve">1,  2,…,N </m:t>
                      </m:r>
                    </m:e>
                  </m:d>
                  <m:r>
                    <w:rPr>
                      <w:rFonts w:ascii="Cambria Math" w:hAnsi="Cambria Math"/>
                      <w:szCs w:val="28"/>
                    </w:rPr>
                    <m:t>\i</m:t>
                  </m:r>
                </m:sub>
                <m:sup/>
                <m:e>
                  <m:eqArr>
                    <m:eqArrPr>
                      <m:ctrlPr>
                        <w:rPr>
                          <w:rFonts w:ascii="Cambria Math" w:hAnsi="Cambria Math"/>
                          <w:i/>
                          <w:szCs w:val="28"/>
                        </w:rPr>
                      </m:ctrlPr>
                    </m:eqArrPr>
                    <m:e>
                      <m:f>
                        <m:fPr>
                          <m:ctrlPr>
                            <w:rPr>
                              <w:rFonts w:ascii="Cambria Math" w:hAnsi="Cambria Math"/>
                              <w:i/>
                              <w:szCs w:val="28"/>
                            </w:rPr>
                          </m:ctrlPr>
                        </m:fPr>
                        <m:num>
                          <m:d>
                            <m:dPr>
                              <m:begChr m:val="|"/>
                              <m:endChr m:val="|"/>
                              <m:ctrlPr>
                                <w:rPr>
                                  <w:rFonts w:ascii="Cambria Math" w:hAnsi="Cambria Math"/>
                                  <w:i/>
                                  <w:szCs w:val="28"/>
                                </w:rPr>
                              </m:ctrlPr>
                            </m:dPr>
                            <m:e>
                              <m:r>
                                <w:rPr>
                                  <w:rFonts w:ascii="Cambria Math" w:hAnsi="Cambria Math"/>
                                  <w:szCs w:val="28"/>
                                </w:rPr>
                                <m:t>S</m:t>
                              </m:r>
                            </m:e>
                          </m:d>
                          <m:r>
                            <w:rPr>
                              <w:rFonts w:ascii="Cambria Math" w:hAnsi="Cambria Math"/>
                              <w:szCs w:val="28"/>
                            </w:rPr>
                            <m:t>!</m:t>
                          </m:r>
                          <m:d>
                            <m:dPr>
                              <m:ctrlPr>
                                <w:rPr>
                                  <w:rFonts w:ascii="Cambria Math" w:hAnsi="Cambria Math"/>
                                  <w:i/>
                                  <w:szCs w:val="28"/>
                                </w:rPr>
                              </m:ctrlPr>
                            </m:dPr>
                            <m:e>
                              <m:d>
                                <m:dPr>
                                  <m:begChr m:val="|"/>
                                  <m:endChr m:val="|"/>
                                  <m:ctrlPr>
                                    <w:rPr>
                                      <w:rFonts w:ascii="Cambria Math" w:hAnsi="Cambria Math"/>
                                      <w:i/>
                                      <w:szCs w:val="28"/>
                                    </w:rPr>
                                  </m:ctrlPr>
                                </m:dPr>
                                <m:e>
                                  <m:r>
                                    <w:rPr>
                                      <w:rFonts w:ascii="Cambria Math" w:hAnsi="Cambria Math"/>
                                      <w:szCs w:val="28"/>
                                    </w:rPr>
                                    <m:t>N</m:t>
                                  </m:r>
                                </m:e>
                              </m:d>
                              <m:r>
                                <w:rPr>
                                  <w:rFonts w:ascii="Cambria Math" w:hAnsi="Cambria Math"/>
                                  <w:szCs w:val="28"/>
                                </w:rPr>
                                <m:t>-</m:t>
                              </m:r>
                              <m:d>
                                <m:dPr>
                                  <m:begChr m:val="|"/>
                                  <m:endChr m:val="|"/>
                                  <m:ctrlPr>
                                    <w:rPr>
                                      <w:rFonts w:ascii="Cambria Math" w:hAnsi="Cambria Math"/>
                                      <w:i/>
                                      <w:szCs w:val="28"/>
                                    </w:rPr>
                                  </m:ctrlPr>
                                </m:dPr>
                                <m:e>
                                  <m:r>
                                    <w:rPr>
                                      <w:rFonts w:ascii="Cambria Math" w:hAnsi="Cambria Math"/>
                                      <w:szCs w:val="28"/>
                                    </w:rPr>
                                    <m:t>S</m:t>
                                  </m:r>
                                </m:e>
                              </m:d>
                              <m:r>
                                <w:rPr>
                                  <w:rFonts w:ascii="Cambria Math" w:hAnsi="Cambria Math"/>
                                  <w:szCs w:val="28"/>
                                </w:rPr>
                                <m:t>-1</m:t>
                              </m:r>
                            </m:e>
                          </m:d>
                          <m:r>
                            <w:rPr>
                              <w:rFonts w:ascii="Cambria Math" w:hAnsi="Cambria Math"/>
                              <w:szCs w:val="28"/>
                            </w:rPr>
                            <m:t>!</m:t>
                          </m:r>
                        </m:num>
                        <m:den>
                          <m:r>
                            <w:rPr>
                              <w:rFonts w:ascii="Cambria Math" w:hAnsi="Cambria Math"/>
                              <w:szCs w:val="28"/>
                            </w:rPr>
                            <m:t>N!</m:t>
                          </m:r>
                        </m:den>
                      </m:f>
                      <m:r>
                        <w:rPr>
                          <w:rFonts w:ascii="Cambria Math" w:hAnsi="Cambria Math"/>
                          <w:szCs w:val="28"/>
                        </w:rPr>
                        <m:t>∆</m:t>
                      </m:r>
                      <m:d>
                        <m:dPr>
                          <m:ctrlPr>
                            <w:rPr>
                              <w:rFonts w:ascii="Cambria Math" w:hAnsi="Cambria Math"/>
                              <w:i/>
                              <w:szCs w:val="28"/>
                            </w:rPr>
                          </m:ctrlPr>
                        </m:dPr>
                        <m:e>
                          <m:r>
                            <w:rPr>
                              <w:rFonts w:ascii="Cambria Math" w:hAnsi="Cambria Math"/>
                              <w:szCs w:val="28"/>
                            </w:rPr>
                            <m:t>i,S</m:t>
                          </m:r>
                        </m:e>
                      </m:d>
                    </m:e>
                    <m:e>
                      <m:r>
                        <w:rPr>
                          <w:rFonts w:ascii="Cambria Math" w:hAnsi="Cambria Math"/>
                          <w:szCs w:val="28"/>
                        </w:rPr>
                        <m:t xml:space="preserve"> </m:t>
                      </m:r>
                    </m:e>
                  </m:eqArr>
                </m:e>
              </m:nary>
              <m:r>
                <w:rPr>
                  <w:rFonts w:ascii="Cambria Math" w:eastAsiaTheme="minorEastAsia" w:hAnsi="Cambria Math"/>
                  <w:szCs w:val="28"/>
                  <w:lang w:val="en-US"/>
                </w:rPr>
                <m:t>,</m:t>
              </m:r>
              <m:r>
                <w:rPr>
                  <w:rFonts w:ascii="Cambria Math" w:hAnsi="Cambria Math"/>
                  <w:szCs w:val="28"/>
                </w:rPr>
                <m:t>#</m:t>
              </m:r>
              <m:d>
                <m:dPr>
                  <m:ctrlPr>
                    <w:rPr>
                      <w:rFonts w:ascii="Cambria Math" w:eastAsiaTheme="minorEastAsia" w:hAnsi="Cambria Math"/>
                      <w:i/>
                      <w:szCs w:val="28"/>
                      <w:lang w:val="en-US"/>
                    </w:rPr>
                  </m:ctrlPr>
                </m:dPr>
                <m:e>
                  <m:r>
                    <w:rPr>
                      <w:rFonts w:ascii="Cambria Math" w:eastAsiaTheme="minorEastAsia" w:hAnsi="Cambria Math"/>
                      <w:szCs w:val="28"/>
                      <w:lang w:val="en-US"/>
                    </w:rPr>
                    <m:t>21</m:t>
                  </m:r>
                </m:e>
              </m:d>
              <m:ctrlPr>
                <w:rPr>
                  <w:rFonts w:ascii="Cambria Math" w:hAnsi="Cambria Math"/>
                  <w:i/>
                  <w:szCs w:val="28"/>
                </w:rPr>
              </m:ctrlPr>
            </m:e>
          </m:eqArr>
        </m:oMath>
      </m:oMathPara>
    </w:p>
    <w:p w:rsidR="00542698" w:rsidRPr="00542698" w:rsidRDefault="00174DAF" w:rsidP="00542698">
      <w:pPr>
        <w:rPr>
          <w:rFonts w:eastAsiaTheme="minorEastAsia"/>
          <w:sz w:val="24"/>
        </w:rPr>
      </w:pPr>
      <w:r>
        <w:rPr>
          <w:shd w:val="clear" w:color="auto" w:fill="FFFFFF"/>
        </w:rPr>
        <w:t xml:space="preserve">Формула </w:t>
      </w:r>
      <w:r w:rsidR="00501E21">
        <w:rPr>
          <w:shd w:val="clear" w:color="auto" w:fill="FFFFFF"/>
        </w:rPr>
        <w:t>(21</w:t>
      </w:r>
      <w:r w:rsidR="00542698" w:rsidRPr="00542698">
        <w:rPr>
          <w:shd w:val="clear" w:color="auto" w:fill="FFFFFF"/>
        </w:rPr>
        <w:t>)</w:t>
      </w:r>
      <w:r>
        <w:rPr>
          <w:shd w:val="clear" w:color="auto" w:fill="FFFFFF"/>
        </w:rPr>
        <w:t xml:space="preserve"> </w:t>
      </w:r>
      <w:r w:rsidR="00A06407">
        <w:rPr>
          <w:shd w:val="clear" w:color="auto" w:fill="FFFFFF"/>
        </w:rPr>
        <w:t xml:space="preserve">является взвешенной суммой </w:t>
      </w:r>
      <w:r w:rsidR="00542698">
        <w:rPr>
          <w:shd w:val="clear" w:color="auto" w:fill="FFFFFF"/>
        </w:rPr>
        <w:t>по всем подмножества</w:t>
      </w:r>
      <w:r w:rsidR="00A06407">
        <w:rPr>
          <w:shd w:val="clear" w:color="auto" w:fill="FFFFFF"/>
        </w:rPr>
        <w:t xml:space="preserve">м игроков, не содержащих игрока </w:t>
      </w:r>
      <m:oMath>
        <m:r>
          <w:rPr>
            <w:rFonts w:ascii="Cambria Math" w:hAnsi="Cambria Math"/>
            <w:shd w:val="clear" w:color="auto" w:fill="FFFFFF"/>
          </w:rPr>
          <m:t>i</m:t>
        </m:r>
      </m:oMath>
      <w:r w:rsidR="00542698">
        <w:rPr>
          <w:shd w:val="clear" w:color="auto" w:fill="FFFFFF"/>
        </w:rPr>
        <w:t>, в которой веса принимают наибольшие значения при </w:t>
      </w:r>
      <m:oMath>
        <m:r>
          <w:rPr>
            <w:rFonts w:ascii="Cambria Math" w:hAnsi="Cambria Math"/>
            <w:shd w:val="clear" w:color="auto" w:fill="FFFFFF"/>
          </w:rPr>
          <m:t>|S|≈0</m:t>
        </m:r>
      </m:oMath>
      <w:r w:rsidR="00542698">
        <w:rPr>
          <w:shd w:val="clear" w:color="auto" w:fill="FFFFFF"/>
        </w:rPr>
        <w:t> или </w:t>
      </w:r>
      <m:oMath>
        <m:r>
          <w:rPr>
            <w:rFonts w:ascii="Cambria Math" w:hAnsi="Cambria Math"/>
            <w:shd w:val="clear" w:color="auto" w:fill="FFFFFF"/>
          </w:rPr>
          <m:t>|S|≈|N|</m:t>
        </m:r>
      </m:oMath>
      <w:r w:rsidR="00542698">
        <w:rPr>
          <w:shd w:val="clear" w:color="auto" w:fill="FFFFFF"/>
        </w:rPr>
        <w:t> и наименьшие значения при </w:t>
      </w:r>
      <m:oMath>
        <m:d>
          <m:dPr>
            <m:begChr m:val="|"/>
            <m:endChr m:val="|"/>
            <m:ctrlPr>
              <w:rPr>
                <w:rFonts w:ascii="Cambria Math" w:hAnsi="Cambria Math"/>
                <w:i/>
                <w:shd w:val="clear" w:color="auto" w:fill="FFFFFF"/>
              </w:rPr>
            </m:ctrlPr>
          </m:dPr>
          <m:e>
            <m:r>
              <w:rPr>
                <w:rFonts w:ascii="Cambria Math" w:hAnsi="Cambria Math"/>
                <w:shd w:val="clear" w:color="auto" w:fill="FFFFFF"/>
              </w:rPr>
              <m:t>S</m:t>
            </m:r>
          </m:e>
        </m:d>
        <m:r>
          <w:rPr>
            <w:rFonts w:ascii="Cambria Math" w:hAnsi="Cambria Math"/>
            <w:shd w:val="clear" w:color="auto" w:fill="FFFFFF"/>
          </w:rPr>
          <m:t>≈</m:t>
        </m:r>
        <m:f>
          <m:fPr>
            <m:ctrlPr>
              <w:rPr>
                <w:rFonts w:ascii="Cambria Math" w:hAnsi="Cambria Math"/>
                <w:i/>
                <w:shd w:val="clear" w:color="auto" w:fill="FFFFFF"/>
              </w:rPr>
            </m:ctrlPr>
          </m:fPr>
          <m:num>
            <m:d>
              <m:dPr>
                <m:begChr m:val="|"/>
                <m:endChr m:val="|"/>
                <m:ctrlPr>
                  <w:rPr>
                    <w:rFonts w:ascii="Cambria Math" w:hAnsi="Cambria Math"/>
                    <w:i/>
                    <w:shd w:val="clear" w:color="auto" w:fill="FFFFFF"/>
                  </w:rPr>
                </m:ctrlPr>
              </m:dPr>
              <m:e>
                <m:r>
                  <w:rPr>
                    <w:rFonts w:ascii="Cambria Math" w:hAnsi="Cambria Math"/>
                    <w:shd w:val="clear" w:color="auto" w:fill="FFFFFF"/>
                  </w:rPr>
                  <m:t>N</m:t>
                </m:r>
              </m:e>
            </m:d>
          </m:num>
          <m:den>
            <m:r>
              <w:rPr>
                <w:rFonts w:ascii="Cambria Math" w:hAnsi="Cambria Math"/>
                <w:shd w:val="clear" w:color="auto" w:fill="FFFFFF"/>
              </w:rPr>
              <m:t>2</m:t>
            </m:r>
          </m:den>
        </m:f>
      </m:oMath>
      <w:r w:rsidR="00542698">
        <w:rPr>
          <w:shd w:val="clear" w:color="auto" w:fill="FFFFFF"/>
        </w:rPr>
        <w:t>.</w:t>
      </w:r>
    </w:p>
    <w:p w:rsidR="00D20F88" w:rsidRPr="0087403F" w:rsidRDefault="00A06407" w:rsidP="0087403F">
      <w:pPr>
        <w:pStyle w:val="3"/>
      </w:pPr>
      <w:bookmarkStart w:id="42" w:name="_Toc137051729"/>
      <w:r w:rsidRPr="0087403F">
        <w:t>2.2.2</w:t>
      </w:r>
      <w:r w:rsidR="00907716" w:rsidRPr="0087403F">
        <w:t xml:space="preserve">. </w:t>
      </w:r>
      <w:r w:rsidR="00D20F88" w:rsidRPr="0087403F">
        <w:t>Shapley regression values</w:t>
      </w:r>
      <w:bookmarkEnd w:id="42"/>
    </w:p>
    <w:p w:rsidR="00D20F88" w:rsidRDefault="00D20F88" w:rsidP="00C21894">
      <w:pPr>
        <w:ind w:firstLine="708"/>
      </w:pPr>
      <w:r>
        <w:t>Shapley values можно применить в машинном обучении, если игроками считать наличие отдельных признаков, а результатом игры - ответ модели на конкретном примере </w:t>
      </w:r>
      <m:oMath>
        <m:r>
          <w:rPr>
            <w:rFonts w:ascii="Cambria Math" w:hAnsi="Cambria Math"/>
          </w:rPr>
          <m:t>x</m:t>
        </m:r>
      </m:oMath>
      <w:r>
        <w:t xml:space="preserve">. </w:t>
      </w:r>
    </w:p>
    <w:p w:rsidR="00D20F88" w:rsidRDefault="00D20F88" w:rsidP="00C21894">
      <w:pPr>
        <w:ind w:firstLine="708"/>
      </w:pPr>
      <w:r>
        <w:t>Shapley regression values  позволяют оценить вклад каждого признака в ответ модели </w:t>
      </w:r>
      <m:oMath>
        <m:r>
          <w:rPr>
            <w:rFonts w:ascii="Cambria Math" w:hAnsi="Cambria Math"/>
          </w:rPr>
          <m:t>f</m:t>
        </m:r>
      </m:oMath>
      <w:r>
        <w:t>. Зафиксируем конкретный тестовый пример </w:t>
      </w:r>
      <m:oMath>
        <m:r>
          <w:rPr>
            <w:rFonts w:ascii="Cambria Math" w:hAnsi="Cambria Math"/>
          </w:rPr>
          <m:t>x</m:t>
        </m:r>
      </m:oMath>
      <w:r w:rsidR="00A970D8">
        <w:t> и обучающую выборку,</w:t>
      </w:r>
      <w:r>
        <w:t xml:space="preserve"> за характеристическую функцию множества признаков </w:t>
      </w:r>
      <w:r w:rsidR="00470A88">
        <w:t xml:space="preserve">возьмём </w:t>
      </w:r>
      <w:r>
        <w:t>предсказание модели, обученной только на этих признаках:</w:t>
      </w:r>
    </w:p>
    <w:p w:rsidR="00D20F88" w:rsidRPr="00D20F88" w:rsidRDefault="004B4AE3" w:rsidP="00D20F88">
      <w:pPr>
        <w:rPr>
          <w:rFonts w:eastAsiaTheme="minorEastAsia"/>
          <w:sz w:val="24"/>
        </w:rPr>
      </w:pPr>
      <m:oMathPara>
        <m:oMath>
          <m:eqArr>
            <m:eqArrPr>
              <m:maxDist m:val="1"/>
              <m:ctrlPr>
                <w:rPr>
                  <w:rFonts w:ascii="Cambria Math" w:hAnsi="Cambria Math"/>
                  <w:i/>
                  <w:szCs w:val="28"/>
                </w:rPr>
              </m:ctrlPr>
            </m:eqArrPr>
            <m:e>
              <m:r>
                <w:rPr>
                  <w:rFonts w:ascii="Cambria Math" w:hAnsi="Cambria Math"/>
                  <w:szCs w:val="28"/>
                </w:rPr>
                <m:t>v</m:t>
              </m:r>
              <m:d>
                <m:dPr>
                  <m:ctrlPr>
                    <w:rPr>
                      <w:rFonts w:ascii="Cambria Math" w:hAnsi="Cambria Math"/>
                      <w:i/>
                      <w:szCs w:val="28"/>
                    </w:rPr>
                  </m:ctrlPr>
                </m:dPr>
                <m:e>
                  <m:r>
                    <w:rPr>
                      <w:rFonts w:ascii="Cambria Math" w:hAnsi="Cambria Math"/>
                      <w:szCs w:val="28"/>
                    </w:rPr>
                    <m:t>S</m:t>
                  </m:r>
                </m:e>
              </m:d>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s</m:t>
                  </m:r>
                </m:sub>
              </m:sSub>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s</m:t>
                      </m:r>
                    </m:sub>
                  </m:sSub>
                </m:e>
              </m:d>
              <m:r>
                <w:rPr>
                  <w:rFonts w:ascii="Cambria Math" w:hAnsi="Cambria Math"/>
                  <w:szCs w:val="28"/>
                </w:rPr>
                <m:t>.#</m:t>
              </m:r>
              <m:d>
                <m:dPr>
                  <m:ctrlPr>
                    <w:rPr>
                      <w:rFonts w:ascii="Cambria Math" w:hAnsi="Cambria Math"/>
                      <w:i/>
                      <w:szCs w:val="28"/>
                    </w:rPr>
                  </m:ctrlPr>
                </m:dPr>
                <m:e>
                  <m:r>
                    <w:rPr>
                      <w:rFonts w:ascii="Cambria Math" w:hAnsi="Cambria Math"/>
                      <w:szCs w:val="28"/>
                    </w:rPr>
                    <m:t>22</m:t>
                  </m:r>
                </m:e>
              </m:d>
            </m:e>
          </m:eqArr>
        </m:oMath>
      </m:oMathPara>
    </w:p>
    <w:p w:rsidR="00010AA2" w:rsidRDefault="00176AEB" w:rsidP="00C21894">
      <w:pPr>
        <w:ind w:firstLine="708"/>
        <w:rPr>
          <w:sz w:val="24"/>
        </w:rPr>
      </w:pPr>
      <w:r>
        <w:t>Тогда</w:t>
      </w:r>
      <w:r w:rsidR="00C21894">
        <w:t xml:space="preserve"> </w:t>
      </w:r>
      <m:oMath>
        <m:r>
          <w:rPr>
            <w:rFonts w:ascii="Cambria Math" w:hAnsi="Cambria Math"/>
          </w:rPr>
          <m:t>∆(i,S)</m:t>
        </m:r>
      </m:oMath>
      <w:r w:rsidR="00C21894">
        <w:t xml:space="preserve">  - </w:t>
      </w:r>
      <w:r w:rsidR="00FC5DA9">
        <w:t xml:space="preserve">изменение в предсказании </w:t>
      </w:r>
      <m:oMath>
        <m:r>
          <w:rPr>
            <w:rFonts w:ascii="Cambria Math" w:hAnsi="Cambria Math"/>
          </w:rPr>
          <m:t>x</m:t>
        </m:r>
      </m:oMath>
      <w:r w:rsidR="00FC5DA9">
        <w:t xml:space="preserve"> </w:t>
      </w:r>
      <w:r w:rsidR="00010AA2">
        <w:t>между моделью </w:t>
      </w:r>
      <m:oMath>
        <m:sSub>
          <m:sSubPr>
            <m:ctrlPr>
              <w:rPr>
                <w:rFonts w:ascii="Cambria Math" w:hAnsi="Cambria Math"/>
                <w:i/>
              </w:rPr>
            </m:ctrlPr>
          </m:sSubPr>
          <m:e>
            <m:r>
              <w:rPr>
                <w:rFonts w:ascii="Cambria Math" w:hAnsi="Cambria Math"/>
              </w:rPr>
              <m:t>f</m:t>
            </m:r>
          </m:e>
          <m:sub>
            <m:r>
              <w:rPr>
                <w:rFonts w:ascii="Cambria Math" w:hAnsi="Cambria Math"/>
              </w:rPr>
              <m:t>S∪</m:t>
            </m:r>
            <m:d>
              <m:dPr>
                <m:begChr m:val="{"/>
                <m:endChr m:val="}"/>
                <m:ctrlPr>
                  <w:rPr>
                    <w:rFonts w:ascii="Cambria Math" w:hAnsi="Cambria Math"/>
                    <w:i/>
                  </w:rPr>
                </m:ctrlPr>
              </m:dPr>
              <m:e>
                <m:r>
                  <w:rPr>
                    <w:rFonts w:ascii="Cambria Math" w:hAnsi="Cambria Math"/>
                  </w:rPr>
                  <m:t>i</m:t>
                </m:r>
              </m:e>
            </m:d>
          </m:sub>
        </m:sSub>
      </m:oMath>
      <w:r w:rsidR="00FC5DA9">
        <w:t xml:space="preserve">, обученной на признаках </w:t>
      </w:r>
      <m:oMath>
        <m:r>
          <w:rPr>
            <w:rFonts w:ascii="Cambria Math" w:hAnsi="Cambria Math"/>
          </w:rPr>
          <m:t>S∪</m:t>
        </m:r>
        <m:d>
          <m:dPr>
            <m:begChr m:val="{"/>
            <m:endChr m:val="}"/>
            <m:ctrlPr>
              <w:rPr>
                <w:rFonts w:ascii="Cambria Math" w:hAnsi="Cambria Math"/>
                <w:i/>
              </w:rPr>
            </m:ctrlPr>
          </m:dPr>
          <m:e>
            <m:r>
              <w:rPr>
                <w:rFonts w:ascii="Cambria Math" w:hAnsi="Cambria Math"/>
              </w:rPr>
              <m:t>i</m:t>
            </m:r>
          </m:e>
        </m:d>
      </m:oMath>
      <w:r w:rsidR="00FC5DA9">
        <w:t xml:space="preserve"> и моделью </w:t>
      </w:r>
      <m:oMath>
        <m:sSub>
          <m:sSubPr>
            <m:ctrlPr>
              <w:rPr>
                <w:rFonts w:ascii="Cambria Math" w:hAnsi="Cambria Math"/>
                <w:i/>
              </w:rPr>
            </m:ctrlPr>
          </m:sSubPr>
          <m:e>
            <m:r>
              <w:rPr>
                <w:rFonts w:ascii="Cambria Math" w:hAnsi="Cambria Math"/>
              </w:rPr>
              <m:t>f</m:t>
            </m:r>
          </m:e>
          <m:sub>
            <m:r>
              <w:rPr>
                <w:rFonts w:ascii="Cambria Math" w:hAnsi="Cambria Math"/>
              </w:rPr>
              <m:t>S</m:t>
            </m:r>
          </m:sub>
        </m:sSub>
      </m:oMath>
      <w:r w:rsidR="00FC5DA9">
        <w:t xml:space="preserve">, обученной на признаках </w:t>
      </w:r>
      <m:oMath>
        <m:r>
          <w:rPr>
            <w:rFonts w:ascii="Cambria Math" w:hAnsi="Cambria Math"/>
          </w:rPr>
          <m:t>S</m:t>
        </m:r>
      </m:oMath>
      <w:r w:rsidR="00FC5DA9">
        <w:rPr>
          <w:rFonts w:eastAsiaTheme="minorEastAsia"/>
        </w:rPr>
        <w:t xml:space="preserve"> </w:t>
      </w:r>
      <w:r w:rsidR="00C21894">
        <w:rPr>
          <w:rFonts w:eastAsiaTheme="minorEastAsia"/>
        </w:rPr>
        <w:t>будет равняться</w:t>
      </w:r>
      <w:r w:rsidR="00010AA2">
        <w:t>:</w:t>
      </w:r>
    </w:p>
    <w:p w:rsidR="00D20F88" w:rsidRPr="00B8546A" w:rsidRDefault="004B4AE3" w:rsidP="00010AA2">
      <w:pPr>
        <w:rPr>
          <w:rFonts w:eastAsiaTheme="minorEastAsia"/>
          <w:sz w:val="24"/>
        </w:rPr>
      </w:pPr>
      <m:oMathPara>
        <m:oMath>
          <m:eqArr>
            <m:eqArrPr>
              <m:maxDist m:val="1"/>
              <m:ctrlPr>
                <w:rPr>
                  <w:rFonts w:ascii="Cambria Math" w:hAnsi="Cambria Math"/>
                  <w:i/>
                  <w:szCs w:val="28"/>
                </w:rPr>
              </m:ctrlPr>
            </m:eqArrPr>
            <m:e>
              <m:r>
                <w:rPr>
                  <w:rFonts w:ascii="Cambria Math" w:hAnsi="Cambria Math"/>
                  <w:szCs w:val="28"/>
                </w:rPr>
                <m:t>∆</m:t>
              </m:r>
              <m:d>
                <m:dPr>
                  <m:ctrlPr>
                    <w:rPr>
                      <w:rFonts w:ascii="Cambria Math" w:hAnsi="Cambria Math"/>
                      <w:i/>
                      <w:szCs w:val="28"/>
                    </w:rPr>
                  </m:ctrlPr>
                </m:dPr>
                <m:e>
                  <m:r>
                    <w:rPr>
                      <w:rFonts w:ascii="Cambria Math" w:hAnsi="Cambria Math"/>
                      <w:szCs w:val="28"/>
                    </w:rPr>
                    <m:t>i,S</m:t>
                  </m:r>
                </m:e>
              </m:d>
              <m:r>
                <w:rPr>
                  <w:rFonts w:ascii="Cambria Math" w:hAnsi="Cambria Math"/>
                  <w:szCs w:val="28"/>
                </w:rPr>
                <m:t>=</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S∪</m:t>
                      </m:r>
                      <m:d>
                        <m:dPr>
                          <m:begChr m:val="{"/>
                          <m:endChr m:val="}"/>
                          <m:ctrlPr>
                            <w:rPr>
                              <w:rFonts w:ascii="Cambria Math" w:hAnsi="Cambria Math"/>
                              <w:i/>
                              <w:szCs w:val="28"/>
                            </w:rPr>
                          </m:ctrlPr>
                        </m:dPr>
                        <m:e>
                          <m:r>
                            <w:rPr>
                              <w:rFonts w:ascii="Cambria Math" w:hAnsi="Cambria Math"/>
                              <w:szCs w:val="28"/>
                            </w:rPr>
                            <m:t>i</m:t>
                          </m:r>
                        </m:e>
                      </m:d>
                    </m:sub>
                  </m:sSub>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S∪</m:t>
                          </m:r>
                          <m:d>
                            <m:dPr>
                              <m:begChr m:val="{"/>
                              <m:endChr m:val="}"/>
                              <m:ctrlPr>
                                <w:rPr>
                                  <w:rFonts w:ascii="Cambria Math" w:hAnsi="Cambria Math"/>
                                  <w:i/>
                                  <w:szCs w:val="28"/>
                                </w:rPr>
                              </m:ctrlPr>
                            </m:dPr>
                            <m:e>
                              <m:r>
                                <w:rPr>
                                  <w:rFonts w:ascii="Cambria Math" w:hAnsi="Cambria Math"/>
                                  <w:szCs w:val="28"/>
                                </w:rPr>
                                <m:t>i</m:t>
                              </m:r>
                            </m:e>
                          </m:d>
                        </m:sub>
                      </m:sSub>
                    </m:e>
                  </m:d>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S</m:t>
                      </m:r>
                    </m:sub>
                  </m:sSub>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S</m:t>
                          </m:r>
                        </m:sub>
                      </m:sSub>
                    </m:e>
                  </m:d>
                </m:e>
              </m:d>
              <m:r>
                <w:rPr>
                  <w:rFonts w:ascii="Cambria Math" w:hAnsi="Cambria Math"/>
                  <w:szCs w:val="28"/>
                </w:rPr>
                <m:t>.#</m:t>
              </m:r>
              <m:d>
                <m:dPr>
                  <m:ctrlPr>
                    <w:rPr>
                      <w:rFonts w:ascii="Cambria Math" w:hAnsi="Cambria Math"/>
                      <w:i/>
                      <w:szCs w:val="28"/>
                    </w:rPr>
                  </m:ctrlPr>
                </m:dPr>
                <m:e>
                  <m:r>
                    <w:rPr>
                      <w:rFonts w:ascii="Cambria Math" w:hAnsi="Cambria Math"/>
                      <w:szCs w:val="28"/>
                    </w:rPr>
                    <m:t>23</m:t>
                  </m:r>
                </m:e>
              </m:d>
            </m:e>
          </m:eqArr>
        </m:oMath>
      </m:oMathPara>
    </w:p>
    <w:p w:rsidR="00B8546A" w:rsidRDefault="00B8546A" w:rsidP="00B8546A">
      <w:pPr>
        <w:rPr>
          <w:sz w:val="24"/>
        </w:rPr>
      </w:pPr>
      <w:r>
        <w:t>Тогда вклад отдельных признаков в величину предсказания модели можно оценивать по формулам </w:t>
      </w:r>
      <w:r w:rsidRPr="00B8546A">
        <w:t>(2</w:t>
      </w:r>
      <w:r w:rsidR="000C2F25" w:rsidRPr="000C2F25">
        <w:t>0</w:t>
      </w:r>
      <w:r w:rsidRPr="00B8546A">
        <w:t>)</w:t>
      </w:r>
      <w:r>
        <w:t> и </w:t>
      </w:r>
      <w:r w:rsidR="000C2F25">
        <w:t>(21</w:t>
      </w:r>
      <w:r w:rsidRPr="00B8546A">
        <w:t>)</w:t>
      </w:r>
      <w:r>
        <w:t xml:space="preserve">. </w:t>
      </w:r>
      <w:r w:rsidR="00176AEB">
        <w:t>Стоит отметить</w:t>
      </w:r>
      <w:r>
        <w:t xml:space="preserve">, что </w:t>
      </w:r>
      <w:r w:rsidR="00470A88">
        <w:t>рассматривается</w:t>
      </w:r>
      <w:r>
        <w:t xml:space="preserve"> не вклад каждого признака в точность модели, а вклад каждого признака в </w:t>
      </w:r>
      <w:r w:rsidRPr="00C21894">
        <w:rPr>
          <w:rStyle w:val="a6"/>
          <w:rFonts w:cs="Times New Roman"/>
          <w:i w:val="0"/>
          <w:color w:val="111111"/>
        </w:rPr>
        <w:t>величину предсказания модели на конкретном тестовом примере</w:t>
      </w:r>
      <w:r>
        <w:t xml:space="preserve">, что помогает интерпретировать это предсказание. </w:t>
      </w:r>
    </w:p>
    <w:p w:rsidR="00B8546A" w:rsidRPr="00F247ED" w:rsidRDefault="00B8546A" w:rsidP="00176AEB">
      <w:pPr>
        <w:ind w:firstLine="708"/>
      </w:pPr>
      <w:r>
        <w:t>В Shapley regression values сранивается текущее значение признака на примере </w:t>
      </w:r>
      <m:oMath>
        <m:r>
          <w:rPr>
            <w:rFonts w:ascii="Cambria Math" w:hAnsi="Cambria Math"/>
          </w:rPr>
          <m:t>x</m:t>
        </m:r>
      </m:oMath>
      <w:r>
        <w:t> с его полным отсутствием при обучении и тестировании.</w:t>
      </w:r>
      <w:r w:rsidR="00176AEB">
        <w:t xml:space="preserve"> </w:t>
      </w:r>
      <w:r>
        <w:t>Минусом такого подхода является высокая сложность вычислений: для расчета Shapley regression values нужно обучать модель на всех возможных подмножествах признаков, что в большинств</w:t>
      </w:r>
      <w:r w:rsidR="00176AEB">
        <w:t>е случаев невыполнимо. Однако можно</w:t>
      </w:r>
      <w:r>
        <w:t xml:space="preserve"> </w:t>
      </w:r>
      <w:r w:rsidR="00A970D8">
        <w:t>эффективнее</w:t>
      </w:r>
      <w:r>
        <w:t xml:space="preserve"> посчитать приблизительное зна</w:t>
      </w:r>
      <w:r w:rsidR="00176AEB">
        <w:t>чение Shapley values, если</w:t>
      </w:r>
      <w:r>
        <w:t xml:space="preserve"> считать не все элементы суммы</w:t>
      </w:r>
      <w:r w:rsidR="00F247ED">
        <w:t xml:space="preserve"> по формуле</w:t>
      </w:r>
      <w:r>
        <w:t> </w:t>
      </w:r>
      <w:r w:rsidR="00F247ED">
        <w:t>(21</w:t>
      </w:r>
      <w:r w:rsidRPr="00B8546A">
        <w:t>)</w:t>
      </w:r>
      <w:r>
        <w:t xml:space="preserve">, а лишь некоторые, обладающие большими весами. Для этого </w:t>
      </w:r>
      <w:r w:rsidR="00727A8F">
        <w:t>можно</w:t>
      </w:r>
      <w:r>
        <w:t xml:space="preserve"> использовать веса как вероятности при семплировании элементов суммы</w:t>
      </w:r>
      <w:r w:rsidR="00F247ED" w:rsidRPr="00F247ED">
        <w:t xml:space="preserve"> [</w:t>
      </w:r>
      <w:r w:rsidR="00F247ED">
        <w:fldChar w:fldCharType="begin"/>
      </w:r>
      <w:r w:rsidR="00F247ED">
        <w:instrText xml:space="preserve"> REF Kononenko \r \h </w:instrText>
      </w:r>
      <w:r w:rsidR="00F247ED">
        <w:fldChar w:fldCharType="separate"/>
      </w:r>
      <w:r w:rsidR="00D421BD">
        <w:t>29</w:t>
      </w:r>
      <w:r w:rsidR="00F247ED">
        <w:fldChar w:fldCharType="end"/>
      </w:r>
      <w:r w:rsidR="00F247ED" w:rsidRPr="00F247ED">
        <w:t>].</w:t>
      </w:r>
    </w:p>
    <w:p w:rsidR="00B8546A" w:rsidRDefault="00A06407" w:rsidP="002C6640">
      <w:pPr>
        <w:pStyle w:val="3"/>
        <w:rPr>
          <w:sz w:val="27"/>
        </w:rPr>
      </w:pPr>
      <w:bookmarkStart w:id="43" w:name="_Toc137051730"/>
      <w:r>
        <w:t>2.2.3</w:t>
      </w:r>
      <w:r w:rsidR="00907716" w:rsidRPr="00470A88">
        <w:t xml:space="preserve">. </w:t>
      </w:r>
      <w:r w:rsidR="00B8546A">
        <w:t>SHAP values</w:t>
      </w:r>
      <w:bookmarkEnd w:id="43"/>
    </w:p>
    <w:p w:rsidR="00B8546A" w:rsidRPr="00470A88" w:rsidRDefault="000A79F4" w:rsidP="00176AEB">
      <w:pPr>
        <w:ind w:firstLine="708"/>
      </w:pPr>
      <w:r>
        <w:t xml:space="preserve">Для аппроксимации Shapley regression values на одной обучающей модели на всех признаках необходимо получать предсказание модели в случаях, когда многие из признаков имеют неопределенные значения. </w:t>
      </w:r>
    </w:p>
    <w:p w:rsidR="00B8546A" w:rsidRDefault="00B8546A" w:rsidP="000A79F4">
      <w:pPr>
        <w:ind w:firstLine="360"/>
      </w:pPr>
      <w:r>
        <w:t xml:space="preserve">Применим статистический подход и будем считать, что обучающие и тестовые данные взяты из некоторого распределения вероятностей. </w:t>
      </w:r>
      <w:r w:rsidR="00176AEB">
        <w:t xml:space="preserve">Пусть часть признаков в примере </w:t>
      </w:r>
      <m:oMath>
        <m:r>
          <w:rPr>
            <w:rFonts w:ascii="Cambria Math" w:hAnsi="Cambria Math"/>
          </w:rPr>
          <m:t>x</m:t>
        </m:r>
      </m:oMath>
      <w:r w:rsidR="00176AEB">
        <w:t xml:space="preserve"> </w:t>
      </w:r>
      <w:r>
        <w:t xml:space="preserve">известны, часть пропущены. </w:t>
      </w:r>
      <w:r w:rsidR="00FC5DA9">
        <w:t>За</w:t>
      </w:r>
      <w:r w:rsidR="00176AEB">
        <w:t xml:space="preserve"> </w:t>
      </w:r>
      <m:oMath>
        <m:sSub>
          <m:sSubPr>
            <m:ctrlPr>
              <w:rPr>
                <w:rFonts w:ascii="Cambria Math" w:hAnsi="Cambria Math"/>
                <w:i/>
              </w:rPr>
            </m:ctrlPr>
          </m:sSubPr>
          <m:e>
            <m:r>
              <w:rPr>
                <w:rFonts w:ascii="Cambria Math" w:hAnsi="Cambria Math"/>
              </w:rPr>
              <m:t>x</m:t>
            </m:r>
          </m:e>
          <m:sub>
            <m:r>
              <w:rPr>
                <w:rFonts w:ascii="Cambria Math" w:hAnsi="Cambria Math"/>
              </w:rPr>
              <m:t>S</m:t>
            </m:r>
          </m:sub>
        </m:sSub>
      </m:oMath>
      <w:r w:rsidR="00176AEB">
        <w:t xml:space="preserve"> </w:t>
      </w:r>
      <w:r w:rsidR="00FC5DA9">
        <w:t xml:space="preserve">обозначаются </w:t>
      </w:r>
      <w:r>
        <w:t>известные признаки. В SHAP характеристичес</w:t>
      </w:r>
      <w:r w:rsidR="00176AEB">
        <w:t xml:space="preserve">кая функция множества признаков </w:t>
      </w:r>
      <m:oMath>
        <m:r>
          <w:rPr>
            <w:rFonts w:ascii="Cambria Math" w:hAnsi="Cambria Math"/>
          </w:rPr>
          <m:t>S</m:t>
        </m:r>
      </m:oMath>
      <w:r w:rsidR="00176AEB">
        <w:t xml:space="preserve"> </w:t>
      </w:r>
      <w:r w:rsidR="00691D28">
        <w:t xml:space="preserve">для </w:t>
      </w:r>
      <w:r w:rsidR="00176AEB">
        <w:t xml:space="preserve">примера </w:t>
      </w:r>
      <m:oMath>
        <m:r>
          <w:rPr>
            <w:rFonts w:ascii="Cambria Math" w:hAnsi="Cambria Math"/>
          </w:rPr>
          <m:t>x</m:t>
        </m:r>
      </m:oMath>
      <w:r w:rsidR="00176AEB">
        <w:t xml:space="preserve"> и модели </w:t>
      </w:r>
      <m:oMath>
        <m:r>
          <w:rPr>
            <w:rFonts w:ascii="Cambria Math" w:hAnsi="Cambria Math"/>
          </w:rPr>
          <m:t>f</m:t>
        </m:r>
      </m:oMath>
      <w:r w:rsidR="00176AEB">
        <w:t xml:space="preserve"> </w:t>
      </w:r>
      <w:r w:rsidR="00691D28">
        <w:t>задается как ус</w:t>
      </w:r>
      <w:r w:rsidR="00176AEB">
        <w:t xml:space="preserve">ловное математическое ожидание: </w:t>
      </w:r>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=E[f(x)|</m:t>
        </m:r>
        <m:sSub>
          <m:sSubPr>
            <m:ctrlPr>
              <w:rPr>
                <w:rFonts w:ascii="Cambria Math" w:hAnsi="Cambria Math"/>
                <w:i/>
              </w:rPr>
            </m:ctrlPr>
          </m:sSubPr>
          <m:e>
            <m:r>
              <w:rPr>
                <w:rFonts w:ascii="Cambria Math" w:hAnsi="Cambria Math"/>
              </w:rPr>
              <m:t>x</m:t>
            </m:r>
          </m:e>
          <m:sub>
            <m:r>
              <w:rPr>
                <w:rFonts w:ascii="Cambria Math" w:hAnsi="Cambria Math"/>
              </w:rPr>
              <m:t>S</m:t>
            </m:r>
          </m:sub>
        </m:sSub>
        <m:r>
          <w:rPr>
            <w:rFonts w:ascii="Cambria Math" w:hAnsi="Cambria Math"/>
          </w:rPr>
          <m:t>]</m:t>
        </m:r>
      </m:oMath>
      <w:r w:rsidR="00691D28">
        <w:t xml:space="preserve">. Данная формула означает, </w:t>
      </w:r>
      <w:r w:rsidR="00176AEB">
        <w:t xml:space="preserve">что за </w:t>
      </w:r>
      <m:oMath>
        <m:r>
          <w:rPr>
            <w:rFonts w:ascii="Cambria Math" w:hAnsi="Cambria Math"/>
          </w:rPr>
          <m:t>v(S)</m:t>
        </m:r>
      </m:oMath>
      <w:r w:rsidR="00BC4594">
        <w:t xml:space="preserve"> берется </w:t>
      </w:r>
      <w:r>
        <w:t xml:space="preserve"> </w:t>
      </w:r>
      <w:r w:rsidR="00691D28">
        <w:t xml:space="preserve">математическое ожидание предсказания </w:t>
      </w:r>
      <m:oMath>
        <m:r>
          <w:rPr>
            <w:rFonts w:ascii="Cambria Math" w:hAnsi="Cambria Math"/>
          </w:rPr>
          <m:t>f</m:t>
        </m:r>
      </m:oMath>
      <w:r w:rsidR="00691D28">
        <w:t xml:space="preserve"> на примерах </w:t>
      </w:r>
      <m:oMath>
        <m:r>
          <w:rPr>
            <w:rFonts w:ascii="Cambria Math" w:hAnsi="Cambria Math"/>
          </w:rPr>
          <m:t>x'</m:t>
        </m:r>
      </m:oMath>
      <w:r>
        <w:t xml:space="preserve">, </w:t>
      </w:r>
      <w:r w:rsidR="00691D28">
        <w:t xml:space="preserve">взятых из распределения данных, таких, что </w:t>
      </w:r>
      <m:oMath>
        <m:sSubSup>
          <m:sSubSupPr>
            <m:ctrlPr>
              <w:rPr>
                <w:rFonts w:ascii="Cambria Math" w:hAnsi="Cambria Math"/>
                <w:i/>
              </w:rPr>
            </m:ctrlPr>
          </m:sSubSupPr>
          <m:e>
            <m:r>
              <w:rPr>
                <w:rFonts w:ascii="Cambria Math" w:hAnsi="Cambria Math"/>
              </w:rPr>
              <m:t>x</m:t>
            </m:r>
          </m:e>
          <m:sub>
            <m:r>
              <w:rPr>
                <w:rFonts w:ascii="Cambria Math" w:hAnsi="Cambria Math"/>
              </w:rPr>
              <m:t>S</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S</m:t>
            </m:r>
          </m:sub>
        </m:sSub>
      </m:oMath>
      <w:r w:rsidR="00691D28">
        <w:t xml:space="preserve">. </w:t>
      </w:r>
    </w:p>
    <w:p w:rsidR="00CC48BE" w:rsidRPr="00CC48BE" w:rsidRDefault="00691D28" w:rsidP="00691D28">
      <w:pPr>
        <w:ind w:firstLine="360"/>
        <w:rPr>
          <w:lang w:eastAsia="ru-RU"/>
        </w:rPr>
      </w:pPr>
      <w:r w:rsidRPr="00174DAF">
        <w:rPr>
          <w:rStyle w:val="a8"/>
        </w:rPr>
        <w:t>Определение SHAP values</w:t>
      </w:r>
      <w:r w:rsidR="00BC4594" w:rsidRPr="00174DAF">
        <w:rPr>
          <w:rStyle w:val="a8"/>
        </w:rPr>
        <w:t>.</w:t>
      </w:r>
      <w:r w:rsidR="00BC4594">
        <w:rPr>
          <w:lang w:eastAsia="ru-RU"/>
        </w:rPr>
        <w:t xml:space="preserve"> Пусть имеется</w:t>
      </w:r>
      <w:r>
        <w:rPr>
          <w:lang w:eastAsia="ru-RU"/>
        </w:rPr>
        <w:t xml:space="preserve"> модель </w:t>
      </w:r>
      <m:oMath>
        <m:r>
          <w:rPr>
            <w:rFonts w:ascii="Cambria Math" w:hAnsi="Cambria Math"/>
            <w:lang w:eastAsia="ru-RU"/>
          </w:rPr>
          <m:t>f</m:t>
        </m:r>
      </m:oMath>
      <w:r w:rsidR="00CC48BE" w:rsidRPr="00CC48BE">
        <w:rPr>
          <w:lang w:eastAsia="ru-RU"/>
        </w:rPr>
        <w:t>, распределение</w:t>
      </w:r>
      <w:r>
        <w:rPr>
          <w:lang w:eastAsia="ru-RU"/>
        </w:rPr>
        <w:t xml:space="preserve"> данных и некий тестовый пример </w:t>
      </w:r>
      <m:oMath>
        <m:r>
          <w:rPr>
            <w:rFonts w:ascii="Cambria Math" w:hAnsi="Cambria Math"/>
            <w:lang w:eastAsia="ru-RU"/>
          </w:rPr>
          <m:t>x</m:t>
        </m:r>
      </m:oMath>
      <w:r w:rsidR="002C6640">
        <w:rPr>
          <w:rFonts w:eastAsiaTheme="minorEastAsia"/>
          <w:lang w:eastAsia="ru-RU"/>
        </w:rPr>
        <w:t>.</w:t>
      </w:r>
      <w:r w:rsidR="002C6640">
        <w:rPr>
          <w:lang w:eastAsia="ru-RU"/>
        </w:rPr>
        <w:t xml:space="preserve"> Н</w:t>
      </w:r>
      <w:r w:rsidR="00BC4594">
        <w:rPr>
          <w:lang w:eastAsia="ru-RU"/>
        </w:rPr>
        <w:t>еобходимо</w:t>
      </w:r>
      <w:r w:rsidR="00CC48BE" w:rsidRPr="00CC48BE">
        <w:rPr>
          <w:lang w:eastAsia="ru-RU"/>
        </w:rPr>
        <w:t xml:space="preserve"> оценить важность текущих значений каждого признака по сравнению с их неопределенными значениями. SHA</w:t>
      </w:r>
      <w:r>
        <w:rPr>
          <w:lang w:eastAsia="ru-RU"/>
        </w:rPr>
        <w:t xml:space="preserve">P </w:t>
      </w:r>
      <w:r w:rsidR="00CC48BE" w:rsidRPr="00CC48BE">
        <w:rPr>
          <w:lang w:eastAsia="ru-RU"/>
        </w:rPr>
        <w:t xml:space="preserve"> values д</w:t>
      </w:r>
      <w:r>
        <w:rPr>
          <w:lang w:eastAsia="ru-RU"/>
        </w:rPr>
        <w:t xml:space="preserve">ля признаков на примере </w:t>
      </w:r>
      <m:oMath>
        <m:r>
          <w:rPr>
            <w:rFonts w:ascii="Cambria Math" w:hAnsi="Cambria Math"/>
            <w:lang w:eastAsia="ru-RU"/>
          </w:rPr>
          <m:t>x</m:t>
        </m:r>
      </m:oMath>
      <w:r>
        <w:rPr>
          <w:lang w:eastAsia="ru-RU"/>
        </w:rPr>
        <w:t xml:space="preserve"> - </w:t>
      </w:r>
      <w:r w:rsidR="00CC48BE" w:rsidRPr="00CC48BE">
        <w:rPr>
          <w:lang w:eastAsia="ru-RU"/>
        </w:rPr>
        <w:t>это Shapley values, рассчитываемые для следующей кооперативной игры:</w:t>
      </w:r>
    </w:p>
    <w:p w:rsidR="00CC48BE" w:rsidRPr="00CC48BE" w:rsidRDefault="00CC48BE" w:rsidP="007124E5">
      <w:pPr>
        <w:pStyle w:val="a9"/>
        <w:numPr>
          <w:ilvl w:val="0"/>
          <w:numId w:val="21"/>
        </w:numPr>
        <w:rPr>
          <w:lang w:eastAsia="ru-RU"/>
        </w:rPr>
      </w:pPr>
      <w:r w:rsidRPr="00CC48BE">
        <w:rPr>
          <w:lang w:eastAsia="ru-RU"/>
        </w:rPr>
        <w:t>Игроками являются признаки (наличие </w:t>
      </w:r>
      <m:oMath>
        <m:r>
          <w:rPr>
            <w:rFonts w:ascii="Cambria Math" w:hAnsi="Cambria Math"/>
            <w:lang w:eastAsia="ru-RU"/>
          </w:rPr>
          <m:t>i</m:t>
        </m:r>
      </m:oMath>
      <w:r w:rsidRPr="00CC48BE">
        <w:rPr>
          <w:lang w:eastAsia="ru-RU"/>
        </w:rPr>
        <w:t>-го игрока означает текущее значение </w:t>
      </w:r>
      <m:oMath>
        <m:r>
          <w:rPr>
            <w:rFonts w:ascii="Cambria Math" w:hAnsi="Cambria Math"/>
            <w:lang w:eastAsia="ru-RU"/>
          </w:rPr>
          <m:t>i</m:t>
        </m:r>
      </m:oMath>
      <w:r w:rsidR="00691D28">
        <w:rPr>
          <w:lang w:eastAsia="ru-RU"/>
        </w:rPr>
        <w:t xml:space="preserve">-го признака на примере </w:t>
      </w:r>
      <m:oMath>
        <m:r>
          <w:rPr>
            <w:rFonts w:ascii="Cambria Math" w:hAnsi="Cambria Math"/>
            <w:lang w:eastAsia="ru-RU"/>
          </w:rPr>
          <m:t>x</m:t>
        </m:r>
      </m:oMath>
      <w:r w:rsidRPr="00CC48BE">
        <w:rPr>
          <w:lang w:eastAsia="ru-RU"/>
        </w:rPr>
        <w:t>, отсутствие </w:t>
      </w:r>
      <m:oMath>
        <m:r>
          <w:rPr>
            <w:rFonts w:ascii="Cambria Math" w:hAnsi="Cambria Math"/>
            <w:lang w:eastAsia="ru-RU"/>
          </w:rPr>
          <m:t>i</m:t>
        </m:r>
      </m:oMath>
      <w:r w:rsidRPr="00CC48BE">
        <w:rPr>
          <w:lang w:eastAsia="ru-RU"/>
        </w:rPr>
        <w:t>-го игрока означает неопределенное значение </w:t>
      </w:r>
      <m:oMath>
        <m:r>
          <w:rPr>
            <w:rFonts w:ascii="Cambria Math" w:hAnsi="Cambria Math"/>
            <w:lang w:eastAsia="ru-RU"/>
          </w:rPr>
          <m:t>i</m:t>
        </m:r>
      </m:oMath>
      <w:r w:rsidR="00BC4594">
        <w:rPr>
          <w:lang w:eastAsia="ru-RU"/>
        </w:rPr>
        <w:t xml:space="preserve">-го признака - </w:t>
      </w:r>
      <w:r w:rsidRPr="00CC48BE">
        <w:rPr>
          <w:lang w:eastAsia="ru-RU"/>
        </w:rPr>
        <w:t xml:space="preserve">так же, </w:t>
      </w:r>
      <w:r w:rsidR="00691D28">
        <w:rPr>
          <w:lang w:eastAsia="ru-RU"/>
        </w:rPr>
        <w:t>как в Shapley regression values</w:t>
      </w:r>
      <w:r w:rsidR="00A970D8" w:rsidRPr="00A970D8">
        <w:rPr>
          <w:lang w:eastAsia="ru-RU"/>
        </w:rPr>
        <w:t>)</w:t>
      </w:r>
      <w:r w:rsidRPr="00CC48BE">
        <w:rPr>
          <w:lang w:eastAsia="ru-RU"/>
        </w:rPr>
        <w:t>.</w:t>
      </w:r>
    </w:p>
    <w:p w:rsidR="00CC48BE" w:rsidRPr="00CC48BE" w:rsidRDefault="00BC4594" w:rsidP="007124E5">
      <w:pPr>
        <w:pStyle w:val="a9"/>
        <w:numPr>
          <w:ilvl w:val="0"/>
          <w:numId w:val="21"/>
        </w:numPr>
        <w:rPr>
          <w:lang w:eastAsia="ru-RU"/>
        </w:rPr>
      </w:pPr>
      <w:r>
        <w:rPr>
          <w:lang w:eastAsia="ru-RU"/>
        </w:rPr>
        <w:t xml:space="preserve">Характеристической функцией </w:t>
      </w:r>
      <m:oMath>
        <m:r>
          <w:rPr>
            <w:rFonts w:ascii="Cambria Math" w:hAnsi="Cambria Math"/>
            <w:lang w:eastAsia="ru-RU"/>
          </w:rPr>
          <m:t>v(S)</m:t>
        </m:r>
      </m:oMath>
      <w:r>
        <w:rPr>
          <w:lang w:eastAsia="ru-RU"/>
        </w:rPr>
        <w:t xml:space="preserve"> коалиции признаков </w:t>
      </w:r>
      <m:oMath>
        <m:r>
          <w:rPr>
            <w:rFonts w:ascii="Cambria Math" w:hAnsi="Cambria Math"/>
            <w:lang w:eastAsia="ru-RU"/>
          </w:rPr>
          <m:t>S</m:t>
        </m:r>
      </m:oMath>
      <w:r>
        <w:rPr>
          <w:lang w:eastAsia="ru-RU"/>
        </w:rPr>
        <w:t xml:space="preserve"> </w:t>
      </w:r>
      <w:r w:rsidR="00691D28">
        <w:rPr>
          <w:lang w:eastAsia="ru-RU"/>
        </w:rPr>
        <w:t>является условное математическое</w:t>
      </w:r>
      <w:r w:rsidR="007D65A8">
        <w:rPr>
          <w:lang w:eastAsia="ru-RU"/>
        </w:rPr>
        <w:t xml:space="preserve"> ож</w:t>
      </w:r>
      <w:r w:rsidR="00691D28">
        <w:rPr>
          <w:lang w:eastAsia="ru-RU"/>
        </w:rPr>
        <w:t xml:space="preserve">идание </w:t>
      </w:r>
      <m:oMath>
        <m:r>
          <w:rPr>
            <w:rFonts w:ascii="Cambria Math" w:hAnsi="Cambria Math"/>
            <w:lang w:eastAsia="ru-RU"/>
          </w:rPr>
          <m:t>E[f(x)|</m:t>
        </m:r>
        <m:sSub>
          <m:sSubPr>
            <m:ctrlPr>
              <w:rPr>
                <w:rFonts w:ascii="Cambria Math" w:hAnsi="Cambria Math"/>
                <w:i/>
                <w:lang w:eastAsia="ru-RU"/>
              </w:rPr>
            </m:ctrlPr>
          </m:sSubPr>
          <m:e>
            <m:r>
              <w:rPr>
                <w:rFonts w:ascii="Cambria Math" w:hAnsi="Cambria Math"/>
                <w:lang w:eastAsia="ru-RU"/>
              </w:rPr>
              <m:t>x</m:t>
            </m:r>
          </m:e>
          <m:sub>
            <m:r>
              <w:rPr>
                <w:rFonts w:ascii="Cambria Math" w:hAnsi="Cambria Math"/>
                <w:lang w:eastAsia="ru-RU"/>
              </w:rPr>
              <m:t>S</m:t>
            </m:r>
          </m:sub>
        </m:sSub>
        <m:r>
          <w:rPr>
            <w:rFonts w:ascii="Cambria Math" w:hAnsi="Cambria Math"/>
            <w:lang w:eastAsia="ru-RU"/>
          </w:rPr>
          <m:t>]</m:t>
        </m:r>
      </m:oMath>
      <w:r w:rsidR="00691D28">
        <w:rPr>
          <w:lang w:eastAsia="ru-RU"/>
        </w:rPr>
        <w:t xml:space="preserve"> </w:t>
      </w:r>
      <w:r w:rsidR="00CC48BE" w:rsidRPr="00CC48BE">
        <w:rPr>
          <w:lang w:eastAsia="ru-RU"/>
        </w:rPr>
        <w:t>по распределению данных.</w:t>
      </w:r>
    </w:p>
    <w:p w:rsidR="00B8546A" w:rsidRDefault="00B8546A" w:rsidP="00010AA2">
      <w:pPr>
        <w:rPr>
          <w:rFonts w:eastAsiaTheme="minorEastAsia"/>
          <w:sz w:val="24"/>
        </w:rPr>
      </w:pPr>
    </w:p>
    <w:p w:rsidR="00485F76" w:rsidRPr="00485F76" w:rsidRDefault="00CC48BE" w:rsidP="00A970D8">
      <w:pPr>
        <w:ind w:firstLine="360"/>
        <w:rPr>
          <w:rFonts w:eastAsiaTheme="minorEastAsia"/>
          <w:shd w:val="clear" w:color="auto" w:fill="FFFFFF"/>
        </w:rPr>
      </w:pPr>
      <w:r w:rsidRPr="000C2F25">
        <w:t>Таким образом, алгоритм расчета SHAP values следует формулам (2</w:t>
      </w:r>
      <w:r w:rsidR="000C2F25" w:rsidRPr="000C2F25">
        <w:t>0</w:t>
      </w:r>
      <w:r w:rsidRPr="000C2F25">
        <w:t>) и </w:t>
      </w:r>
      <w:r w:rsidR="000C2F25" w:rsidRPr="000C2F25">
        <w:t>(21</w:t>
      </w:r>
      <w:r w:rsidRPr="000C2F25">
        <w:t>): для каждого возможног</w:t>
      </w:r>
      <w:r w:rsidR="00BC4594" w:rsidRPr="000C2F25">
        <w:t>о упорядочивания признаков берутся</w:t>
      </w:r>
      <w:r w:rsidR="00691D28" w:rsidRPr="000C2F25">
        <w:t xml:space="preserve"> все признаки, стоящие перед </w:t>
      </w:r>
      <m:oMath>
        <m:r>
          <w:rPr>
            <w:rFonts w:ascii="Cambria Math" w:hAnsi="Cambria Math"/>
          </w:rPr>
          <m:t>i</m:t>
        </m:r>
      </m:oMath>
      <w:r w:rsidR="00BC4594" w:rsidRPr="000C2F25">
        <w:t>-м признаком (обозначаются</w:t>
      </w:r>
      <w:r w:rsidR="00691D28" w:rsidRPr="000C2F25">
        <w:t xml:space="preserve"> за </w:t>
      </w:r>
      <m:oMath>
        <m:r>
          <w:rPr>
            <w:rFonts w:ascii="Cambria Math" w:hAnsi="Cambria Math"/>
          </w:rPr>
          <m:t>S</m:t>
        </m:r>
      </m:oMath>
      <w:r w:rsidR="00BC4594" w:rsidRPr="000C2F25">
        <w:t>) и считается величина</w:t>
      </w:r>
      <w:r w:rsidR="00691D28">
        <w:rPr>
          <w:shd w:val="clear" w:color="auto" w:fill="FFFFFF"/>
        </w:rPr>
        <w:t xml:space="preserve"> </w:t>
      </w:r>
      <m:oMath>
        <m:eqArr>
          <m:eqArrPr>
            <m:maxDist m:val="1"/>
            <m:ctrlPr>
              <w:rPr>
                <w:rFonts w:ascii="Cambria Math" w:hAnsi="Cambria Math"/>
                <w:i/>
                <w:shd w:val="clear" w:color="auto" w:fill="FFFFFF"/>
              </w:rPr>
            </m:ctrlPr>
          </m:eqArrPr>
          <m:e>
            <m:sSub>
              <m:sSubPr>
                <m:ctrlPr>
                  <w:rPr>
                    <w:rFonts w:ascii="Cambria Math" w:hAnsi="Cambria Math"/>
                    <w:i/>
                    <w:shd w:val="clear" w:color="auto" w:fill="FFFFFF"/>
                  </w:rPr>
                </m:ctrlPr>
              </m:sSubPr>
              <m:e>
                <m:r>
                  <w:rPr>
                    <w:rFonts w:ascii="Cambria Math" w:hAnsi="Cambria Math"/>
                    <w:shd w:val="clear" w:color="auto" w:fill="FFFFFF"/>
                  </w:rPr>
                  <m:t>∆</m:t>
                </m:r>
              </m:e>
              <m:sub>
                <m:r>
                  <w:rPr>
                    <w:rFonts w:ascii="Cambria Math" w:hAnsi="Cambria Math"/>
                    <w:shd w:val="clear" w:color="auto" w:fill="FFFFFF"/>
                  </w:rPr>
                  <m:t>f</m:t>
                </m:r>
              </m:sub>
            </m:sSub>
            <m:d>
              <m:dPr>
                <m:ctrlPr>
                  <w:rPr>
                    <w:rFonts w:ascii="Cambria Math" w:hAnsi="Cambria Math"/>
                    <w:i/>
                    <w:shd w:val="clear" w:color="auto" w:fill="FFFFFF"/>
                  </w:rPr>
                </m:ctrlPr>
              </m:dPr>
              <m:e>
                <m:r>
                  <w:rPr>
                    <w:rFonts w:ascii="Cambria Math" w:hAnsi="Cambria Math"/>
                    <w:shd w:val="clear" w:color="auto" w:fill="FFFFFF"/>
                  </w:rPr>
                  <m:t>i,S</m:t>
                </m:r>
              </m:e>
            </m:d>
            <m:r>
              <w:rPr>
                <w:rFonts w:ascii="Cambria Math" w:hAnsi="Cambria Math"/>
                <w:shd w:val="clear" w:color="auto" w:fill="FFFFFF"/>
              </w:rPr>
              <m:t>=E</m:t>
            </m:r>
            <m:d>
              <m:dPr>
                <m:begChr m:val="["/>
                <m:endChr m:val="]"/>
                <m:ctrlPr>
                  <w:rPr>
                    <w:rFonts w:ascii="Cambria Math" w:hAnsi="Cambria Math"/>
                    <w:i/>
                    <w:shd w:val="clear" w:color="auto" w:fill="FFFFFF"/>
                  </w:rPr>
                </m:ctrlPr>
              </m:dPr>
              <m:e>
                <m:r>
                  <w:rPr>
                    <w:rFonts w:ascii="Cambria Math" w:hAnsi="Cambria Math"/>
                    <w:shd w:val="clear" w:color="auto" w:fill="FFFFFF"/>
                  </w:rPr>
                  <m:t>f</m:t>
                </m:r>
                <m:d>
                  <m:dPr>
                    <m:ctrlPr>
                      <w:rPr>
                        <w:rFonts w:ascii="Cambria Math" w:hAnsi="Cambria Math"/>
                        <w:i/>
                        <w:shd w:val="clear" w:color="auto" w:fill="FFFFFF"/>
                      </w:rPr>
                    </m:ctrlPr>
                  </m:dPr>
                  <m:e>
                    <m:r>
                      <w:rPr>
                        <w:rFonts w:ascii="Cambria Math" w:hAnsi="Cambria Math"/>
                        <w:shd w:val="clear" w:color="auto" w:fill="FFFFFF"/>
                      </w:rPr>
                      <m:t>x</m:t>
                    </m:r>
                  </m:e>
                </m:d>
              </m:e>
              <m:e>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S∪i</m:t>
                    </m:r>
                  </m:sub>
                </m:sSub>
              </m:e>
            </m:d>
            <m:r>
              <w:rPr>
                <w:rFonts w:ascii="Cambria Math" w:hAnsi="Cambria Math"/>
                <w:shd w:val="clear" w:color="auto" w:fill="FFFFFF"/>
              </w:rPr>
              <m:t>-E</m:t>
            </m:r>
            <m:d>
              <m:dPr>
                <m:begChr m:val="["/>
                <m:endChr m:val="]"/>
                <m:ctrlPr>
                  <w:rPr>
                    <w:rFonts w:ascii="Cambria Math" w:hAnsi="Cambria Math"/>
                    <w:i/>
                    <w:shd w:val="clear" w:color="auto" w:fill="FFFFFF"/>
                  </w:rPr>
                </m:ctrlPr>
              </m:dPr>
              <m:e>
                <m:r>
                  <w:rPr>
                    <w:rFonts w:ascii="Cambria Math" w:hAnsi="Cambria Math"/>
                    <w:shd w:val="clear" w:color="auto" w:fill="FFFFFF"/>
                  </w:rPr>
                  <m:t>f</m:t>
                </m:r>
                <m:d>
                  <m:dPr>
                    <m:ctrlPr>
                      <w:rPr>
                        <w:rFonts w:ascii="Cambria Math" w:hAnsi="Cambria Math"/>
                        <w:i/>
                        <w:shd w:val="clear" w:color="auto" w:fill="FFFFFF"/>
                      </w:rPr>
                    </m:ctrlPr>
                  </m:dPr>
                  <m:e>
                    <m:r>
                      <w:rPr>
                        <w:rFonts w:ascii="Cambria Math" w:hAnsi="Cambria Math"/>
                        <w:shd w:val="clear" w:color="auto" w:fill="FFFFFF"/>
                      </w:rPr>
                      <m:t>x</m:t>
                    </m:r>
                  </m:e>
                </m:d>
              </m:e>
              <m:e>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S</m:t>
                    </m:r>
                  </m:sub>
                </m:sSub>
              </m:e>
            </m:d>
            <m:r>
              <w:rPr>
                <w:rFonts w:ascii="Cambria Math" w:hAnsi="Cambria Math"/>
                <w:shd w:val="clear" w:color="auto" w:fill="FFFFFF"/>
              </w:rPr>
              <m:t>,#</m:t>
            </m:r>
            <m:d>
              <m:dPr>
                <m:ctrlPr>
                  <w:rPr>
                    <w:rFonts w:ascii="Cambria Math" w:hAnsi="Cambria Math"/>
                    <w:i/>
                    <w:shd w:val="clear" w:color="auto" w:fill="FFFFFF"/>
                  </w:rPr>
                </m:ctrlPr>
              </m:dPr>
              <m:e>
                <m:r>
                  <w:rPr>
                    <w:rFonts w:ascii="Cambria Math" w:hAnsi="Cambria Math"/>
                    <w:shd w:val="clear" w:color="auto" w:fill="FFFFFF"/>
                  </w:rPr>
                  <m:t>24</m:t>
                </m:r>
              </m:e>
            </m:d>
          </m:e>
        </m:eqArr>
      </m:oMath>
    </w:p>
    <w:p w:rsidR="00CC48BE" w:rsidRDefault="00BC4594" w:rsidP="00485F76">
      <w:pPr>
        <w:rPr>
          <w:rFonts w:eastAsiaTheme="minorEastAsia"/>
          <w:sz w:val="24"/>
        </w:rPr>
      </w:pPr>
      <w:r>
        <w:rPr>
          <w:shd w:val="clear" w:color="auto" w:fill="FFFFFF"/>
        </w:rPr>
        <w:t>после чего</w:t>
      </w:r>
      <w:r w:rsidR="00CC48BE">
        <w:rPr>
          <w:shd w:val="clear" w:color="auto" w:fill="FFFFFF"/>
        </w:rPr>
        <w:t xml:space="preserve"> полученные значения </w:t>
      </w:r>
      <w:r>
        <w:rPr>
          <w:shd w:val="clear" w:color="auto" w:fill="FFFFFF"/>
        </w:rPr>
        <w:t xml:space="preserve">усредняются </w:t>
      </w:r>
      <w:r w:rsidR="00CC48BE">
        <w:rPr>
          <w:shd w:val="clear" w:color="auto" w:fill="FFFFFF"/>
        </w:rPr>
        <w:t>по всем упорядочиваниям. Это озна</w:t>
      </w:r>
      <w:r w:rsidR="002C6640">
        <w:rPr>
          <w:shd w:val="clear" w:color="auto" w:fill="FFFFFF"/>
        </w:rPr>
        <w:t xml:space="preserve">чает, что SHAP values описывают </w:t>
      </w:r>
      <w:r w:rsidR="00CC48BE" w:rsidRPr="00691D28">
        <w:rPr>
          <w:rStyle w:val="a6"/>
          <w:rFonts w:cs="Times New Roman"/>
          <w:i w:val="0"/>
          <w:color w:val="111111"/>
          <w:shd w:val="clear" w:color="auto" w:fill="FFFFFF"/>
        </w:rPr>
        <w:t>ожидаемый прирост выходного значения модели при добавлении </w:t>
      </w:r>
      <m:oMath>
        <m:r>
          <m:rPr>
            <m:sty m:val="p"/>
          </m:rPr>
          <w:rPr>
            <w:rStyle w:val="a6"/>
            <w:rFonts w:ascii="Cambria Math" w:hAnsi="Cambria Math" w:cs="Times New Roman"/>
            <w:color w:val="111111"/>
            <w:shd w:val="clear" w:color="auto" w:fill="FFFFFF"/>
          </w:rPr>
          <m:t>i</m:t>
        </m:r>
      </m:oMath>
      <w:r w:rsidR="00CC48BE" w:rsidRPr="00691D28">
        <w:rPr>
          <w:rStyle w:val="a6"/>
          <w:rFonts w:cs="Times New Roman"/>
          <w:i w:val="0"/>
          <w:color w:val="111111"/>
          <w:shd w:val="clear" w:color="auto" w:fill="FFFFFF"/>
        </w:rPr>
        <w:t>-го признака в текущем примере</w:t>
      </w:r>
      <w:r w:rsidR="00CC48BE" w:rsidRPr="00691D28">
        <w:rPr>
          <w:rFonts w:cs="Times New Roman"/>
          <w:i/>
          <w:shd w:val="clear" w:color="auto" w:fill="FFFFFF"/>
        </w:rPr>
        <w:t>.</w:t>
      </w:r>
    </w:p>
    <w:p w:rsidR="005659C9" w:rsidRDefault="00DB2701" w:rsidP="00795092">
      <w:pPr>
        <w:ind w:firstLine="708"/>
        <w:rPr>
          <w:rFonts w:eastAsiaTheme="minorEastAsia"/>
          <w:sz w:val="24"/>
        </w:rPr>
      </w:pPr>
      <w:r>
        <w:rPr>
          <w:shd w:val="clear" w:color="auto" w:fill="FFFFFF"/>
        </w:rPr>
        <w:t>Отличие SHAP values от Shapley regression values в том, что в последних характеристич</w:t>
      </w:r>
      <w:r w:rsidR="002C6640">
        <w:rPr>
          <w:shd w:val="clear" w:color="auto" w:fill="FFFFFF"/>
        </w:rPr>
        <w:t xml:space="preserve">еской функцией группы признаков </w:t>
      </w:r>
      <m:oMath>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S</m:t>
            </m:r>
          </m:sub>
        </m:sSub>
      </m:oMath>
      <w:r w:rsidR="002C6640">
        <w:rPr>
          <w:shd w:val="clear" w:color="auto" w:fill="FFFFFF"/>
        </w:rPr>
        <w:t xml:space="preserve"> </w:t>
      </w:r>
      <w:r>
        <w:rPr>
          <w:shd w:val="clear" w:color="auto" w:fill="FFFFFF"/>
        </w:rPr>
        <w:t>является значение </w:t>
      </w:r>
      <m:oMath>
        <m:sSub>
          <m:sSubPr>
            <m:ctrlPr>
              <w:rPr>
                <w:rFonts w:ascii="Cambria Math" w:hAnsi="Cambria Math"/>
                <w:i/>
                <w:shd w:val="clear" w:color="auto" w:fill="FFFFFF"/>
              </w:rPr>
            </m:ctrlPr>
          </m:sSubPr>
          <m:e>
            <m:r>
              <w:rPr>
                <w:rFonts w:ascii="Cambria Math" w:hAnsi="Cambria Math"/>
                <w:shd w:val="clear" w:color="auto" w:fill="FFFFFF"/>
              </w:rPr>
              <m:t>f</m:t>
            </m:r>
          </m:e>
          <m:sub>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s</m:t>
                </m:r>
              </m:sub>
            </m:sSub>
          </m:sub>
        </m:sSub>
        <m:d>
          <m:dPr>
            <m:ctrlPr>
              <w:rPr>
                <w:rFonts w:ascii="Cambria Math" w:hAnsi="Cambria Math"/>
                <w:i/>
                <w:shd w:val="clear" w:color="auto" w:fill="FFFFFF"/>
              </w:rPr>
            </m:ctrlPr>
          </m:dPr>
          <m:e>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S</m:t>
                </m:r>
              </m:sub>
            </m:sSub>
          </m:e>
        </m:d>
      </m:oMath>
      <w:r w:rsidR="007333D3">
        <w:rPr>
          <w:shd w:val="clear" w:color="auto" w:fill="FFFFFF"/>
        </w:rPr>
        <w:t xml:space="preserve">, а в SHAP values - </w:t>
      </w:r>
      <m:oMath>
        <m:r>
          <w:rPr>
            <w:rFonts w:ascii="Cambria Math" w:hAnsi="Cambria Math"/>
            <w:shd w:val="clear" w:color="auto" w:fill="FFFFFF"/>
          </w:rPr>
          <m:t>E[f(x)|</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S</m:t>
            </m:r>
          </m:sub>
        </m:sSub>
        <m:r>
          <w:rPr>
            <w:rFonts w:ascii="Cambria Math" w:hAnsi="Cambria Math"/>
            <w:shd w:val="clear" w:color="auto" w:fill="FFFFFF"/>
          </w:rPr>
          <m:t>]</m:t>
        </m:r>
      </m:oMath>
      <w:r>
        <w:rPr>
          <w:shd w:val="clear" w:color="auto" w:fill="FFFFFF"/>
        </w:rPr>
        <w:t>. В цел</w:t>
      </w:r>
      <w:r w:rsidR="007333D3">
        <w:rPr>
          <w:shd w:val="clear" w:color="auto" w:fill="FFFFFF"/>
        </w:rPr>
        <w:t xml:space="preserve">ом эти значения близки, так как </w:t>
      </w:r>
      <m:oMath>
        <m:sSub>
          <m:sSubPr>
            <m:ctrlPr>
              <w:rPr>
                <w:rFonts w:ascii="Cambria Math" w:hAnsi="Cambria Math"/>
                <w:i/>
                <w:shd w:val="clear" w:color="auto" w:fill="FFFFFF"/>
              </w:rPr>
            </m:ctrlPr>
          </m:sSubPr>
          <m:e>
            <m:r>
              <w:rPr>
                <w:rFonts w:ascii="Cambria Math" w:hAnsi="Cambria Math"/>
                <w:shd w:val="clear" w:color="auto" w:fill="FFFFFF"/>
              </w:rPr>
              <m:t>f</m:t>
            </m:r>
          </m:e>
          <m:sub>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S</m:t>
                </m:r>
              </m:sub>
            </m:sSub>
          </m:sub>
        </m:sSub>
      </m:oMath>
      <w:r w:rsidR="007333D3" w:rsidRPr="007333D3">
        <w:rPr>
          <w:shd w:val="clear" w:color="auto" w:fill="FFFFFF"/>
        </w:rPr>
        <w:t xml:space="preserve"> </w:t>
      </w:r>
      <w:r w:rsidR="007333D3">
        <w:rPr>
          <w:shd w:val="clear" w:color="auto" w:fill="FFFFFF"/>
        </w:rPr>
        <w:t xml:space="preserve">как правило моделирует </w:t>
      </w:r>
      <m:oMath>
        <m:r>
          <w:rPr>
            <w:rFonts w:ascii="Cambria Math" w:hAnsi="Cambria Math"/>
            <w:shd w:val="clear" w:color="auto" w:fill="FFFFFF"/>
          </w:rPr>
          <m:t>E</m:t>
        </m:r>
        <m:d>
          <m:dPr>
            <m:begChr m:val="["/>
            <m:endChr m:val="]"/>
            <m:ctrlPr>
              <w:rPr>
                <w:rFonts w:ascii="Cambria Math" w:hAnsi="Cambria Math"/>
                <w:i/>
                <w:shd w:val="clear" w:color="auto" w:fill="FFFFFF"/>
              </w:rPr>
            </m:ctrlPr>
          </m:dPr>
          <m:e>
            <m:r>
              <w:rPr>
                <w:rFonts w:ascii="Cambria Math" w:hAnsi="Cambria Math"/>
                <w:shd w:val="clear" w:color="auto" w:fill="FFFFFF"/>
              </w:rPr>
              <m:t>y</m:t>
            </m:r>
          </m:e>
          <m:e>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S</m:t>
                </m:r>
              </m:sub>
            </m:sSub>
          </m:e>
        </m:d>
      </m:oMath>
      <w:r>
        <w:rPr>
          <w:shd w:val="clear" w:color="auto" w:fill="FFFFFF"/>
        </w:rPr>
        <w:t>. Но Shapley regression va</w:t>
      </w:r>
      <w:r w:rsidR="005659C9">
        <w:rPr>
          <w:shd w:val="clear" w:color="auto" w:fill="FFFFFF"/>
        </w:rPr>
        <w:t>lues требуют многократного обуче</w:t>
      </w:r>
      <w:r>
        <w:rPr>
          <w:shd w:val="clear" w:color="auto" w:fill="FFFFFF"/>
        </w:rPr>
        <w:t>ния модели и таким образом являются характеристикой обучаемой модели, тогда как SHAP values являются характеристикой обученной модели.</w:t>
      </w:r>
      <w:r w:rsidR="00795092">
        <w:rPr>
          <w:rFonts w:eastAsiaTheme="minorEastAsia"/>
          <w:sz w:val="24"/>
        </w:rPr>
        <w:t xml:space="preserve"> </w:t>
      </w:r>
    </w:p>
    <w:p w:rsidR="0091388D" w:rsidRDefault="00D45DF0" w:rsidP="00D45DF0">
      <w:pPr>
        <w:pStyle w:val="1"/>
      </w:pPr>
      <w:bookmarkStart w:id="44" w:name="_Toc137051731"/>
      <w:r>
        <w:t xml:space="preserve">3. </w:t>
      </w:r>
      <w:r w:rsidR="00FB2CC1">
        <w:t>Программная часть</w:t>
      </w:r>
      <w:bookmarkEnd w:id="44"/>
      <w:r w:rsidR="00FB2CC1">
        <w:t xml:space="preserve"> </w:t>
      </w:r>
    </w:p>
    <w:p w:rsidR="000D780E" w:rsidRDefault="000D780E" w:rsidP="000D780E">
      <w:pPr>
        <w:pStyle w:val="2"/>
      </w:pPr>
      <w:bookmarkStart w:id="45" w:name="_Toc137051732"/>
      <w:r>
        <w:t xml:space="preserve">3.1. </w:t>
      </w:r>
      <w:r w:rsidRPr="000D780E">
        <w:t>Программная реализация</w:t>
      </w:r>
      <w:bookmarkEnd w:id="45"/>
    </w:p>
    <w:p w:rsidR="002F07B7" w:rsidRDefault="00334F52" w:rsidP="00AB7961">
      <w:pPr>
        <w:ind w:firstLine="708"/>
      </w:pPr>
      <w:r w:rsidRPr="00334F52">
        <w:t xml:space="preserve">Для реализации </w:t>
      </w:r>
      <w:r w:rsidR="002F07B7">
        <w:t xml:space="preserve">ПО, </w:t>
      </w:r>
      <w:r w:rsidR="000847F6">
        <w:t>автоматизирующего интерпретацию</w:t>
      </w:r>
      <w:r w:rsidR="002F07B7">
        <w:t xml:space="preserve"> моделей машинного обучения</w:t>
      </w:r>
      <w:r w:rsidR="007D3721">
        <w:t>,</w:t>
      </w:r>
      <w:r w:rsidR="002F07B7">
        <w:t xml:space="preserve"> был</w:t>
      </w:r>
      <w:r w:rsidRPr="00334F52">
        <w:t xml:space="preserve"> выбран</w:t>
      </w:r>
      <w:r>
        <w:t xml:space="preserve">ы язык программирования </w:t>
      </w:r>
      <w:r w:rsidRPr="00334F52">
        <w:rPr>
          <w:i/>
        </w:rPr>
        <w:t>Python</w:t>
      </w:r>
      <w:r w:rsidR="00AB7961">
        <w:rPr>
          <w:i/>
        </w:rPr>
        <w:t xml:space="preserve"> </w:t>
      </w:r>
      <w:r w:rsidR="00AB7961" w:rsidRPr="00334F52">
        <w:t>с множеством библиотек</w:t>
      </w:r>
      <w:r w:rsidR="00AB7961">
        <w:t>, по причине удобства использования для поставленной задачи</w:t>
      </w:r>
      <w:r w:rsidRPr="00334F52">
        <w:t xml:space="preserve">. </w:t>
      </w:r>
    </w:p>
    <w:p w:rsidR="00B42972" w:rsidRPr="00172235" w:rsidRDefault="00B42972" w:rsidP="00B42972">
      <w:pPr>
        <w:rPr>
          <w:b/>
          <w:i/>
        </w:rPr>
      </w:pPr>
      <w:r w:rsidRPr="00B42972">
        <w:rPr>
          <w:b/>
        </w:rPr>
        <w:t xml:space="preserve">Библиотека </w:t>
      </w:r>
      <w:r w:rsidRPr="00B42972">
        <w:rPr>
          <w:b/>
          <w:i/>
          <w:lang w:val="en-US"/>
        </w:rPr>
        <w:t>SHAP</w:t>
      </w:r>
    </w:p>
    <w:p w:rsidR="002F07B7" w:rsidRDefault="002F07B7" w:rsidP="002F07B7">
      <w:pPr>
        <w:ind w:firstLine="708"/>
        <w:rPr>
          <w:sz w:val="24"/>
        </w:rPr>
      </w:pPr>
      <w:r w:rsidRPr="002F07B7">
        <w:rPr>
          <w:i/>
        </w:rPr>
        <w:t>SHAP</w:t>
      </w:r>
      <w:r>
        <w:t xml:space="preserve"> - это библиотека машинного обучения, предназначенная для объяснения предсказаний моделей. Она основана на теории кооперативных игр и использует концепцию значения Шепли для определения вклада каждого признака в предсказание модели.</w:t>
      </w:r>
    </w:p>
    <w:p w:rsidR="002F07B7" w:rsidRDefault="002F07B7" w:rsidP="002F07B7">
      <w:pPr>
        <w:ind w:firstLine="708"/>
      </w:pPr>
      <w:r w:rsidRPr="002F07B7">
        <w:rPr>
          <w:i/>
        </w:rPr>
        <w:t>SHAP</w:t>
      </w:r>
      <w:r>
        <w:t xml:space="preserve"> предоставляет методы для вычисления важности признаков и объяснений для каждого отдельного предсказания. Библиотека может использоваться с различными типами моделей машинного обучения, включая линейные модели, деревья решений, нейронные сети и многие другие.</w:t>
      </w:r>
    </w:p>
    <w:p w:rsidR="002F07B7" w:rsidRDefault="002F07B7" w:rsidP="002F07B7">
      <w:pPr>
        <w:ind w:firstLine="708"/>
      </w:pPr>
      <w:r>
        <w:t xml:space="preserve">Одной из ключевых особенностей </w:t>
      </w:r>
      <w:r w:rsidRPr="002F07B7">
        <w:rPr>
          <w:i/>
        </w:rPr>
        <w:t>SHAP</w:t>
      </w:r>
      <w:r>
        <w:t xml:space="preserve"> является его способность предоставлять объяснения, которые удовлетворяют свойству справедливости и консистентности. Это означает, что вклад каждого признака в объяснение суммируется, чтобы соответствовать фактическому предсказанию модели.</w:t>
      </w:r>
    </w:p>
    <w:p w:rsidR="00B73533" w:rsidRPr="00172235" w:rsidRDefault="00B73533" w:rsidP="00B73533">
      <w:pPr>
        <w:rPr>
          <w:b/>
          <w:i/>
        </w:rPr>
      </w:pPr>
      <w:r w:rsidRPr="00B73533">
        <w:rPr>
          <w:b/>
        </w:rPr>
        <w:t xml:space="preserve">Библиотека </w:t>
      </w:r>
      <w:r w:rsidRPr="00B73533">
        <w:rPr>
          <w:b/>
          <w:i/>
          <w:lang w:val="en-US"/>
        </w:rPr>
        <w:t>LIME</w:t>
      </w:r>
    </w:p>
    <w:p w:rsidR="00B73533" w:rsidRDefault="00B73533" w:rsidP="00B73533">
      <w:pPr>
        <w:ind w:firstLine="708"/>
        <w:rPr>
          <w:sz w:val="24"/>
        </w:rPr>
      </w:pPr>
      <w:r w:rsidRPr="00B73533">
        <w:rPr>
          <w:i/>
        </w:rPr>
        <w:t>LIME</w:t>
      </w:r>
      <w:r>
        <w:t xml:space="preserve"> - это библиотека машинного обучения, предназначенная для объяснения предсказаний моделей машинного обучения. Она разработана для обеспечения прозрачности и интерпретируемости моделей, которые в противном случае могут быть сложными для понимания.</w:t>
      </w:r>
    </w:p>
    <w:p w:rsidR="00B73533" w:rsidRDefault="00B73533" w:rsidP="002F07B7">
      <w:pPr>
        <w:ind w:firstLine="708"/>
      </w:pPr>
      <w:r>
        <w:t xml:space="preserve">Основная идея </w:t>
      </w:r>
      <w:r w:rsidRPr="002F07B7">
        <w:rPr>
          <w:i/>
        </w:rPr>
        <w:t>LIME</w:t>
      </w:r>
      <w:r>
        <w:t xml:space="preserve"> заключается в создании локальных интерпретируемых моделей для объяснения предсказаний. Она работает путем генерации интерпретируемых "объяснителей" для отдельных предсказаний модели. Библиотека </w:t>
      </w:r>
      <w:r w:rsidRPr="002F07B7">
        <w:rPr>
          <w:i/>
        </w:rPr>
        <w:t>LIME</w:t>
      </w:r>
      <w:r>
        <w:t xml:space="preserve"> предлагает методы для создания объяснителей, которые используют линейные модели, такие как логистическая регрессия, для приближения поведения исходной модели в окрестности конкретного предсказания.</w:t>
      </w:r>
    </w:p>
    <w:p w:rsidR="00B42972" w:rsidRPr="00B42972" w:rsidRDefault="00B73533" w:rsidP="009B6740">
      <w:pPr>
        <w:ind w:firstLine="708"/>
      </w:pPr>
      <w:r w:rsidRPr="002F07B7">
        <w:rPr>
          <w:i/>
        </w:rPr>
        <w:t>LIME</w:t>
      </w:r>
      <w:r>
        <w:t xml:space="preserve"> может использоваться с различными моделями машинного обучения и типами данных, включая текстовые данные, изображения и табличные данные. Библиотека предоставляет удобные инструменты для создания объяснений, визуализации результатов и оценки важности признаков для предсказаний модели.</w:t>
      </w:r>
    </w:p>
    <w:p w:rsidR="00334F52" w:rsidRPr="00334F52" w:rsidRDefault="00334F52" w:rsidP="00334F52">
      <w:pPr>
        <w:jc w:val="left"/>
        <w:rPr>
          <w:b/>
        </w:rPr>
      </w:pPr>
      <w:r w:rsidRPr="00334F52">
        <w:rPr>
          <w:b/>
        </w:rPr>
        <w:t xml:space="preserve">Библиотека </w:t>
      </w:r>
      <w:r w:rsidRPr="00334F52">
        <w:rPr>
          <w:b/>
          <w:i/>
        </w:rPr>
        <w:t>XGBoost</w:t>
      </w:r>
    </w:p>
    <w:p w:rsidR="00334F52" w:rsidRDefault="005D5B90" w:rsidP="00334F52">
      <w:pPr>
        <w:ind w:firstLine="708"/>
      </w:pPr>
      <w:r>
        <w:t>Библиотека</w:t>
      </w:r>
      <w:r w:rsidR="00334F52">
        <w:t xml:space="preserve"> </w:t>
      </w:r>
      <w:r w:rsidR="00334F52" w:rsidRPr="00334F52">
        <w:rPr>
          <w:i/>
        </w:rPr>
        <w:t>XGBoost</w:t>
      </w:r>
      <w:r>
        <w:rPr>
          <w:i/>
        </w:rPr>
        <w:t xml:space="preserve"> </w:t>
      </w:r>
      <w:r w:rsidR="00334F52">
        <w:t>— это эффективная опенсорсная реализация алгоритма градиентного бустинга</w:t>
      </w:r>
      <w:r>
        <w:t>, специализирующаяся на построении моделей на основе решающих деревьев</w:t>
      </w:r>
      <w:r w:rsidR="00334F52">
        <w:t xml:space="preserve">. </w:t>
      </w:r>
      <w:r>
        <w:t>Данная библиотека</w:t>
      </w:r>
      <w:r w:rsidR="00334F52">
        <w:t xml:space="preserve"> отлича</w:t>
      </w:r>
      <w:r>
        <w:t>ется высокой скоростью работы. М</w:t>
      </w:r>
      <w:r w:rsidR="00334F52">
        <w:t>одели, построенные на его основе, обладают хорошей производительностью. Поэтому он пользуется популярностью при решении задач классификации и регрессии с использованием табличных наборов данных.</w:t>
      </w:r>
    </w:p>
    <w:p w:rsidR="009B6740" w:rsidRDefault="009B6740" w:rsidP="00334F52">
      <w:pPr>
        <w:rPr>
          <w:b/>
        </w:rPr>
      </w:pPr>
    </w:p>
    <w:p w:rsidR="009B6740" w:rsidRDefault="009B6740" w:rsidP="00334F52">
      <w:pPr>
        <w:rPr>
          <w:b/>
        </w:rPr>
      </w:pPr>
    </w:p>
    <w:p w:rsidR="00334F52" w:rsidRPr="00334F52" w:rsidRDefault="00334F52" w:rsidP="00334F52">
      <w:pPr>
        <w:rPr>
          <w:b/>
        </w:rPr>
      </w:pPr>
      <w:r w:rsidRPr="00334F52">
        <w:rPr>
          <w:b/>
        </w:rPr>
        <w:t xml:space="preserve">Библиотека </w:t>
      </w:r>
      <w:r w:rsidRPr="00334F52">
        <w:rPr>
          <w:b/>
          <w:i/>
        </w:rPr>
        <w:t>Scikit-learn</w:t>
      </w:r>
    </w:p>
    <w:p w:rsidR="00334F52" w:rsidRDefault="00334F52" w:rsidP="00334F52">
      <w:pPr>
        <w:ind w:firstLine="708"/>
      </w:pPr>
      <w:r w:rsidRPr="00334F52">
        <w:rPr>
          <w:i/>
        </w:rPr>
        <w:t>Scikit-learn</w:t>
      </w:r>
      <w:r>
        <w:t xml:space="preserve"> - один из наиболее широко используемых пакетов </w:t>
      </w:r>
      <w:r w:rsidRPr="00334F52">
        <w:rPr>
          <w:i/>
        </w:rPr>
        <w:t>Python</w:t>
      </w:r>
      <w:r>
        <w:t xml:space="preserve"> для Data Science и Machine Learning. Он позволяет выполнять множество операций и предоставляет множество алгоритмов. </w:t>
      </w:r>
      <w:r w:rsidRPr="00334F52">
        <w:rPr>
          <w:i/>
        </w:rPr>
        <w:t>Scikit-learn</w:t>
      </w:r>
      <w:r>
        <w:t xml:space="preserve"> поддерживает: предварительную обработку данных, уменьшение размерности, выбор модели регрессии или классификации, кластерный анализ.</w:t>
      </w:r>
    </w:p>
    <w:p w:rsidR="009B6740" w:rsidRPr="00334F52" w:rsidRDefault="009B6740" w:rsidP="009B6740">
      <w:pPr>
        <w:rPr>
          <w:b/>
        </w:rPr>
      </w:pPr>
      <w:r w:rsidRPr="00334F52">
        <w:rPr>
          <w:b/>
        </w:rPr>
        <w:t xml:space="preserve">Библиотека </w:t>
      </w:r>
      <w:r w:rsidRPr="00334F52">
        <w:rPr>
          <w:b/>
          <w:i/>
        </w:rPr>
        <w:t>Pandas</w:t>
      </w:r>
    </w:p>
    <w:p w:rsidR="009B6740" w:rsidRDefault="009B6740" w:rsidP="007D3721">
      <w:pPr>
        <w:ind w:firstLine="708"/>
      </w:pPr>
      <w:r w:rsidRPr="00334F52">
        <w:rPr>
          <w:i/>
        </w:rPr>
        <w:t>Pandas</w:t>
      </w:r>
      <w:r>
        <w:t xml:space="preserve"> — программная библиотека на языке </w:t>
      </w:r>
      <w:r w:rsidRPr="00334F52">
        <w:rPr>
          <w:i/>
        </w:rPr>
        <w:t>Python</w:t>
      </w:r>
      <w:r>
        <w:t xml:space="preserve"> для обработки и анализа данных. Основная область применения — обеспечение работы в рамках среды </w:t>
      </w:r>
      <w:r w:rsidRPr="00334F52">
        <w:rPr>
          <w:i/>
        </w:rPr>
        <w:t>Python</w:t>
      </w:r>
      <w:r>
        <w:t xml:space="preserve"> не только для сбора и очистки данных, но для задач анализа и моделирования данных, без переключения на более специфичные для статобработки языки.</w:t>
      </w:r>
      <w:r w:rsidR="007D3721">
        <w:t xml:space="preserve"> </w:t>
      </w:r>
      <w:r>
        <w:t>Пакет прежде всего предназначен для очистки и первичной оценки данных по общим показателям, например</w:t>
      </w:r>
      <w:r w:rsidR="007D3721">
        <w:t>,</w:t>
      </w:r>
      <w:r>
        <w:t xml:space="preserve"> среднему значению, квантилям и другим.</w:t>
      </w:r>
    </w:p>
    <w:p w:rsidR="001B176F" w:rsidRDefault="001B176F" w:rsidP="00334F52">
      <w:pPr>
        <w:rPr>
          <w:b/>
        </w:rPr>
      </w:pPr>
    </w:p>
    <w:p w:rsidR="00334F52" w:rsidRPr="00334F52" w:rsidRDefault="00334F52" w:rsidP="00334F52">
      <w:pPr>
        <w:rPr>
          <w:b/>
        </w:rPr>
      </w:pPr>
      <w:r w:rsidRPr="00334F52">
        <w:rPr>
          <w:b/>
        </w:rPr>
        <w:t>Библиотека Matplotlib</w:t>
      </w:r>
    </w:p>
    <w:p w:rsidR="009B6740" w:rsidRDefault="00334F52" w:rsidP="001B176F">
      <w:pPr>
        <w:ind w:firstLine="708"/>
      </w:pPr>
      <w:r w:rsidRPr="00334F52">
        <w:rPr>
          <w:i/>
        </w:rPr>
        <w:t>Matplotlib</w:t>
      </w:r>
      <w:r>
        <w:t xml:space="preserve"> — библиотека на языке программирования </w:t>
      </w:r>
      <w:r w:rsidRPr="00334F52">
        <w:rPr>
          <w:i/>
        </w:rPr>
        <w:t>Python</w:t>
      </w:r>
      <w:r>
        <w:t xml:space="preserve"> для визуализации данных двумерной и трёхмерной графикой. Пакет поддерживает многие виды графиков и диаграмм: графики, диаграммы рассеяния, столбчатые диаграммы, круговые диаграммы, диаграммы стебель-листья, контурные графики, поля град</w:t>
      </w:r>
      <w:r w:rsidR="001B176F">
        <w:t>иентов, спектральные диаграммы.</w:t>
      </w:r>
    </w:p>
    <w:p w:rsidR="001B176F" w:rsidRDefault="001B176F" w:rsidP="001B176F">
      <w:pPr>
        <w:ind w:firstLine="708"/>
      </w:pPr>
    </w:p>
    <w:p w:rsidR="000B0D33" w:rsidRDefault="000B0D33" w:rsidP="009B6740">
      <w:pPr>
        <w:ind w:firstLine="360"/>
      </w:pPr>
      <w:r>
        <w:t xml:space="preserve">Программная реализация ПО, </w:t>
      </w:r>
      <w:r w:rsidR="007D3721">
        <w:t xml:space="preserve">автоматизирующего интерпретацию моделей машинного обучения, </w:t>
      </w:r>
      <w:r>
        <w:t>включает в себя</w:t>
      </w:r>
      <w:r w:rsidRPr="000B0D33">
        <w:t>:</w:t>
      </w:r>
    </w:p>
    <w:p w:rsidR="000B0D33" w:rsidRDefault="000B0D33" w:rsidP="00F0422F">
      <w:pPr>
        <w:pStyle w:val="a9"/>
        <w:numPr>
          <w:ilvl w:val="0"/>
          <w:numId w:val="35"/>
        </w:numPr>
      </w:pPr>
      <w:r>
        <w:t>Создание и обучение модели машинного обучения, которую необходимо интерпретировать.</w:t>
      </w:r>
    </w:p>
    <w:p w:rsidR="000B0D33" w:rsidRDefault="0036550D" w:rsidP="00F0422F">
      <w:pPr>
        <w:pStyle w:val="a9"/>
        <w:numPr>
          <w:ilvl w:val="0"/>
          <w:numId w:val="35"/>
        </w:numPr>
      </w:pPr>
      <w:r>
        <w:t>Интерпретация</w:t>
      </w:r>
      <w:r w:rsidR="000B0D33">
        <w:t xml:space="preserve"> м</w:t>
      </w:r>
      <w:r>
        <w:t>одели</w:t>
      </w:r>
      <w:r w:rsidR="000B0D33">
        <w:t xml:space="preserve"> машинного обучения</w:t>
      </w:r>
      <w:r w:rsidR="00304601">
        <w:t xml:space="preserve"> различными методами</w:t>
      </w:r>
      <w:r w:rsidR="000B0D33">
        <w:t xml:space="preserve">. </w:t>
      </w:r>
    </w:p>
    <w:p w:rsidR="000B0D33" w:rsidRDefault="000B0D33" w:rsidP="00F0422F">
      <w:pPr>
        <w:pStyle w:val="a9"/>
        <w:numPr>
          <w:ilvl w:val="0"/>
          <w:numId w:val="35"/>
        </w:numPr>
      </w:pPr>
      <w:r>
        <w:t>Ви</w:t>
      </w:r>
      <w:r w:rsidR="005B74EF">
        <w:t>зуализация интерпретации модели</w:t>
      </w:r>
      <w:r>
        <w:t xml:space="preserve"> машинного обучения.</w:t>
      </w:r>
    </w:p>
    <w:p w:rsidR="0036550D" w:rsidRDefault="00CE51EE" w:rsidP="0036550D">
      <w:pPr>
        <w:ind w:firstLine="360"/>
      </w:pPr>
      <w:r>
        <w:t xml:space="preserve">Для </w:t>
      </w:r>
      <w:r w:rsidR="005D5B90">
        <w:t>реализации ПО создан</w:t>
      </w:r>
      <w:r>
        <w:t xml:space="preserve"> </w:t>
      </w:r>
      <w:r w:rsidR="009B6740">
        <w:t>класс</w:t>
      </w:r>
      <w:r w:rsidR="00633902">
        <w:t xml:space="preserve"> </w:t>
      </w:r>
      <w:r w:rsidR="00633902" w:rsidRPr="00633902">
        <w:rPr>
          <w:i/>
          <w:lang w:val="en-US"/>
        </w:rPr>
        <w:t>Inter</w:t>
      </w:r>
      <w:r w:rsidR="009B6740">
        <w:t>, включающий в себя методы класса</w:t>
      </w:r>
      <w:r>
        <w:t>, реализующие поставленные задачи.</w:t>
      </w:r>
      <w:r w:rsidR="00B61151">
        <w:t xml:space="preserve"> В качестве входных параметров класс </w:t>
      </w:r>
      <w:r w:rsidR="00B61151" w:rsidRPr="00B61151">
        <w:rPr>
          <w:i/>
          <w:lang w:val="en-US"/>
        </w:rPr>
        <w:t>Inter</w:t>
      </w:r>
      <w:r w:rsidR="00B61151" w:rsidRPr="00B61151">
        <w:rPr>
          <w:i/>
        </w:rPr>
        <w:t xml:space="preserve"> </w:t>
      </w:r>
      <w:r w:rsidR="00B61151">
        <w:t xml:space="preserve">принимает набор данных </w:t>
      </w:r>
      <w:r w:rsidR="00B61151" w:rsidRPr="00B61151">
        <w:rPr>
          <w:i/>
          <w:lang w:val="en-US"/>
        </w:rPr>
        <w:t>data</w:t>
      </w:r>
      <w:r w:rsidR="00B61151" w:rsidRPr="00B61151">
        <w:t>,</w:t>
      </w:r>
      <w:r w:rsidR="00B61151">
        <w:t xml:space="preserve"> целевую переменную </w:t>
      </w:r>
      <w:r w:rsidR="00B61151" w:rsidRPr="00B61151">
        <w:rPr>
          <w:i/>
          <w:lang w:val="en-US"/>
        </w:rPr>
        <w:t>metka</w:t>
      </w:r>
      <w:r w:rsidR="00B61151" w:rsidRPr="00B61151">
        <w:t xml:space="preserve">, </w:t>
      </w:r>
      <w:r w:rsidR="00B61151">
        <w:t xml:space="preserve">номер объекта </w:t>
      </w:r>
      <w:r w:rsidR="00B61151" w:rsidRPr="00B61151">
        <w:rPr>
          <w:i/>
          <w:lang w:val="en-US"/>
        </w:rPr>
        <w:t>idd</w:t>
      </w:r>
      <w:r w:rsidR="00B61151">
        <w:t>, который необходимо интерпретировать локально,</w:t>
      </w:r>
      <w:r w:rsidR="00B61151" w:rsidRPr="00B61151">
        <w:t xml:space="preserve"> </w:t>
      </w:r>
      <w:r w:rsidR="00B61151">
        <w:t xml:space="preserve">тип решаемой    задачи </w:t>
      </w:r>
      <w:r w:rsidR="00B61151" w:rsidRPr="00B61151">
        <w:rPr>
          <w:i/>
          <w:lang w:val="en-US"/>
        </w:rPr>
        <w:t>model</w:t>
      </w:r>
      <w:r w:rsidR="00B61151" w:rsidRPr="00B61151">
        <w:rPr>
          <w:i/>
        </w:rPr>
        <w:t>_</w:t>
      </w:r>
      <w:r w:rsidR="00B61151" w:rsidRPr="00B61151">
        <w:rPr>
          <w:i/>
          <w:lang w:val="en-US"/>
        </w:rPr>
        <w:t>type</w:t>
      </w:r>
      <w:r w:rsidR="00B61151">
        <w:t xml:space="preserve">. Метод класса </w:t>
      </w:r>
      <w:r w:rsidR="00B61151" w:rsidRPr="00D97A7B">
        <w:rPr>
          <w:i/>
        </w:rPr>
        <w:t>__</w:t>
      </w:r>
      <w:r w:rsidR="00B61151" w:rsidRPr="00D97A7B">
        <w:rPr>
          <w:i/>
          <w:lang w:val="en-US"/>
        </w:rPr>
        <w:t>init</w:t>
      </w:r>
      <w:r w:rsidR="00B61151" w:rsidRPr="00D97A7B">
        <w:rPr>
          <w:i/>
        </w:rPr>
        <w:t>__</w:t>
      </w:r>
      <w:r w:rsidR="00B61151" w:rsidRPr="00B61151">
        <w:t xml:space="preserve"> </w:t>
      </w:r>
      <w:r w:rsidR="00B61151">
        <w:t xml:space="preserve">производит инициализацию входных параметров. Метод класса </w:t>
      </w:r>
      <w:r w:rsidR="00D97A7B" w:rsidRPr="00D97A7B">
        <w:rPr>
          <w:i/>
          <w:lang w:val="en-US"/>
        </w:rPr>
        <w:t>model</w:t>
      </w:r>
      <w:r w:rsidR="00D97A7B" w:rsidRPr="00D97A7B">
        <w:t xml:space="preserve"> </w:t>
      </w:r>
      <w:r w:rsidR="00D97A7B">
        <w:t xml:space="preserve">создает и обучает модель машинного обучения с помощью метода градиентного бустинга над решающими деревьями. Метод класса </w:t>
      </w:r>
      <w:r w:rsidR="00D97A7B" w:rsidRPr="00D97A7B">
        <w:rPr>
          <w:i/>
          <w:lang w:val="en-US"/>
        </w:rPr>
        <w:t>inter</w:t>
      </w:r>
      <w:r w:rsidR="00D97A7B" w:rsidRPr="00D97A7B">
        <w:rPr>
          <w:i/>
        </w:rPr>
        <w:t>_</w:t>
      </w:r>
      <w:r w:rsidR="00D97A7B" w:rsidRPr="00D97A7B">
        <w:rPr>
          <w:i/>
          <w:lang w:val="en-US"/>
        </w:rPr>
        <w:t>global</w:t>
      </w:r>
      <w:r w:rsidR="00D97A7B">
        <w:t xml:space="preserve">  глобально интерпретирует модель машинного обучения методами </w:t>
      </w:r>
      <w:r w:rsidR="00D97A7B">
        <w:rPr>
          <w:lang w:val="en-US"/>
        </w:rPr>
        <w:t>SHAP</w:t>
      </w:r>
      <w:r w:rsidR="00D97A7B" w:rsidRPr="00D97A7B">
        <w:t xml:space="preserve"> </w:t>
      </w:r>
      <w:r w:rsidR="00D97A7B">
        <w:t xml:space="preserve">и </w:t>
      </w:r>
      <w:r w:rsidR="00D97A7B">
        <w:rPr>
          <w:lang w:val="en-US"/>
        </w:rPr>
        <w:t>PDP</w:t>
      </w:r>
      <w:r w:rsidR="00D97A7B">
        <w:t xml:space="preserve"> и затем визуализирует результаты интерпретации. Метод класса </w:t>
      </w:r>
      <w:r w:rsidR="00D97A7B" w:rsidRPr="00D97A7B">
        <w:rPr>
          <w:i/>
          <w:lang w:val="en-US"/>
        </w:rPr>
        <w:t>inter</w:t>
      </w:r>
      <w:r w:rsidR="00D97A7B" w:rsidRPr="00D97A7B">
        <w:rPr>
          <w:i/>
        </w:rPr>
        <w:t>_</w:t>
      </w:r>
      <w:r w:rsidR="00D97A7B" w:rsidRPr="00D97A7B">
        <w:rPr>
          <w:i/>
          <w:lang w:val="en-US"/>
        </w:rPr>
        <w:t>local</w:t>
      </w:r>
      <w:r w:rsidR="00D97A7B">
        <w:t xml:space="preserve"> локально интерпретирует модель машинного обучения методом </w:t>
      </w:r>
      <w:r w:rsidR="00D97A7B">
        <w:rPr>
          <w:lang w:val="en-US"/>
        </w:rPr>
        <w:t>LIME</w:t>
      </w:r>
      <w:r w:rsidR="00D97A7B">
        <w:t xml:space="preserve"> и затем визуализирует результаты интерпретации. </w:t>
      </w:r>
      <w:r w:rsidR="00633902">
        <w:t>Блок-схема класса, описывающая его работу</w:t>
      </w:r>
      <w:r w:rsidR="00931848">
        <w:t>,</w:t>
      </w:r>
      <w:r w:rsidR="00633902">
        <w:t xml:space="preserve"> представлена на рисунке </w:t>
      </w:r>
      <w:r w:rsidR="00931848">
        <w:t>1</w:t>
      </w:r>
      <w:r w:rsidR="002F577B">
        <w:t>1</w:t>
      </w:r>
      <w:r w:rsidR="00931848">
        <w:t>.</w:t>
      </w:r>
    </w:p>
    <w:p w:rsidR="001B176F" w:rsidRPr="001B176F" w:rsidRDefault="001B176F" w:rsidP="0036550D">
      <w:pPr>
        <w:ind w:firstLine="360"/>
      </w:pPr>
    </w:p>
    <w:p w:rsidR="00ED31B0" w:rsidRDefault="00ED31B0" w:rsidP="00ED31B0"/>
    <w:p w:rsidR="002F577B" w:rsidRDefault="00931848" w:rsidP="002F577B">
      <w:pPr>
        <w:keepNext/>
        <w:ind w:firstLine="360"/>
        <w:jc w:val="center"/>
      </w:pPr>
      <w:r>
        <w:rPr>
          <w:noProof/>
          <w:lang w:eastAsia="ru-RU"/>
        </w:rPr>
        <w:drawing>
          <wp:inline distT="0" distB="0" distL="0" distR="0" wp14:anchorId="323FD07C" wp14:editId="552DF884">
            <wp:extent cx="1055947" cy="5332095"/>
            <wp:effectExtent l="0" t="0" r="0" b="19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БЛОК СХЕМА класса.png"/>
                    <pic:cNvPicPr/>
                  </pic:nvPicPr>
                  <pic:blipFill>
                    <a:blip r:embed="rId25">
                      <a:extLst>
                        <a:ext uri="{28A0092B-C50C-407E-A947-70E740481C1C}">
                          <a14:useLocalDpi xmlns:a14="http://schemas.microsoft.com/office/drawing/2010/main" val="0"/>
                        </a:ext>
                      </a:extLst>
                    </a:blip>
                    <a:stretch>
                      <a:fillRect/>
                    </a:stretch>
                  </pic:blipFill>
                  <pic:spPr>
                    <a:xfrm>
                      <a:off x="0" y="0"/>
                      <a:ext cx="1055947" cy="5332095"/>
                    </a:xfrm>
                    <a:prstGeom prst="rect">
                      <a:avLst/>
                    </a:prstGeom>
                  </pic:spPr>
                </pic:pic>
              </a:graphicData>
            </a:graphic>
          </wp:inline>
        </w:drawing>
      </w:r>
    </w:p>
    <w:p w:rsidR="00931848" w:rsidRPr="002F577B" w:rsidRDefault="002F577B" w:rsidP="002F577B">
      <w:pPr>
        <w:jc w:val="center"/>
      </w:pPr>
      <w:r>
        <w:t xml:space="preserve">Рисунок </w:t>
      </w:r>
      <w:fldSimple w:instr=" SEQ Рисунок \* ARABIC ">
        <w:r w:rsidR="00D421BD">
          <w:rPr>
            <w:noProof/>
          </w:rPr>
          <w:t>11</w:t>
        </w:r>
      </w:fldSimple>
      <w:r>
        <w:t xml:space="preserve">. Блок-схема класса </w:t>
      </w:r>
      <w:r w:rsidRPr="002F577B">
        <w:rPr>
          <w:i/>
          <w:lang w:val="en-US"/>
        </w:rPr>
        <w:t>Inter</w:t>
      </w:r>
      <w:r>
        <w:t>.</w:t>
      </w:r>
    </w:p>
    <w:p w:rsidR="00931848" w:rsidRDefault="00931848" w:rsidP="00931848">
      <w:pPr>
        <w:pStyle w:val="2"/>
      </w:pPr>
      <w:bookmarkStart w:id="46" w:name="_Toc137051733"/>
      <w:r>
        <w:t>3.2. Вычислительный эксперимент</w:t>
      </w:r>
      <w:bookmarkEnd w:id="46"/>
    </w:p>
    <w:p w:rsidR="00334F52" w:rsidRDefault="009F2E76" w:rsidP="009F2E76">
      <w:pPr>
        <w:ind w:firstLine="708"/>
      </w:pPr>
      <w:r>
        <w:t xml:space="preserve">В рамках данной работы вычислительный эксперимент подразумевает под собой </w:t>
      </w:r>
      <w:r w:rsidR="00ED31B0">
        <w:t>интерпретацию</w:t>
      </w:r>
      <w:r>
        <w:t xml:space="preserve"> моделей машинного обучения</w:t>
      </w:r>
      <w:r w:rsidR="001B176F">
        <w:t xml:space="preserve"> с помощью созданного класса </w:t>
      </w:r>
      <w:r w:rsidR="001B176F" w:rsidRPr="001B176F">
        <w:rPr>
          <w:i/>
          <w:lang w:val="en-US"/>
        </w:rPr>
        <w:t>Inter</w:t>
      </w:r>
      <w:r>
        <w:t xml:space="preserve">. </w:t>
      </w:r>
    </w:p>
    <w:p w:rsidR="009F2E76" w:rsidRDefault="009F2E76" w:rsidP="009F2E76">
      <w:pPr>
        <w:pStyle w:val="3"/>
      </w:pPr>
      <w:bookmarkStart w:id="47" w:name="_Toc137051734"/>
      <w:r w:rsidRPr="009F2E76">
        <w:t>3.2.1. Эксперимент 1</w:t>
      </w:r>
      <w:bookmarkEnd w:id="47"/>
    </w:p>
    <w:p w:rsidR="0090170E" w:rsidRDefault="009F2E76" w:rsidP="0090170E">
      <w:pPr>
        <w:ind w:firstLine="708"/>
      </w:pPr>
      <w:r>
        <w:t xml:space="preserve">В первом эксперименте продемонстрированы </w:t>
      </w:r>
      <w:r w:rsidR="004378FF">
        <w:t xml:space="preserve">результаты </w:t>
      </w:r>
      <w:r>
        <w:t>интерпрет</w:t>
      </w:r>
      <w:r w:rsidR="00FF49F3">
        <w:t>ации методов машинного обучения</w:t>
      </w:r>
      <w:r w:rsidR="004378FF">
        <w:t xml:space="preserve"> на примере набора данных</w:t>
      </w:r>
      <w:r w:rsidR="0085022E">
        <w:t xml:space="preserve"> </w:t>
      </w:r>
      <w:r w:rsidR="0085022E" w:rsidRPr="0085022E">
        <w:rPr>
          <w:i/>
          <w:lang w:val="en-US"/>
        </w:rPr>
        <w:t>diabetes</w:t>
      </w:r>
      <w:r w:rsidR="00557C10">
        <w:t>, предоставляемого Университетом Джонса Хопкинса. Он состоит из объектов, каждый из которых имеет восемь признаков и одну целевую переменную. Объектами я</w:t>
      </w:r>
      <w:r w:rsidR="0023374B">
        <w:t>вляются женщины в возрасте от двадцати одного</w:t>
      </w:r>
      <w:r w:rsidR="00557C10">
        <w:t xml:space="preserve"> года индийского наследия Пима.</w:t>
      </w:r>
    </w:p>
    <w:p w:rsidR="00557C10" w:rsidRDefault="00557C10" w:rsidP="0090170E">
      <w:pPr>
        <w:ind w:firstLine="360"/>
      </w:pPr>
      <w:r>
        <w:t>Признаками объектов являются:</w:t>
      </w:r>
    </w:p>
    <w:p w:rsidR="00557C10" w:rsidRDefault="00C024DB" w:rsidP="00F0422F">
      <w:pPr>
        <w:pStyle w:val="a9"/>
        <w:numPr>
          <w:ilvl w:val="0"/>
          <w:numId w:val="36"/>
        </w:numPr>
      </w:pPr>
      <w:r w:rsidRPr="00C024DB">
        <w:t>Pregnancies -</w:t>
      </w:r>
      <w:r>
        <w:rPr>
          <w:rFonts w:ascii="Courier New" w:hAnsi="Courier New" w:cs="Courier New"/>
          <w:color w:val="212121"/>
          <w:sz w:val="21"/>
          <w:szCs w:val="21"/>
          <w:shd w:val="clear" w:color="auto" w:fill="FFFFFF"/>
          <w:lang w:val="en-US"/>
        </w:rPr>
        <w:t xml:space="preserve"> </w:t>
      </w:r>
      <w:r w:rsidR="00557C10">
        <w:t xml:space="preserve">количество беременностей; </w:t>
      </w:r>
    </w:p>
    <w:p w:rsidR="00557C10" w:rsidRDefault="00C024DB" w:rsidP="00F0422F">
      <w:pPr>
        <w:pStyle w:val="a9"/>
        <w:numPr>
          <w:ilvl w:val="0"/>
          <w:numId w:val="36"/>
        </w:numPr>
      </w:pPr>
      <w:r>
        <w:rPr>
          <w:lang w:val="en-US"/>
        </w:rPr>
        <w:t>Glucose</w:t>
      </w:r>
      <w:r w:rsidRPr="00C024DB">
        <w:t xml:space="preserve"> - </w:t>
      </w:r>
      <w:r w:rsidR="00557C10">
        <w:t>плазменные концентрации глюкозы в крови;</w:t>
      </w:r>
    </w:p>
    <w:p w:rsidR="00557C10" w:rsidRDefault="00C024DB" w:rsidP="00F0422F">
      <w:pPr>
        <w:pStyle w:val="a9"/>
        <w:numPr>
          <w:ilvl w:val="0"/>
          <w:numId w:val="36"/>
        </w:numPr>
      </w:pPr>
      <w:r w:rsidRPr="00C024DB">
        <w:t>BloodPressure -</w:t>
      </w:r>
      <w:r>
        <w:rPr>
          <w:rFonts w:ascii="Courier New" w:hAnsi="Courier New" w:cs="Courier New"/>
          <w:color w:val="212121"/>
          <w:sz w:val="21"/>
          <w:szCs w:val="21"/>
          <w:shd w:val="clear" w:color="auto" w:fill="FFFFFF"/>
          <w:lang w:val="en-US"/>
        </w:rPr>
        <w:t xml:space="preserve"> </w:t>
      </w:r>
      <w:r w:rsidR="00557C10">
        <w:t xml:space="preserve">диастолическое артериальное давление; </w:t>
      </w:r>
    </w:p>
    <w:p w:rsidR="00557C10" w:rsidRDefault="00C024DB" w:rsidP="00F0422F">
      <w:pPr>
        <w:pStyle w:val="a9"/>
        <w:numPr>
          <w:ilvl w:val="0"/>
          <w:numId w:val="36"/>
        </w:numPr>
      </w:pPr>
      <w:r w:rsidRPr="00C024DB">
        <w:t>SkinThickness -</w:t>
      </w:r>
      <w:r w:rsidRPr="00C024DB">
        <w:rPr>
          <w:rFonts w:ascii="Courier New" w:hAnsi="Courier New" w:cs="Courier New"/>
          <w:color w:val="212121"/>
          <w:sz w:val="21"/>
          <w:szCs w:val="21"/>
          <w:shd w:val="clear" w:color="auto" w:fill="FFFFFF"/>
        </w:rPr>
        <w:t xml:space="preserve"> </w:t>
      </w:r>
      <w:r w:rsidR="00557C10">
        <w:t xml:space="preserve">толщина кожи в области трицепса; </w:t>
      </w:r>
    </w:p>
    <w:p w:rsidR="00557C10" w:rsidRDefault="00C024DB" w:rsidP="00F0422F">
      <w:pPr>
        <w:pStyle w:val="a9"/>
        <w:numPr>
          <w:ilvl w:val="0"/>
          <w:numId w:val="36"/>
        </w:numPr>
      </w:pPr>
      <w:r>
        <w:rPr>
          <w:lang w:val="en-US"/>
        </w:rPr>
        <w:t>Insulin</w:t>
      </w:r>
      <w:r w:rsidRPr="00C024DB">
        <w:t xml:space="preserve"> - </w:t>
      </w:r>
      <w:r w:rsidR="00557C10">
        <w:t xml:space="preserve">количество инсулина в крови; </w:t>
      </w:r>
    </w:p>
    <w:p w:rsidR="00557C10" w:rsidRPr="00557C10" w:rsidRDefault="00C024DB" w:rsidP="00F0422F">
      <w:pPr>
        <w:pStyle w:val="a9"/>
        <w:numPr>
          <w:ilvl w:val="0"/>
          <w:numId w:val="36"/>
        </w:numPr>
        <w:rPr>
          <w:lang w:val="en-US"/>
        </w:rPr>
      </w:pPr>
      <w:r>
        <w:rPr>
          <w:lang w:val="en-US"/>
        </w:rPr>
        <w:t xml:space="preserve">BMI - </w:t>
      </w:r>
      <w:r w:rsidR="00557C10">
        <w:t>индекс</w:t>
      </w:r>
      <w:r w:rsidR="00557C10" w:rsidRPr="00557C10">
        <w:rPr>
          <w:lang w:val="en-US"/>
        </w:rPr>
        <w:t xml:space="preserve"> </w:t>
      </w:r>
      <w:r w:rsidR="00557C10">
        <w:t>массы</w:t>
      </w:r>
      <w:r w:rsidR="00557C10" w:rsidRPr="00557C10">
        <w:rPr>
          <w:lang w:val="en-US"/>
        </w:rPr>
        <w:t xml:space="preserve"> </w:t>
      </w:r>
      <w:r w:rsidR="00557C10">
        <w:t>тела</w:t>
      </w:r>
      <w:r w:rsidR="00557C10" w:rsidRPr="00557C10">
        <w:rPr>
          <w:lang w:val="en-US"/>
        </w:rPr>
        <w:t xml:space="preserve">; </w:t>
      </w:r>
    </w:p>
    <w:p w:rsidR="00557C10" w:rsidRPr="00C024DB" w:rsidRDefault="00C024DB" w:rsidP="00F0422F">
      <w:pPr>
        <w:pStyle w:val="a9"/>
        <w:numPr>
          <w:ilvl w:val="0"/>
          <w:numId w:val="36"/>
        </w:numPr>
      </w:pPr>
      <w:r w:rsidRPr="00C024DB">
        <w:t>DiabetesPedigreeFunction -</w:t>
      </w:r>
      <w:r w:rsidRPr="00C024DB">
        <w:rPr>
          <w:rFonts w:ascii="Courier New" w:hAnsi="Courier New" w:cs="Courier New"/>
          <w:color w:val="212121"/>
          <w:sz w:val="21"/>
          <w:szCs w:val="21"/>
          <w:shd w:val="clear" w:color="auto" w:fill="FFFFFF"/>
        </w:rPr>
        <w:t xml:space="preserve"> </w:t>
      </w:r>
      <w:r w:rsidR="00557C10">
        <w:t>оценка предрасположенности к диабету</w:t>
      </w:r>
      <w:r w:rsidR="00557C10" w:rsidRPr="00C024DB">
        <w:t xml:space="preserve">; </w:t>
      </w:r>
    </w:p>
    <w:p w:rsidR="00557C10" w:rsidRDefault="00C024DB" w:rsidP="00F0422F">
      <w:pPr>
        <w:pStyle w:val="a9"/>
        <w:numPr>
          <w:ilvl w:val="0"/>
          <w:numId w:val="36"/>
        </w:numPr>
      </w:pPr>
      <w:r>
        <w:rPr>
          <w:lang w:val="en-US"/>
        </w:rPr>
        <w:t xml:space="preserve">Age - </w:t>
      </w:r>
      <w:r w:rsidR="00557C10">
        <w:t>возраст.</w:t>
      </w:r>
    </w:p>
    <w:p w:rsidR="00557C10" w:rsidRDefault="00557C10" w:rsidP="00557C10">
      <w:pPr>
        <w:ind w:firstLine="360"/>
      </w:pPr>
      <w:r>
        <w:t xml:space="preserve">Целевой переменной является метка класса: 0 - прогноз, на </w:t>
      </w:r>
      <w:r w:rsidR="000D73BB">
        <w:t xml:space="preserve">не </w:t>
      </w:r>
      <w:r>
        <w:t>предрасположенность к заболеванию</w:t>
      </w:r>
      <w:r w:rsidR="0023374B">
        <w:t xml:space="preserve"> сахарным диабетом в ближайшие пять</w:t>
      </w:r>
      <w:r w:rsidR="000D73BB">
        <w:t xml:space="preserve"> лет, 1 — прогноз, на предрасположенность</w:t>
      </w:r>
      <w:r>
        <w:t xml:space="preserve"> к заболеванию </w:t>
      </w:r>
      <w:r w:rsidR="0023374B">
        <w:t>сахарным диабетом в ближайшие пять</w:t>
      </w:r>
      <w:r>
        <w:t xml:space="preserve"> лет.</w:t>
      </w:r>
    </w:p>
    <w:p w:rsidR="0090170E" w:rsidRDefault="00FF49F3" w:rsidP="0090170E">
      <w:pPr>
        <w:ind w:firstLine="360"/>
      </w:pPr>
      <w:r>
        <w:t xml:space="preserve">Целью проведения данного эксперимента является демонстрация </w:t>
      </w:r>
      <w:r w:rsidR="0064232B">
        <w:t xml:space="preserve">работы ПО для автоматизации </w:t>
      </w:r>
      <w:r>
        <w:t>интерпретации методов машинного обучения для задачи классификации.</w:t>
      </w:r>
    </w:p>
    <w:p w:rsidR="00252E96" w:rsidRDefault="00FF49F3" w:rsidP="002F577B">
      <w:pPr>
        <w:ind w:firstLine="360"/>
      </w:pPr>
      <w:r>
        <w:t xml:space="preserve">Результаты интерпретации </w:t>
      </w:r>
      <w:r w:rsidR="00004026">
        <w:t xml:space="preserve">глобальными методами </w:t>
      </w:r>
      <w:r>
        <w:t>представлен</w:t>
      </w:r>
      <w:r w:rsidR="00C22701">
        <w:t>ы на рисунках</w:t>
      </w:r>
      <w:r w:rsidR="002F577B">
        <w:t xml:space="preserve"> 12</w:t>
      </w:r>
      <w:r w:rsidR="00E70877">
        <w:t>-</w:t>
      </w:r>
      <w:r w:rsidR="002F577B">
        <w:t xml:space="preserve"> 14</w:t>
      </w:r>
      <w:r w:rsidR="00004026">
        <w:t>. Результаты интерпретации локальным</w:t>
      </w:r>
      <w:r w:rsidR="002A0848">
        <w:t xml:space="preserve"> методо</w:t>
      </w:r>
      <w:r w:rsidR="00004026">
        <w:t>м представлены на рисунках</w:t>
      </w:r>
      <w:r w:rsidR="002F577B">
        <w:t xml:space="preserve"> 15 и 16</w:t>
      </w:r>
      <w:r w:rsidR="00004026">
        <w:t xml:space="preserve">. </w:t>
      </w:r>
    </w:p>
    <w:p w:rsidR="00CF0DC0" w:rsidRDefault="00CF0DC0" w:rsidP="00CF0DC0">
      <w:pPr>
        <w:keepNext/>
        <w:jc w:val="center"/>
      </w:pPr>
      <w:r>
        <w:rPr>
          <w:noProof/>
          <w:lang w:eastAsia="ru-RU"/>
        </w:rPr>
        <w:drawing>
          <wp:inline distT="0" distB="0" distL="0" distR="0" wp14:anchorId="5FA3C721" wp14:editId="291B1B66">
            <wp:extent cx="5940425" cy="3451225"/>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hap_bar_рпз.png"/>
                    <pic:cNvPicPr/>
                  </pic:nvPicPr>
                  <pic:blipFill>
                    <a:blip r:embed="rId26">
                      <a:extLst>
                        <a:ext uri="{28A0092B-C50C-407E-A947-70E740481C1C}">
                          <a14:useLocalDpi xmlns:a14="http://schemas.microsoft.com/office/drawing/2010/main" val="0"/>
                        </a:ext>
                      </a:extLst>
                    </a:blip>
                    <a:stretch>
                      <a:fillRect/>
                    </a:stretch>
                  </pic:blipFill>
                  <pic:spPr>
                    <a:xfrm>
                      <a:off x="0" y="0"/>
                      <a:ext cx="5940425" cy="3451225"/>
                    </a:xfrm>
                    <a:prstGeom prst="rect">
                      <a:avLst/>
                    </a:prstGeom>
                  </pic:spPr>
                </pic:pic>
              </a:graphicData>
            </a:graphic>
          </wp:inline>
        </w:drawing>
      </w:r>
    </w:p>
    <w:p w:rsidR="00CF0DC0" w:rsidRDefault="00CF0DC0" w:rsidP="00CF0DC0">
      <w:pPr>
        <w:jc w:val="center"/>
      </w:pPr>
      <w:r>
        <w:t xml:space="preserve">Рисунок </w:t>
      </w:r>
      <w:fldSimple w:instr=" SEQ Рисунок \* ARABIC ">
        <w:r w:rsidR="00D421BD">
          <w:rPr>
            <w:noProof/>
          </w:rPr>
          <w:t>12</w:t>
        </w:r>
      </w:fldSimple>
      <w:r>
        <w:t xml:space="preserve">. </w:t>
      </w:r>
      <w:r w:rsidRPr="00413AC8">
        <w:t xml:space="preserve">Интерпретация модели машинного обучения, построенной на основе набора данных </w:t>
      </w:r>
      <w:r w:rsidRPr="001F4F8D">
        <w:rPr>
          <w:i/>
        </w:rPr>
        <w:t>diabetes</w:t>
      </w:r>
      <w:r w:rsidRPr="00413AC8">
        <w:t>, методом SHAP.</w:t>
      </w:r>
    </w:p>
    <w:p w:rsidR="00FF117F" w:rsidRDefault="00FF117F" w:rsidP="00FF117F">
      <w:pPr>
        <w:keepNext/>
        <w:jc w:val="center"/>
      </w:pPr>
      <w:r>
        <w:rPr>
          <w:noProof/>
          <w:lang w:eastAsia="ru-RU"/>
        </w:rPr>
        <w:drawing>
          <wp:inline distT="0" distB="0" distL="0" distR="0" wp14:anchorId="0FF6ECCD" wp14:editId="0EE738A9">
            <wp:extent cx="5940425" cy="3509010"/>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hap dot.png"/>
                    <pic:cNvPicPr/>
                  </pic:nvPicPr>
                  <pic:blipFill>
                    <a:blip r:embed="rId27">
                      <a:extLst>
                        <a:ext uri="{28A0092B-C50C-407E-A947-70E740481C1C}">
                          <a14:useLocalDpi xmlns:a14="http://schemas.microsoft.com/office/drawing/2010/main" val="0"/>
                        </a:ext>
                      </a:extLst>
                    </a:blip>
                    <a:stretch>
                      <a:fillRect/>
                    </a:stretch>
                  </pic:blipFill>
                  <pic:spPr>
                    <a:xfrm>
                      <a:off x="0" y="0"/>
                      <a:ext cx="5940425" cy="3509010"/>
                    </a:xfrm>
                    <a:prstGeom prst="rect">
                      <a:avLst/>
                    </a:prstGeom>
                  </pic:spPr>
                </pic:pic>
              </a:graphicData>
            </a:graphic>
          </wp:inline>
        </w:drawing>
      </w:r>
    </w:p>
    <w:p w:rsidR="00FF117F" w:rsidRDefault="00FF117F" w:rsidP="00D81FED">
      <w:pPr>
        <w:jc w:val="center"/>
      </w:pPr>
      <w:r>
        <w:t xml:space="preserve">Рисунок </w:t>
      </w:r>
      <w:fldSimple w:instr=" SEQ Рисунок \* ARABIC ">
        <w:r w:rsidR="00D421BD">
          <w:rPr>
            <w:noProof/>
          </w:rPr>
          <w:t>13</w:t>
        </w:r>
      </w:fldSimple>
      <w:r w:rsidRPr="00D81FED">
        <w:t xml:space="preserve">. Интерпретация модели машинного обучения, построенной на основе набора данных </w:t>
      </w:r>
      <w:r w:rsidRPr="00D81FED">
        <w:rPr>
          <w:i/>
          <w:lang w:val="en-US"/>
        </w:rPr>
        <w:t>diabetes</w:t>
      </w:r>
      <w:r w:rsidRPr="00D81FED">
        <w:t xml:space="preserve">, методом </w:t>
      </w:r>
      <w:r w:rsidRPr="00FA31EA">
        <w:rPr>
          <w:lang w:val="en-US"/>
        </w:rPr>
        <w:t>SHAP</w:t>
      </w:r>
      <w:r w:rsidRPr="00D81FED">
        <w:t>.</w:t>
      </w:r>
    </w:p>
    <w:p w:rsidR="001F4F8D" w:rsidRDefault="001F4F8D" w:rsidP="001F4F8D">
      <w:pPr>
        <w:keepNext/>
        <w:jc w:val="center"/>
      </w:pPr>
    </w:p>
    <w:p w:rsidR="00F0230F" w:rsidRDefault="00F0230F" w:rsidP="00F0230F">
      <w:pPr>
        <w:keepNext/>
        <w:jc w:val="center"/>
      </w:pPr>
      <w:r>
        <w:rPr>
          <w:noProof/>
          <w:lang w:eastAsia="ru-RU"/>
        </w:rPr>
        <w:drawing>
          <wp:inline distT="0" distB="0" distL="0" distR="0" wp14:anchorId="57756A1C" wp14:editId="4E748F49">
            <wp:extent cx="5940425" cy="781367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dp_diabet.png"/>
                    <pic:cNvPicPr/>
                  </pic:nvPicPr>
                  <pic:blipFill>
                    <a:blip r:embed="rId28">
                      <a:extLst>
                        <a:ext uri="{28A0092B-C50C-407E-A947-70E740481C1C}">
                          <a14:useLocalDpi xmlns:a14="http://schemas.microsoft.com/office/drawing/2010/main" val="0"/>
                        </a:ext>
                      </a:extLst>
                    </a:blip>
                    <a:stretch>
                      <a:fillRect/>
                    </a:stretch>
                  </pic:blipFill>
                  <pic:spPr>
                    <a:xfrm>
                      <a:off x="0" y="0"/>
                      <a:ext cx="5940425" cy="7813675"/>
                    </a:xfrm>
                    <a:prstGeom prst="rect">
                      <a:avLst/>
                    </a:prstGeom>
                  </pic:spPr>
                </pic:pic>
              </a:graphicData>
            </a:graphic>
          </wp:inline>
        </w:drawing>
      </w:r>
    </w:p>
    <w:p w:rsidR="00F0230F" w:rsidRDefault="00F0230F" w:rsidP="00F0230F">
      <w:pPr>
        <w:jc w:val="center"/>
      </w:pPr>
      <w:r>
        <w:t xml:space="preserve">Рисунок </w:t>
      </w:r>
      <w:fldSimple w:instr=" SEQ Рисунок \* ARABIC ">
        <w:r w:rsidR="00D421BD">
          <w:rPr>
            <w:noProof/>
          </w:rPr>
          <w:t>14</w:t>
        </w:r>
      </w:fldSimple>
      <w:r>
        <w:t xml:space="preserve">. </w:t>
      </w:r>
      <w:r w:rsidRPr="00FB6620">
        <w:t>Интерпретация модели машинного обучения, построенной на основе набо</w:t>
      </w:r>
      <w:r>
        <w:t xml:space="preserve">ра данных </w:t>
      </w:r>
      <w:r w:rsidRPr="00F0230F">
        <w:rPr>
          <w:i/>
        </w:rPr>
        <w:t>diabetes</w:t>
      </w:r>
      <w:r>
        <w:t xml:space="preserve">, методом </w:t>
      </w:r>
      <w:r>
        <w:rPr>
          <w:lang w:val="en-US"/>
        </w:rPr>
        <w:t>PDP</w:t>
      </w:r>
      <w:r w:rsidRPr="00FB6620">
        <w:t>.</w:t>
      </w:r>
    </w:p>
    <w:p w:rsidR="000D73BB" w:rsidRDefault="00D51A5F" w:rsidP="000D73BB">
      <w:pPr>
        <w:keepNext/>
        <w:jc w:val="center"/>
      </w:pPr>
      <w:r>
        <w:rPr>
          <w:noProof/>
          <w:lang w:eastAsia="ru-RU"/>
        </w:rPr>
        <w:drawing>
          <wp:inline distT="0" distB="0" distL="0" distR="0" wp14:anchorId="68A9B890" wp14:editId="521A4C5F">
            <wp:extent cx="5940425" cy="175704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ime diabet 60 8.png"/>
                    <pic:cNvPicPr/>
                  </pic:nvPicPr>
                  <pic:blipFill>
                    <a:blip r:embed="rId29">
                      <a:extLst>
                        <a:ext uri="{28A0092B-C50C-407E-A947-70E740481C1C}">
                          <a14:useLocalDpi xmlns:a14="http://schemas.microsoft.com/office/drawing/2010/main" val="0"/>
                        </a:ext>
                      </a:extLst>
                    </a:blip>
                    <a:stretch>
                      <a:fillRect/>
                    </a:stretch>
                  </pic:blipFill>
                  <pic:spPr>
                    <a:xfrm>
                      <a:off x="0" y="0"/>
                      <a:ext cx="5940425" cy="1757045"/>
                    </a:xfrm>
                    <a:prstGeom prst="rect">
                      <a:avLst/>
                    </a:prstGeom>
                  </pic:spPr>
                </pic:pic>
              </a:graphicData>
            </a:graphic>
          </wp:inline>
        </w:drawing>
      </w:r>
    </w:p>
    <w:p w:rsidR="000D73BB" w:rsidRDefault="000D73BB" w:rsidP="000D73BB">
      <w:pPr>
        <w:jc w:val="center"/>
      </w:pPr>
      <w:r>
        <w:t xml:space="preserve">Рисунок </w:t>
      </w:r>
      <w:fldSimple w:instr=" SEQ Рисунок \* ARABIC ">
        <w:r w:rsidR="00D421BD">
          <w:rPr>
            <w:noProof/>
          </w:rPr>
          <w:t>15</w:t>
        </w:r>
      </w:fldSimple>
      <w:r w:rsidRPr="00FF117F">
        <w:t>.</w:t>
      </w:r>
      <w:r>
        <w:t xml:space="preserve"> </w:t>
      </w:r>
      <w:r w:rsidRPr="00ED27CB">
        <w:t>Локальная интерпретация модели м</w:t>
      </w:r>
      <w:r>
        <w:t>ашинного обучения для объекта №6</w:t>
      </w:r>
      <w:r w:rsidRPr="00ED27CB">
        <w:t xml:space="preserve">0, построенной на основе набора данных </w:t>
      </w:r>
      <w:r w:rsidRPr="000D73BB">
        <w:rPr>
          <w:i/>
        </w:rPr>
        <w:t>diabetes</w:t>
      </w:r>
      <w:r w:rsidRPr="00ED27CB">
        <w:t>, методом LIME.</w:t>
      </w:r>
    </w:p>
    <w:p w:rsidR="00107A9B" w:rsidRDefault="00107A9B" w:rsidP="00107A9B">
      <w:pPr>
        <w:keepNext/>
        <w:jc w:val="center"/>
      </w:pPr>
    </w:p>
    <w:p w:rsidR="00107A9B" w:rsidRDefault="00D51A5F" w:rsidP="00107A9B">
      <w:pPr>
        <w:keepNext/>
        <w:jc w:val="center"/>
      </w:pPr>
      <w:r>
        <w:rPr>
          <w:noProof/>
          <w:lang w:eastAsia="ru-RU"/>
        </w:rPr>
        <w:drawing>
          <wp:inline distT="0" distB="0" distL="0" distR="0" wp14:anchorId="55F0AD1B" wp14:editId="0D2DC16C">
            <wp:extent cx="5940425" cy="177228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ime diabet 100 8.png"/>
                    <pic:cNvPicPr/>
                  </pic:nvPicPr>
                  <pic:blipFill>
                    <a:blip r:embed="rId30">
                      <a:extLst>
                        <a:ext uri="{28A0092B-C50C-407E-A947-70E740481C1C}">
                          <a14:useLocalDpi xmlns:a14="http://schemas.microsoft.com/office/drawing/2010/main" val="0"/>
                        </a:ext>
                      </a:extLst>
                    </a:blip>
                    <a:stretch>
                      <a:fillRect/>
                    </a:stretch>
                  </pic:blipFill>
                  <pic:spPr>
                    <a:xfrm>
                      <a:off x="0" y="0"/>
                      <a:ext cx="5940425" cy="1772285"/>
                    </a:xfrm>
                    <a:prstGeom prst="rect">
                      <a:avLst/>
                    </a:prstGeom>
                  </pic:spPr>
                </pic:pic>
              </a:graphicData>
            </a:graphic>
          </wp:inline>
        </w:drawing>
      </w:r>
    </w:p>
    <w:p w:rsidR="00F0230F" w:rsidRDefault="00107A9B" w:rsidP="00107A9B">
      <w:pPr>
        <w:jc w:val="center"/>
      </w:pPr>
      <w:r>
        <w:t xml:space="preserve">Рисунок </w:t>
      </w:r>
      <w:fldSimple w:instr=" SEQ Рисунок \* ARABIC ">
        <w:r w:rsidR="00D421BD">
          <w:rPr>
            <w:noProof/>
          </w:rPr>
          <w:t>16</w:t>
        </w:r>
      </w:fldSimple>
      <w:r w:rsidRPr="005C714B">
        <w:t xml:space="preserve">. </w:t>
      </w:r>
      <w:r w:rsidRPr="00650434">
        <w:t>Локальная интерпретация модели ма</w:t>
      </w:r>
      <w:r>
        <w:t>шинного обучения для объекта №10</w:t>
      </w:r>
      <w:r w:rsidRPr="005C714B">
        <w:t>0</w:t>
      </w:r>
      <w:r w:rsidRPr="00650434">
        <w:t xml:space="preserve">, построенной на основе набора данных </w:t>
      </w:r>
      <w:r w:rsidRPr="00107A9B">
        <w:rPr>
          <w:i/>
        </w:rPr>
        <w:t>diabetes</w:t>
      </w:r>
      <w:r w:rsidRPr="00650434">
        <w:t>, методом LIME.</w:t>
      </w:r>
    </w:p>
    <w:p w:rsidR="00D06B38" w:rsidRDefault="00D06B38" w:rsidP="00D06B38">
      <w:pPr>
        <w:pStyle w:val="3"/>
      </w:pPr>
      <w:bookmarkStart w:id="48" w:name="_Toc137051735"/>
      <w:r w:rsidRPr="00D06B38">
        <w:t>3.2.2. Эксперимент 2</w:t>
      </w:r>
      <w:bookmarkEnd w:id="48"/>
    </w:p>
    <w:p w:rsidR="00D06B38" w:rsidRPr="00220029" w:rsidRDefault="00D06B38" w:rsidP="00220029">
      <w:pPr>
        <w:ind w:firstLine="708"/>
        <w:rPr>
          <w:rFonts w:cs="Times New Roman"/>
          <w:color w:val="auto"/>
          <w:szCs w:val="28"/>
        </w:rPr>
      </w:pPr>
      <w:r>
        <w:t>Во втором эксперименте продемонстрированы результаты интерпретации методов машинного обучения на примере набора данных</w:t>
      </w:r>
      <w:r w:rsidR="00220029">
        <w:t xml:space="preserve"> </w:t>
      </w:r>
      <w:r w:rsidR="008F2824" w:rsidRPr="008F2824">
        <w:rPr>
          <w:rFonts w:eastAsia="Times New Roman" w:cs="Times New Roman"/>
          <w:i/>
          <w:color w:val="auto"/>
          <w:szCs w:val="28"/>
        </w:rPr>
        <w:t>california h</w:t>
      </w:r>
      <w:r w:rsidR="00220029" w:rsidRPr="008F2824">
        <w:rPr>
          <w:rFonts w:eastAsia="Times New Roman" w:cs="Times New Roman"/>
          <w:i/>
          <w:color w:val="auto"/>
          <w:szCs w:val="28"/>
        </w:rPr>
        <w:t>ousing</w:t>
      </w:r>
      <w:r w:rsidR="00220029">
        <w:rPr>
          <w:rFonts w:eastAsia="Times New Roman" w:cs="Times New Roman"/>
          <w:color w:val="auto"/>
          <w:szCs w:val="28"/>
        </w:rPr>
        <w:t>, который</w:t>
      </w:r>
      <w:r w:rsidR="00220029" w:rsidRPr="00220029">
        <w:rPr>
          <w:rFonts w:eastAsia="Times New Roman" w:cs="Times New Roman"/>
          <w:color w:val="auto"/>
          <w:szCs w:val="28"/>
        </w:rPr>
        <w:t xml:space="preserve"> содержит данные о средней стоимость </w:t>
      </w:r>
      <w:r w:rsidR="00220029">
        <w:rPr>
          <w:rFonts w:eastAsia="Times New Roman" w:cs="Times New Roman"/>
          <w:color w:val="auto"/>
          <w:szCs w:val="28"/>
        </w:rPr>
        <w:t xml:space="preserve">домов в </w:t>
      </w:r>
      <w:r w:rsidR="009F5D5D">
        <w:rPr>
          <w:rFonts w:eastAsia="Times New Roman" w:cs="Times New Roman"/>
          <w:color w:val="auto"/>
          <w:szCs w:val="28"/>
        </w:rPr>
        <w:t xml:space="preserve">Калифорнии в зависимости от </w:t>
      </w:r>
      <w:r w:rsidR="00220029">
        <w:rPr>
          <w:rFonts w:eastAsia="Times New Roman" w:cs="Times New Roman"/>
          <w:color w:val="auto"/>
          <w:szCs w:val="28"/>
        </w:rPr>
        <w:t>квартала</w:t>
      </w:r>
      <w:r w:rsidR="009F5D5D">
        <w:t>. О</w:t>
      </w:r>
      <w:r w:rsidR="00220029">
        <w:t xml:space="preserve">н состоит из объектов, каждый из которых имеет восемь признаков и одну </w:t>
      </w:r>
      <w:r w:rsidR="00220029" w:rsidRPr="00220029">
        <w:rPr>
          <w:rFonts w:cs="Times New Roman"/>
          <w:color w:val="auto"/>
          <w:szCs w:val="28"/>
        </w:rPr>
        <w:t>целевую переменную.</w:t>
      </w:r>
    </w:p>
    <w:p w:rsidR="00C024DB" w:rsidRDefault="00C024DB" w:rsidP="00C024DB">
      <w:pPr>
        <w:ind w:firstLine="708"/>
      </w:pPr>
      <w:r>
        <w:t>Признаками объектов являются:</w:t>
      </w:r>
    </w:p>
    <w:p w:rsidR="00220029" w:rsidRPr="00C024DB" w:rsidRDefault="00C024DB" w:rsidP="00F0422F">
      <w:pPr>
        <w:pStyle w:val="a9"/>
        <w:numPr>
          <w:ilvl w:val="0"/>
          <w:numId w:val="37"/>
        </w:numPr>
        <w:rPr>
          <w:rFonts w:eastAsia="Times New Roman" w:cs="Times New Roman"/>
          <w:color w:val="auto"/>
          <w:szCs w:val="28"/>
        </w:rPr>
      </w:pPr>
      <w:r>
        <w:rPr>
          <w:rFonts w:eastAsia="Times New Roman" w:cs="Times New Roman"/>
          <w:bCs/>
          <w:color w:val="auto"/>
          <w:szCs w:val="28"/>
          <w:bdr w:val="none" w:sz="0" w:space="0" w:color="auto" w:frame="1"/>
          <w:lang w:val="en-US"/>
        </w:rPr>
        <w:t>L</w:t>
      </w:r>
      <w:r w:rsidR="00220029" w:rsidRPr="00C024DB">
        <w:rPr>
          <w:rFonts w:eastAsia="Times New Roman" w:cs="Times New Roman"/>
          <w:bCs/>
          <w:color w:val="auto"/>
          <w:szCs w:val="28"/>
          <w:bdr w:val="none" w:sz="0" w:space="0" w:color="auto" w:frame="1"/>
        </w:rPr>
        <w:t>ongitude</w:t>
      </w:r>
      <w:r w:rsidR="00220029" w:rsidRPr="00C024DB">
        <w:rPr>
          <w:rFonts w:eastAsia="Times New Roman" w:cs="Times New Roman"/>
          <w:color w:val="auto"/>
          <w:szCs w:val="28"/>
        </w:rPr>
        <w:t> - д</w:t>
      </w:r>
      <w:r w:rsidR="00445B95">
        <w:rPr>
          <w:rFonts w:eastAsia="Times New Roman" w:cs="Times New Roman"/>
          <w:color w:val="auto"/>
          <w:szCs w:val="28"/>
        </w:rPr>
        <w:t>олгота квартала с недвижимостью</w:t>
      </w:r>
      <w:r w:rsidR="00445B95" w:rsidRPr="00445B95">
        <w:rPr>
          <w:rFonts w:eastAsia="Times New Roman" w:cs="Times New Roman"/>
          <w:color w:val="auto"/>
          <w:szCs w:val="28"/>
        </w:rPr>
        <w:t>;</w:t>
      </w:r>
    </w:p>
    <w:p w:rsidR="00220029" w:rsidRPr="00C024DB" w:rsidRDefault="00C024DB" w:rsidP="00F0422F">
      <w:pPr>
        <w:pStyle w:val="a9"/>
        <w:numPr>
          <w:ilvl w:val="0"/>
          <w:numId w:val="37"/>
        </w:numPr>
        <w:rPr>
          <w:rFonts w:eastAsia="Times New Roman" w:cs="Times New Roman"/>
          <w:color w:val="auto"/>
          <w:szCs w:val="28"/>
        </w:rPr>
      </w:pPr>
      <w:r>
        <w:rPr>
          <w:rFonts w:eastAsia="Times New Roman" w:cs="Times New Roman"/>
          <w:bCs/>
          <w:color w:val="auto"/>
          <w:szCs w:val="28"/>
          <w:bdr w:val="none" w:sz="0" w:space="0" w:color="auto" w:frame="1"/>
          <w:lang w:val="en-US"/>
        </w:rPr>
        <w:t>L</w:t>
      </w:r>
      <w:r w:rsidR="00220029" w:rsidRPr="00C024DB">
        <w:rPr>
          <w:rFonts w:eastAsia="Times New Roman" w:cs="Times New Roman"/>
          <w:bCs/>
          <w:color w:val="auto"/>
          <w:szCs w:val="28"/>
          <w:bdr w:val="none" w:sz="0" w:space="0" w:color="auto" w:frame="1"/>
        </w:rPr>
        <w:t>atitude</w:t>
      </w:r>
      <w:r w:rsidR="00220029" w:rsidRPr="00C024DB">
        <w:rPr>
          <w:rFonts w:eastAsia="Times New Roman" w:cs="Times New Roman"/>
          <w:color w:val="auto"/>
          <w:szCs w:val="28"/>
        </w:rPr>
        <w:t xml:space="preserve"> - </w:t>
      </w:r>
      <w:r w:rsidR="00445B95">
        <w:rPr>
          <w:rFonts w:eastAsia="Times New Roman" w:cs="Times New Roman"/>
          <w:color w:val="auto"/>
          <w:szCs w:val="28"/>
        </w:rPr>
        <w:t>широта квартала с недвижимостью;</w:t>
      </w:r>
    </w:p>
    <w:p w:rsidR="00220029" w:rsidRPr="00C024DB" w:rsidRDefault="00C024DB" w:rsidP="00F0422F">
      <w:pPr>
        <w:pStyle w:val="a9"/>
        <w:numPr>
          <w:ilvl w:val="0"/>
          <w:numId w:val="37"/>
        </w:numPr>
        <w:rPr>
          <w:rFonts w:eastAsia="Times New Roman" w:cs="Times New Roman"/>
          <w:color w:val="auto"/>
          <w:szCs w:val="28"/>
        </w:rPr>
      </w:pPr>
      <w:r w:rsidRPr="00C024DB">
        <w:t>HouseAge</w:t>
      </w:r>
      <w:r w:rsidRPr="00445B95">
        <w:t xml:space="preserve"> </w:t>
      </w:r>
      <w:r w:rsidR="00220029" w:rsidRPr="00C024DB">
        <w:t>-</w:t>
      </w:r>
      <w:r w:rsidR="00220029" w:rsidRPr="00C024DB">
        <w:rPr>
          <w:rFonts w:eastAsia="Times New Roman" w:cs="Times New Roman"/>
          <w:color w:val="auto"/>
          <w:szCs w:val="28"/>
        </w:rPr>
        <w:t xml:space="preserve"> медиана в</w:t>
      </w:r>
      <w:r w:rsidR="00445B95">
        <w:rPr>
          <w:rFonts w:eastAsia="Times New Roman" w:cs="Times New Roman"/>
          <w:color w:val="auto"/>
          <w:szCs w:val="28"/>
        </w:rPr>
        <w:t>озраста домов в квартале;</w:t>
      </w:r>
    </w:p>
    <w:p w:rsidR="00220029" w:rsidRPr="00C024DB" w:rsidRDefault="00445B95" w:rsidP="00F0422F">
      <w:pPr>
        <w:pStyle w:val="a9"/>
        <w:numPr>
          <w:ilvl w:val="0"/>
          <w:numId w:val="37"/>
        </w:numPr>
        <w:rPr>
          <w:rFonts w:eastAsia="Times New Roman" w:cs="Times New Roman"/>
          <w:color w:val="auto"/>
          <w:szCs w:val="28"/>
        </w:rPr>
      </w:pPr>
      <w:r w:rsidRPr="00445B95">
        <w:t xml:space="preserve">AveRooms </w:t>
      </w:r>
      <w:r>
        <w:rPr>
          <w:rFonts w:eastAsia="Times New Roman" w:cs="Times New Roman"/>
          <w:color w:val="auto"/>
          <w:szCs w:val="28"/>
        </w:rPr>
        <w:t>- общее количество комнат в квартале;</w:t>
      </w:r>
    </w:p>
    <w:p w:rsidR="00220029" w:rsidRPr="00C024DB" w:rsidRDefault="00445B95" w:rsidP="00F0422F">
      <w:pPr>
        <w:pStyle w:val="a9"/>
        <w:numPr>
          <w:ilvl w:val="0"/>
          <w:numId w:val="37"/>
        </w:numPr>
        <w:rPr>
          <w:rFonts w:eastAsia="Times New Roman" w:cs="Times New Roman"/>
          <w:color w:val="auto"/>
          <w:szCs w:val="28"/>
        </w:rPr>
      </w:pPr>
      <w:r w:rsidRPr="00445B95">
        <w:t>AveBedrms</w:t>
      </w:r>
      <w:r w:rsidRPr="00C024DB">
        <w:rPr>
          <w:rFonts w:eastAsia="Times New Roman" w:cs="Times New Roman"/>
          <w:color w:val="auto"/>
          <w:szCs w:val="28"/>
        </w:rPr>
        <w:t xml:space="preserve"> </w:t>
      </w:r>
      <w:r w:rsidR="00220029" w:rsidRPr="00C024DB">
        <w:rPr>
          <w:rFonts w:eastAsia="Times New Roman" w:cs="Times New Roman"/>
          <w:color w:val="auto"/>
          <w:szCs w:val="28"/>
        </w:rPr>
        <w:t>- общ</w:t>
      </w:r>
      <w:r>
        <w:rPr>
          <w:rFonts w:eastAsia="Times New Roman" w:cs="Times New Roman"/>
          <w:color w:val="auto"/>
          <w:szCs w:val="28"/>
        </w:rPr>
        <w:t>ее количество спален в квартале;</w:t>
      </w:r>
    </w:p>
    <w:p w:rsidR="00220029" w:rsidRPr="00C024DB" w:rsidRDefault="00445B95" w:rsidP="00F0422F">
      <w:pPr>
        <w:pStyle w:val="a9"/>
        <w:numPr>
          <w:ilvl w:val="0"/>
          <w:numId w:val="37"/>
        </w:numPr>
        <w:rPr>
          <w:rFonts w:eastAsia="Times New Roman" w:cs="Times New Roman"/>
          <w:color w:val="auto"/>
          <w:szCs w:val="28"/>
        </w:rPr>
      </w:pPr>
      <w:r>
        <w:rPr>
          <w:rFonts w:eastAsia="Times New Roman" w:cs="Times New Roman"/>
          <w:bCs/>
          <w:color w:val="auto"/>
          <w:szCs w:val="28"/>
          <w:bdr w:val="none" w:sz="0" w:space="0" w:color="auto" w:frame="1"/>
          <w:lang w:val="en-US"/>
        </w:rPr>
        <w:t>P</w:t>
      </w:r>
      <w:r w:rsidR="00220029" w:rsidRPr="00C024DB">
        <w:rPr>
          <w:rFonts w:eastAsia="Times New Roman" w:cs="Times New Roman"/>
          <w:bCs/>
          <w:color w:val="auto"/>
          <w:szCs w:val="28"/>
          <w:bdr w:val="none" w:sz="0" w:space="0" w:color="auto" w:frame="1"/>
        </w:rPr>
        <w:t>opulation</w:t>
      </w:r>
      <w:r>
        <w:rPr>
          <w:rFonts w:eastAsia="Times New Roman" w:cs="Times New Roman"/>
          <w:color w:val="auto"/>
          <w:szCs w:val="28"/>
        </w:rPr>
        <w:t> - население квартала;</w:t>
      </w:r>
    </w:p>
    <w:p w:rsidR="00220029" w:rsidRPr="00C024DB" w:rsidRDefault="00445B95" w:rsidP="00F0422F">
      <w:pPr>
        <w:pStyle w:val="a9"/>
        <w:numPr>
          <w:ilvl w:val="0"/>
          <w:numId w:val="37"/>
        </w:numPr>
        <w:rPr>
          <w:rFonts w:eastAsia="Times New Roman" w:cs="Times New Roman"/>
          <w:color w:val="auto"/>
          <w:szCs w:val="28"/>
        </w:rPr>
      </w:pPr>
      <w:r w:rsidRPr="00445B95">
        <w:t>AveOccup</w:t>
      </w:r>
      <w:r w:rsidRPr="00445B95">
        <w:rPr>
          <w:rFonts w:ascii="Courier New" w:hAnsi="Courier New" w:cs="Courier New"/>
          <w:color w:val="212121"/>
          <w:sz w:val="21"/>
          <w:szCs w:val="21"/>
          <w:shd w:val="clear" w:color="auto" w:fill="FFFFFF"/>
        </w:rPr>
        <w:t xml:space="preserve"> </w:t>
      </w:r>
      <w:r w:rsidR="00220029" w:rsidRPr="00C024DB">
        <w:rPr>
          <w:rFonts w:eastAsia="Times New Roman" w:cs="Times New Roman"/>
          <w:color w:val="auto"/>
          <w:szCs w:val="28"/>
        </w:rPr>
        <w:t xml:space="preserve">- количество </w:t>
      </w:r>
      <w:r>
        <w:rPr>
          <w:rFonts w:eastAsia="Times New Roman" w:cs="Times New Roman"/>
          <w:color w:val="auto"/>
          <w:szCs w:val="28"/>
        </w:rPr>
        <w:t>семей в квартале</w:t>
      </w:r>
      <w:r w:rsidRPr="00445B95">
        <w:rPr>
          <w:rFonts w:eastAsia="Times New Roman" w:cs="Times New Roman"/>
          <w:color w:val="auto"/>
          <w:szCs w:val="28"/>
        </w:rPr>
        <w:t>;</w:t>
      </w:r>
    </w:p>
    <w:p w:rsidR="00220029" w:rsidRPr="00C024DB" w:rsidRDefault="00C024DB" w:rsidP="00F0422F">
      <w:pPr>
        <w:pStyle w:val="a9"/>
        <w:numPr>
          <w:ilvl w:val="0"/>
          <w:numId w:val="37"/>
        </w:numPr>
        <w:rPr>
          <w:rFonts w:eastAsia="Times New Roman" w:cs="Times New Roman"/>
          <w:color w:val="auto"/>
          <w:szCs w:val="28"/>
        </w:rPr>
      </w:pPr>
      <w:r w:rsidRPr="00C024DB">
        <w:t xml:space="preserve">MedInc </w:t>
      </w:r>
      <w:r w:rsidR="00220029" w:rsidRPr="00C024DB">
        <w:t>-</w:t>
      </w:r>
      <w:r w:rsidR="00220029" w:rsidRPr="00C024DB">
        <w:rPr>
          <w:rFonts w:eastAsia="Times New Roman" w:cs="Times New Roman"/>
          <w:color w:val="auto"/>
          <w:szCs w:val="28"/>
        </w:rPr>
        <w:t xml:space="preserve"> медианный доход в квартале.</w:t>
      </w:r>
    </w:p>
    <w:p w:rsidR="00932FD9" w:rsidRPr="00220029" w:rsidRDefault="00932FD9" w:rsidP="001D6060">
      <w:pPr>
        <w:ind w:firstLine="360"/>
        <w:rPr>
          <w:rFonts w:eastAsia="Times New Roman" w:cs="Times New Roman"/>
          <w:color w:val="auto"/>
          <w:szCs w:val="28"/>
        </w:rPr>
      </w:pPr>
      <w:r>
        <w:rPr>
          <w:rFonts w:eastAsia="Times New Roman" w:cs="Times New Roman"/>
          <w:color w:val="auto"/>
          <w:szCs w:val="28"/>
        </w:rPr>
        <w:t>Целевой переменной является медианная стоимость дома в квартале.</w:t>
      </w:r>
    </w:p>
    <w:p w:rsidR="0064232B" w:rsidRDefault="0064232B" w:rsidP="00D8755F">
      <w:pPr>
        <w:keepNext/>
        <w:ind w:firstLine="360"/>
      </w:pPr>
      <w:r>
        <w:t>Целью проведения данного эксперимента является демонстрация работы ПО для автоматизации интерпретации методов машинного обучения для задачи регрессии.</w:t>
      </w:r>
    </w:p>
    <w:p w:rsidR="00FB68D5" w:rsidRDefault="00004026" w:rsidP="00D8755F">
      <w:pPr>
        <w:keepNext/>
        <w:ind w:firstLine="360"/>
      </w:pPr>
      <w:r>
        <w:t>Результаты интерпретации глобальными мето</w:t>
      </w:r>
      <w:r w:rsidR="005C714B">
        <w:t>дами представлены на рисунках 17</w:t>
      </w:r>
      <w:r w:rsidR="000E0E47">
        <w:t>-</w:t>
      </w:r>
      <w:r w:rsidR="005C714B">
        <w:t xml:space="preserve"> 19</w:t>
      </w:r>
      <w:r>
        <w:t>. Результаты интерпретации локальным</w:t>
      </w:r>
      <w:r w:rsidR="00F46004">
        <w:t xml:space="preserve"> методо</w:t>
      </w:r>
      <w:r>
        <w:t>м представлены на</w:t>
      </w:r>
      <w:r w:rsidR="005C714B">
        <w:t xml:space="preserve"> рисунках 2</w:t>
      </w:r>
      <w:r w:rsidR="005C714B" w:rsidRPr="00D8755F">
        <w:t>0</w:t>
      </w:r>
      <w:r w:rsidR="005C714B">
        <w:t xml:space="preserve"> и 21</w:t>
      </w:r>
      <w:r>
        <w:t xml:space="preserve">. </w:t>
      </w:r>
    </w:p>
    <w:p w:rsidR="00D8755F" w:rsidRDefault="00D8755F" w:rsidP="00D8755F">
      <w:pPr>
        <w:keepNext/>
        <w:ind w:firstLine="360"/>
      </w:pPr>
      <w:r>
        <w:rPr>
          <w:noProof/>
          <w:lang w:eastAsia="ru-RU"/>
        </w:rPr>
        <w:drawing>
          <wp:inline distT="0" distB="0" distL="0" distR="0" wp14:anchorId="2F621331" wp14:editId="6087192A">
            <wp:extent cx="5940425" cy="3455670"/>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hap_housing2.png"/>
                    <pic:cNvPicPr/>
                  </pic:nvPicPr>
                  <pic:blipFill>
                    <a:blip r:embed="rId31">
                      <a:extLst>
                        <a:ext uri="{28A0092B-C50C-407E-A947-70E740481C1C}">
                          <a14:useLocalDpi xmlns:a14="http://schemas.microsoft.com/office/drawing/2010/main" val="0"/>
                        </a:ext>
                      </a:extLst>
                    </a:blip>
                    <a:stretch>
                      <a:fillRect/>
                    </a:stretch>
                  </pic:blipFill>
                  <pic:spPr>
                    <a:xfrm>
                      <a:off x="0" y="0"/>
                      <a:ext cx="5940425" cy="3455670"/>
                    </a:xfrm>
                    <a:prstGeom prst="rect">
                      <a:avLst/>
                    </a:prstGeom>
                  </pic:spPr>
                </pic:pic>
              </a:graphicData>
            </a:graphic>
          </wp:inline>
        </w:drawing>
      </w:r>
    </w:p>
    <w:p w:rsidR="00004026" w:rsidRPr="00F030FA" w:rsidRDefault="00D8755F" w:rsidP="00D8755F">
      <w:pPr>
        <w:jc w:val="center"/>
      </w:pPr>
      <w:r>
        <w:t xml:space="preserve">Рисунок </w:t>
      </w:r>
      <w:fldSimple w:instr=" SEQ Рисунок \* ARABIC ">
        <w:r w:rsidR="00D421BD">
          <w:rPr>
            <w:noProof/>
          </w:rPr>
          <w:t>17</w:t>
        </w:r>
      </w:fldSimple>
      <w:r w:rsidRPr="00D8755F">
        <w:t xml:space="preserve">.  Интерпретация модели машинного обучения, построенной на основе набора данных </w:t>
      </w:r>
      <w:r w:rsidRPr="006141F5">
        <w:rPr>
          <w:lang w:val="en-US"/>
        </w:rPr>
        <w:t>california</w:t>
      </w:r>
      <w:r w:rsidRPr="00D8755F">
        <w:t xml:space="preserve"> </w:t>
      </w:r>
      <w:r w:rsidRPr="006141F5">
        <w:rPr>
          <w:lang w:val="en-US"/>
        </w:rPr>
        <w:t>housing</w:t>
      </w:r>
      <w:r w:rsidRPr="00D8755F">
        <w:t xml:space="preserve">, методом </w:t>
      </w:r>
      <w:r w:rsidRPr="006141F5">
        <w:rPr>
          <w:lang w:val="en-US"/>
        </w:rPr>
        <w:t>SHAP</w:t>
      </w:r>
      <w:r w:rsidRPr="00D8755F">
        <w:t>.</w:t>
      </w:r>
    </w:p>
    <w:p w:rsidR="008F2824" w:rsidRDefault="008F2824" w:rsidP="008F2824">
      <w:pPr>
        <w:keepNext/>
        <w:ind w:firstLine="360"/>
      </w:pPr>
    </w:p>
    <w:p w:rsidR="00D8755F" w:rsidRDefault="008F2824" w:rsidP="00D8755F">
      <w:pPr>
        <w:keepNext/>
      </w:pPr>
      <w:r>
        <w:rPr>
          <w:noProof/>
          <w:lang w:eastAsia="ru-RU"/>
        </w:rPr>
        <w:drawing>
          <wp:inline distT="0" distB="0" distL="0" distR="0" wp14:anchorId="39DD3C58" wp14:editId="7760DEDF">
            <wp:extent cx="5940425" cy="360172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hap_housing.png"/>
                    <pic:cNvPicPr/>
                  </pic:nvPicPr>
                  <pic:blipFill>
                    <a:blip r:embed="rId32">
                      <a:extLst>
                        <a:ext uri="{28A0092B-C50C-407E-A947-70E740481C1C}">
                          <a14:useLocalDpi xmlns:a14="http://schemas.microsoft.com/office/drawing/2010/main" val="0"/>
                        </a:ext>
                      </a:extLst>
                    </a:blip>
                    <a:stretch>
                      <a:fillRect/>
                    </a:stretch>
                  </pic:blipFill>
                  <pic:spPr>
                    <a:xfrm>
                      <a:off x="0" y="0"/>
                      <a:ext cx="5940425" cy="3601720"/>
                    </a:xfrm>
                    <a:prstGeom prst="rect">
                      <a:avLst/>
                    </a:prstGeom>
                  </pic:spPr>
                </pic:pic>
              </a:graphicData>
            </a:graphic>
          </wp:inline>
        </w:drawing>
      </w:r>
    </w:p>
    <w:p w:rsidR="008F2824" w:rsidRDefault="00D8755F" w:rsidP="00D8755F">
      <w:pPr>
        <w:jc w:val="center"/>
      </w:pPr>
      <w:r>
        <w:t xml:space="preserve">Рисунок </w:t>
      </w:r>
      <w:fldSimple w:instr=" SEQ Рисунок \* ARABIC ">
        <w:r w:rsidR="00D421BD">
          <w:rPr>
            <w:noProof/>
          </w:rPr>
          <w:t>18</w:t>
        </w:r>
      </w:fldSimple>
      <w:r w:rsidRPr="00FB68D5">
        <w:t xml:space="preserve">. Интерпретация модели машинного обучения, построенной на основе набора данных </w:t>
      </w:r>
      <w:r w:rsidRPr="00A67C70">
        <w:rPr>
          <w:i/>
          <w:lang w:val="en-US"/>
        </w:rPr>
        <w:t>california</w:t>
      </w:r>
      <w:r w:rsidRPr="00A67C70">
        <w:rPr>
          <w:i/>
        </w:rPr>
        <w:t xml:space="preserve"> </w:t>
      </w:r>
      <w:r w:rsidRPr="00A67C70">
        <w:rPr>
          <w:i/>
          <w:lang w:val="en-US"/>
        </w:rPr>
        <w:t>housing</w:t>
      </w:r>
      <w:r w:rsidRPr="00FB68D5">
        <w:t xml:space="preserve">, методом </w:t>
      </w:r>
      <w:r w:rsidRPr="008918CB">
        <w:rPr>
          <w:lang w:val="en-US"/>
        </w:rPr>
        <w:t>SHAP</w:t>
      </w:r>
      <w:r w:rsidRPr="00FB68D5">
        <w:t>.</w:t>
      </w:r>
    </w:p>
    <w:p w:rsidR="008F2824" w:rsidRPr="008F2824" w:rsidRDefault="008F2824" w:rsidP="008F2824">
      <w:pPr>
        <w:jc w:val="center"/>
      </w:pPr>
    </w:p>
    <w:p w:rsidR="008F2824" w:rsidRDefault="004D1779" w:rsidP="008F2824">
      <w:pPr>
        <w:keepNext/>
        <w:jc w:val="center"/>
      </w:pPr>
      <w:r>
        <w:rPr>
          <w:noProof/>
          <w:lang w:eastAsia="ru-RU"/>
        </w:rPr>
        <w:drawing>
          <wp:inline distT="0" distB="0" distL="0" distR="0" wp14:anchorId="5A530839" wp14:editId="3E6F4C3F">
            <wp:extent cx="5236966" cy="8267700"/>
            <wp:effectExtent l="0" t="0" r="190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диабет пдп.png"/>
                    <pic:cNvPicPr/>
                  </pic:nvPicPr>
                  <pic:blipFill>
                    <a:blip r:embed="rId33">
                      <a:extLst>
                        <a:ext uri="{28A0092B-C50C-407E-A947-70E740481C1C}">
                          <a14:useLocalDpi xmlns:a14="http://schemas.microsoft.com/office/drawing/2010/main" val="0"/>
                        </a:ext>
                      </a:extLst>
                    </a:blip>
                    <a:stretch>
                      <a:fillRect/>
                    </a:stretch>
                  </pic:blipFill>
                  <pic:spPr>
                    <a:xfrm>
                      <a:off x="0" y="0"/>
                      <a:ext cx="5245531" cy="8281222"/>
                    </a:xfrm>
                    <a:prstGeom prst="rect">
                      <a:avLst/>
                    </a:prstGeom>
                  </pic:spPr>
                </pic:pic>
              </a:graphicData>
            </a:graphic>
          </wp:inline>
        </w:drawing>
      </w:r>
    </w:p>
    <w:p w:rsidR="007508D0" w:rsidRDefault="008F2824" w:rsidP="008F2824">
      <w:pPr>
        <w:jc w:val="center"/>
      </w:pPr>
      <w:r>
        <w:t xml:space="preserve">Рисунок </w:t>
      </w:r>
      <w:fldSimple w:instr=" SEQ Рисунок \* ARABIC ">
        <w:r w:rsidR="00D421BD">
          <w:rPr>
            <w:noProof/>
          </w:rPr>
          <w:t>19</w:t>
        </w:r>
      </w:fldSimple>
      <w:r>
        <w:t xml:space="preserve">. </w:t>
      </w:r>
      <w:r w:rsidRPr="002D7894">
        <w:t xml:space="preserve">Интерпретация модели машинного обучения, построенной на основе набора данных </w:t>
      </w:r>
      <w:r w:rsidRPr="008F2824">
        <w:rPr>
          <w:i/>
        </w:rPr>
        <w:t>california housing</w:t>
      </w:r>
      <w:r>
        <w:t xml:space="preserve">, методом </w:t>
      </w:r>
      <w:r>
        <w:rPr>
          <w:lang w:val="en-US"/>
        </w:rPr>
        <w:t>PDP</w:t>
      </w:r>
      <w:r w:rsidRPr="002D7894">
        <w:t>.</w:t>
      </w:r>
    </w:p>
    <w:p w:rsidR="00FB68D5" w:rsidRDefault="00D51A5F" w:rsidP="00FB68D5">
      <w:pPr>
        <w:keepNext/>
        <w:jc w:val="center"/>
      </w:pPr>
      <w:r>
        <w:rPr>
          <w:noProof/>
          <w:lang w:eastAsia="ru-RU"/>
        </w:rPr>
        <w:drawing>
          <wp:inline distT="0" distB="0" distL="0" distR="0" wp14:anchorId="4ECCE90C" wp14:editId="26155B3C">
            <wp:extent cx="5940425" cy="1731010"/>
            <wp:effectExtent l="0" t="0" r="3175"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ime калифорния 50 88.png"/>
                    <pic:cNvPicPr/>
                  </pic:nvPicPr>
                  <pic:blipFill>
                    <a:blip r:embed="rId34">
                      <a:extLst>
                        <a:ext uri="{28A0092B-C50C-407E-A947-70E740481C1C}">
                          <a14:useLocalDpi xmlns:a14="http://schemas.microsoft.com/office/drawing/2010/main" val="0"/>
                        </a:ext>
                      </a:extLst>
                    </a:blip>
                    <a:stretch>
                      <a:fillRect/>
                    </a:stretch>
                  </pic:blipFill>
                  <pic:spPr>
                    <a:xfrm>
                      <a:off x="0" y="0"/>
                      <a:ext cx="5940425" cy="1731010"/>
                    </a:xfrm>
                    <a:prstGeom prst="rect">
                      <a:avLst/>
                    </a:prstGeom>
                  </pic:spPr>
                </pic:pic>
              </a:graphicData>
            </a:graphic>
          </wp:inline>
        </w:drawing>
      </w:r>
    </w:p>
    <w:p w:rsidR="008F2824" w:rsidRDefault="00FB68D5" w:rsidP="00FB68D5">
      <w:pPr>
        <w:jc w:val="center"/>
      </w:pPr>
      <w:r>
        <w:t xml:space="preserve">Рисунок </w:t>
      </w:r>
      <w:fldSimple w:instr=" SEQ Рисунок \* ARABIC ">
        <w:r w:rsidR="00D421BD">
          <w:rPr>
            <w:noProof/>
          </w:rPr>
          <w:t>20</w:t>
        </w:r>
      </w:fldSimple>
      <w:r w:rsidRPr="00FB68D5">
        <w:t xml:space="preserve">. Локальная интерпретация модели машинного обучения для объекта №50, построенной на основе набора данных </w:t>
      </w:r>
      <w:r w:rsidRPr="008F2824">
        <w:rPr>
          <w:i/>
        </w:rPr>
        <w:t>california housing</w:t>
      </w:r>
      <w:r w:rsidRPr="00FB68D5">
        <w:t xml:space="preserve">, методом </w:t>
      </w:r>
      <w:r w:rsidRPr="004E39D0">
        <w:rPr>
          <w:lang w:val="en-US"/>
        </w:rPr>
        <w:t>LIME</w:t>
      </w:r>
      <w:r w:rsidRPr="00FB68D5">
        <w:t>.</w:t>
      </w:r>
    </w:p>
    <w:p w:rsidR="007C1232" w:rsidRPr="00FB68D5" w:rsidRDefault="007C1232" w:rsidP="00FB68D5">
      <w:pPr>
        <w:jc w:val="center"/>
      </w:pPr>
    </w:p>
    <w:p w:rsidR="00FB68D5" w:rsidRDefault="00D51A5F" w:rsidP="00FB68D5">
      <w:pPr>
        <w:keepNext/>
        <w:jc w:val="center"/>
      </w:pPr>
      <w:r>
        <w:rPr>
          <w:noProof/>
          <w:lang w:eastAsia="ru-RU"/>
        </w:rPr>
        <w:drawing>
          <wp:inline distT="0" distB="0" distL="0" distR="0" wp14:anchorId="1C59D987" wp14:editId="3DFAC385">
            <wp:extent cx="5940425" cy="179324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ime калифорния 100 8.png"/>
                    <pic:cNvPicPr/>
                  </pic:nvPicPr>
                  <pic:blipFill>
                    <a:blip r:embed="rId35">
                      <a:extLst>
                        <a:ext uri="{28A0092B-C50C-407E-A947-70E740481C1C}">
                          <a14:useLocalDpi xmlns:a14="http://schemas.microsoft.com/office/drawing/2010/main" val="0"/>
                        </a:ext>
                      </a:extLst>
                    </a:blip>
                    <a:stretch>
                      <a:fillRect/>
                    </a:stretch>
                  </pic:blipFill>
                  <pic:spPr>
                    <a:xfrm>
                      <a:off x="0" y="0"/>
                      <a:ext cx="5940425" cy="1793240"/>
                    </a:xfrm>
                    <a:prstGeom prst="rect">
                      <a:avLst/>
                    </a:prstGeom>
                  </pic:spPr>
                </pic:pic>
              </a:graphicData>
            </a:graphic>
          </wp:inline>
        </w:drawing>
      </w:r>
    </w:p>
    <w:p w:rsidR="00D45DF0" w:rsidRDefault="00FB68D5" w:rsidP="00FB68D5">
      <w:pPr>
        <w:jc w:val="center"/>
      </w:pPr>
      <w:r>
        <w:t xml:space="preserve">Рисунок </w:t>
      </w:r>
      <w:fldSimple w:instr=" SEQ Рисунок \* ARABIC ">
        <w:r w:rsidR="00D421BD">
          <w:rPr>
            <w:noProof/>
          </w:rPr>
          <w:t>21</w:t>
        </w:r>
      </w:fldSimple>
      <w:r w:rsidRPr="00FB68D5">
        <w:t xml:space="preserve">. Локальная интерпретация модели машинного обучения для объекта №100, построенной на основе набора данных </w:t>
      </w:r>
      <w:r w:rsidRPr="00FB68D5">
        <w:rPr>
          <w:i/>
          <w:lang w:val="en-US"/>
        </w:rPr>
        <w:t>california</w:t>
      </w:r>
      <w:r w:rsidRPr="00FB68D5">
        <w:rPr>
          <w:i/>
        </w:rPr>
        <w:t xml:space="preserve"> </w:t>
      </w:r>
      <w:r w:rsidRPr="00FB68D5">
        <w:rPr>
          <w:i/>
          <w:lang w:val="en-US"/>
        </w:rPr>
        <w:t>housing</w:t>
      </w:r>
      <w:r w:rsidRPr="00FB68D5">
        <w:t xml:space="preserve">, методом </w:t>
      </w:r>
      <w:r w:rsidRPr="00175A6E">
        <w:rPr>
          <w:lang w:val="en-US"/>
        </w:rPr>
        <w:t>LIME</w:t>
      </w:r>
      <w:r w:rsidRPr="00FB68D5">
        <w:t>.</w:t>
      </w:r>
    </w:p>
    <w:p w:rsidR="00FB68D5" w:rsidRDefault="00FB68D5" w:rsidP="0064232B">
      <w:pPr>
        <w:pStyle w:val="2"/>
      </w:pPr>
      <w:bookmarkStart w:id="49" w:name="_Toc137051736"/>
      <w:r w:rsidRPr="00D81FED">
        <w:t xml:space="preserve">3.3. </w:t>
      </w:r>
      <w:r>
        <w:t>Анализ результатов</w:t>
      </w:r>
      <w:bookmarkEnd w:id="49"/>
    </w:p>
    <w:p w:rsidR="000E0E47" w:rsidRDefault="000E0E47" w:rsidP="007C1232">
      <w:pPr>
        <w:pStyle w:val="3"/>
      </w:pPr>
      <w:r>
        <w:tab/>
      </w:r>
      <w:bookmarkStart w:id="50" w:name="_Toc137051737"/>
      <w:r w:rsidR="007C1232">
        <w:t>3.3.1. Анализ э</w:t>
      </w:r>
      <w:r>
        <w:t>ксперимент</w:t>
      </w:r>
      <w:r w:rsidR="007C1232">
        <w:t>а</w:t>
      </w:r>
      <w:r>
        <w:t xml:space="preserve"> 1</w:t>
      </w:r>
      <w:bookmarkEnd w:id="50"/>
    </w:p>
    <w:p w:rsidR="00FB2CC1" w:rsidRDefault="007C1232" w:rsidP="0072013C">
      <w:pPr>
        <w:ind w:firstLine="708"/>
      </w:pPr>
      <w:r>
        <w:t xml:space="preserve">В результате эксперимента 1 были получены графики результатов интерпретации методами </w:t>
      </w:r>
      <w:r w:rsidRPr="0072013C">
        <w:rPr>
          <w:lang w:val="en-US"/>
        </w:rPr>
        <w:t>SHAP</w:t>
      </w:r>
      <w:r>
        <w:t xml:space="preserve">, </w:t>
      </w:r>
      <w:r w:rsidRPr="0072013C">
        <w:rPr>
          <w:lang w:val="en-US"/>
        </w:rPr>
        <w:t>PDP</w:t>
      </w:r>
      <w:r w:rsidRPr="007C1232">
        <w:t xml:space="preserve"> </w:t>
      </w:r>
      <w:r>
        <w:t xml:space="preserve">и </w:t>
      </w:r>
      <w:r w:rsidRPr="0072013C">
        <w:rPr>
          <w:lang w:val="en-US"/>
        </w:rPr>
        <w:t>LIME</w:t>
      </w:r>
      <w:r w:rsidRPr="007C1232">
        <w:t>.</w:t>
      </w:r>
      <w:r>
        <w:t xml:space="preserve"> </w:t>
      </w:r>
    </w:p>
    <w:p w:rsidR="00FB2CC1" w:rsidRDefault="007C1232" w:rsidP="00FB2CC1">
      <w:pPr>
        <w:ind w:firstLine="708"/>
      </w:pPr>
      <w:r>
        <w:t xml:space="preserve">Из рисунка 12 можно сделать вывод, что </w:t>
      </w:r>
      <w:r w:rsidR="0072013C">
        <w:t>самыми значимыми признаками, влияющими на развитие</w:t>
      </w:r>
      <w:r w:rsidR="00D81FED">
        <w:t xml:space="preserve"> са</w:t>
      </w:r>
      <w:r w:rsidR="003E0136">
        <w:t>харного диабета в ближайшие пять</w:t>
      </w:r>
      <w:r w:rsidR="0072013C">
        <w:t xml:space="preserve"> </w:t>
      </w:r>
      <w:r w:rsidR="001B67B4">
        <w:t>лет,</w:t>
      </w:r>
      <w:r w:rsidR="0072013C">
        <w:t xml:space="preserve"> являются плазменные концентрации глюкозы в крови, индекс</w:t>
      </w:r>
      <w:r w:rsidR="0072013C" w:rsidRPr="0072013C">
        <w:t xml:space="preserve"> </w:t>
      </w:r>
      <w:r w:rsidR="0072013C">
        <w:t>массы</w:t>
      </w:r>
      <w:r w:rsidR="0072013C" w:rsidRPr="0072013C">
        <w:t xml:space="preserve"> </w:t>
      </w:r>
      <w:r w:rsidR="0072013C">
        <w:t>тела</w:t>
      </w:r>
      <w:r w:rsidR="0072013C" w:rsidRPr="0072013C">
        <w:t xml:space="preserve"> </w:t>
      </w:r>
      <w:r w:rsidR="0072013C">
        <w:t xml:space="preserve">и возраст. Наименее значимыми признаками являются количество инсулина в крови и толщина кожи в области трицепса. </w:t>
      </w:r>
      <w:r w:rsidR="00FB2CC1">
        <w:t xml:space="preserve">Признаки оценка предрасположенности к диабету, диастолическое артериальное давление, количество инсулина в крови </w:t>
      </w:r>
      <w:r w:rsidR="0072013C">
        <w:t xml:space="preserve">вносят умеренный вклад в </w:t>
      </w:r>
      <w:r w:rsidR="003E0136">
        <w:t>риск развития сахарного диабета в ближайшие пять лет у объекта</w:t>
      </w:r>
      <w:r w:rsidR="0072013C">
        <w:t xml:space="preserve">. </w:t>
      </w:r>
    </w:p>
    <w:p w:rsidR="007C1232" w:rsidRDefault="00FB2CC1" w:rsidP="00FB2CC1">
      <w:pPr>
        <w:ind w:firstLine="708"/>
      </w:pPr>
      <w:r>
        <w:t xml:space="preserve">Из рисунка 13 можно сделать вывод, что чем выше </w:t>
      </w:r>
      <w:r w:rsidR="001B67B4">
        <w:t>значение таких</w:t>
      </w:r>
      <w:r>
        <w:t xml:space="preserve"> признаков как плазменные концентрации глюкозы в крови, индекс</w:t>
      </w:r>
      <w:r w:rsidRPr="0072013C">
        <w:t xml:space="preserve"> </w:t>
      </w:r>
      <w:r>
        <w:t>массы</w:t>
      </w:r>
      <w:r w:rsidRPr="0072013C">
        <w:t xml:space="preserve"> </w:t>
      </w:r>
      <w:r>
        <w:t xml:space="preserve">тела, </w:t>
      </w:r>
      <w:r w:rsidR="001B67B4">
        <w:t>возраст, оценка</w:t>
      </w:r>
      <w:r>
        <w:t xml:space="preserve"> предрасположенности к диабету, количество беременностей и толщина кожи в области трицепса, тем выше риск развития сахарного диа</w:t>
      </w:r>
      <w:r w:rsidR="00D81FED">
        <w:t>бета в течении пяти</w:t>
      </w:r>
      <w:r>
        <w:t xml:space="preserve"> лет. При этом,</w:t>
      </w:r>
      <w:r w:rsidR="00D81FED">
        <w:t xml:space="preserve"> чем выше значения признаков</w:t>
      </w:r>
      <w:r>
        <w:t xml:space="preserve"> количество инсулина в крови</w:t>
      </w:r>
      <w:r w:rsidR="00D81FED">
        <w:t xml:space="preserve"> и диастолическое артериальное давление</w:t>
      </w:r>
      <w:r>
        <w:t>, тем риск развит</w:t>
      </w:r>
      <w:r w:rsidR="003A7A3F">
        <w:t>ия сахарного диабета в течении пяти</w:t>
      </w:r>
      <w:r>
        <w:t xml:space="preserve"> лет ниже.</w:t>
      </w:r>
    </w:p>
    <w:p w:rsidR="00FB2CC1" w:rsidRDefault="00FB2CC1" w:rsidP="00FB2CC1">
      <w:pPr>
        <w:ind w:firstLine="708"/>
      </w:pPr>
      <w:r>
        <w:t xml:space="preserve">Из рисунка 14 можно сделать выводы аналогичные </w:t>
      </w:r>
      <w:r w:rsidR="001B67B4">
        <w:t>выводам,</w:t>
      </w:r>
      <w:r>
        <w:t xml:space="preserve"> сделанным при анализе рисунка 12.</w:t>
      </w:r>
    </w:p>
    <w:p w:rsidR="003A7A3F" w:rsidRDefault="003A7A3F" w:rsidP="00FB2CC1">
      <w:pPr>
        <w:ind w:firstLine="708"/>
      </w:pPr>
      <w:r>
        <w:t xml:space="preserve">Из рисунка 15 можно сделать вывод, что несмотря на то что </w:t>
      </w:r>
      <w:r w:rsidR="00FF117F">
        <w:t>значения признаков оценка</w:t>
      </w:r>
      <w:r w:rsidR="00D51A5F">
        <w:t xml:space="preserve"> предрасположенности к диабету, </w:t>
      </w:r>
      <w:r w:rsidR="00D81FED">
        <w:t>диастолическое артериальное давление</w:t>
      </w:r>
      <w:r w:rsidR="00D51A5F">
        <w:t xml:space="preserve"> и количество инсулина в крови</w:t>
      </w:r>
      <w:r w:rsidR="00D81FED">
        <w:t xml:space="preserve"> не приводят к риску развития сахарного диабета у объекта, значения остальных признаков показывают, что у объ</w:t>
      </w:r>
      <w:r w:rsidR="00727F73">
        <w:t>екта есть риск развития сахарного</w:t>
      </w:r>
      <w:r w:rsidR="00D81FED">
        <w:t xml:space="preserve"> диабет</w:t>
      </w:r>
      <w:r w:rsidR="00727F73">
        <w:t>а</w:t>
      </w:r>
      <w:r w:rsidR="00D81FED">
        <w:t xml:space="preserve"> в течении пяти лет.</w:t>
      </w:r>
    </w:p>
    <w:p w:rsidR="00D81FED" w:rsidRDefault="00D81FED" w:rsidP="00D81FED">
      <w:pPr>
        <w:ind w:firstLine="708"/>
      </w:pPr>
      <w:r>
        <w:t xml:space="preserve">Из рисунка 16 можно сделать вывод, что несмотря на то что значения признаков </w:t>
      </w:r>
      <w:r w:rsidR="00727F73">
        <w:t>индекс массы тела</w:t>
      </w:r>
      <w:r>
        <w:t xml:space="preserve"> и </w:t>
      </w:r>
      <w:r w:rsidR="00727F73">
        <w:t xml:space="preserve">толщина кожи в области трицепса </w:t>
      </w:r>
      <w:r>
        <w:t xml:space="preserve">приводят к риску развития сахарного диабета у объекта, значения остальных признаков показывают, что у объекта </w:t>
      </w:r>
      <w:r w:rsidR="00D51A5F">
        <w:t>нет</w:t>
      </w:r>
      <w:r w:rsidR="00727F73">
        <w:t xml:space="preserve"> риск</w:t>
      </w:r>
      <w:r w:rsidR="00D51A5F">
        <w:t>а</w:t>
      </w:r>
      <w:r w:rsidR="00727F73">
        <w:t xml:space="preserve"> развития сахарного диабета в течении пяти лет.</w:t>
      </w:r>
    </w:p>
    <w:p w:rsidR="00D51A5F" w:rsidRDefault="00D51A5F" w:rsidP="00D51A5F">
      <w:pPr>
        <w:pStyle w:val="3"/>
      </w:pPr>
      <w:bookmarkStart w:id="51" w:name="_Toc137051738"/>
      <w:r>
        <w:t>3.3.2. Анализ эксперимента 2</w:t>
      </w:r>
      <w:bookmarkEnd w:id="51"/>
    </w:p>
    <w:p w:rsidR="00D51A5F" w:rsidRDefault="00D51A5F" w:rsidP="00D51A5F">
      <w:pPr>
        <w:ind w:firstLine="708"/>
      </w:pPr>
      <w:r>
        <w:t xml:space="preserve">В результате эксперимента 2 были получены графики результатов интерпретации методами </w:t>
      </w:r>
      <w:r w:rsidRPr="0072013C">
        <w:rPr>
          <w:lang w:val="en-US"/>
        </w:rPr>
        <w:t>SHAP</w:t>
      </w:r>
      <w:r>
        <w:t xml:space="preserve">, </w:t>
      </w:r>
      <w:r w:rsidRPr="0072013C">
        <w:rPr>
          <w:lang w:val="en-US"/>
        </w:rPr>
        <w:t>PDP</w:t>
      </w:r>
      <w:r w:rsidRPr="007C1232">
        <w:t xml:space="preserve"> </w:t>
      </w:r>
      <w:r>
        <w:t xml:space="preserve">и </w:t>
      </w:r>
      <w:r w:rsidRPr="0072013C">
        <w:rPr>
          <w:lang w:val="en-US"/>
        </w:rPr>
        <w:t>LIME</w:t>
      </w:r>
      <w:r w:rsidRPr="007C1232">
        <w:t>.</w:t>
      </w:r>
      <w:r>
        <w:t xml:space="preserve"> </w:t>
      </w:r>
    </w:p>
    <w:p w:rsidR="00D51A5F" w:rsidRDefault="00D51A5F" w:rsidP="00097CA5">
      <w:pPr>
        <w:ind w:firstLine="708"/>
      </w:pPr>
      <w:r>
        <w:t xml:space="preserve">Из рисунка 17 можно сделать вывод, что самыми значимыми признаками, влияющими </w:t>
      </w:r>
      <w:r w:rsidR="00012FBE">
        <w:t>медианную стоимость дома в квартале</w:t>
      </w:r>
      <w:r>
        <w:t xml:space="preserve">, являются </w:t>
      </w:r>
      <w:r w:rsidR="00012FBE">
        <w:rPr>
          <w:rFonts w:eastAsia="Times New Roman" w:cs="Times New Roman"/>
          <w:color w:val="auto"/>
          <w:szCs w:val="28"/>
        </w:rPr>
        <w:t>широта квартала с недвижимостью</w:t>
      </w:r>
      <w:r>
        <w:t xml:space="preserve">, </w:t>
      </w:r>
      <w:r w:rsidR="00012FBE" w:rsidRPr="00C024DB">
        <w:rPr>
          <w:rFonts w:eastAsia="Times New Roman" w:cs="Times New Roman"/>
          <w:color w:val="auto"/>
          <w:szCs w:val="28"/>
        </w:rPr>
        <w:t>д</w:t>
      </w:r>
      <w:r w:rsidR="00012FBE">
        <w:rPr>
          <w:rFonts w:eastAsia="Times New Roman" w:cs="Times New Roman"/>
          <w:color w:val="auto"/>
          <w:szCs w:val="28"/>
        </w:rPr>
        <w:t xml:space="preserve">олгота квартала с недвижимостью, </w:t>
      </w:r>
      <w:r w:rsidR="00012FBE" w:rsidRPr="00C024DB">
        <w:rPr>
          <w:rFonts w:eastAsia="Times New Roman" w:cs="Times New Roman"/>
          <w:color w:val="auto"/>
          <w:szCs w:val="28"/>
        </w:rPr>
        <w:t>медианный доход в квартале</w:t>
      </w:r>
      <w:r w:rsidRPr="0072013C">
        <w:t xml:space="preserve"> </w:t>
      </w:r>
      <w:r>
        <w:t xml:space="preserve">и </w:t>
      </w:r>
      <w:r w:rsidR="00012FBE" w:rsidRPr="00C024DB">
        <w:rPr>
          <w:rFonts w:eastAsia="Times New Roman" w:cs="Times New Roman"/>
          <w:color w:val="auto"/>
          <w:szCs w:val="28"/>
        </w:rPr>
        <w:t xml:space="preserve">количество </w:t>
      </w:r>
      <w:r w:rsidR="00012FBE">
        <w:rPr>
          <w:rFonts w:eastAsia="Times New Roman" w:cs="Times New Roman"/>
          <w:color w:val="auto"/>
          <w:szCs w:val="28"/>
        </w:rPr>
        <w:t>семей в квартале</w:t>
      </w:r>
      <w:r>
        <w:t xml:space="preserve">. Наименее значимыми признаками являются </w:t>
      </w:r>
      <w:r w:rsidR="00012FBE" w:rsidRPr="00C024DB">
        <w:rPr>
          <w:rFonts w:eastAsia="Times New Roman" w:cs="Times New Roman"/>
          <w:color w:val="auto"/>
          <w:szCs w:val="28"/>
        </w:rPr>
        <w:t>общ</w:t>
      </w:r>
      <w:r w:rsidR="00012FBE">
        <w:rPr>
          <w:rFonts w:eastAsia="Times New Roman" w:cs="Times New Roman"/>
          <w:color w:val="auto"/>
          <w:szCs w:val="28"/>
        </w:rPr>
        <w:t>ее количество спален в квартале</w:t>
      </w:r>
      <w:r w:rsidR="00012FBE">
        <w:t xml:space="preserve"> </w:t>
      </w:r>
      <w:r>
        <w:t xml:space="preserve">и </w:t>
      </w:r>
      <w:r w:rsidR="00012FBE">
        <w:rPr>
          <w:rFonts w:eastAsia="Times New Roman" w:cs="Times New Roman"/>
          <w:color w:val="auto"/>
          <w:szCs w:val="28"/>
        </w:rPr>
        <w:t>население квартала</w:t>
      </w:r>
      <w:r>
        <w:t>. Признаки</w:t>
      </w:r>
      <w:r w:rsidR="00012FBE" w:rsidRPr="00012FBE">
        <w:t xml:space="preserve"> </w:t>
      </w:r>
      <w:r w:rsidR="00012FBE">
        <w:rPr>
          <w:rFonts w:eastAsia="Times New Roman" w:cs="Times New Roman"/>
          <w:color w:val="auto"/>
          <w:szCs w:val="28"/>
        </w:rPr>
        <w:t>общее количество комнат в квартале</w:t>
      </w:r>
      <w:r w:rsidR="00012FBE">
        <w:t xml:space="preserve"> и </w:t>
      </w:r>
      <w:r w:rsidR="00097CA5" w:rsidRPr="00C024DB">
        <w:rPr>
          <w:rFonts w:eastAsia="Times New Roman" w:cs="Times New Roman"/>
          <w:color w:val="auto"/>
          <w:szCs w:val="28"/>
        </w:rPr>
        <w:t>медиана в</w:t>
      </w:r>
      <w:r w:rsidR="00097CA5">
        <w:rPr>
          <w:rFonts w:eastAsia="Times New Roman" w:cs="Times New Roman"/>
          <w:color w:val="auto"/>
          <w:szCs w:val="28"/>
        </w:rPr>
        <w:t>озраста домов в квартале</w:t>
      </w:r>
      <w:r>
        <w:t xml:space="preserve"> вносят умеренный вклад в </w:t>
      </w:r>
      <w:r w:rsidR="00097CA5">
        <w:t>медианную стоимость дома в квартале</w:t>
      </w:r>
      <w:r>
        <w:t xml:space="preserve">. </w:t>
      </w:r>
    </w:p>
    <w:p w:rsidR="00D51A5F" w:rsidRDefault="00097CA5" w:rsidP="00D51A5F">
      <w:pPr>
        <w:ind w:firstLine="708"/>
      </w:pPr>
      <w:r>
        <w:t>Из рисунка 18</w:t>
      </w:r>
      <w:r w:rsidR="00D51A5F">
        <w:t xml:space="preserve"> можно сделать вывод, что чем выше значение таких признаков как </w:t>
      </w:r>
      <w:r>
        <w:rPr>
          <w:rFonts w:eastAsia="Times New Roman" w:cs="Times New Roman"/>
          <w:color w:val="auto"/>
          <w:szCs w:val="28"/>
        </w:rPr>
        <w:t>общее количество комнат в квартале</w:t>
      </w:r>
      <w:r>
        <w:t xml:space="preserve">, </w:t>
      </w:r>
      <w:r w:rsidRPr="00C024DB">
        <w:rPr>
          <w:rFonts w:eastAsia="Times New Roman" w:cs="Times New Roman"/>
          <w:color w:val="auto"/>
          <w:szCs w:val="28"/>
        </w:rPr>
        <w:t>медиана в</w:t>
      </w:r>
      <w:r>
        <w:rPr>
          <w:rFonts w:eastAsia="Times New Roman" w:cs="Times New Roman"/>
          <w:color w:val="auto"/>
          <w:szCs w:val="28"/>
        </w:rPr>
        <w:t>озраста домов в квартале</w:t>
      </w:r>
      <w:r w:rsidR="00D51A5F">
        <w:t>,</w:t>
      </w:r>
      <w:r>
        <w:t xml:space="preserve"> </w:t>
      </w:r>
      <w:r w:rsidRPr="00C024DB">
        <w:rPr>
          <w:rFonts w:eastAsia="Times New Roman" w:cs="Times New Roman"/>
          <w:color w:val="auto"/>
          <w:szCs w:val="28"/>
        </w:rPr>
        <w:t>медианный доход в квартале</w:t>
      </w:r>
      <w:r>
        <w:rPr>
          <w:rFonts w:eastAsia="Times New Roman" w:cs="Times New Roman"/>
          <w:color w:val="auto"/>
          <w:szCs w:val="28"/>
        </w:rPr>
        <w:t xml:space="preserve"> </w:t>
      </w:r>
      <w:r w:rsidR="00D51A5F">
        <w:t xml:space="preserve">тем выше </w:t>
      </w:r>
      <w:r>
        <w:t>медианная стоимость дома в квартале</w:t>
      </w:r>
      <w:r w:rsidR="00D51A5F">
        <w:t xml:space="preserve">. При этом, чем выше значения признаков </w:t>
      </w:r>
      <w:r>
        <w:rPr>
          <w:rFonts w:eastAsia="Times New Roman" w:cs="Times New Roman"/>
          <w:color w:val="auto"/>
          <w:szCs w:val="28"/>
        </w:rPr>
        <w:t>широта квартала с недвижимостью</w:t>
      </w:r>
      <w:r>
        <w:t xml:space="preserve">, </w:t>
      </w:r>
      <w:r w:rsidRPr="00C024DB">
        <w:rPr>
          <w:rFonts w:eastAsia="Times New Roman" w:cs="Times New Roman"/>
          <w:color w:val="auto"/>
          <w:szCs w:val="28"/>
        </w:rPr>
        <w:t>д</w:t>
      </w:r>
      <w:r>
        <w:rPr>
          <w:rFonts w:eastAsia="Times New Roman" w:cs="Times New Roman"/>
          <w:color w:val="auto"/>
          <w:szCs w:val="28"/>
        </w:rPr>
        <w:t xml:space="preserve">олгота квартала с недвижимостью, </w:t>
      </w:r>
      <w:r w:rsidRPr="00C024DB">
        <w:rPr>
          <w:rFonts w:eastAsia="Times New Roman" w:cs="Times New Roman"/>
          <w:color w:val="auto"/>
          <w:szCs w:val="28"/>
        </w:rPr>
        <w:t xml:space="preserve">количество </w:t>
      </w:r>
      <w:r>
        <w:rPr>
          <w:rFonts w:eastAsia="Times New Roman" w:cs="Times New Roman"/>
          <w:color w:val="auto"/>
          <w:szCs w:val="28"/>
        </w:rPr>
        <w:t>семей в квартале,</w:t>
      </w:r>
      <w:r>
        <w:t xml:space="preserve"> тем</w:t>
      </w:r>
      <w:r w:rsidR="00E467E8">
        <w:t xml:space="preserve"> ниже медианная стоимость дома в квартале</w:t>
      </w:r>
      <w:r w:rsidR="00D51A5F">
        <w:t>.</w:t>
      </w:r>
      <w:r w:rsidR="00E467E8">
        <w:t xml:space="preserve"> Значения признаков </w:t>
      </w:r>
      <w:r w:rsidR="00E467E8">
        <w:rPr>
          <w:rFonts w:eastAsia="Times New Roman" w:cs="Times New Roman"/>
          <w:color w:val="auto"/>
          <w:szCs w:val="28"/>
        </w:rPr>
        <w:t>количество спален в квартале</w:t>
      </w:r>
      <w:r w:rsidR="00E467E8">
        <w:t xml:space="preserve"> и </w:t>
      </w:r>
      <w:r w:rsidR="00E467E8">
        <w:rPr>
          <w:rFonts w:eastAsia="Times New Roman" w:cs="Times New Roman"/>
          <w:color w:val="auto"/>
          <w:szCs w:val="28"/>
        </w:rPr>
        <w:t xml:space="preserve">население квартала почти не влияют на </w:t>
      </w:r>
      <w:r w:rsidR="00E467E8">
        <w:t>медианная стоимость дома в квартале.</w:t>
      </w:r>
    </w:p>
    <w:p w:rsidR="00D51A5F" w:rsidRDefault="00E467E8" w:rsidP="00D51A5F">
      <w:pPr>
        <w:ind w:firstLine="708"/>
      </w:pPr>
      <w:r>
        <w:t>Из рисунка 19</w:t>
      </w:r>
      <w:r w:rsidR="00D51A5F">
        <w:t xml:space="preserve"> можно сделать выводы аналогичные выводам, </w:t>
      </w:r>
      <w:r>
        <w:t>сделанным при анализе рисунка 17</w:t>
      </w:r>
      <w:r w:rsidR="00D51A5F">
        <w:t>.</w:t>
      </w:r>
    </w:p>
    <w:p w:rsidR="00D51A5F" w:rsidRDefault="00E467E8" w:rsidP="009D70E2">
      <w:pPr>
        <w:ind w:firstLine="708"/>
      </w:pPr>
      <w:r>
        <w:t>Из рисунка 20</w:t>
      </w:r>
      <w:r w:rsidR="009D70E2">
        <w:t xml:space="preserve"> можно сделать вывод, что на повышение медианной стоимости дома в квартале повлияли все признаки кроме </w:t>
      </w:r>
      <w:r w:rsidR="009D70E2" w:rsidRPr="009D70E2">
        <w:rPr>
          <w:rFonts w:eastAsia="Times New Roman" w:cs="Times New Roman"/>
          <w:color w:val="auto"/>
          <w:szCs w:val="28"/>
        </w:rPr>
        <w:t xml:space="preserve">долготы квартала с недвижимостью, общего количество комнат в квартале и населения квартала. Они снизили </w:t>
      </w:r>
      <w:r w:rsidR="009D70E2">
        <w:t>медианную стоимость дома в квартале.</w:t>
      </w:r>
    </w:p>
    <w:p w:rsidR="009D70E2" w:rsidRDefault="009D70E2" w:rsidP="009D70E2">
      <w:pPr>
        <w:ind w:firstLine="708"/>
        <w:rPr>
          <w:rFonts w:eastAsia="Times New Roman" w:cs="Times New Roman"/>
          <w:color w:val="auto"/>
          <w:szCs w:val="28"/>
        </w:rPr>
      </w:pPr>
      <w:r>
        <w:t xml:space="preserve">Из рисунка 21 можно сделать вывод, что на повышение медианной стоимости дома в квартале повлияли такие признаки как </w:t>
      </w:r>
      <w:r>
        <w:rPr>
          <w:rFonts w:eastAsia="Times New Roman" w:cs="Times New Roman"/>
          <w:color w:val="auto"/>
          <w:szCs w:val="28"/>
        </w:rPr>
        <w:t xml:space="preserve">широта квартала с недвижимостью, население квартала, </w:t>
      </w:r>
      <w:r w:rsidRPr="00C024DB">
        <w:rPr>
          <w:rFonts w:eastAsia="Times New Roman" w:cs="Times New Roman"/>
          <w:color w:val="auto"/>
          <w:szCs w:val="28"/>
        </w:rPr>
        <w:t>общ</w:t>
      </w:r>
      <w:r>
        <w:rPr>
          <w:rFonts w:eastAsia="Times New Roman" w:cs="Times New Roman"/>
          <w:color w:val="auto"/>
          <w:szCs w:val="28"/>
        </w:rPr>
        <w:t xml:space="preserve">ее количество спален в квартале и </w:t>
      </w:r>
      <w:r w:rsidRPr="00C024DB">
        <w:rPr>
          <w:rFonts w:eastAsia="Times New Roman" w:cs="Times New Roman"/>
          <w:color w:val="auto"/>
          <w:szCs w:val="28"/>
        </w:rPr>
        <w:t xml:space="preserve">количество </w:t>
      </w:r>
      <w:r>
        <w:rPr>
          <w:rFonts w:eastAsia="Times New Roman" w:cs="Times New Roman"/>
          <w:color w:val="auto"/>
          <w:szCs w:val="28"/>
        </w:rPr>
        <w:t>семей в квартале. На понижение медианной стоимости дома в квартале повлияли остальные признаки.</w:t>
      </w:r>
    </w:p>
    <w:p w:rsidR="007D3721" w:rsidRDefault="007D3721" w:rsidP="007D3721">
      <w:pPr>
        <w:pStyle w:val="1"/>
        <w:rPr>
          <w:rFonts w:eastAsia="Times New Roman"/>
        </w:rPr>
      </w:pPr>
      <w:bookmarkStart w:id="52" w:name="_Toc137051739"/>
      <w:r>
        <w:rPr>
          <w:rFonts w:eastAsia="Times New Roman"/>
        </w:rPr>
        <w:t>Заключение</w:t>
      </w:r>
      <w:bookmarkEnd w:id="52"/>
    </w:p>
    <w:p w:rsidR="002F396A" w:rsidRDefault="007D3721" w:rsidP="002F396A">
      <w:pPr>
        <w:ind w:firstLine="708"/>
      </w:pPr>
      <w:r>
        <w:t xml:space="preserve">В результате проделанной работы удалось </w:t>
      </w:r>
      <w:r w:rsidR="002F396A">
        <w:t xml:space="preserve">произвести обзор основных методом машинного обучения и методы их интерпретации, а также их преимущества и недостатки. </w:t>
      </w:r>
    </w:p>
    <w:p w:rsidR="002F396A" w:rsidRDefault="002F396A" w:rsidP="002F396A">
      <w:pPr>
        <w:ind w:firstLine="708"/>
      </w:pPr>
      <w:r>
        <w:t xml:space="preserve">В ходе выполнения работы были выбраны инструменты для реализации ПО на языке программирования </w:t>
      </w:r>
      <w:r w:rsidRPr="002F396A">
        <w:rPr>
          <w:i/>
          <w:lang w:val="en-US"/>
        </w:rPr>
        <w:t>Python</w:t>
      </w:r>
      <w:r>
        <w:t>, автоматизирующего процесс интерпретации моделей машинного обучения, а также реализовано ПО, автоматизирующее процесс интерпретации моделей машинного обучения. Кроме того, были проведены вычислительные эксперименты, показавщие работоспособность реализованного ПО.</w:t>
      </w:r>
    </w:p>
    <w:p w:rsidR="00D51A5F" w:rsidRDefault="00D51A5F" w:rsidP="00D51A5F"/>
    <w:p w:rsidR="002F396A" w:rsidRDefault="002F396A" w:rsidP="00D51A5F"/>
    <w:p w:rsidR="002F396A" w:rsidRDefault="002F396A" w:rsidP="00D51A5F"/>
    <w:p w:rsidR="002F396A" w:rsidRDefault="002F396A" w:rsidP="00D51A5F"/>
    <w:p w:rsidR="002F396A" w:rsidRDefault="002F396A" w:rsidP="00D51A5F"/>
    <w:p w:rsidR="002F396A" w:rsidRDefault="002F396A" w:rsidP="00D51A5F"/>
    <w:p w:rsidR="002F396A" w:rsidRDefault="002F396A" w:rsidP="00D51A5F"/>
    <w:p w:rsidR="002F396A" w:rsidRDefault="002F396A" w:rsidP="00D51A5F"/>
    <w:p w:rsidR="002F396A" w:rsidRDefault="002F396A" w:rsidP="00D51A5F"/>
    <w:p w:rsidR="002F396A" w:rsidRDefault="002F396A" w:rsidP="00D51A5F"/>
    <w:p w:rsidR="002F396A" w:rsidRDefault="002F396A" w:rsidP="00D51A5F"/>
    <w:p w:rsidR="002F396A" w:rsidRDefault="002F396A" w:rsidP="00D51A5F"/>
    <w:p w:rsidR="002F396A" w:rsidRDefault="002F396A" w:rsidP="00D51A5F"/>
    <w:p w:rsidR="002F396A" w:rsidRDefault="002F396A" w:rsidP="00D51A5F"/>
    <w:p w:rsidR="002F396A" w:rsidRDefault="002F396A" w:rsidP="00D51A5F"/>
    <w:p w:rsidR="002F396A" w:rsidRDefault="002F396A" w:rsidP="00D51A5F"/>
    <w:p w:rsidR="002F396A" w:rsidRDefault="002F396A" w:rsidP="00D51A5F"/>
    <w:p w:rsidR="002F396A" w:rsidRPr="00D51A5F" w:rsidRDefault="002F396A" w:rsidP="00D51A5F"/>
    <w:p w:rsidR="00D81FED" w:rsidRDefault="00D81FED" w:rsidP="00FB2CC1">
      <w:pPr>
        <w:ind w:firstLine="708"/>
      </w:pPr>
    </w:p>
    <w:p w:rsidR="00D81FED" w:rsidRPr="00FB2CC1" w:rsidRDefault="00D81FED" w:rsidP="00FB2CC1">
      <w:pPr>
        <w:ind w:firstLine="708"/>
      </w:pPr>
    </w:p>
    <w:p w:rsidR="00FB2CC1" w:rsidRPr="007C1232" w:rsidRDefault="00FB2CC1" w:rsidP="0072013C">
      <w:pPr>
        <w:ind w:firstLine="708"/>
      </w:pPr>
    </w:p>
    <w:p w:rsidR="004711F2" w:rsidRPr="004711F2" w:rsidRDefault="004711F2" w:rsidP="004711F2"/>
    <w:p w:rsidR="000B0D33" w:rsidRPr="000B0D33" w:rsidRDefault="000B0D33" w:rsidP="000B0D33">
      <w:r>
        <w:t xml:space="preserve"> </w:t>
      </w:r>
    </w:p>
    <w:p w:rsidR="00C50AD9" w:rsidRPr="0087403F" w:rsidRDefault="00DF7F7B" w:rsidP="0087403F">
      <w:pPr>
        <w:pStyle w:val="1"/>
      </w:pPr>
      <w:bookmarkStart w:id="53" w:name="_Toc137051740"/>
      <w:r w:rsidRPr="0087403F">
        <w:t>СПИСОК ИСПОЛЬЗОВАННЫХ ИСТОЧНИКОВ</w:t>
      </w:r>
      <w:bookmarkEnd w:id="53"/>
    </w:p>
    <w:p w:rsidR="006C6DC9" w:rsidRPr="00DA6767" w:rsidRDefault="006C6DC9" w:rsidP="00F0422F">
      <w:pPr>
        <w:pStyle w:val="a9"/>
        <w:numPr>
          <w:ilvl w:val="0"/>
          <w:numId w:val="27"/>
        </w:numPr>
        <w:rPr>
          <w:bdr w:val="none" w:sz="0" w:space="0" w:color="auto" w:frame="1"/>
          <w:lang w:eastAsia="ru-RU"/>
        </w:rPr>
      </w:pPr>
      <w:bookmarkStart w:id="54" w:name="_Ref134475733"/>
      <w:bookmarkStart w:id="55" w:name="_Ref134475427"/>
      <w:r w:rsidRPr="00DA6767">
        <w:rPr>
          <w:bdr w:val="none" w:sz="0" w:space="0" w:color="auto" w:frame="1"/>
          <w:lang w:eastAsia="ru-RU"/>
        </w:rPr>
        <w:t>Бр</w:t>
      </w:r>
      <w:bookmarkStart w:id="56" w:name="бринк"/>
      <w:bookmarkEnd w:id="56"/>
      <w:r w:rsidRPr="00DA6767">
        <w:rPr>
          <w:bdr w:val="none" w:sz="0" w:space="0" w:color="auto" w:frame="1"/>
          <w:lang w:eastAsia="ru-RU"/>
        </w:rPr>
        <w:t>инк Х., Машинное обучение / Х., Бринк, Д., Ричардс, М., Феверолф. – Санкт-Петербург : Питер, 2017. – 338 с.</w:t>
      </w:r>
      <w:bookmarkEnd w:id="54"/>
    </w:p>
    <w:p w:rsidR="00702052" w:rsidRPr="00DA6767" w:rsidRDefault="00BC599B" w:rsidP="00F0422F">
      <w:pPr>
        <w:pStyle w:val="a9"/>
        <w:numPr>
          <w:ilvl w:val="0"/>
          <w:numId w:val="27"/>
        </w:numPr>
        <w:rPr>
          <w:bdr w:val="none" w:sz="0" w:space="0" w:color="auto" w:frame="1"/>
          <w:lang w:val="en-US" w:eastAsia="ru-RU"/>
        </w:rPr>
      </w:pPr>
      <w:r w:rsidRPr="00DA6767">
        <w:rPr>
          <w:bdr w:val="none" w:sz="0" w:space="0" w:color="auto" w:frame="1"/>
          <w:lang w:val="en-US" w:eastAsia="ru-RU"/>
        </w:rPr>
        <w:t>Mol</w:t>
      </w:r>
      <w:bookmarkStart w:id="57" w:name="монлар"/>
      <w:bookmarkEnd w:id="57"/>
      <w:r w:rsidRPr="00DA6767">
        <w:rPr>
          <w:bdr w:val="none" w:sz="0" w:space="0" w:color="auto" w:frame="1"/>
          <w:lang w:val="en-US" w:eastAsia="ru-RU"/>
        </w:rPr>
        <w:t>nar</w:t>
      </w:r>
      <w:r w:rsidR="007D60A6" w:rsidRPr="00DA6767">
        <w:rPr>
          <w:bdr w:val="none" w:sz="0" w:space="0" w:color="auto" w:frame="1"/>
          <w:lang w:val="en-US" w:eastAsia="ru-RU"/>
        </w:rPr>
        <w:t xml:space="preserve"> C</w:t>
      </w:r>
      <w:r w:rsidRPr="00DA6767">
        <w:rPr>
          <w:bdr w:val="none" w:sz="0" w:space="0" w:color="auto" w:frame="1"/>
          <w:lang w:val="en-US" w:eastAsia="ru-RU"/>
        </w:rPr>
        <w:t>hristoph</w:t>
      </w:r>
      <w:r w:rsidR="007D60A6" w:rsidRPr="00DA6767">
        <w:rPr>
          <w:bdr w:val="none" w:sz="0" w:space="0" w:color="auto" w:frame="1"/>
          <w:lang w:val="en-US" w:eastAsia="ru-RU"/>
        </w:rPr>
        <w:t>. (2022). Interpretable Machine Learning: A Guide for Maki</w:t>
      </w:r>
      <w:r w:rsidRPr="00DA6767">
        <w:rPr>
          <w:bdr w:val="none" w:sz="0" w:space="0" w:color="auto" w:frame="1"/>
          <w:lang w:val="en-US" w:eastAsia="ru-RU"/>
        </w:rPr>
        <w:t xml:space="preserve">ng Black Box Models Explainable </w:t>
      </w:r>
      <w:r w:rsidR="007D60A6" w:rsidRPr="00DA6767">
        <w:rPr>
          <w:bdr w:val="none" w:sz="0" w:space="0" w:color="auto" w:frame="1"/>
          <w:lang w:val="en-US" w:eastAsia="ru-RU"/>
        </w:rPr>
        <w:t xml:space="preserve">(2nd ed.). </w:t>
      </w:r>
      <w:r w:rsidRPr="00DA6767">
        <w:rPr>
          <w:lang w:val="en-US"/>
        </w:rPr>
        <w:t>[</w:t>
      </w:r>
      <w:r>
        <w:t>Электронный</w:t>
      </w:r>
      <w:r w:rsidRPr="00DA6767">
        <w:rPr>
          <w:lang w:val="en-US"/>
        </w:rPr>
        <w:t xml:space="preserve"> </w:t>
      </w:r>
      <w:r>
        <w:t>ресурс</w:t>
      </w:r>
      <w:r w:rsidRPr="00DA6767">
        <w:rPr>
          <w:lang w:val="en-US"/>
        </w:rPr>
        <w:t>] [</w:t>
      </w:r>
      <w:r>
        <w:t>Офиц</w:t>
      </w:r>
      <w:r w:rsidRPr="00DA6767">
        <w:rPr>
          <w:lang w:val="en-US"/>
        </w:rPr>
        <w:t xml:space="preserve">. </w:t>
      </w:r>
      <w:r>
        <w:t>сайт</w:t>
      </w:r>
      <w:r w:rsidRPr="00DA6767">
        <w:rPr>
          <w:lang w:val="en-US"/>
        </w:rPr>
        <w:t xml:space="preserve">]. URL: </w:t>
      </w:r>
      <w:r w:rsidR="007D60A6" w:rsidRPr="00DA6767">
        <w:rPr>
          <w:bdr w:val="none" w:sz="0" w:space="0" w:color="auto" w:frame="1"/>
          <w:lang w:val="en-US" w:eastAsia="ru-RU"/>
        </w:rPr>
        <w:t>christophm.github.io/interpretable-ml-book/</w:t>
      </w:r>
      <w:r w:rsidRPr="00DA6767">
        <w:rPr>
          <w:bdr w:val="none" w:sz="0" w:space="0" w:color="auto" w:frame="1"/>
          <w:lang w:val="en-US" w:eastAsia="ru-RU"/>
        </w:rPr>
        <w:t>.</w:t>
      </w:r>
      <w:bookmarkEnd w:id="55"/>
    </w:p>
    <w:p w:rsidR="00702052" w:rsidRPr="00DA6767" w:rsidRDefault="00702052" w:rsidP="00F0422F">
      <w:pPr>
        <w:pStyle w:val="a9"/>
        <w:numPr>
          <w:ilvl w:val="0"/>
          <w:numId w:val="27"/>
        </w:numPr>
        <w:rPr>
          <w:bdr w:val="none" w:sz="0" w:space="0" w:color="auto" w:frame="1"/>
          <w:lang w:val="en-US" w:eastAsia="ru-RU"/>
        </w:rPr>
      </w:pPr>
      <w:r w:rsidRPr="00DA6767">
        <w:rPr>
          <w:shd w:val="clear" w:color="auto" w:fill="FFFFFF"/>
        </w:rPr>
        <w:t>Артюш</w:t>
      </w:r>
      <w:bookmarkStart w:id="58" w:name="артюшин"/>
      <w:bookmarkEnd w:id="58"/>
      <w:r w:rsidRPr="00DA6767">
        <w:rPr>
          <w:shd w:val="clear" w:color="auto" w:fill="FFFFFF"/>
        </w:rPr>
        <w:t>ин Г. О., Коржаков Д. А., Хайрулин Т. Р. Обзор методов машинного обучения //Матрица научного познания. – 2020. – №. 6. – С. 27-31.</w:t>
      </w:r>
    </w:p>
    <w:p w:rsidR="00702052" w:rsidRPr="00DA6767" w:rsidRDefault="00702052" w:rsidP="00F0422F">
      <w:pPr>
        <w:pStyle w:val="a9"/>
        <w:numPr>
          <w:ilvl w:val="0"/>
          <w:numId w:val="27"/>
        </w:numPr>
        <w:rPr>
          <w:bdr w:val="none" w:sz="0" w:space="0" w:color="auto" w:frame="1"/>
          <w:lang w:eastAsia="ru-RU"/>
        </w:rPr>
      </w:pPr>
      <w:r w:rsidRPr="00DA6767">
        <w:rPr>
          <w:bdr w:val="none" w:sz="0" w:space="0" w:color="auto" w:frame="1"/>
          <w:lang w:eastAsia="ru-RU"/>
        </w:rPr>
        <w:t>Куга</w:t>
      </w:r>
      <w:bookmarkStart w:id="59" w:name="кугаевских"/>
      <w:bookmarkEnd w:id="59"/>
      <w:r w:rsidRPr="00DA6767">
        <w:rPr>
          <w:bdr w:val="none" w:sz="0" w:space="0" w:color="auto" w:frame="1"/>
          <w:lang w:eastAsia="ru-RU"/>
        </w:rPr>
        <w:t xml:space="preserve">евских, А.В. </w:t>
      </w:r>
      <w:r w:rsidR="005C5273">
        <w:rPr>
          <w:bdr w:val="none" w:sz="0" w:space="0" w:color="auto" w:frame="1"/>
          <w:lang w:eastAsia="ru-RU"/>
        </w:rPr>
        <w:t>Классические методы машинного обучения</w:t>
      </w:r>
      <w:r w:rsidRPr="00DA6767">
        <w:rPr>
          <w:bdr w:val="none" w:sz="0" w:space="0" w:color="auto" w:frame="1"/>
          <w:lang w:eastAsia="ru-RU"/>
        </w:rPr>
        <w:t>: Учебное пособие пособие / А.В. Кугаевских, Д.И. Муромцев, О.В. Кирсанова. – Санкт-Петербург : Редакционно-издательский отдел Университета ИТМО, 2022. – 53 с.</w:t>
      </w:r>
    </w:p>
    <w:p w:rsidR="007C59CF" w:rsidRPr="00DA6767" w:rsidRDefault="00702052" w:rsidP="00F0422F">
      <w:pPr>
        <w:pStyle w:val="a9"/>
        <w:numPr>
          <w:ilvl w:val="0"/>
          <w:numId w:val="27"/>
        </w:numPr>
        <w:rPr>
          <w:bdr w:val="none" w:sz="0" w:space="0" w:color="auto" w:frame="1"/>
          <w:lang w:eastAsia="ru-RU"/>
        </w:rPr>
      </w:pPr>
      <w:r w:rsidRPr="00DA6767">
        <w:rPr>
          <w:bdr w:val="none" w:sz="0" w:space="0" w:color="auto" w:frame="1"/>
          <w:lang w:eastAsia="ru-RU"/>
        </w:rPr>
        <w:t>Л</w:t>
      </w:r>
      <w:bookmarkStart w:id="60" w:name="логистическая"/>
      <w:bookmarkEnd w:id="60"/>
      <w:r w:rsidRPr="00DA6767">
        <w:rPr>
          <w:bdr w:val="none" w:sz="0" w:space="0" w:color="auto" w:frame="1"/>
          <w:lang w:eastAsia="ru-RU"/>
        </w:rPr>
        <w:t>огистическая</w:t>
      </w:r>
      <w:r w:rsidRPr="007F31A9">
        <w:rPr>
          <w:bdr w:val="none" w:sz="0" w:space="0" w:color="auto" w:frame="1"/>
          <w:lang w:val="en-US" w:eastAsia="ru-RU"/>
        </w:rPr>
        <w:t xml:space="preserve"> </w:t>
      </w:r>
      <w:r w:rsidRPr="00DA6767">
        <w:rPr>
          <w:bdr w:val="none" w:sz="0" w:space="0" w:color="auto" w:frame="1"/>
          <w:lang w:eastAsia="ru-RU"/>
        </w:rPr>
        <w:t>регрессия</w:t>
      </w:r>
      <w:r w:rsidRPr="007F31A9">
        <w:rPr>
          <w:bdr w:val="none" w:sz="0" w:space="0" w:color="auto" w:frame="1"/>
          <w:lang w:val="en-US" w:eastAsia="ru-RU"/>
        </w:rPr>
        <w:t xml:space="preserve"> (Logistic Regression) · Loginom Wiki</w:t>
      </w:r>
      <w:r w:rsidR="007F31A9">
        <w:rPr>
          <w:bdr w:val="none" w:sz="0" w:space="0" w:color="auto" w:frame="1"/>
          <w:lang w:val="en-US" w:eastAsia="ru-RU"/>
        </w:rPr>
        <w:t xml:space="preserve">. </w:t>
      </w:r>
      <w:r w:rsidR="007F31A9" w:rsidRPr="007F31A9">
        <w:rPr>
          <w:szCs w:val="28"/>
        </w:rPr>
        <w:t>[</w:t>
      </w:r>
      <w:r w:rsidR="007F31A9">
        <w:t>Электронный</w:t>
      </w:r>
      <w:r w:rsidR="007F31A9" w:rsidRPr="007F31A9">
        <w:t xml:space="preserve"> </w:t>
      </w:r>
      <w:r w:rsidR="007F31A9">
        <w:t>ресурс</w:t>
      </w:r>
      <w:r w:rsidR="007F31A9" w:rsidRPr="007F31A9">
        <w:t>] [</w:t>
      </w:r>
      <w:r w:rsidR="007F31A9">
        <w:t>Офиц</w:t>
      </w:r>
      <w:r w:rsidR="007F31A9" w:rsidRPr="007F31A9">
        <w:t xml:space="preserve">. </w:t>
      </w:r>
      <w:r w:rsidR="007F31A9">
        <w:t>сайт</w:t>
      </w:r>
      <w:r w:rsidR="007F31A9" w:rsidRPr="007F31A9">
        <w:t>].</w:t>
      </w:r>
      <w:r w:rsidR="007F31A9" w:rsidRPr="007F31A9">
        <w:rPr>
          <w:bdr w:val="none" w:sz="0" w:space="0" w:color="auto" w:frame="1"/>
          <w:lang w:eastAsia="ru-RU"/>
        </w:rPr>
        <w:t xml:space="preserve"> </w:t>
      </w:r>
      <w:r w:rsidRPr="00DA6767">
        <w:rPr>
          <w:bdr w:val="none" w:sz="0" w:space="0" w:color="auto" w:frame="1"/>
          <w:lang w:eastAsia="ru-RU"/>
        </w:rPr>
        <w:t>URL: https://wiki.loginom.ru/articles/logistic-regression.html</w:t>
      </w:r>
      <w:r w:rsidR="007F31A9" w:rsidRPr="007F31A9">
        <w:rPr>
          <w:bdr w:val="none" w:sz="0" w:space="0" w:color="auto" w:frame="1"/>
          <w:lang w:eastAsia="ru-RU"/>
        </w:rPr>
        <w:t>.</w:t>
      </w:r>
    </w:p>
    <w:p w:rsidR="007C59CF" w:rsidRPr="009C7174" w:rsidRDefault="007C59CF" w:rsidP="00F0422F">
      <w:pPr>
        <w:pStyle w:val="a9"/>
        <w:numPr>
          <w:ilvl w:val="0"/>
          <w:numId w:val="27"/>
        </w:numPr>
        <w:rPr>
          <w:bdr w:val="none" w:sz="0" w:space="0" w:color="auto" w:frame="1"/>
          <w:lang w:eastAsia="ru-RU"/>
        </w:rPr>
      </w:pPr>
      <w:r w:rsidRPr="00DA6767">
        <w:rPr>
          <w:shd w:val="clear" w:color="auto" w:fill="FFFFFF"/>
        </w:rPr>
        <w:t>Лифш</w:t>
      </w:r>
      <w:bookmarkStart w:id="61" w:name="SVM"/>
      <w:bookmarkEnd w:id="61"/>
      <w:r w:rsidRPr="00DA6767">
        <w:rPr>
          <w:shd w:val="clear" w:color="auto" w:fill="FFFFFF"/>
        </w:rPr>
        <w:t>иц Ю. Метод опорны</w:t>
      </w:r>
      <w:r w:rsidR="005659C9">
        <w:rPr>
          <w:shd w:val="clear" w:color="auto" w:fill="FFFFFF"/>
        </w:rPr>
        <w:t xml:space="preserve">х векторов. </w:t>
      </w:r>
      <w:r w:rsidR="005659C9" w:rsidRPr="005659C9">
        <w:rPr>
          <w:szCs w:val="28"/>
        </w:rPr>
        <w:t>[</w:t>
      </w:r>
      <w:r w:rsidR="005659C9">
        <w:t>Электронный</w:t>
      </w:r>
      <w:r w:rsidR="005659C9" w:rsidRPr="005659C9">
        <w:t xml:space="preserve"> </w:t>
      </w:r>
      <w:r w:rsidR="005659C9">
        <w:t>ресурс</w:t>
      </w:r>
      <w:r w:rsidR="005659C9" w:rsidRPr="005659C9">
        <w:t>] [</w:t>
      </w:r>
      <w:r w:rsidR="005659C9">
        <w:t>Офиц</w:t>
      </w:r>
      <w:r w:rsidR="005659C9" w:rsidRPr="005659C9">
        <w:t xml:space="preserve">. </w:t>
      </w:r>
      <w:r w:rsidR="005659C9">
        <w:t>сайт</w:t>
      </w:r>
      <w:r w:rsidR="005659C9" w:rsidRPr="005659C9">
        <w:t xml:space="preserve">]. </w:t>
      </w:r>
      <w:r w:rsidRPr="007F31A9">
        <w:rPr>
          <w:shd w:val="clear" w:color="auto" w:fill="FFFFFF"/>
          <w:lang w:val="en-US"/>
        </w:rPr>
        <w:t>URL</w:t>
      </w:r>
      <w:r w:rsidRPr="009C7174">
        <w:rPr>
          <w:shd w:val="clear" w:color="auto" w:fill="FFFFFF"/>
        </w:rPr>
        <w:t xml:space="preserve">: </w:t>
      </w:r>
      <w:r w:rsidRPr="007F31A9">
        <w:rPr>
          <w:shd w:val="clear" w:color="auto" w:fill="FFFFFF"/>
          <w:lang w:val="en-US"/>
        </w:rPr>
        <w:t>http</w:t>
      </w:r>
      <w:r w:rsidRPr="009C7174">
        <w:rPr>
          <w:shd w:val="clear" w:color="auto" w:fill="FFFFFF"/>
        </w:rPr>
        <w:t>://</w:t>
      </w:r>
      <w:r w:rsidRPr="007F31A9">
        <w:rPr>
          <w:shd w:val="clear" w:color="auto" w:fill="FFFFFF"/>
          <w:lang w:val="en-US"/>
        </w:rPr>
        <w:t>logic</w:t>
      </w:r>
      <w:r w:rsidRPr="009C7174">
        <w:rPr>
          <w:shd w:val="clear" w:color="auto" w:fill="FFFFFF"/>
        </w:rPr>
        <w:t>.</w:t>
      </w:r>
      <w:r w:rsidRPr="007F31A9">
        <w:rPr>
          <w:shd w:val="clear" w:color="auto" w:fill="FFFFFF"/>
          <w:lang w:val="en-US"/>
        </w:rPr>
        <w:t>pdmi</w:t>
      </w:r>
      <w:r w:rsidRPr="009C7174">
        <w:rPr>
          <w:shd w:val="clear" w:color="auto" w:fill="FFFFFF"/>
        </w:rPr>
        <w:t>.</w:t>
      </w:r>
      <w:r w:rsidRPr="007F31A9">
        <w:rPr>
          <w:shd w:val="clear" w:color="auto" w:fill="FFFFFF"/>
          <w:lang w:val="en-US"/>
        </w:rPr>
        <w:t>ras</w:t>
      </w:r>
      <w:r w:rsidRPr="009C7174">
        <w:rPr>
          <w:shd w:val="clear" w:color="auto" w:fill="FFFFFF"/>
        </w:rPr>
        <w:t>.</w:t>
      </w:r>
      <w:r w:rsidRPr="007F31A9">
        <w:rPr>
          <w:shd w:val="clear" w:color="auto" w:fill="FFFFFF"/>
          <w:lang w:val="en-US"/>
        </w:rPr>
        <w:t>ru</w:t>
      </w:r>
      <w:r w:rsidRPr="009C7174">
        <w:rPr>
          <w:shd w:val="clear" w:color="auto" w:fill="FFFFFF"/>
        </w:rPr>
        <w:t xml:space="preserve">/~ </w:t>
      </w:r>
      <w:r w:rsidRPr="007F31A9">
        <w:rPr>
          <w:shd w:val="clear" w:color="auto" w:fill="FFFFFF"/>
          <w:lang w:val="en-US"/>
        </w:rPr>
        <w:t>yura</w:t>
      </w:r>
      <w:r w:rsidRPr="009C7174">
        <w:rPr>
          <w:shd w:val="clear" w:color="auto" w:fill="FFFFFF"/>
        </w:rPr>
        <w:t>/</w:t>
      </w:r>
      <w:r w:rsidRPr="007F31A9">
        <w:rPr>
          <w:shd w:val="clear" w:color="auto" w:fill="FFFFFF"/>
          <w:lang w:val="en-US"/>
        </w:rPr>
        <w:t>internet</w:t>
      </w:r>
      <w:r w:rsidRPr="009C7174">
        <w:rPr>
          <w:shd w:val="clear" w:color="auto" w:fill="FFFFFF"/>
        </w:rPr>
        <w:t>/07</w:t>
      </w:r>
      <w:r w:rsidRPr="007F31A9">
        <w:rPr>
          <w:shd w:val="clear" w:color="auto" w:fill="FFFFFF"/>
          <w:lang w:val="en-US"/>
        </w:rPr>
        <w:t>ia</w:t>
      </w:r>
      <w:r w:rsidRPr="009C7174">
        <w:rPr>
          <w:shd w:val="clear" w:color="auto" w:fill="FFFFFF"/>
        </w:rPr>
        <w:t>.</w:t>
      </w:r>
      <w:r w:rsidR="005659C9" w:rsidRPr="007F31A9">
        <w:rPr>
          <w:shd w:val="clear" w:color="auto" w:fill="FFFFFF"/>
          <w:lang w:val="en-US"/>
        </w:rPr>
        <w:t>pdf</w:t>
      </w:r>
      <w:r w:rsidRPr="009C7174">
        <w:rPr>
          <w:shd w:val="clear" w:color="auto" w:fill="FFFFFF"/>
        </w:rPr>
        <w:t>.</w:t>
      </w:r>
    </w:p>
    <w:p w:rsidR="007C59CF" w:rsidRPr="00DA6767" w:rsidRDefault="007C59CF" w:rsidP="00F0422F">
      <w:pPr>
        <w:pStyle w:val="a9"/>
        <w:numPr>
          <w:ilvl w:val="0"/>
          <w:numId w:val="27"/>
        </w:numPr>
        <w:rPr>
          <w:bdr w:val="none" w:sz="0" w:space="0" w:color="auto" w:frame="1"/>
          <w:lang w:eastAsia="ru-RU"/>
        </w:rPr>
      </w:pPr>
      <w:r w:rsidRPr="00DA6767">
        <w:rPr>
          <w:shd w:val="clear" w:color="auto" w:fill="FFFFFF"/>
        </w:rPr>
        <w:t>Сиз</w:t>
      </w:r>
      <w:bookmarkStart w:id="62" w:name="наивный"/>
      <w:bookmarkEnd w:id="62"/>
      <w:r w:rsidRPr="00DA6767">
        <w:rPr>
          <w:shd w:val="clear" w:color="auto" w:fill="FFFFFF"/>
        </w:rPr>
        <w:t>ов А. А., Николенко С. И. Наивный байесовский классификатор // DOCPLAYER.</w:t>
      </w:r>
      <w:r w:rsidR="005659C9" w:rsidRPr="005659C9">
        <w:rPr>
          <w:shd w:val="clear" w:color="auto" w:fill="FFFFFF"/>
        </w:rPr>
        <w:t xml:space="preserve"> </w:t>
      </w:r>
      <w:r w:rsidR="005659C9" w:rsidRPr="005659C9">
        <w:rPr>
          <w:szCs w:val="28"/>
        </w:rPr>
        <w:t>[</w:t>
      </w:r>
      <w:r w:rsidR="005659C9">
        <w:t>Электронный</w:t>
      </w:r>
      <w:r w:rsidR="005659C9" w:rsidRPr="005659C9">
        <w:t xml:space="preserve"> </w:t>
      </w:r>
      <w:r w:rsidR="005659C9">
        <w:t>ресурс</w:t>
      </w:r>
      <w:r w:rsidR="005659C9" w:rsidRPr="005659C9">
        <w:t>] [</w:t>
      </w:r>
      <w:r w:rsidR="005659C9">
        <w:t>Офиц</w:t>
      </w:r>
      <w:r w:rsidR="005659C9" w:rsidRPr="005659C9">
        <w:t xml:space="preserve">. </w:t>
      </w:r>
      <w:r w:rsidR="005659C9">
        <w:t>сайт</w:t>
      </w:r>
      <w:r w:rsidR="005659C9" w:rsidRPr="005659C9">
        <w:t>].</w:t>
      </w:r>
      <w:r w:rsidRPr="00DA6767">
        <w:rPr>
          <w:shd w:val="clear" w:color="auto" w:fill="FFFFFF"/>
        </w:rPr>
        <w:t xml:space="preserve"> URL: https://docplayer.ru/45424867-Naivnyy-</w:t>
      </w:r>
      <w:r w:rsidR="005659C9">
        <w:rPr>
          <w:shd w:val="clear" w:color="auto" w:fill="FFFFFF"/>
        </w:rPr>
        <w:t>bayesovskiy-klassifikator.</w:t>
      </w:r>
      <w:r w:rsidRPr="00DA6767">
        <w:rPr>
          <w:shd w:val="clear" w:color="auto" w:fill="FFFFFF"/>
        </w:rPr>
        <w:t xml:space="preserve">html. </w:t>
      </w:r>
    </w:p>
    <w:p w:rsidR="007C59CF" w:rsidRPr="009C7174" w:rsidRDefault="007C59CF" w:rsidP="00F0422F">
      <w:pPr>
        <w:pStyle w:val="a9"/>
        <w:numPr>
          <w:ilvl w:val="0"/>
          <w:numId w:val="27"/>
        </w:numPr>
        <w:rPr>
          <w:bdr w:val="none" w:sz="0" w:space="0" w:color="auto" w:frame="1"/>
          <w:lang w:eastAsia="ru-RU"/>
        </w:rPr>
      </w:pPr>
      <w:r w:rsidRPr="00DA6767">
        <w:rPr>
          <w:bdr w:val="none" w:sz="0" w:space="0" w:color="auto" w:frame="1"/>
          <w:lang w:eastAsia="ru-RU"/>
        </w:rPr>
        <w:t>Лине</w:t>
      </w:r>
      <w:bookmarkStart w:id="63" w:name="линейная"/>
      <w:bookmarkEnd w:id="63"/>
      <w:r w:rsidRPr="00DA6767">
        <w:rPr>
          <w:bdr w:val="none" w:sz="0" w:space="0" w:color="auto" w:frame="1"/>
          <w:lang w:eastAsia="ru-RU"/>
        </w:rPr>
        <w:t>йная регрессия: примеры и вычисление функции потерь</w:t>
      </w:r>
      <w:r w:rsidR="005659C9" w:rsidRPr="005659C9">
        <w:rPr>
          <w:bdr w:val="none" w:sz="0" w:space="0" w:color="auto" w:frame="1"/>
          <w:lang w:eastAsia="ru-RU"/>
        </w:rPr>
        <w:t>.</w:t>
      </w:r>
      <w:r w:rsidRPr="00DA6767">
        <w:rPr>
          <w:bdr w:val="none" w:sz="0" w:space="0" w:color="auto" w:frame="1"/>
          <w:lang w:eastAsia="ru-RU"/>
        </w:rPr>
        <w:t xml:space="preserve"> </w:t>
      </w:r>
      <w:r w:rsidR="005659C9" w:rsidRPr="005659C9">
        <w:rPr>
          <w:szCs w:val="28"/>
        </w:rPr>
        <w:t>[</w:t>
      </w:r>
      <w:r w:rsidR="005659C9">
        <w:t>Электронный</w:t>
      </w:r>
      <w:r w:rsidR="005659C9" w:rsidRPr="005659C9">
        <w:t xml:space="preserve"> </w:t>
      </w:r>
      <w:r w:rsidR="005659C9">
        <w:t>ресурс</w:t>
      </w:r>
      <w:r w:rsidR="005659C9" w:rsidRPr="005659C9">
        <w:t>] [</w:t>
      </w:r>
      <w:r w:rsidR="005659C9">
        <w:t>Офиц</w:t>
      </w:r>
      <w:r w:rsidR="005659C9" w:rsidRPr="005659C9">
        <w:t xml:space="preserve">. </w:t>
      </w:r>
      <w:r w:rsidR="005659C9">
        <w:t>сайт</w:t>
      </w:r>
      <w:r w:rsidR="005659C9" w:rsidRPr="005659C9">
        <w:t xml:space="preserve">]. </w:t>
      </w:r>
      <w:r w:rsidRPr="005659C9">
        <w:rPr>
          <w:bdr w:val="none" w:sz="0" w:space="0" w:color="auto" w:frame="1"/>
          <w:lang w:val="en-US" w:eastAsia="ru-RU"/>
        </w:rPr>
        <w:t>URL</w:t>
      </w:r>
      <w:r w:rsidRPr="009C7174">
        <w:rPr>
          <w:bdr w:val="none" w:sz="0" w:space="0" w:color="auto" w:frame="1"/>
          <w:lang w:eastAsia="ru-RU"/>
        </w:rPr>
        <w:t xml:space="preserve">: </w:t>
      </w:r>
      <w:r w:rsidRPr="005659C9">
        <w:rPr>
          <w:bdr w:val="none" w:sz="0" w:space="0" w:color="auto" w:frame="1"/>
          <w:lang w:val="en-US" w:eastAsia="ru-RU"/>
        </w:rPr>
        <w:t>https</w:t>
      </w:r>
      <w:r w:rsidRPr="009C7174">
        <w:rPr>
          <w:bdr w:val="none" w:sz="0" w:space="0" w:color="auto" w:frame="1"/>
          <w:lang w:eastAsia="ru-RU"/>
        </w:rPr>
        <w:t>://</w:t>
      </w:r>
      <w:r w:rsidRPr="005659C9">
        <w:rPr>
          <w:bdr w:val="none" w:sz="0" w:space="0" w:color="auto" w:frame="1"/>
          <w:lang w:val="en-US" w:eastAsia="ru-RU"/>
        </w:rPr>
        <w:t>neurohive</w:t>
      </w:r>
      <w:r w:rsidRPr="009C7174">
        <w:rPr>
          <w:bdr w:val="none" w:sz="0" w:space="0" w:color="auto" w:frame="1"/>
          <w:lang w:eastAsia="ru-RU"/>
        </w:rPr>
        <w:t>.</w:t>
      </w:r>
      <w:r w:rsidRPr="005659C9">
        <w:rPr>
          <w:bdr w:val="none" w:sz="0" w:space="0" w:color="auto" w:frame="1"/>
          <w:lang w:val="en-US" w:eastAsia="ru-RU"/>
        </w:rPr>
        <w:t>io</w:t>
      </w:r>
      <w:r w:rsidRPr="009C7174">
        <w:rPr>
          <w:bdr w:val="none" w:sz="0" w:space="0" w:color="auto" w:frame="1"/>
          <w:lang w:eastAsia="ru-RU"/>
        </w:rPr>
        <w:t>/</w:t>
      </w:r>
      <w:r w:rsidRPr="005659C9">
        <w:rPr>
          <w:bdr w:val="none" w:sz="0" w:space="0" w:color="auto" w:frame="1"/>
          <w:lang w:val="en-US" w:eastAsia="ru-RU"/>
        </w:rPr>
        <w:t>ru</w:t>
      </w:r>
      <w:r w:rsidRPr="009C7174">
        <w:rPr>
          <w:bdr w:val="none" w:sz="0" w:space="0" w:color="auto" w:frame="1"/>
          <w:lang w:eastAsia="ru-RU"/>
        </w:rPr>
        <w:t>/</w:t>
      </w:r>
      <w:r w:rsidRPr="005659C9">
        <w:rPr>
          <w:bdr w:val="none" w:sz="0" w:space="0" w:color="auto" w:frame="1"/>
          <w:lang w:val="en-US" w:eastAsia="ru-RU"/>
        </w:rPr>
        <w:t>osnovy</w:t>
      </w:r>
      <w:r w:rsidRPr="009C7174">
        <w:rPr>
          <w:bdr w:val="none" w:sz="0" w:space="0" w:color="auto" w:frame="1"/>
          <w:lang w:eastAsia="ru-RU"/>
        </w:rPr>
        <w:t>-</w:t>
      </w:r>
      <w:r w:rsidRPr="005659C9">
        <w:rPr>
          <w:bdr w:val="none" w:sz="0" w:space="0" w:color="auto" w:frame="1"/>
          <w:lang w:val="en-US" w:eastAsia="ru-RU"/>
        </w:rPr>
        <w:t>data</w:t>
      </w:r>
      <w:r w:rsidRPr="009C7174">
        <w:rPr>
          <w:bdr w:val="none" w:sz="0" w:space="0" w:color="auto" w:frame="1"/>
          <w:lang w:eastAsia="ru-RU"/>
        </w:rPr>
        <w:t>-</w:t>
      </w:r>
      <w:r w:rsidRPr="005659C9">
        <w:rPr>
          <w:bdr w:val="none" w:sz="0" w:space="0" w:color="auto" w:frame="1"/>
          <w:lang w:val="en-US" w:eastAsia="ru-RU"/>
        </w:rPr>
        <w:t>science</w:t>
      </w:r>
      <w:r w:rsidRPr="009C7174">
        <w:rPr>
          <w:bdr w:val="none" w:sz="0" w:space="0" w:color="auto" w:frame="1"/>
          <w:lang w:eastAsia="ru-RU"/>
        </w:rPr>
        <w:t>/</w:t>
      </w:r>
      <w:r w:rsidRPr="005659C9">
        <w:rPr>
          <w:bdr w:val="none" w:sz="0" w:space="0" w:color="auto" w:frame="1"/>
          <w:lang w:val="en-US" w:eastAsia="ru-RU"/>
        </w:rPr>
        <w:t>linejnaja</w:t>
      </w:r>
      <w:r w:rsidRPr="009C7174">
        <w:rPr>
          <w:bdr w:val="none" w:sz="0" w:space="0" w:color="auto" w:frame="1"/>
          <w:lang w:eastAsia="ru-RU"/>
        </w:rPr>
        <w:t>-</w:t>
      </w:r>
      <w:r w:rsidRPr="005659C9">
        <w:rPr>
          <w:bdr w:val="none" w:sz="0" w:space="0" w:color="auto" w:frame="1"/>
          <w:lang w:val="en-US" w:eastAsia="ru-RU"/>
        </w:rPr>
        <w:t>regressija</w:t>
      </w:r>
      <w:r w:rsidRPr="009C7174">
        <w:rPr>
          <w:bdr w:val="none" w:sz="0" w:space="0" w:color="auto" w:frame="1"/>
          <w:lang w:eastAsia="ru-RU"/>
        </w:rPr>
        <w:t>/</w:t>
      </w:r>
      <w:r w:rsidR="005659C9" w:rsidRPr="009C7174">
        <w:rPr>
          <w:bdr w:val="none" w:sz="0" w:space="0" w:color="auto" w:frame="1"/>
          <w:lang w:eastAsia="ru-RU"/>
        </w:rPr>
        <w:t>.</w:t>
      </w:r>
    </w:p>
    <w:p w:rsidR="00470A86" w:rsidRPr="00DA6767" w:rsidRDefault="007C59CF" w:rsidP="00F0422F">
      <w:pPr>
        <w:pStyle w:val="a9"/>
        <w:numPr>
          <w:ilvl w:val="0"/>
          <w:numId w:val="27"/>
        </w:numPr>
        <w:rPr>
          <w:bdr w:val="none" w:sz="0" w:space="0" w:color="auto" w:frame="1"/>
          <w:lang w:eastAsia="ru-RU"/>
        </w:rPr>
      </w:pPr>
      <w:r w:rsidRPr="00DA6767">
        <w:rPr>
          <w:shd w:val="clear" w:color="auto" w:fill="FFFFFF"/>
        </w:rPr>
        <w:t>Чис</w:t>
      </w:r>
      <w:bookmarkStart w:id="64" w:name="случайныйлес"/>
      <w:bookmarkEnd w:id="64"/>
      <w:r w:rsidRPr="00DA6767">
        <w:rPr>
          <w:shd w:val="clear" w:color="auto" w:fill="FFFFFF"/>
        </w:rPr>
        <w:t>тяков С. П. Случайные леса: обзор //Труды Карельского научного центра Российской академии наук. – 2013. – №. 1. – С. 117-136.</w:t>
      </w:r>
    </w:p>
    <w:p w:rsidR="00470A86" w:rsidRPr="00DA6767" w:rsidRDefault="00470A86" w:rsidP="00F0422F">
      <w:pPr>
        <w:pStyle w:val="a9"/>
        <w:numPr>
          <w:ilvl w:val="0"/>
          <w:numId w:val="27"/>
        </w:numPr>
        <w:rPr>
          <w:bdr w:val="none" w:sz="0" w:space="0" w:color="auto" w:frame="1"/>
          <w:lang w:eastAsia="ru-RU"/>
        </w:rPr>
      </w:pPr>
      <w:r w:rsidRPr="00DA6767">
        <w:rPr>
          <w:shd w:val="clear" w:color="auto" w:fill="FFFFFF"/>
        </w:rPr>
        <w:t>Гудфелл</w:t>
      </w:r>
      <w:bookmarkStart w:id="65" w:name="deeplearning"/>
      <w:bookmarkEnd w:id="65"/>
      <w:r w:rsidRPr="00DA6767">
        <w:rPr>
          <w:shd w:val="clear" w:color="auto" w:fill="FFFFFF"/>
        </w:rPr>
        <w:t>оу Я., Иошуа Б., Курвилль А. Глубокое обучение. – Litres, 2022.</w:t>
      </w:r>
    </w:p>
    <w:p w:rsidR="00B82B87" w:rsidRPr="00DA6767" w:rsidRDefault="008F3A54" w:rsidP="00F0422F">
      <w:pPr>
        <w:pStyle w:val="a9"/>
        <w:numPr>
          <w:ilvl w:val="0"/>
          <w:numId w:val="27"/>
        </w:numPr>
        <w:rPr>
          <w:bdr w:val="none" w:sz="0" w:space="0" w:color="auto" w:frame="1"/>
          <w:lang w:eastAsia="ru-RU"/>
        </w:rPr>
      </w:pPr>
      <w:r w:rsidRPr="00DA6767">
        <w:rPr>
          <w:bdr w:val="none" w:sz="0" w:space="0" w:color="auto" w:frame="1"/>
          <w:lang w:eastAsia="ru-RU"/>
        </w:rPr>
        <w:t>Чар</w:t>
      </w:r>
      <w:bookmarkStart w:id="66" w:name="neuron"/>
      <w:bookmarkEnd w:id="66"/>
      <w:r w:rsidRPr="00DA6767">
        <w:rPr>
          <w:bdr w:val="none" w:sz="0" w:space="0" w:color="auto" w:frame="1"/>
          <w:lang w:eastAsia="ru-RU"/>
        </w:rPr>
        <w:t>у, А. Нейронные сети и глубокое обучение: учебный курс. / А. Чару,. – Санкт-Петербург : Диалектика, 2020. – 752 с.</w:t>
      </w:r>
    </w:p>
    <w:p w:rsidR="00B82B87" w:rsidRPr="00DA6767" w:rsidRDefault="00B82B87" w:rsidP="00F0422F">
      <w:pPr>
        <w:pStyle w:val="a9"/>
        <w:numPr>
          <w:ilvl w:val="0"/>
          <w:numId w:val="27"/>
        </w:numPr>
        <w:rPr>
          <w:bdr w:val="none" w:sz="0" w:space="0" w:color="auto" w:frame="1"/>
          <w:lang w:eastAsia="ru-RU"/>
        </w:rPr>
      </w:pPr>
      <w:r w:rsidRPr="00DA6767">
        <w:rPr>
          <w:shd w:val="clear" w:color="auto" w:fill="FFFFFF"/>
        </w:rPr>
        <w:t>Пичу</w:t>
      </w:r>
      <w:bookmarkStart w:id="67" w:name="tree"/>
      <w:bookmarkEnd w:id="67"/>
      <w:r w:rsidRPr="00DA6767">
        <w:rPr>
          <w:shd w:val="clear" w:color="auto" w:fill="FFFFFF"/>
        </w:rPr>
        <w:t>гин О. Н., Прокофьева Ю. З., Александров Д. М. Деревья решений как эффективный метод анализа и прогнозирования //Нефтепромысловое дело. – 2013. – №. 11. – С. 69-75.</w:t>
      </w:r>
    </w:p>
    <w:p w:rsidR="005F7590" w:rsidRPr="00DA6767" w:rsidRDefault="00DA6767" w:rsidP="00F0422F">
      <w:pPr>
        <w:pStyle w:val="a9"/>
        <w:numPr>
          <w:ilvl w:val="0"/>
          <w:numId w:val="27"/>
        </w:numPr>
        <w:rPr>
          <w:bdr w:val="none" w:sz="0" w:space="0" w:color="auto" w:frame="1"/>
          <w:lang w:eastAsia="ru-RU"/>
        </w:rPr>
      </w:pPr>
      <w:r w:rsidRPr="009C7174">
        <w:rPr>
          <w:bdr w:val="none" w:sz="0" w:space="0" w:color="auto" w:frame="1"/>
          <w:lang w:eastAsia="ru-RU"/>
        </w:rPr>
        <w:t xml:space="preserve"> </w:t>
      </w:r>
      <w:r w:rsidR="005F7590" w:rsidRPr="00DA6767">
        <w:rPr>
          <w:bdr w:val="none" w:sz="0" w:space="0" w:color="auto" w:frame="1"/>
          <w:lang w:eastAsia="ru-RU"/>
        </w:rPr>
        <w:t>Расс</w:t>
      </w:r>
      <w:bookmarkStart w:id="68" w:name="ИИ"/>
      <w:bookmarkEnd w:id="68"/>
      <w:r w:rsidR="005F7590" w:rsidRPr="00DA6767">
        <w:rPr>
          <w:bdr w:val="none" w:sz="0" w:space="0" w:color="auto" w:frame="1"/>
          <w:lang w:eastAsia="ru-RU"/>
        </w:rPr>
        <w:t>ел, С., Искусственный интеллект. Современный подход / С., Рассел,, П., Норвиг,. – Москва : Вильямс, 2021. – 704 с.</w:t>
      </w:r>
    </w:p>
    <w:p w:rsidR="005F7590" w:rsidRPr="00DA6767" w:rsidRDefault="00DA6767" w:rsidP="00F0422F">
      <w:pPr>
        <w:pStyle w:val="a9"/>
        <w:numPr>
          <w:ilvl w:val="0"/>
          <w:numId w:val="27"/>
        </w:numPr>
        <w:rPr>
          <w:bdr w:val="none" w:sz="0" w:space="0" w:color="auto" w:frame="1"/>
          <w:lang w:val="en-US" w:eastAsia="ru-RU"/>
        </w:rPr>
      </w:pPr>
      <w:r w:rsidRPr="009C7174">
        <w:t xml:space="preserve"> </w:t>
      </w:r>
      <w:r w:rsidR="005F7590" w:rsidRPr="00DA6767">
        <w:rPr>
          <w:lang w:val="en-US"/>
        </w:rPr>
        <w:t>li</w:t>
      </w:r>
      <w:bookmarkStart w:id="69" w:name="lime"/>
      <w:bookmarkEnd w:id="69"/>
      <w:r w:rsidR="005F7590" w:rsidRPr="00DA6767">
        <w:rPr>
          <w:lang w:val="en-US"/>
        </w:rPr>
        <w:t>me Documentation, Release 0.1 [</w:t>
      </w:r>
      <w:r w:rsidR="005F7590">
        <w:t>Электронный</w:t>
      </w:r>
      <w:r w:rsidR="005F7590" w:rsidRPr="00DA6767">
        <w:rPr>
          <w:lang w:val="en-US"/>
        </w:rPr>
        <w:t xml:space="preserve"> </w:t>
      </w:r>
      <w:r w:rsidR="005F7590">
        <w:t>ресурс</w:t>
      </w:r>
      <w:r w:rsidR="005F7590" w:rsidRPr="00DA6767">
        <w:rPr>
          <w:lang w:val="en-US"/>
        </w:rPr>
        <w:t>] [</w:t>
      </w:r>
      <w:r w:rsidR="005F7590">
        <w:t>Офиц</w:t>
      </w:r>
      <w:r w:rsidR="005F7590" w:rsidRPr="00DA6767">
        <w:rPr>
          <w:lang w:val="en-US"/>
        </w:rPr>
        <w:t xml:space="preserve">. </w:t>
      </w:r>
      <w:r w:rsidR="005F7590">
        <w:t>сайт</w:t>
      </w:r>
      <w:r w:rsidR="005F7590" w:rsidRPr="00DA6767">
        <w:rPr>
          <w:lang w:val="en-US"/>
        </w:rPr>
        <w:t>].</w:t>
      </w:r>
      <w:r w:rsidR="005F7590" w:rsidRPr="00DA6767">
        <w:rPr>
          <w:bdr w:val="none" w:sz="0" w:space="0" w:color="auto" w:frame="1"/>
          <w:lang w:val="en-US" w:eastAsia="ru-RU"/>
        </w:rPr>
        <w:t xml:space="preserve"> URL: </w:t>
      </w:r>
      <w:hyperlink r:id="rId36" w:history="1">
        <w:r w:rsidR="00730786" w:rsidRPr="00DA6767">
          <w:rPr>
            <w:rStyle w:val="a5"/>
            <w:bdr w:val="none" w:sz="0" w:space="0" w:color="auto" w:frame="1"/>
            <w:lang w:val="en-US" w:eastAsia="ru-RU"/>
          </w:rPr>
          <w:t>https://lime-ml.readthedocs.io/en/latest/</w:t>
        </w:r>
      </w:hyperlink>
      <w:r w:rsidR="005659C9">
        <w:rPr>
          <w:bdr w:val="none" w:sz="0" w:space="0" w:color="auto" w:frame="1"/>
          <w:lang w:val="en-US" w:eastAsia="ru-RU"/>
        </w:rPr>
        <w:t>.</w:t>
      </w:r>
    </w:p>
    <w:p w:rsidR="005659C9" w:rsidRDefault="00DA6767" w:rsidP="00F0422F">
      <w:pPr>
        <w:pStyle w:val="a9"/>
        <w:numPr>
          <w:ilvl w:val="0"/>
          <w:numId w:val="27"/>
        </w:numPr>
        <w:rPr>
          <w:lang w:val="en-US"/>
        </w:rPr>
      </w:pPr>
      <w:r>
        <w:rPr>
          <w:lang w:val="en-US"/>
        </w:rPr>
        <w:t xml:space="preserve"> </w:t>
      </w:r>
      <w:r w:rsidR="00730786" w:rsidRPr="00DA6767">
        <w:rPr>
          <w:lang w:val="en-US"/>
        </w:rPr>
        <w:t>Documen</w:t>
      </w:r>
      <w:bookmarkStart w:id="70" w:name="ICEPDP"/>
      <w:bookmarkEnd w:id="70"/>
      <w:r w:rsidR="00730786" w:rsidRPr="00DA6767">
        <w:rPr>
          <w:lang w:val="en-US"/>
        </w:rPr>
        <w:t>tation scikit-learn: machine learning in Python — scikit-learn 0.21.3 documentation [</w:t>
      </w:r>
      <w:r w:rsidR="00730786">
        <w:t>Электронный</w:t>
      </w:r>
      <w:r w:rsidR="00730786" w:rsidRPr="00DA6767">
        <w:rPr>
          <w:lang w:val="en-US"/>
        </w:rPr>
        <w:t xml:space="preserve"> </w:t>
      </w:r>
      <w:r w:rsidR="00730786">
        <w:t>ресурс</w:t>
      </w:r>
      <w:r w:rsidR="00730786" w:rsidRPr="00DA6767">
        <w:rPr>
          <w:lang w:val="en-US"/>
        </w:rPr>
        <w:t>] [</w:t>
      </w:r>
      <w:r w:rsidR="00730786">
        <w:t>Офиц</w:t>
      </w:r>
      <w:r w:rsidR="00730786" w:rsidRPr="00DA6767">
        <w:rPr>
          <w:lang w:val="en-US"/>
        </w:rPr>
        <w:t xml:space="preserve">. </w:t>
      </w:r>
      <w:r w:rsidR="00730786">
        <w:t>сайт</w:t>
      </w:r>
      <w:r w:rsidR="00730786" w:rsidRPr="00DA6767">
        <w:rPr>
          <w:lang w:val="en-US"/>
        </w:rPr>
        <w:t>]. URL: https:// scikit-learn.org/0.21/documentation.html.</w:t>
      </w:r>
    </w:p>
    <w:p w:rsidR="005659C9" w:rsidRPr="005659C9" w:rsidRDefault="00DA6767" w:rsidP="00F0422F">
      <w:pPr>
        <w:pStyle w:val="a9"/>
        <w:numPr>
          <w:ilvl w:val="0"/>
          <w:numId w:val="27"/>
        </w:numPr>
        <w:rPr>
          <w:lang w:val="en-US"/>
        </w:rPr>
      </w:pPr>
      <w:r w:rsidRPr="005659C9">
        <w:t xml:space="preserve"> </w:t>
      </w:r>
      <w:r w:rsidR="00A609A4" w:rsidRPr="005659C9">
        <w:rPr>
          <w:lang w:val="en-US"/>
        </w:rPr>
        <w:t>SH</w:t>
      </w:r>
      <w:bookmarkStart w:id="71" w:name="SHAP"/>
      <w:bookmarkEnd w:id="71"/>
      <w:r w:rsidR="00A609A4" w:rsidRPr="005659C9">
        <w:rPr>
          <w:lang w:val="en-US"/>
        </w:rPr>
        <w:t>AP</w:t>
      </w:r>
      <w:r w:rsidR="00A609A4" w:rsidRPr="005659C9">
        <w:t xml:space="preserve"> </w:t>
      </w:r>
      <w:r w:rsidR="00A609A4" w:rsidRPr="005659C9">
        <w:rPr>
          <w:lang w:val="en-US"/>
        </w:rPr>
        <w:t>documentation</w:t>
      </w:r>
      <w:r w:rsidR="005659C9" w:rsidRPr="005659C9">
        <w:t xml:space="preserve"> </w:t>
      </w:r>
      <w:r w:rsidR="005659C9" w:rsidRPr="005659C9">
        <w:rPr>
          <w:szCs w:val="28"/>
        </w:rPr>
        <w:t>[</w:t>
      </w:r>
      <w:r w:rsidR="005659C9">
        <w:t>Электронный</w:t>
      </w:r>
      <w:r w:rsidR="005659C9" w:rsidRPr="005659C9">
        <w:t xml:space="preserve"> </w:t>
      </w:r>
      <w:r w:rsidR="005659C9">
        <w:t>ресурс</w:t>
      </w:r>
      <w:r w:rsidR="005659C9" w:rsidRPr="005659C9">
        <w:t>] [</w:t>
      </w:r>
      <w:r w:rsidR="005659C9">
        <w:t>Офиц</w:t>
      </w:r>
      <w:r w:rsidR="005659C9" w:rsidRPr="005659C9">
        <w:t xml:space="preserve">. </w:t>
      </w:r>
      <w:r w:rsidR="005659C9">
        <w:t>сайт</w:t>
      </w:r>
      <w:r w:rsidR="005659C9" w:rsidRPr="005659C9">
        <w:t>].</w:t>
      </w:r>
      <w:r w:rsidR="00A609A4" w:rsidRPr="005659C9">
        <w:t xml:space="preserve"> </w:t>
      </w:r>
      <w:r w:rsidR="00A609A4" w:rsidRPr="005659C9">
        <w:rPr>
          <w:lang w:val="en-US"/>
        </w:rPr>
        <w:t xml:space="preserve">URL:  </w:t>
      </w:r>
      <w:hyperlink r:id="rId37" w:history="1">
        <w:r w:rsidR="00A609A4" w:rsidRPr="005659C9">
          <w:rPr>
            <w:rStyle w:val="a5"/>
            <w:lang w:val="en-US"/>
          </w:rPr>
          <w:t>https://shap.readthedocs.io/en/latest/index.html</w:t>
        </w:r>
      </w:hyperlink>
      <w:r w:rsidR="005659C9">
        <w:rPr>
          <w:lang w:val="en-US"/>
        </w:rPr>
        <w:t>.</w:t>
      </w:r>
    </w:p>
    <w:p w:rsidR="00A609A4" w:rsidRPr="0084235E" w:rsidRDefault="005659C9" w:rsidP="00F0422F">
      <w:pPr>
        <w:pStyle w:val="a9"/>
        <w:numPr>
          <w:ilvl w:val="0"/>
          <w:numId w:val="27"/>
        </w:numPr>
        <w:rPr>
          <w:sz w:val="48"/>
        </w:rPr>
      </w:pPr>
      <w:r>
        <w:rPr>
          <w:lang w:val="en-US"/>
        </w:rPr>
        <w:t xml:space="preserve"> </w:t>
      </w:r>
      <w:r w:rsidR="00A609A4" w:rsidRPr="005659C9">
        <w:rPr>
          <w:lang w:val="en-US"/>
        </w:rPr>
        <w:t>Expla</w:t>
      </w:r>
      <w:bookmarkStart w:id="72" w:name="ALE"/>
      <w:bookmarkEnd w:id="72"/>
      <w:r w:rsidR="00A609A4" w:rsidRPr="005659C9">
        <w:rPr>
          <w:lang w:val="en-US"/>
        </w:rPr>
        <w:t>inable AI (XAI) Methods Part 3 — Accumulated Local Effects (ALE)</w:t>
      </w:r>
      <w:r w:rsidRPr="005659C9">
        <w:rPr>
          <w:lang w:val="en-US"/>
        </w:rPr>
        <w:t xml:space="preserve"> </w:t>
      </w:r>
      <w:r w:rsidRPr="005659C9">
        <w:rPr>
          <w:szCs w:val="28"/>
          <w:lang w:val="en-US"/>
        </w:rPr>
        <w:t>[</w:t>
      </w:r>
      <w:r>
        <w:t>Электронный</w:t>
      </w:r>
      <w:r w:rsidRPr="005659C9">
        <w:rPr>
          <w:lang w:val="en-US"/>
        </w:rPr>
        <w:t xml:space="preserve"> </w:t>
      </w:r>
      <w:r>
        <w:t>ресурс</w:t>
      </w:r>
      <w:r w:rsidRPr="005659C9">
        <w:rPr>
          <w:lang w:val="en-US"/>
        </w:rPr>
        <w:t>] [</w:t>
      </w:r>
      <w:r>
        <w:t>Офиц</w:t>
      </w:r>
      <w:r w:rsidRPr="005659C9">
        <w:rPr>
          <w:lang w:val="en-US"/>
        </w:rPr>
        <w:t xml:space="preserve">. </w:t>
      </w:r>
      <w:r>
        <w:t>сайт</w:t>
      </w:r>
      <w:r w:rsidRPr="005659C9">
        <w:rPr>
          <w:lang w:val="en-US"/>
        </w:rPr>
        <w:t>].</w:t>
      </w:r>
      <w:r w:rsidR="00A609A4" w:rsidRPr="005659C9">
        <w:rPr>
          <w:lang w:val="en-US"/>
        </w:rPr>
        <w:t xml:space="preserve"> </w:t>
      </w:r>
      <w:hyperlink r:id="rId38" w:history="1">
        <w:r w:rsidR="00A609A4" w:rsidRPr="005659C9">
          <w:rPr>
            <w:rStyle w:val="a5"/>
            <w:lang w:val="en-US"/>
          </w:rPr>
          <w:t>https</w:t>
        </w:r>
        <w:r w:rsidR="00A609A4" w:rsidRPr="009C7174">
          <w:rPr>
            <w:rStyle w:val="a5"/>
          </w:rPr>
          <w:t>://</w:t>
        </w:r>
        <w:r w:rsidR="00A609A4" w:rsidRPr="005659C9">
          <w:rPr>
            <w:rStyle w:val="a5"/>
            <w:lang w:val="en-US"/>
          </w:rPr>
          <w:t>towardsdatascience</w:t>
        </w:r>
        <w:r w:rsidR="00A609A4" w:rsidRPr="009C7174">
          <w:rPr>
            <w:rStyle w:val="a5"/>
          </w:rPr>
          <w:t>.</w:t>
        </w:r>
        <w:r w:rsidR="00A609A4" w:rsidRPr="005659C9">
          <w:rPr>
            <w:rStyle w:val="a5"/>
            <w:lang w:val="en-US"/>
          </w:rPr>
          <w:t>com</w:t>
        </w:r>
        <w:r w:rsidR="00A609A4" w:rsidRPr="009C7174">
          <w:rPr>
            <w:rStyle w:val="a5"/>
          </w:rPr>
          <w:t>/</w:t>
        </w:r>
        <w:r w:rsidR="00A609A4" w:rsidRPr="005659C9">
          <w:rPr>
            <w:rStyle w:val="a5"/>
            <w:lang w:val="en-US"/>
          </w:rPr>
          <w:t>explainable</w:t>
        </w:r>
        <w:r w:rsidR="00A609A4" w:rsidRPr="009C7174">
          <w:rPr>
            <w:rStyle w:val="a5"/>
          </w:rPr>
          <w:t>-</w:t>
        </w:r>
        <w:r w:rsidR="00A609A4" w:rsidRPr="005659C9">
          <w:rPr>
            <w:rStyle w:val="a5"/>
            <w:lang w:val="en-US"/>
          </w:rPr>
          <w:t>ai</w:t>
        </w:r>
        <w:r w:rsidR="00A609A4" w:rsidRPr="009C7174">
          <w:rPr>
            <w:rStyle w:val="a5"/>
          </w:rPr>
          <w:t>-</w:t>
        </w:r>
        <w:r w:rsidR="00A609A4" w:rsidRPr="005659C9">
          <w:rPr>
            <w:rStyle w:val="a5"/>
            <w:lang w:val="en-US"/>
          </w:rPr>
          <w:t>xai</w:t>
        </w:r>
        <w:r w:rsidR="00A609A4" w:rsidRPr="009C7174">
          <w:rPr>
            <w:rStyle w:val="a5"/>
          </w:rPr>
          <w:t>-</w:t>
        </w:r>
        <w:r w:rsidR="00A609A4" w:rsidRPr="005659C9">
          <w:rPr>
            <w:rStyle w:val="a5"/>
            <w:lang w:val="en-US"/>
          </w:rPr>
          <w:t>methods</w:t>
        </w:r>
        <w:r w:rsidR="00A609A4" w:rsidRPr="009C7174">
          <w:rPr>
            <w:rStyle w:val="a5"/>
          </w:rPr>
          <w:t>-</w:t>
        </w:r>
        <w:r w:rsidR="00A609A4" w:rsidRPr="005659C9">
          <w:rPr>
            <w:rStyle w:val="a5"/>
            <w:lang w:val="en-US"/>
          </w:rPr>
          <w:t>part</w:t>
        </w:r>
        <w:r w:rsidR="00A609A4" w:rsidRPr="009C7174">
          <w:rPr>
            <w:rStyle w:val="a5"/>
          </w:rPr>
          <w:t>-3-</w:t>
        </w:r>
        <w:r w:rsidR="00A609A4" w:rsidRPr="005659C9">
          <w:rPr>
            <w:rStyle w:val="a5"/>
            <w:lang w:val="en-US"/>
          </w:rPr>
          <w:t>accumulated</w:t>
        </w:r>
        <w:r w:rsidR="00A609A4" w:rsidRPr="009C7174">
          <w:rPr>
            <w:rStyle w:val="a5"/>
          </w:rPr>
          <w:t>-</w:t>
        </w:r>
        <w:r w:rsidR="00A609A4" w:rsidRPr="005659C9">
          <w:rPr>
            <w:rStyle w:val="a5"/>
            <w:lang w:val="en-US"/>
          </w:rPr>
          <w:t>local</w:t>
        </w:r>
        <w:r w:rsidR="00A609A4" w:rsidRPr="009C7174">
          <w:rPr>
            <w:rStyle w:val="a5"/>
          </w:rPr>
          <w:t>-</w:t>
        </w:r>
        <w:r w:rsidR="00A609A4" w:rsidRPr="005659C9">
          <w:rPr>
            <w:rStyle w:val="a5"/>
            <w:lang w:val="en-US"/>
          </w:rPr>
          <w:t>effects</w:t>
        </w:r>
        <w:r w:rsidR="00A609A4" w:rsidRPr="009C7174">
          <w:rPr>
            <w:rStyle w:val="a5"/>
          </w:rPr>
          <w:t>-</w:t>
        </w:r>
        <w:r w:rsidR="00A609A4" w:rsidRPr="005659C9">
          <w:rPr>
            <w:rStyle w:val="a5"/>
            <w:lang w:val="en-US"/>
          </w:rPr>
          <w:t>ale</w:t>
        </w:r>
        <w:r w:rsidR="00A609A4" w:rsidRPr="009C7174">
          <w:rPr>
            <w:rStyle w:val="a5"/>
          </w:rPr>
          <w:t>-</w:t>
        </w:r>
        <w:r w:rsidR="00A609A4" w:rsidRPr="005659C9">
          <w:rPr>
            <w:rStyle w:val="a5"/>
            <w:lang w:val="en-US"/>
          </w:rPr>
          <w:t>cf</w:t>
        </w:r>
        <w:r w:rsidR="00A609A4" w:rsidRPr="009C7174">
          <w:rPr>
            <w:rStyle w:val="a5"/>
          </w:rPr>
          <w:t>6</w:t>
        </w:r>
        <w:r w:rsidR="00A609A4" w:rsidRPr="005659C9">
          <w:rPr>
            <w:rStyle w:val="a5"/>
            <w:lang w:val="en-US"/>
          </w:rPr>
          <w:t>ba</w:t>
        </w:r>
        <w:r w:rsidR="00A609A4" w:rsidRPr="009C7174">
          <w:rPr>
            <w:rStyle w:val="a5"/>
          </w:rPr>
          <w:t>3387</w:t>
        </w:r>
        <w:r w:rsidR="00A609A4" w:rsidRPr="005659C9">
          <w:rPr>
            <w:rStyle w:val="a5"/>
            <w:lang w:val="en-US"/>
          </w:rPr>
          <w:t>fde</w:t>
        </w:r>
      </w:hyperlink>
      <w:r w:rsidRPr="009C7174">
        <w:t>.</w:t>
      </w:r>
    </w:p>
    <w:p w:rsidR="0084235E" w:rsidRPr="00621018" w:rsidRDefault="0084235E" w:rsidP="00F0422F">
      <w:pPr>
        <w:pStyle w:val="a9"/>
        <w:numPr>
          <w:ilvl w:val="0"/>
          <w:numId w:val="27"/>
        </w:numPr>
        <w:rPr>
          <w:sz w:val="48"/>
          <w:lang w:val="en-US"/>
        </w:rPr>
      </w:pPr>
      <w:r w:rsidRPr="0084235E">
        <w:t xml:space="preserve"> </w:t>
      </w:r>
      <w:r>
        <w:rPr>
          <w:lang w:val="en-US"/>
        </w:rPr>
        <w:t>Int</w:t>
      </w:r>
      <w:bookmarkStart w:id="73" w:name="interpretml"/>
      <w:bookmarkEnd w:id="73"/>
      <w:r>
        <w:rPr>
          <w:lang w:val="en-US"/>
        </w:rPr>
        <w:t>erpretML</w:t>
      </w:r>
      <w:r w:rsidRPr="0084235E">
        <w:t xml:space="preserve"> </w:t>
      </w:r>
      <w:r>
        <w:rPr>
          <w:lang w:val="en-US"/>
        </w:rPr>
        <w:t>documentation</w:t>
      </w:r>
      <w:r w:rsidRPr="0084235E">
        <w:t xml:space="preserve"> [</w:t>
      </w:r>
      <w:r>
        <w:t>Электронный</w:t>
      </w:r>
      <w:r w:rsidRPr="0084235E">
        <w:t xml:space="preserve"> </w:t>
      </w:r>
      <w:r>
        <w:t>ресурс</w:t>
      </w:r>
      <w:r w:rsidRPr="0084235E">
        <w:t>] [</w:t>
      </w:r>
      <w:r>
        <w:t>Офиц</w:t>
      </w:r>
      <w:r w:rsidRPr="0084235E">
        <w:t xml:space="preserve">. </w:t>
      </w:r>
      <w:r>
        <w:t>сайт</w:t>
      </w:r>
      <w:r w:rsidRPr="0084235E">
        <w:t xml:space="preserve">]. </w:t>
      </w:r>
      <w:r w:rsidRPr="00A609A4">
        <w:rPr>
          <w:lang w:val="en-US"/>
        </w:rPr>
        <w:t>URL:</w:t>
      </w:r>
      <w:r>
        <w:rPr>
          <w:lang w:val="en-US"/>
        </w:rPr>
        <w:t xml:space="preserve"> </w:t>
      </w:r>
      <w:hyperlink r:id="rId39" w:history="1">
        <w:r w:rsidR="00621018" w:rsidRPr="00B9406D">
          <w:rPr>
            <w:rStyle w:val="a5"/>
            <w:lang w:val="en-US"/>
          </w:rPr>
          <w:t>https://interpret.ml/</w:t>
        </w:r>
      </w:hyperlink>
    </w:p>
    <w:p w:rsidR="00621018" w:rsidRPr="00621018" w:rsidRDefault="00B53BB8" w:rsidP="00F0422F">
      <w:pPr>
        <w:pStyle w:val="a9"/>
        <w:numPr>
          <w:ilvl w:val="0"/>
          <w:numId w:val="27"/>
        </w:numPr>
        <w:rPr>
          <w:sz w:val="48"/>
          <w:lang w:val="en-US"/>
        </w:rPr>
      </w:pPr>
      <w:r>
        <w:rPr>
          <w:lang w:val="en-US"/>
        </w:rPr>
        <w:t xml:space="preserve"> </w:t>
      </w:r>
      <w:r w:rsidR="00621018" w:rsidRPr="00621018">
        <w:rPr>
          <w:lang w:val="en-US"/>
        </w:rPr>
        <w:t>pdp</w:t>
      </w:r>
      <w:bookmarkStart w:id="74" w:name="pdpbox"/>
      <w:bookmarkEnd w:id="74"/>
      <w:r w:rsidR="00621018" w:rsidRPr="00621018">
        <w:rPr>
          <w:lang w:val="en-US"/>
        </w:rPr>
        <w:t>box Documentation Release 0.2.0</w:t>
      </w:r>
      <w:r w:rsidR="00621018">
        <w:rPr>
          <w:lang w:val="en-US"/>
        </w:rPr>
        <w:t xml:space="preserve"> </w:t>
      </w:r>
      <w:r w:rsidR="00621018" w:rsidRPr="00621018">
        <w:rPr>
          <w:lang w:val="en-US"/>
        </w:rPr>
        <w:t>[</w:t>
      </w:r>
      <w:r w:rsidR="00621018">
        <w:t>Электронный</w:t>
      </w:r>
      <w:r w:rsidR="00621018" w:rsidRPr="00621018">
        <w:rPr>
          <w:lang w:val="en-US"/>
        </w:rPr>
        <w:t xml:space="preserve"> </w:t>
      </w:r>
      <w:r w:rsidR="00621018">
        <w:t>ресурс</w:t>
      </w:r>
      <w:r w:rsidR="00621018" w:rsidRPr="00621018">
        <w:rPr>
          <w:lang w:val="en-US"/>
        </w:rPr>
        <w:t>]</w:t>
      </w:r>
      <w:r w:rsidR="00621018">
        <w:rPr>
          <w:lang w:val="en-US"/>
        </w:rPr>
        <w:t xml:space="preserve">                        </w:t>
      </w:r>
      <w:r w:rsidR="00621018" w:rsidRPr="00621018">
        <w:rPr>
          <w:lang w:val="en-US"/>
        </w:rPr>
        <w:t xml:space="preserve"> [</w:t>
      </w:r>
      <w:r w:rsidR="00621018">
        <w:t>Офиц</w:t>
      </w:r>
      <w:r w:rsidR="00621018" w:rsidRPr="00621018">
        <w:rPr>
          <w:lang w:val="en-US"/>
        </w:rPr>
        <w:t xml:space="preserve">. </w:t>
      </w:r>
      <w:r w:rsidR="00621018">
        <w:t>сайт</w:t>
      </w:r>
      <w:r w:rsidR="00621018">
        <w:rPr>
          <w:lang w:val="en-US"/>
        </w:rPr>
        <w:t xml:space="preserve">].       </w:t>
      </w:r>
      <w:r w:rsidR="00621018" w:rsidRPr="00621018">
        <w:rPr>
          <w:lang w:val="en-US"/>
        </w:rPr>
        <w:t xml:space="preserve">URL: </w:t>
      </w:r>
      <w:hyperlink r:id="rId40" w:history="1">
        <w:r w:rsidR="00621018" w:rsidRPr="00B9406D">
          <w:rPr>
            <w:rStyle w:val="a5"/>
            <w:lang w:val="en-US"/>
          </w:rPr>
          <w:t>https://readthedocs.org/projects/pdpbox/downloads/pdf/latest/</w:t>
        </w:r>
      </w:hyperlink>
    </w:p>
    <w:p w:rsidR="00621018" w:rsidRDefault="004C6E3D" w:rsidP="00F0422F">
      <w:pPr>
        <w:pStyle w:val="a9"/>
        <w:numPr>
          <w:ilvl w:val="0"/>
          <w:numId w:val="27"/>
        </w:numPr>
        <w:rPr>
          <w:szCs w:val="28"/>
          <w:lang w:val="en-US"/>
        </w:rPr>
      </w:pPr>
      <w:r w:rsidRPr="00884AB4">
        <w:rPr>
          <w:szCs w:val="28"/>
        </w:rPr>
        <w:t xml:space="preserve"> </w:t>
      </w:r>
      <w:r>
        <w:rPr>
          <w:lang w:val="en-US"/>
        </w:rPr>
        <w:t>DA</w:t>
      </w:r>
      <w:bookmarkStart w:id="75" w:name="DALEX"/>
      <w:bookmarkEnd w:id="75"/>
      <w:r>
        <w:rPr>
          <w:lang w:val="en-US"/>
        </w:rPr>
        <w:t>LEX</w:t>
      </w:r>
      <w:r w:rsidRPr="004C6E3D">
        <w:t xml:space="preserve"> </w:t>
      </w:r>
      <w:r>
        <w:rPr>
          <w:lang w:val="en-US"/>
        </w:rPr>
        <w:t>documentation</w:t>
      </w:r>
      <w:r w:rsidRPr="004C6E3D">
        <w:t xml:space="preserve"> [</w:t>
      </w:r>
      <w:r>
        <w:t>Электронный</w:t>
      </w:r>
      <w:r w:rsidRPr="004C6E3D">
        <w:t xml:space="preserve"> </w:t>
      </w:r>
      <w:r>
        <w:t>ресурс</w:t>
      </w:r>
      <w:r w:rsidRPr="004C6E3D">
        <w:t>] [</w:t>
      </w:r>
      <w:r>
        <w:t>Офиц</w:t>
      </w:r>
      <w:r w:rsidRPr="004C6E3D">
        <w:t xml:space="preserve">. </w:t>
      </w:r>
      <w:r>
        <w:t>сайт</w:t>
      </w:r>
      <w:r w:rsidRPr="004C6E3D">
        <w:t xml:space="preserve">]. </w:t>
      </w:r>
      <w:r w:rsidRPr="00A609A4">
        <w:rPr>
          <w:lang w:val="en-US"/>
        </w:rPr>
        <w:t>URL:</w:t>
      </w:r>
      <w:r>
        <w:rPr>
          <w:lang w:val="en-US"/>
        </w:rPr>
        <w:t xml:space="preserve">  </w:t>
      </w:r>
      <w:hyperlink r:id="rId41" w:history="1">
        <w:r w:rsidR="00B53BB8" w:rsidRPr="00B9406D">
          <w:rPr>
            <w:rStyle w:val="a5"/>
            <w:szCs w:val="28"/>
            <w:lang w:val="en-US"/>
          </w:rPr>
          <w:t>https://dalex.drwhy.ai/python/api/</w:t>
        </w:r>
      </w:hyperlink>
    </w:p>
    <w:p w:rsidR="00B53BB8" w:rsidRPr="00621018" w:rsidRDefault="00B53BB8" w:rsidP="00F0422F">
      <w:pPr>
        <w:pStyle w:val="a9"/>
        <w:numPr>
          <w:ilvl w:val="0"/>
          <w:numId w:val="27"/>
        </w:numPr>
        <w:rPr>
          <w:szCs w:val="28"/>
          <w:lang w:val="en-US"/>
        </w:rPr>
      </w:pPr>
      <w:r w:rsidRPr="008A3B48">
        <w:rPr>
          <w:szCs w:val="28"/>
          <w:lang w:val="en-US"/>
        </w:rPr>
        <w:t xml:space="preserve"> </w:t>
      </w:r>
      <w:r>
        <w:rPr>
          <w:szCs w:val="28"/>
          <w:lang w:val="en-US"/>
        </w:rPr>
        <w:t>Fair</w:t>
      </w:r>
      <w:bookmarkStart w:id="76" w:name="FAIRML"/>
      <w:bookmarkEnd w:id="76"/>
      <w:r>
        <w:rPr>
          <w:szCs w:val="28"/>
          <w:lang w:val="en-US"/>
        </w:rPr>
        <w:t>ML</w:t>
      </w:r>
      <w:r w:rsidRPr="00B53BB8">
        <w:rPr>
          <w:szCs w:val="28"/>
        </w:rPr>
        <w:t xml:space="preserve"> </w:t>
      </w:r>
      <w:r>
        <w:rPr>
          <w:szCs w:val="28"/>
          <w:lang w:val="en-US"/>
        </w:rPr>
        <w:t>documentation</w:t>
      </w:r>
      <w:r w:rsidRPr="00B53BB8">
        <w:rPr>
          <w:szCs w:val="28"/>
        </w:rPr>
        <w:t xml:space="preserve"> </w:t>
      </w:r>
      <w:r w:rsidRPr="00B53BB8">
        <w:t>[</w:t>
      </w:r>
      <w:r>
        <w:t>Электронный</w:t>
      </w:r>
      <w:r w:rsidRPr="00B53BB8">
        <w:t xml:space="preserve"> </w:t>
      </w:r>
      <w:r>
        <w:t>ресурс</w:t>
      </w:r>
      <w:r w:rsidRPr="00B53BB8">
        <w:t>] [</w:t>
      </w:r>
      <w:r>
        <w:t>Офиц</w:t>
      </w:r>
      <w:r w:rsidRPr="00B53BB8">
        <w:t xml:space="preserve">. </w:t>
      </w:r>
      <w:r>
        <w:t>сайт</w:t>
      </w:r>
      <w:r w:rsidRPr="00B53BB8">
        <w:t xml:space="preserve">].        </w:t>
      </w:r>
      <w:r w:rsidRPr="00621018">
        <w:rPr>
          <w:lang w:val="en-US"/>
        </w:rPr>
        <w:t xml:space="preserve">URL: </w:t>
      </w:r>
      <w:r w:rsidRPr="00B53BB8">
        <w:rPr>
          <w:szCs w:val="28"/>
          <w:lang w:val="en-US"/>
        </w:rPr>
        <w:t>https://fairlearn.org/v0.8/contributor_guide/index.html</w:t>
      </w:r>
    </w:p>
    <w:p w:rsidR="00FC0D87" w:rsidRPr="00FC0D87" w:rsidRDefault="00A609A4" w:rsidP="00F0422F">
      <w:pPr>
        <w:pStyle w:val="a9"/>
        <w:numPr>
          <w:ilvl w:val="0"/>
          <w:numId w:val="27"/>
        </w:numPr>
        <w:rPr>
          <w:sz w:val="48"/>
          <w:lang w:val="en-US"/>
        </w:rPr>
      </w:pPr>
      <w:r w:rsidRPr="00A609A4">
        <w:rPr>
          <w:lang w:val="en-US"/>
        </w:rPr>
        <w:t>XG</w:t>
      </w:r>
      <w:bookmarkStart w:id="77" w:name="XGBOOST"/>
      <w:bookmarkEnd w:id="77"/>
      <w:r w:rsidRPr="00A609A4">
        <w:rPr>
          <w:lang w:val="en-US"/>
        </w:rPr>
        <w:t>Boost Documentation — xgboost 1.5.0-SNAPSHOT documentation [</w:t>
      </w:r>
      <w:r>
        <w:t>Электронный</w:t>
      </w:r>
      <w:r w:rsidRPr="00A609A4">
        <w:rPr>
          <w:lang w:val="en-US"/>
        </w:rPr>
        <w:t xml:space="preserve"> </w:t>
      </w:r>
      <w:r>
        <w:t>ресурс</w:t>
      </w:r>
      <w:r w:rsidRPr="00A609A4">
        <w:rPr>
          <w:lang w:val="en-US"/>
        </w:rPr>
        <w:t>] [</w:t>
      </w:r>
      <w:r>
        <w:t>Офиц</w:t>
      </w:r>
      <w:r w:rsidRPr="00A609A4">
        <w:rPr>
          <w:lang w:val="en-US"/>
        </w:rPr>
        <w:t xml:space="preserve">. </w:t>
      </w:r>
      <w:r>
        <w:t>сайт</w:t>
      </w:r>
      <w:r w:rsidRPr="00A609A4">
        <w:rPr>
          <w:lang w:val="en-US"/>
        </w:rPr>
        <w:t>]. URL: https://xgboost.readthedocs. io/en/latest/.</w:t>
      </w:r>
    </w:p>
    <w:p w:rsidR="00FC0D87" w:rsidRPr="00FC0D87" w:rsidRDefault="00FC0D87" w:rsidP="00F0422F">
      <w:pPr>
        <w:pStyle w:val="a9"/>
        <w:numPr>
          <w:ilvl w:val="0"/>
          <w:numId w:val="27"/>
        </w:numPr>
        <w:rPr>
          <w:sz w:val="48"/>
          <w:lang w:val="en-US"/>
        </w:rPr>
      </w:pPr>
      <w:r>
        <w:rPr>
          <w:lang w:val="en-US"/>
        </w:rPr>
        <w:t xml:space="preserve"> Ligh</w:t>
      </w:r>
      <w:bookmarkStart w:id="78" w:name="Light"/>
      <w:bookmarkEnd w:id="78"/>
      <w:r>
        <w:rPr>
          <w:lang w:val="en-US"/>
        </w:rPr>
        <w:t>tGBM Documentation v.3.3.2</w:t>
      </w:r>
      <w:r w:rsidR="005659C9" w:rsidRPr="005659C9">
        <w:rPr>
          <w:lang w:val="en-US"/>
        </w:rPr>
        <w:t xml:space="preserve"> </w:t>
      </w:r>
      <w:r w:rsidR="005659C9" w:rsidRPr="00A609A4">
        <w:rPr>
          <w:lang w:val="en-US"/>
        </w:rPr>
        <w:t>[</w:t>
      </w:r>
      <w:r w:rsidR="005659C9">
        <w:t>Электронный</w:t>
      </w:r>
      <w:r w:rsidR="005659C9" w:rsidRPr="00A609A4">
        <w:rPr>
          <w:lang w:val="en-US"/>
        </w:rPr>
        <w:t xml:space="preserve"> </w:t>
      </w:r>
      <w:r w:rsidR="005659C9">
        <w:t>ресурс</w:t>
      </w:r>
      <w:r w:rsidR="005659C9" w:rsidRPr="00A609A4">
        <w:rPr>
          <w:lang w:val="en-US"/>
        </w:rPr>
        <w:t>] [</w:t>
      </w:r>
      <w:r w:rsidR="005659C9">
        <w:t>Офиц</w:t>
      </w:r>
      <w:r w:rsidR="005659C9" w:rsidRPr="00A609A4">
        <w:rPr>
          <w:lang w:val="en-US"/>
        </w:rPr>
        <w:t xml:space="preserve">. </w:t>
      </w:r>
      <w:r w:rsidR="005659C9">
        <w:t>сайт</w:t>
      </w:r>
      <w:r w:rsidR="005659C9" w:rsidRPr="00A609A4">
        <w:rPr>
          <w:lang w:val="en-US"/>
        </w:rPr>
        <w:t>].</w:t>
      </w:r>
      <w:r>
        <w:rPr>
          <w:lang w:val="en-US"/>
        </w:rPr>
        <w:t xml:space="preserve"> URL: </w:t>
      </w:r>
      <w:hyperlink r:id="rId42" w:history="1">
        <w:r w:rsidRPr="00501115">
          <w:rPr>
            <w:rStyle w:val="a5"/>
            <w:lang w:val="en-US"/>
          </w:rPr>
          <w:t>https://lightgbm.readthedocs.io/en/v3.3.2/</w:t>
        </w:r>
      </w:hyperlink>
      <w:r w:rsidR="005659C9">
        <w:t>.</w:t>
      </w:r>
    </w:p>
    <w:p w:rsidR="00FC0D87" w:rsidRDefault="00FC0D87" w:rsidP="00F0422F">
      <w:pPr>
        <w:pStyle w:val="a9"/>
        <w:numPr>
          <w:ilvl w:val="0"/>
          <w:numId w:val="27"/>
        </w:numPr>
        <w:rPr>
          <w:szCs w:val="28"/>
          <w:lang w:val="en-US"/>
        </w:rPr>
      </w:pPr>
      <w:r>
        <w:rPr>
          <w:szCs w:val="28"/>
          <w:lang w:val="en-US"/>
        </w:rPr>
        <w:t xml:space="preserve"> CatBo</w:t>
      </w:r>
      <w:bookmarkStart w:id="79" w:name="CAT"/>
      <w:bookmarkEnd w:id="79"/>
      <w:r>
        <w:rPr>
          <w:szCs w:val="28"/>
          <w:lang w:val="en-US"/>
        </w:rPr>
        <w:t xml:space="preserve">ost </w:t>
      </w:r>
      <w:r w:rsidRPr="00A609A4">
        <w:rPr>
          <w:lang w:val="en-US"/>
        </w:rPr>
        <w:t>Documentation</w:t>
      </w:r>
      <w:r>
        <w:rPr>
          <w:szCs w:val="28"/>
          <w:lang w:val="en-US"/>
        </w:rPr>
        <w:t xml:space="preserve"> </w:t>
      </w:r>
      <w:r w:rsidR="005659C9" w:rsidRPr="005659C9">
        <w:rPr>
          <w:szCs w:val="28"/>
          <w:lang w:val="en-US"/>
        </w:rPr>
        <w:t xml:space="preserve"> </w:t>
      </w:r>
      <w:r w:rsidR="005659C9">
        <w:rPr>
          <w:szCs w:val="28"/>
          <w:lang w:val="en-US"/>
        </w:rPr>
        <w:t>[</w:t>
      </w:r>
      <w:r w:rsidR="005659C9">
        <w:t>Электронный</w:t>
      </w:r>
      <w:r w:rsidR="005659C9" w:rsidRPr="00A609A4">
        <w:rPr>
          <w:lang w:val="en-US"/>
        </w:rPr>
        <w:t xml:space="preserve"> </w:t>
      </w:r>
      <w:r w:rsidR="005659C9">
        <w:t>ресурс</w:t>
      </w:r>
      <w:r w:rsidR="005659C9" w:rsidRPr="00A609A4">
        <w:rPr>
          <w:lang w:val="en-US"/>
        </w:rPr>
        <w:t>] [</w:t>
      </w:r>
      <w:r w:rsidR="005659C9">
        <w:t>Офиц</w:t>
      </w:r>
      <w:r w:rsidR="005659C9" w:rsidRPr="00A609A4">
        <w:rPr>
          <w:lang w:val="en-US"/>
        </w:rPr>
        <w:t xml:space="preserve">. </w:t>
      </w:r>
      <w:r w:rsidR="005659C9">
        <w:t>сайт</w:t>
      </w:r>
      <w:r w:rsidR="005659C9" w:rsidRPr="00A609A4">
        <w:rPr>
          <w:lang w:val="en-US"/>
        </w:rPr>
        <w:t>].</w:t>
      </w:r>
      <w:r w:rsidR="005659C9" w:rsidRPr="005659C9">
        <w:rPr>
          <w:szCs w:val="28"/>
          <w:lang w:val="en-US"/>
        </w:rPr>
        <w:t xml:space="preserve"> </w:t>
      </w:r>
      <w:r w:rsidR="00F41E99">
        <w:rPr>
          <w:szCs w:val="28"/>
          <w:lang w:val="en-US"/>
        </w:rPr>
        <w:t xml:space="preserve"> URL: </w:t>
      </w:r>
      <w:hyperlink r:id="rId43" w:history="1">
        <w:r w:rsidR="00F247ED" w:rsidRPr="00501115">
          <w:rPr>
            <w:rStyle w:val="a5"/>
            <w:szCs w:val="28"/>
            <w:lang w:val="en-US"/>
          </w:rPr>
          <w:t>https://catboost.ai/en/docs/</w:t>
        </w:r>
      </w:hyperlink>
      <w:r w:rsidR="005659C9" w:rsidRPr="005659C9">
        <w:rPr>
          <w:szCs w:val="28"/>
          <w:lang w:val="en-US"/>
        </w:rPr>
        <w:t>.</w:t>
      </w:r>
    </w:p>
    <w:p w:rsidR="00F41E99" w:rsidRDefault="00F41E99" w:rsidP="00F0422F">
      <w:pPr>
        <w:pStyle w:val="a9"/>
        <w:numPr>
          <w:ilvl w:val="0"/>
          <w:numId w:val="27"/>
        </w:numPr>
        <w:rPr>
          <w:szCs w:val="28"/>
          <w:lang w:val="en-US"/>
        </w:rPr>
      </w:pPr>
      <w:r>
        <w:rPr>
          <w:szCs w:val="28"/>
          <w:lang w:val="en-US"/>
        </w:rPr>
        <w:t xml:space="preserve"> </w:t>
      </w:r>
      <w:r w:rsidRPr="00F41E99">
        <w:rPr>
          <w:szCs w:val="28"/>
          <w:lang w:val="en-US"/>
        </w:rPr>
        <w:t>scikit</w:t>
      </w:r>
      <w:bookmarkStart w:id="80" w:name="sklearn"/>
      <w:bookmarkEnd w:id="80"/>
      <w:r w:rsidRPr="00F41E99">
        <w:rPr>
          <w:szCs w:val="28"/>
          <w:lang w:val="en-US"/>
        </w:rPr>
        <w:t>-learn</w:t>
      </w:r>
      <w:r>
        <w:rPr>
          <w:szCs w:val="28"/>
          <w:lang w:val="en-US"/>
        </w:rPr>
        <w:t xml:space="preserve"> </w:t>
      </w:r>
      <w:r w:rsidRPr="00F41E99">
        <w:rPr>
          <w:szCs w:val="28"/>
          <w:lang w:val="en-US"/>
        </w:rPr>
        <w:t>documentation</w:t>
      </w:r>
      <w:r>
        <w:rPr>
          <w:szCs w:val="28"/>
          <w:lang w:val="en-US"/>
        </w:rPr>
        <w:t xml:space="preserve"> </w:t>
      </w:r>
      <w:r w:rsidRPr="00A609A4">
        <w:rPr>
          <w:lang w:val="en-US"/>
        </w:rPr>
        <w:t>[</w:t>
      </w:r>
      <w:r>
        <w:t>Электронный</w:t>
      </w:r>
      <w:r w:rsidRPr="00A609A4">
        <w:rPr>
          <w:lang w:val="en-US"/>
        </w:rPr>
        <w:t xml:space="preserve"> </w:t>
      </w:r>
      <w:r>
        <w:t>ресурс</w:t>
      </w:r>
      <w:r w:rsidRPr="00A609A4">
        <w:rPr>
          <w:lang w:val="en-US"/>
        </w:rPr>
        <w:t>] [</w:t>
      </w:r>
      <w:r>
        <w:t>Офиц</w:t>
      </w:r>
      <w:r w:rsidRPr="00A609A4">
        <w:rPr>
          <w:lang w:val="en-US"/>
        </w:rPr>
        <w:t xml:space="preserve">. </w:t>
      </w:r>
      <w:r>
        <w:t>сайт</w:t>
      </w:r>
      <w:r w:rsidRPr="00A609A4">
        <w:rPr>
          <w:lang w:val="en-US"/>
        </w:rPr>
        <w:t>].</w:t>
      </w:r>
      <w:r>
        <w:rPr>
          <w:lang w:val="en-US"/>
        </w:rPr>
        <w:t xml:space="preserve"> URL:</w:t>
      </w:r>
      <w:r>
        <w:rPr>
          <w:szCs w:val="28"/>
          <w:lang w:val="en-US"/>
        </w:rPr>
        <w:t xml:space="preserve"> </w:t>
      </w:r>
      <w:hyperlink r:id="rId44" w:history="1">
        <w:r w:rsidRPr="00B9406D">
          <w:rPr>
            <w:rStyle w:val="a5"/>
            <w:szCs w:val="28"/>
            <w:lang w:val="en-US"/>
          </w:rPr>
          <w:t>https://scikit-learn.org/0.21/documentation.html</w:t>
        </w:r>
      </w:hyperlink>
    </w:p>
    <w:p w:rsidR="00F41E99" w:rsidRDefault="00F41E99" w:rsidP="00F0422F">
      <w:pPr>
        <w:pStyle w:val="HTML0"/>
        <w:numPr>
          <w:ilvl w:val="0"/>
          <w:numId w:val="27"/>
        </w:numPr>
        <w:spacing w:line="360" w:lineRule="auto"/>
        <w:rPr>
          <w:rFonts w:ascii="Times New Roman" w:hAnsi="Times New Roman" w:cs="Times New Roman"/>
          <w:sz w:val="28"/>
          <w:szCs w:val="28"/>
          <w:lang w:val="en-US"/>
        </w:rPr>
      </w:pPr>
      <w:r w:rsidRPr="00F41E99">
        <w:rPr>
          <w:rStyle w:val="n"/>
          <w:rFonts w:ascii="Times New Roman" w:hAnsi="Times New Roman" w:cs="Times New Roman"/>
          <w:sz w:val="28"/>
          <w:szCs w:val="28"/>
        </w:rPr>
        <w:t>PyC</w:t>
      </w:r>
      <w:bookmarkStart w:id="81" w:name="Pycaret"/>
      <w:bookmarkEnd w:id="81"/>
      <w:r w:rsidRPr="00F41E99">
        <w:rPr>
          <w:rStyle w:val="n"/>
          <w:rFonts w:ascii="Times New Roman" w:hAnsi="Times New Roman" w:cs="Times New Roman"/>
          <w:sz w:val="28"/>
          <w:szCs w:val="28"/>
        </w:rPr>
        <w:t>aret</w:t>
      </w:r>
      <w:r w:rsidRPr="00F41E99">
        <w:rPr>
          <w:rFonts w:ascii="Times New Roman" w:hAnsi="Times New Roman" w:cs="Times New Roman"/>
          <w:sz w:val="28"/>
          <w:szCs w:val="28"/>
        </w:rPr>
        <w:t xml:space="preserve"> </w:t>
      </w:r>
      <w:r w:rsidRPr="00F41E99">
        <w:rPr>
          <w:rStyle w:val="n"/>
          <w:rFonts w:ascii="Times New Roman" w:hAnsi="Times New Roman" w:cs="Times New Roman"/>
          <w:sz w:val="28"/>
          <w:szCs w:val="28"/>
        </w:rPr>
        <w:t>version</w:t>
      </w:r>
      <w:r w:rsidRPr="00F41E99">
        <w:rPr>
          <w:rFonts w:ascii="Times New Roman" w:hAnsi="Times New Roman" w:cs="Times New Roman"/>
          <w:sz w:val="28"/>
          <w:szCs w:val="28"/>
        </w:rPr>
        <w:t xml:space="preserve"> </w:t>
      </w:r>
      <w:r w:rsidRPr="00F41E99">
        <w:rPr>
          <w:rStyle w:val="mf"/>
          <w:rFonts w:ascii="Times New Roman" w:hAnsi="Times New Roman" w:cs="Times New Roman"/>
          <w:sz w:val="28"/>
          <w:szCs w:val="28"/>
        </w:rPr>
        <w:t>1.0.0</w:t>
      </w:r>
      <w:r>
        <w:rPr>
          <w:rStyle w:val="mf"/>
          <w:rFonts w:ascii="Times New Roman" w:hAnsi="Times New Roman" w:cs="Times New Roman"/>
          <w:sz w:val="28"/>
          <w:szCs w:val="28"/>
        </w:rPr>
        <w:t xml:space="preserve"> </w:t>
      </w:r>
      <w:r w:rsidRPr="00F41E99">
        <w:rPr>
          <w:rFonts w:ascii="Times New Roman" w:hAnsi="Times New Roman" w:cs="Times New Roman"/>
          <w:sz w:val="28"/>
          <w:szCs w:val="28"/>
        </w:rPr>
        <w:t xml:space="preserve">[Электронный ресурс] [Офиц. сайт]. </w:t>
      </w:r>
      <w:r w:rsidRPr="00F41E99">
        <w:rPr>
          <w:rFonts w:ascii="Times New Roman" w:hAnsi="Times New Roman" w:cs="Times New Roman"/>
          <w:sz w:val="28"/>
          <w:szCs w:val="28"/>
          <w:lang w:val="en-US"/>
        </w:rPr>
        <w:t xml:space="preserve">URL: </w:t>
      </w:r>
      <w:hyperlink r:id="rId45" w:history="1">
        <w:r w:rsidR="00112B8E" w:rsidRPr="00B9406D">
          <w:rPr>
            <w:rStyle w:val="a5"/>
            <w:rFonts w:ascii="Times New Roman" w:hAnsi="Times New Roman" w:cs="Times New Roman"/>
            <w:sz w:val="28"/>
            <w:szCs w:val="28"/>
            <w:lang w:val="en-US"/>
          </w:rPr>
          <w:t>https://pycaret.readthedocs.io/en/stable/</w:t>
        </w:r>
      </w:hyperlink>
    </w:p>
    <w:p w:rsidR="00112B8E" w:rsidRDefault="00112B8E" w:rsidP="00F0422F">
      <w:pPr>
        <w:pStyle w:val="HTML0"/>
        <w:numPr>
          <w:ilvl w:val="0"/>
          <w:numId w:val="27"/>
        </w:numPr>
        <w:spacing w:line="360" w:lineRule="auto"/>
        <w:rPr>
          <w:rFonts w:ascii="Times New Roman" w:hAnsi="Times New Roman" w:cs="Times New Roman"/>
          <w:sz w:val="28"/>
          <w:szCs w:val="28"/>
          <w:lang w:val="en-US"/>
        </w:rPr>
      </w:pPr>
      <w:r w:rsidRPr="00574F06">
        <w:rPr>
          <w:rFonts w:ascii="Times New Roman" w:hAnsi="Times New Roman" w:cs="Times New Roman"/>
          <w:sz w:val="28"/>
          <w:szCs w:val="28"/>
          <w:lang w:val="en-US"/>
        </w:rPr>
        <w:t xml:space="preserve"> </w:t>
      </w:r>
      <w:r>
        <w:rPr>
          <w:rFonts w:ascii="Times New Roman" w:hAnsi="Times New Roman" w:cs="Times New Roman"/>
          <w:sz w:val="28"/>
          <w:szCs w:val="28"/>
          <w:lang w:val="en-US"/>
        </w:rPr>
        <w:t>H</w:t>
      </w:r>
      <w:r w:rsidRPr="00112B8E">
        <w:rPr>
          <w:rFonts w:ascii="Times New Roman" w:hAnsi="Times New Roman" w:cs="Times New Roman"/>
          <w:sz w:val="28"/>
          <w:szCs w:val="28"/>
        </w:rPr>
        <w:t>2</w:t>
      </w:r>
      <w:bookmarkStart w:id="82" w:name="h2o"/>
      <w:bookmarkEnd w:id="82"/>
      <w:r>
        <w:rPr>
          <w:rFonts w:ascii="Times New Roman" w:hAnsi="Times New Roman" w:cs="Times New Roman"/>
          <w:sz w:val="28"/>
          <w:szCs w:val="28"/>
          <w:lang w:val="en-US"/>
        </w:rPr>
        <w:t>O</w:t>
      </w:r>
      <w:r w:rsidRPr="00112B8E">
        <w:rPr>
          <w:rFonts w:ascii="Times New Roman" w:hAnsi="Times New Roman" w:cs="Times New Roman"/>
          <w:sz w:val="28"/>
          <w:szCs w:val="28"/>
        </w:rPr>
        <w:t>.</w:t>
      </w:r>
      <w:r>
        <w:rPr>
          <w:rFonts w:ascii="Times New Roman" w:hAnsi="Times New Roman" w:cs="Times New Roman"/>
          <w:sz w:val="28"/>
          <w:szCs w:val="28"/>
          <w:lang w:val="en-US"/>
        </w:rPr>
        <w:t>ai</w:t>
      </w:r>
      <w:r w:rsidRPr="00112B8E">
        <w:rPr>
          <w:rFonts w:ascii="Times New Roman" w:hAnsi="Times New Roman" w:cs="Times New Roman"/>
          <w:sz w:val="28"/>
          <w:szCs w:val="28"/>
        </w:rPr>
        <w:t xml:space="preserve"> </w:t>
      </w:r>
      <w:r w:rsidRPr="00112B8E">
        <w:rPr>
          <w:rFonts w:ascii="Times New Roman" w:hAnsi="Times New Roman" w:cs="Times New Roman"/>
          <w:sz w:val="28"/>
          <w:szCs w:val="28"/>
          <w:lang w:val="en-US"/>
        </w:rPr>
        <w:t>documentation</w:t>
      </w:r>
      <w:r w:rsidRPr="00112B8E">
        <w:rPr>
          <w:rFonts w:ascii="Times New Roman" w:hAnsi="Times New Roman" w:cs="Times New Roman"/>
          <w:sz w:val="28"/>
          <w:szCs w:val="28"/>
        </w:rPr>
        <w:t xml:space="preserve"> </w:t>
      </w:r>
      <w:r w:rsidRPr="00F41E99">
        <w:rPr>
          <w:rFonts w:ascii="Times New Roman" w:hAnsi="Times New Roman" w:cs="Times New Roman"/>
          <w:sz w:val="28"/>
          <w:szCs w:val="28"/>
        </w:rPr>
        <w:t xml:space="preserve">[Электронный ресурс] [Офиц. сайт]. </w:t>
      </w:r>
      <w:r w:rsidRPr="00F41E99">
        <w:rPr>
          <w:rFonts w:ascii="Times New Roman" w:hAnsi="Times New Roman" w:cs="Times New Roman"/>
          <w:sz w:val="28"/>
          <w:szCs w:val="28"/>
          <w:lang w:val="en-US"/>
        </w:rPr>
        <w:t xml:space="preserve">URL: </w:t>
      </w:r>
      <w:r w:rsidRPr="00112B8E">
        <w:rPr>
          <w:szCs w:val="28"/>
          <w:lang w:val="en-US"/>
        </w:rPr>
        <w:t xml:space="preserve"> </w:t>
      </w:r>
      <w:hyperlink r:id="rId46" w:history="1">
        <w:r w:rsidR="00C43C0B" w:rsidRPr="00B9406D">
          <w:rPr>
            <w:rStyle w:val="a5"/>
            <w:rFonts w:ascii="Times New Roman" w:hAnsi="Times New Roman" w:cs="Times New Roman"/>
            <w:sz w:val="28"/>
            <w:szCs w:val="28"/>
            <w:lang w:val="en-US"/>
          </w:rPr>
          <w:t>https://docs.h2o.ai/</w:t>
        </w:r>
      </w:hyperlink>
    </w:p>
    <w:p w:rsidR="00C43C0B" w:rsidRPr="00112B8E" w:rsidRDefault="00C43C0B" w:rsidP="00F0422F">
      <w:pPr>
        <w:pStyle w:val="HTML0"/>
        <w:numPr>
          <w:ilvl w:val="0"/>
          <w:numId w:val="27"/>
        </w:numPr>
        <w:spacing w:line="360" w:lineRule="auto"/>
        <w:rPr>
          <w:rFonts w:ascii="Times New Roman" w:hAnsi="Times New Roman" w:cs="Times New Roman"/>
          <w:sz w:val="28"/>
          <w:szCs w:val="28"/>
          <w:lang w:val="en-US"/>
        </w:rPr>
      </w:pPr>
      <w:r w:rsidRPr="00574F06">
        <w:rPr>
          <w:rFonts w:ascii="Times New Roman" w:hAnsi="Times New Roman" w:cs="Times New Roman"/>
          <w:sz w:val="28"/>
          <w:szCs w:val="28"/>
          <w:lang w:val="en-US"/>
        </w:rPr>
        <w:t xml:space="preserve"> </w:t>
      </w:r>
      <w:r>
        <w:rPr>
          <w:rFonts w:ascii="Times New Roman" w:hAnsi="Times New Roman" w:cs="Times New Roman"/>
          <w:sz w:val="28"/>
          <w:szCs w:val="28"/>
          <w:lang w:val="en-US"/>
        </w:rPr>
        <w:t>PyA</w:t>
      </w:r>
      <w:bookmarkStart w:id="83" w:name="pyale"/>
      <w:bookmarkEnd w:id="83"/>
      <w:r>
        <w:rPr>
          <w:rFonts w:ascii="Times New Roman" w:hAnsi="Times New Roman" w:cs="Times New Roman"/>
          <w:sz w:val="28"/>
          <w:szCs w:val="28"/>
          <w:lang w:val="en-US"/>
        </w:rPr>
        <w:t>LE</w:t>
      </w:r>
      <w:r w:rsidRPr="00C43C0B">
        <w:rPr>
          <w:rFonts w:ascii="Times New Roman" w:hAnsi="Times New Roman" w:cs="Times New Roman"/>
          <w:sz w:val="28"/>
          <w:szCs w:val="28"/>
        </w:rPr>
        <w:t xml:space="preserve"> </w:t>
      </w:r>
      <w:r>
        <w:rPr>
          <w:rFonts w:ascii="Times New Roman" w:hAnsi="Times New Roman" w:cs="Times New Roman"/>
          <w:sz w:val="28"/>
          <w:szCs w:val="28"/>
          <w:lang w:val="en-US"/>
        </w:rPr>
        <w:t>documentation</w:t>
      </w:r>
      <w:r w:rsidRPr="00C43C0B">
        <w:rPr>
          <w:rFonts w:ascii="Times New Roman" w:hAnsi="Times New Roman" w:cs="Times New Roman"/>
          <w:sz w:val="28"/>
          <w:szCs w:val="28"/>
        </w:rPr>
        <w:t xml:space="preserve"> </w:t>
      </w:r>
      <w:r w:rsidRPr="00F41E99">
        <w:rPr>
          <w:rFonts w:ascii="Times New Roman" w:hAnsi="Times New Roman" w:cs="Times New Roman"/>
          <w:sz w:val="28"/>
          <w:szCs w:val="28"/>
        </w:rPr>
        <w:t xml:space="preserve">[Электронный ресурс] [Офиц. сайт]. </w:t>
      </w:r>
      <w:r w:rsidRPr="00F41E99">
        <w:rPr>
          <w:rFonts w:ascii="Times New Roman" w:hAnsi="Times New Roman" w:cs="Times New Roman"/>
          <w:sz w:val="28"/>
          <w:szCs w:val="28"/>
          <w:lang w:val="en-US"/>
        </w:rPr>
        <w:t>URL:</w:t>
      </w:r>
      <w:r>
        <w:rPr>
          <w:rFonts w:ascii="Times New Roman" w:hAnsi="Times New Roman" w:cs="Times New Roman"/>
          <w:sz w:val="28"/>
          <w:szCs w:val="28"/>
          <w:lang w:val="en-US"/>
        </w:rPr>
        <w:t xml:space="preserve"> </w:t>
      </w:r>
      <w:r w:rsidRPr="00C43C0B">
        <w:rPr>
          <w:rFonts w:ascii="Times New Roman" w:hAnsi="Times New Roman" w:cs="Times New Roman"/>
          <w:sz w:val="28"/>
          <w:szCs w:val="28"/>
          <w:lang w:val="en-US"/>
        </w:rPr>
        <w:t>https://github.com/DanaJomar/PyALE</w:t>
      </w:r>
    </w:p>
    <w:p w:rsidR="00F247ED" w:rsidRPr="00F247ED" w:rsidRDefault="00F247ED" w:rsidP="00F0422F">
      <w:pPr>
        <w:pStyle w:val="a9"/>
        <w:numPr>
          <w:ilvl w:val="0"/>
          <w:numId w:val="27"/>
        </w:numPr>
        <w:rPr>
          <w:szCs w:val="28"/>
          <w:lang w:val="en-US"/>
        </w:rPr>
      </w:pPr>
      <w:r>
        <w:rPr>
          <w:szCs w:val="28"/>
          <w:lang w:val="en-US"/>
        </w:rPr>
        <w:t>Štrumb</w:t>
      </w:r>
      <w:bookmarkStart w:id="84" w:name="Kononenko"/>
      <w:bookmarkEnd w:id="84"/>
      <w:r>
        <w:rPr>
          <w:szCs w:val="28"/>
          <w:lang w:val="en-US"/>
        </w:rPr>
        <w:t>elj E., Kononenko I</w:t>
      </w:r>
      <w:r w:rsidRPr="00F247ED">
        <w:rPr>
          <w:szCs w:val="28"/>
          <w:lang w:val="en-US"/>
        </w:rPr>
        <w:t>. Explaining prediction models and individual predictions with feature contributions. Knowledge and Information Systems. (2013).</w:t>
      </w:r>
    </w:p>
    <w:sectPr w:rsidR="00F247ED" w:rsidRPr="00F247ED" w:rsidSect="00F1390F">
      <w:footerReference w:type="default" r:id="rId47"/>
      <w:pgSz w:w="11906" w:h="16838"/>
      <w:pgMar w:top="1134" w:right="850" w:bottom="1134" w:left="1701" w:header="708" w:footer="708" w:gutter="0"/>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4AE3" w:rsidRDefault="004B4AE3" w:rsidP="0074334B">
      <w:pPr>
        <w:spacing w:line="240" w:lineRule="auto"/>
      </w:pPr>
      <w:r>
        <w:separator/>
      </w:r>
    </w:p>
  </w:endnote>
  <w:endnote w:type="continuationSeparator" w:id="0">
    <w:p w:rsidR="004B4AE3" w:rsidRDefault="004B4AE3" w:rsidP="007433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3721" w:rsidRDefault="007D3721">
    <w:pPr>
      <w:pStyle w:val="af8"/>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3721" w:rsidRDefault="007D3721">
    <w:pPr>
      <w:pStyle w:val="af8"/>
      <w:jc w:val="center"/>
    </w:pPr>
    <w:r>
      <w:fldChar w:fldCharType="begin"/>
    </w:r>
    <w:r>
      <w:instrText>PAGE   \* MERGEFORMAT</w:instrText>
    </w:r>
    <w:r>
      <w:fldChar w:fldCharType="separate"/>
    </w:r>
    <w:r>
      <w:t>3</w:t>
    </w:r>
    <w: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0065601"/>
      <w:docPartObj>
        <w:docPartGallery w:val="Page Numbers (Bottom of Page)"/>
        <w:docPartUnique/>
      </w:docPartObj>
    </w:sdtPr>
    <w:sdtEndPr/>
    <w:sdtContent>
      <w:p w:rsidR="007D3721" w:rsidRDefault="007D3721">
        <w:pPr>
          <w:pStyle w:val="af8"/>
          <w:jc w:val="center"/>
        </w:pPr>
        <w:r>
          <w:fldChar w:fldCharType="begin"/>
        </w:r>
        <w:r>
          <w:instrText>PAGE   \* MERGEFORMAT</w:instrText>
        </w:r>
        <w:r>
          <w:fldChar w:fldCharType="separate"/>
        </w:r>
        <w:r w:rsidR="00D421BD">
          <w:rPr>
            <w:noProof/>
          </w:rPr>
          <w:t>21</w:t>
        </w:r>
        <w:r>
          <w:fldChar w:fldCharType="end"/>
        </w:r>
      </w:p>
    </w:sdtContent>
  </w:sdt>
  <w:p w:rsidR="007D3721" w:rsidRDefault="007D3721">
    <w:pPr>
      <w:pStyle w:val="af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4AE3" w:rsidRDefault="004B4AE3" w:rsidP="0074334B">
      <w:pPr>
        <w:spacing w:line="240" w:lineRule="auto"/>
      </w:pPr>
      <w:r>
        <w:separator/>
      </w:r>
    </w:p>
  </w:footnote>
  <w:footnote w:type="continuationSeparator" w:id="0">
    <w:p w:rsidR="004B4AE3" w:rsidRDefault="004B4AE3" w:rsidP="0074334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26AE3"/>
    <w:multiLevelType w:val="hybridMultilevel"/>
    <w:tmpl w:val="AB1CFD84"/>
    <w:lvl w:ilvl="0" w:tplc="21B6A976">
      <w:start w:val="1"/>
      <w:numFmt w:val="decimal"/>
      <w:lvlText w:val="%1."/>
      <w:lvlJc w:val="left"/>
      <w:pPr>
        <w:ind w:left="106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4BD768E"/>
    <w:multiLevelType w:val="hybridMultilevel"/>
    <w:tmpl w:val="D290742A"/>
    <w:lvl w:ilvl="0" w:tplc="F0601F6A">
      <w:start w:val="1"/>
      <w:numFmt w:val="decimal"/>
      <w:lvlText w:val="%1."/>
      <w:lvlJc w:val="left"/>
      <w:pPr>
        <w:ind w:left="720" w:hanging="360"/>
      </w:pPr>
    </w:lvl>
    <w:lvl w:ilvl="1" w:tplc="719493E6">
      <w:start w:val="1"/>
      <w:numFmt w:val="lowerLetter"/>
      <w:lvlText w:val="%2."/>
      <w:lvlJc w:val="left"/>
      <w:pPr>
        <w:ind w:left="1440" w:hanging="360"/>
      </w:pPr>
    </w:lvl>
    <w:lvl w:ilvl="2" w:tplc="8D8CD5C4">
      <w:start w:val="1"/>
      <w:numFmt w:val="lowerRoman"/>
      <w:lvlText w:val="%3."/>
      <w:lvlJc w:val="right"/>
      <w:pPr>
        <w:ind w:left="2160" w:hanging="180"/>
      </w:pPr>
    </w:lvl>
    <w:lvl w:ilvl="3" w:tplc="4D763F3A">
      <w:start w:val="1"/>
      <w:numFmt w:val="decimal"/>
      <w:lvlText w:val="%4."/>
      <w:lvlJc w:val="left"/>
      <w:pPr>
        <w:ind w:left="2880" w:hanging="360"/>
      </w:pPr>
    </w:lvl>
    <w:lvl w:ilvl="4" w:tplc="14B4883E">
      <w:start w:val="1"/>
      <w:numFmt w:val="lowerLetter"/>
      <w:lvlText w:val="%5."/>
      <w:lvlJc w:val="left"/>
      <w:pPr>
        <w:ind w:left="3600" w:hanging="360"/>
      </w:pPr>
    </w:lvl>
    <w:lvl w:ilvl="5" w:tplc="37505C20">
      <w:start w:val="1"/>
      <w:numFmt w:val="lowerRoman"/>
      <w:lvlText w:val="%6."/>
      <w:lvlJc w:val="right"/>
      <w:pPr>
        <w:ind w:left="4320" w:hanging="180"/>
      </w:pPr>
    </w:lvl>
    <w:lvl w:ilvl="6" w:tplc="B8D45126">
      <w:start w:val="1"/>
      <w:numFmt w:val="decimal"/>
      <w:lvlText w:val="%7."/>
      <w:lvlJc w:val="left"/>
      <w:pPr>
        <w:ind w:left="5040" w:hanging="360"/>
      </w:pPr>
    </w:lvl>
    <w:lvl w:ilvl="7" w:tplc="ADDEBBB4">
      <w:start w:val="1"/>
      <w:numFmt w:val="lowerLetter"/>
      <w:lvlText w:val="%8."/>
      <w:lvlJc w:val="left"/>
      <w:pPr>
        <w:ind w:left="5760" w:hanging="360"/>
      </w:pPr>
    </w:lvl>
    <w:lvl w:ilvl="8" w:tplc="90D84060">
      <w:start w:val="1"/>
      <w:numFmt w:val="lowerRoman"/>
      <w:lvlText w:val="%9."/>
      <w:lvlJc w:val="right"/>
      <w:pPr>
        <w:ind w:left="6480" w:hanging="180"/>
      </w:pPr>
    </w:lvl>
  </w:abstractNum>
  <w:abstractNum w:abstractNumId="2" w15:restartNumberingAfterBreak="0">
    <w:nsid w:val="051E7AB6"/>
    <w:multiLevelType w:val="hybridMultilevel"/>
    <w:tmpl w:val="D4BA9F0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6BD3235"/>
    <w:multiLevelType w:val="hybridMultilevel"/>
    <w:tmpl w:val="CC7406B0"/>
    <w:lvl w:ilvl="0" w:tplc="21B6A976">
      <w:start w:val="1"/>
      <w:numFmt w:val="decimal"/>
      <w:lvlText w:val="%1."/>
      <w:lvlJc w:val="left"/>
      <w:pPr>
        <w:ind w:left="106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9F653A5"/>
    <w:multiLevelType w:val="hybridMultilevel"/>
    <w:tmpl w:val="5CFC90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E033F5D"/>
    <w:multiLevelType w:val="hybridMultilevel"/>
    <w:tmpl w:val="205CCE0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2796903"/>
    <w:multiLevelType w:val="hybridMultilevel"/>
    <w:tmpl w:val="CA829546"/>
    <w:lvl w:ilvl="0" w:tplc="21B6A976">
      <w:start w:val="1"/>
      <w:numFmt w:val="decimal"/>
      <w:lvlText w:val="%1."/>
      <w:lvlJc w:val="left"/>
      <w:pPr>
        <w:ind w:left="106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2BD00DE"/>
    <w:multiLevelType w:val="multilevel"/>
    <w:tmpl w:val="D766187E"/>
    <w:lvl w:ilvl="0">
      <w:start w:val="1"/>
      <w:numFmt w:val="decimal"/>
      <w:lvlText w:val="%1."/>
      <w:lvlJc w:val="left"/>
      <w:pPr>
        <w:ind w:left="1068" w:hanging="360"/>
      </w:pPr>
      <w:rPr>
        <w:rFonts w:hint="default"/>
      </w:rPr>
    </w:lvl>
    <w:lvl w:ilvl="1">
      <w:start w:val="2"/>
      <w:numFmt w:val="decimal"/>
      <w:isLgl/>
      <w:lvlText w:val="%1.%2"/>
      <w:lvlJc w:val="left"/>
      <w:pPr>
        <w:ind w:left="1332" w:hanging="624"/>
      </w:pPr>
      <w:rPr>
        <w:rFonts w:hint="default"/>
        <w:b/>
      </w:rPr>
    </w:lvl>
    <w:lvl w:ilvl="2">
      <w:start w:val="1"/>
      <w:numFmt w:val="decimal"/>
      <w:isLgl/>
      <w:lvlText w:val="%1.%2.%3"/>
      <w:lvlJc w:val="left"/>
      <w:pPr>
        <w:ind w:left="1428" w:hanging="720"/>
      </w:pPr>
      <w:rPr>
        <w:rFonts w:hint="default"/>
        <w:b/>
      </w:rPr>
    </w:lvl>
    <w:lvl w:ilvl="3">
      <w:start w:val="1"/>
      <w:numFmt w:val="decimal"/>
      <w:isLgl/>
      <w:lvlText w:val="%1.%2.%3.%4"/>
      <w:lvlJc w:val="left"/>
      <w:pPr>
        <w:ind w:left="1788" w:hanging="1080"/>
      </w:pPr>
      <w:rPr>
        <w:rFonts w:hint="default"/>
        <w:b/>
      </w:rPr>
    </w:lvl>
    <w:lvl w:ilvl="4">
      <w:start w:val="1"/>
      <w:numFmt w:val="decimal"/>
      <w:isLgl/>
      <w:lvlText w:val="%1.%2.%3.%4.%5"/>
      <w:lvlJc w:val="left"/>
      <w:pPr>
        <w:ind w:left="1788" w:hanging="1080"/>
      </w:pPr>
      <w:rPr>
        <w:rFonts w:hint="default"/>
        <w:b/>
      </w:rPr>
    </w:lvl>
    <w:lvl w:ilvl="5">
      <w:start w:val="1"/>
      <w:numFmt w:val="decimal"/>
      <w:isLgl/>
      <w:lvlText w:val="%1.%2.%3.%4.%5.%6"/>
      <w:lvlJc w:val="left"/>
      <w:pPr>
        <w:ind w:left="2148" w:hanging="1440"/>
      </w:pPr>
      <w:rPr>
        <w:rFonts w:hint="default"/>
        <w:b/>
      </w:rPr>
    </w:lvl>
    <w:lvl w:ilvl="6">
      <w:start w:val="1"/>
      <w:numFmt w:val="decimal"/>
      <w:isLgl/>
      <w:lvlText w:val="%1.%2.%3.%4.%5.%6.%7"/>
      <w:lvlJc w:val="left"/>
      <w:pPr>
        <w:ind w:left="2148" w:hanging="1440"/>
      </w:pPr>
      <w:rPr>
        <w:rFonts w:hint="default"/>
        <w:b/>
      </w:rPr>
    </w:lvl>
    <w:lvl w:ilvl="7">
      <w:start w:val="1"/>
      <w:numFmt w:val="decimal"/>
      <w:isLgl/>
      <w:lvlText w:val="%1.%2.%3.%4.%5.%6.%7.%8"/>
      <w:lvlJc w:val="left"/>
      <w:pPr>
        <w:ind w:left="2508" w:hanging="1800"/>
      </w:pPr>
      <w:rPr>
        <w:rFonts w:hint="default"/>
        <w:b/>
      </w:rPr>
    </w:lvl>
    <w:lvl w:ilvl="8">
      <w:start w:val="1"/>
      <w:numFmt w:val="decimal"/>
      <w:isLgl/>
      <w:lvlText w:val="%1.%2.%3.%4.%5.%6.%7.%8.%9"/>
      <w:lvlJc w:val="left"/>
      <w:pPr>
        <w:ind w:left="2868" w:hanging="2160"/>
      </w:pPr>
      <w:rPr>
        <w:rFonts w:hint="default"/>
        <w:b/>
      </w:rPr>
    </w:lvl>
  </w:abstractNum>
  <w:abstractNum w:abstractNumId="8" w15:restartNumberingAfterBreak="0">
    <w:nsid w:val="1365336E"/>
    <w:multiLevelType w:val="hybridMultilevel"/>
    <w:tmpl w:val="960E0E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3E01D70"/>
    <w:multiLevelType w:val="hybridMultilevel"/>
    <w:tmpl w:val="1F066E6C"/>
    <w:lvl w:ilvl="0" w:tplc="21B6A976">
      <w:start w:val="1"/>
      <w:numFmt w:val="decimal"/>
      <w:lvlText w:val="%1."/>
      <w:lvlJc w:val="left"/>
      <w:pPr>
        <w:ind w:left="106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86D31E9"/>
    <w:multiLevelType w:val="hybridMultilevel"/>
    <w:tmpl w:val="ED683DB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90D2B7E"/>
    <w:multiLevelType w:val="hybridMultilevel"/>
    <w:tmpl w:val="612E9B78"/>
    <w:lvl w:ilvl="0" w:tplc="21B6A976">
      <w:start w:val="1"/>
      <w:numFmt w:val="decimal"/>
      <w:lvlText w:val="%1."/>
      <w:lvlJc w:val="left"/>
      <w:pPr>
        <w:ind w:left="106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B9B2E1C"/>
    <w:multiLevelType w:val="hybridMultilevel"/>
    <w:tmpl w:val="43FA355A"/>
    <w:lvl w:ilvl="0" w:tplc="21B6A976">
      <w:start w:val="1"/>
      <w:numFmt w:val="decimal"/>
      <w:lvlText w:val="%1."/>
      <w:lvlJc w:val="left"/>
      <w:pPr>
        <w:ind w:left="106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E2357B4"/>
    <w:multiLevelType w:val="hybridMultilevel"/>
    <w:tmpl w:val="AECA27B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14105B7"/>
    <w:multiLevelType w:val="hybridMultilevel"/>
    <w:tmpl w:val="E1C83C3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8B152DC"/>
    <w:multiLevelType w:val="hybridMultilevel"/>
    <w:tmpl w:val="B282A734"/>
    <w:lvl w:ilvl="0" w:tplc="21B6A976">
      <w:start w:val="1"/>
      <w:numFmt w:val="decimal"/>
      <w:lvlText w:val="%1."/>
      <w:lvlJc w:val="left"/>
      <w:pPr>
        <w:ind w:left="106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732272C"/>
    <w:multiLevelType w:val="hybridMultilevel"/>
    <w:tmpl w:val="E6C01B6A"/>
    <w:lvl w:ilvl="0" w:tplc="21B6A976">
      <w:start w:val="1"/>
      <w:numFmt w:val="decimal"/>
      <w:lvlText w:val="%1."/>
      <w:lvlJc w:val="left"/>
      <w:pPr>
        <w:ind w:left="106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C107ED3"/>
    <w:multiLevelType w:val="hybridMultilevel"/>
    <w:tmpl w:val="614624CA"/>
    <w:lvl w:ilvl="0" w:tplc="21B6A976">
      <w:start w:val="1"/>
      <w:numFmt w:val="decimal"/>
      <w:lvlText w:val="%1."/>
      <w:lvlJc w:val="left"/>
      <w:pPr>
        <w:ind w:left="1776"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8" w15:restartNumberingAfterBreak="0">
    <w:nsid w:val="40D865D1"/>
    <w:multiLevelType w:val="hybridMultilevel"/>
    <w:tmpl w:val="AC34BA6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1896641"/>
    <w:multiLevelType w:val="hybridMultilevel"/>
    <w:tmpl w:val="1B50353A"/>
    <w:lvl w:ilvl="0" w:tplc="21B6A976">
      <w:start w:val="1"/>
      <w:numFmt w:val="decimal"/>
      <w:lvlText w:val="%1."/>
      <w:lvlJc w:val="left"/>
      <w:pPr>
        <w:ind w:left="106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3B77E16"/>
    <w:multiLevelType w:val="hybridMultilevel"/>
    <w:tmpl w:val="BB84665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62C3BFC"/>
    <w:multiLevelType w:val="hybridMultilevel"/>
    <w:tmpl w:val="87880B2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485F3119"/>
    <w:multiLevelType w:val="hybridMultilevel"/>
    <w:tmpl w:val="9F46D21E"/>
    <w:lvl w:ilvl="0" w:tplc="21B6A976">
      <w:start w:val="1"/>
      <w:numFmt w:val="decimal"/>
      <w:lvlText w:val="%1."/>
      <w:lvlJc w:val="left"/>
      <w:pPr>
        <w:ind w:left="1068"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48E6734B"/>
    <w:multiLevelType w:val="hybridMultilevel"/>
    <w:tmpl w:val="9B7447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A653C78"/>
    <w:multiLevelType w:val="hybridMultilevel"/>
    <w:tmpl w:val="FB12A13A"/>
    <w:lvl w:ilvl="0" w:tplc="D4D8134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5" w15:restartNumberingAfterBreak="0">
    <w:nsid w:val="4AF31C10"/>
    <w:multiLevelType w:val="hybridMultilevel"/>
    <w:tmpl w:val="EED60A6E"/>
    <w:lvl w:ilvl="0" w:tplc="21B6A976">
      <w:start w:val="1"/>
      <w:numFmt w:val="decimal"/>
      <w:lvlText w:val="%1."/>
      <w:lvlJc w:val="left"/>
      <w:pPr>
        <w:ind w:left="1068" w:hanging="360"/>
      </w:pPr>
      <w:rPr>
        <w:rFonts w:hint="default"/>
      </w:rPr>
    </w:lvl>
    <w:lvl w:ilvl="1" w:tplc="8D4E8A52">
      <w:numFmt w:val="bullet"/>
      <w:lvlText w:val="•"/>
      <w:lvlJc w:val="left"/>
      <w:pPr>
        <w:ind w:left="1440" w:hanging="360"/>
      </w:pPr>
      <w:rPr>
        <w:rFonts w:ascii="Times New Roman" w:eastAsiaTheme="minorHAnsi" w:hAnsi="Times New Roman" w:cs="Times New Roman"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06A28BC"/>
    <w:multiLevelType w:val="hybridMultilevel"/>
    <w:tmpl w:val="D02E1DE6"/>
    <w:lvl w:ilvl="0" w:tplc="21B6A976">
      <w:start w:val="1"/>
      <w:numFmt w:val="decimal"/>
      <w:lvlText w:val="%1."/>
      <w:lvlJc w:val="left"/>
      <w:pPr>
        <w:ind w:left="106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580C1F41"/>
    <w:multiLevelType w:val="hybridMultilevel"/>
    <w:tmpl w:val="797879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58FF7585"/>
    <w:multiLevelType w:val="hybridMultilevel"/>
    <w:tmpl w:val="33BAB436"/>
    <w:lvl w:ilvl="0" w:tplc="03B45758">
      <w:start w:val="1"/>
      <w:numFmt w:val="decimal"/>
      <w:lvlText w:val="%1."/>
      <w:lvlJc w:val="left"/>
      <w:pPr>
        <w:ind w:left="1080" w:hanging="360"/>
      </w:pPr>
      <w:rPr>
        <w:sz w:val="28"/>
        <w:szCs w:val="28"/>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9" w15:restartNumberingAfterBreak="0">
    <w:nsid w:val="5AE4221D"/>
    <w:multiLevelType w:val="hybridMultilevel"/>
    <w:tmpl w:val="8A4ABD36"/>
    <w:lvl w:ilvl="0" w:tplc="21B6A97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0" w15:restartNumberingAfterBreak="0">
    <w:nsid w:val="69012260"/>
    <w:multiLevelType w:val="hybridMultilevel"/>
    <w:tmpl w:val="FC90B51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698866A4"/>
    <w:multiLevelType w:val="hybridMultilevel"/>
    <w:tmpl w:val="C5FCD0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6B241ED5"/>
    <w:multiLevelType w:val="hybridMultilevel"/>
    <w:tmpl w:val="050E4D3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D3E2C4B"/>
    <w:multiLevelType w:val="hybridMultilevel"/>
    <w:tmpl w:val="C602C938"/>
    <w:lvl w:ilvl="0" w:tplc="21B6A976">
      <w:start w:val="1"/>
      <w:numFmt w:val="decimal"/>
      <w:lvlText w:val="%1."/>
      <w:lvlJc w:val="left"/>
      <w:pPr>
        <w:ind w:left="106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ECD6BD1"/>
    <w:multiLevelType w:val="hybridMultilevel"/>
    <w:tmpl w:val="D92AAD4C"/>
    <w:lvl w:ilvl="0" w:tplc="21B6A976">
      <w:start w:val="1"/>
      <w:numFmt w:val="decimal"/>
      <w:lvlText w:val="%1."/>
      <w:lvlJc w:val="left"/>
      <w:pPr>
        <w:ind w:left="1776"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5" w15:restartNumberingAfterBreak="0">
    <w:nsid w:val="7280687C"/>
    <w:multiLevelType w:val="hybridMultilevel"/>
    <w:tmpl w:val="3968C444"/>
    <w:lvl w:ilvl="0" w:tplc="21B6A976">
      <w:start w:val="1"/>
      <w:numFmt w:val="decimal"/>
      <w:lvlText w:val="%1."/>
      <w:lvlJc w:val="left"/>
      <w:pPr>
        <w:ind w:left="106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7314082D"/>
    <w:multiLevelType w:val="hybridMultilevel"/>
    <w:tmpl w:val="CFA47DCA"/>
    <w:lvl w:ilvl="0" w:tplc="21B6A976">
      <w:start w:val="1"/>
      <w:numFmt w:val="decimal"/>
      <w:lvlText w:val="%1."/>
      <w:lvlJc w:val="left"/>
      <w:pPr>
        <w:ind w:left="106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74BA5F08"/>
    <w:multiLevelType w:val="hybridMultilevel"/>
    <w:tmpl w:val="D4BA9F0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75674A69"/>
    <w:multiLevelType w:val="hybridMultilevel"/>
    <w:tmpl w:val="B92C5DE2"/>
    <w:lvl w:ilvl="0" w:tplc="21B6A976">
      <w:start w:val="1"/>
      <w:numFmt w:val="decimal"/>
      <w:lvlText w:val="%1."/>
      <w:lvlJc w:val="left"/>
      <w:pPr>
        <w:ind w:left="106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9"/>
  </w:num>
  <w:num w:numId="2">
    <w:abstractNumId w:val="33"/>
  </w:num>
  <w:num w:numId="3">
    <w:abstractNumId w:val="11"/>
  </w:num>
  <w:num w:numId="4">
    <w:abstractNumId w:val="19"/>
  </w:num>
  <w:num w:numId="5">
    <w:abstractNumId w:val="26"/>
  </w:num>
  <w:num w:numId="6">
    <w:abstractNumId w:val="15"/>
  </w:num>
  <w:num w:numId="7">
    <w:abstractNumId w:val="9"/>
  </w:num>
  <w:num w:numId="8">
    <w:abstractNumId w:val="0"/>
  </w:num>
  <w:num w:numId="9">
    <w:abstractNumId w:val="22"/>
  </w:num>
  <w:num w:numId="10">
    <w:abstractNumId w:val="38"/>
  </w:num>
  <w:num w:numId="11">
    <w:abstractNumId w:val="16"/>
  </w:num>
  <w:num w:numId="12">
    <w:abstractNumId w:val="12"/>
  </w:num>
  <w:num w:numId="13">
    <w:abstractNumId w:val="7"/>
  </w:num>
  <w:num w:numId="14">
    <w:abstractNumId w:val="36"/>
  </w:num>
  <w:num w:numId="15">
    <w:abstractNumId w:val="3"/>
  </w:num>
  <w:num w:numId="16">
    <w:abstractNumId w:val="25"/>
  </w:num>
  <w:num w:numId="17">
    <w:abstractNumId w:val="6"/>
  </w:num>
  <w:num w:numId="18">
    <w:abstractNumId w:val="10"/>
  </w:num>
  <w:num w:numId="19">
    <w:abstractNumId w:val="31"/>
  </w:num>
  <w:num w:numId="20">
    <w:abstractNumId w:val="24"/>
  </w:num>
  <w:num w:numId="21">
    <w:abstractNumId w:val="23"/>
  </w:num>
  <w:num w:numId="22">
    <w:abstractNumId w:val="21"/>
  </w:num>
  <w:num w:numId="23">
    <w:abstractNumId w:val="17"/>
  </w:num>
  <w:num w:numId="24">
    <w:abstractNumId w:val="34"/>
  </w:num>
  <w:num w:numId="25">
    <w:abstractNumId w:val="32"/>
  </w:num>
  <w:num w:numId="26">
    <w:abstractNumId w:val="35"/>
  </w:num>
  <w:num w:numId="27">
    <w:abstractNumId w:val="28"/>
  </w:num>
  <w:num w:numId="28">
    <w:abstractNumId w:val="27"/>
  </w:num>
  <w:num w:numId="29">
    <w:abstractNumId w:val="20"/>
  </w:num>
  <w:num w:numId="30">
    <w:abstractNumId w:val="13"/>
  </w:num>
  <w:num w:numId="31">
    <w:abstractNumId w:val="14"/>
  </w:num>
  <w:num w:numId="32">
    <w:abstractNumId w:val="4"/>
  </w:num>
  <w:num w:numId="33">
    <w:abstractNumId w:val="8"/>
  </w:num>
  <w:num w:numId="34">
    <w:abstractNumId w:val="30"/>
  </w:num>
  <w:num w:numId="35">
    <w:abstractNumId w:val="18"/>
  </w:num>
  <w:num w:numId="36">
    <w:abstractNumId w:val="2"/>
  </w:num>
  <w:num w:numId="37">
    <w:abstractNumId w:val="5"/>
  </w:num>
  <w:num w:numId="38">
    <w:abstractNumId w:val="37"/>
  </w:num>
  <w:num w:numId="39">
    <w:abstractNumId w:val="1"/>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0757"/>
    <w:rsid w:val="00004026"/>
    <w:rsid w:val="0000574E"/>
    <w:rsid w:val="00010AA2"/>
    <w:rsid w:val="00012FBE"/>
    <w:rsid w:val="00013914"/>
    <w:rsid w:val="00015111"/>
    <w:rsid w:val="00026CC9"/>
    <w:rsid w:val="00031833"/>
    <w:rsid w:val="000321AC"/>
    <w:rsid w:val="000472DE"/>
    <w:rsid w:val="00055E55"/>
    <w:rsid w:val="00056746"/>
    <w:rsid w:val="000766D5"/>
    <w:rsid w:val="000847F6"/>
    <w:rsid w:val="000874BC"/>
    <w:rsid w:val="00090D6D"/>
    <w:rsid w:val="00093278"/>
    <w:rsid w:val="00097CA5"/>
    <w:rsid w:val="000A366C"/>
    <w:rsid w:val="000A79F4"/>
    <w:rsid w:val="000B0D33"/>
    <w:rsid w:val="000C2F25"/>
    <w:rsid w:val="000D73BB"/>
    <w:rsid w:val="000D780E"/>
    <w:rsid w:val="000E0E47"/>
    <w:rsid w:val="000F0DE0"/>
    <w:rsid w:val="00100632"/>
    <w:rsid w:val="0010181C"/>
    <w:rsid w:val="00107A9B"/>
    <w:rsid w:val="00112B8E"/>
    <w:rsid w:val="00122103"/>
    <w:rsid w:val="0012667A"/>
    <w:rsid w:val="0013122E"/>
    <w:rsid w:val="001458E9"/>
    <w:rsid w:val="00146575"/>
    <w:rsid w:val="001514F8"/>
    <w:rsid w:val="00151E6A"/>
    <w:rsid w:val="00152D90"/>
    <w:rsid w:val="00154AC8"/>
    <w:rsid w:val="0015509A"/>
    <w:rsid w:val="00155D30"/>
    <w:rsid w:val="001565FB"/>
    <w:rsid w:val="00164A85"/>
    <w:rsid w:val="00164CA0"/>
    <w:rsid w:val="00172235"/>
    <w:rsid w:val="00174DAF"/>
    <w:rsid w:val="00176AEB"/>
    <w:rsid w:val="001774FA"/>
    <w:rsid w:val="001B176F"/>
    <w:rsid w:val="001B3C3D"/>
    <w:rsid w:val="001B67B4"/>
    <w:rsid w:val="001D6060"/>
    <w:rsid w:val="001E04F7"/>
    <w:rsid w:val="001E31CD"/>
    <w:rsid w:val="001E3E64"/>
    <w:rsid w:val="001F4F8D"/>
    <w:rsid w:val="002013BE"/>
    <w:rsid w:val="00216241"/>
    <w:rsid w:val="00220029"/>
    <w:rsid w:val="0023374B"/>
    <w:rsid w:val="002501E1"/>
    <w:rsid w:val="00252E96"/>
    <w:rsid w:val="00264386"/>
    <w:rsid w:val="00274605"/>
    <w:rsid w:val="00276F74"/>
    <w:rsid w:val="002A0848"/>
    <w:rsid w:val="002A72FC"/>
    <w:rsid w:val="002B238A"/>
    <w:rsid w:val="002C0C92"/>
    <w:rsid w:val="002C6640"/>
    <w:rsid w:val="002D291D"/>
    <w:rsid w:val="002E0A07"/>
    <w:rsid w:val="002F01DE"/>
    <w:rsid w:val="002F07B7"/>
    <w:rsid w:val="002F396A"/>
    <w:rsid w:val="002F577B"/>
    <w:rsid w:val="003014E5"/>
    <w:rsid w:val="00304601"/>
    <w:rsid w:val="00307167"/>
    <w:rsid w:val="003142B6"/>
    <w:rsid w:val="00315B52"/>
    <w:rsid w:val="00317036"/>
    <w:rsid w:val="00334F52"/>
    <w:rsid w:val="003372CD"/>
    <w:rsid w:val="0036550D"/>
    <w:rsid w:val="0037648C"/>
    <w:rsid w:val="00396F69"/>
    <w:rsid w:val="00397AB5"/>
    <w:rsid w:val="003A7A3F"/>
    <w:rsid w:val="003B0C45"/>
    <w:rsid w:val="003C329F"/>
    <w:rsid w:val="003E0136"/>
    <w:rsid w:val="003E2874"/>
    <w:rsid w:val="003E7ACB"/>
    <w:rsid w:val="003F67BB"/>
    <w:rsid w:val="00413992"/>
    <w:rsid w:val="004278E9"/>
    <w:rsid w:val="004342CF"/>
    <w:rsid w:val="004378FF"/>
    <w:rsid w:val="004407D2"/>
    <w:rsid w:val="0044436F"/>
    <w:rsid w:val="00445B95"/>
    <w:rsid w:val="00446EC4"/>
    <w:rsid w:val="0045654C"/>
    <w:rsid w:val="00457477"/>
    <w:rsid w:val="00467231"/>
    <w:rsid w:val="00470A86"/>
    <w:rsid w:val="00470A88"/>
    <w:rsid w:val="004711F2"/>
    <w:rsid w:val="004724F2"/>
    <w:rsid w:val="00477FA4"/>
    <w:rsid w:val="00485F76"/>
    <w:rsid w:val="00492728"/>
    <w:rsid w:val="004A069F"/>
    <w:rsid w:val="004A71E1"/>
    <w:rsid w:val="004B4AE3"/>
    <w:rsid w:val="004C127C"/>
    <w:rsid w:val="004C4B06"/>
    <w:rsid w:val="004C6E3D"/>
    <w:rsid w:val="004D1779"/>
    <w:rsid w:val="004D3A6C"/>
    <w:rsid w:val="00501E21"/>
    <w:rsid w:val="0051291F"/>
    <w:rsid w:val="00512F20"/>
    <w:rsid w:val="005173EF"/>
    <w:rsid w:val="00522748"/>
    <w:rsid w:val="00536E0C"/>
    <w:rsid w:val="00540A66"/>
    <w:rsid w:val="00542698"/>
    <w:rsid w:val="005547D7"/>
    <w:rsid w:val="00557C10"/>
    <w:rsid w:val="005659C9"/>
    <w:rsid w:val="00574F06"/>
    <w:rsid w:val="00585661"/>
    <w:rsid w:val="005B63A3"/>
    <w:rsid w:val="005B74EF"/>
    <w:rsid w:val="005C2708"/>
    <w:rsid w:val="005C5273"/>
    <w:rsid w:val="005C5F3A"/>
    <w:rsid w:val="005C714B"/>
    <w:rsid w:val="005C7D39"/>
    <w:rsid w:val="005D0D4A"/>
    <w:rsid w:val="005D5B90"/>
    <w:rsid w:val="005E1C90"/>
    <w:rsid w:val="005F6225"/>
    <w:rsid w:val="005F7451"/>
    <w:rsid w:val="005F7590"/>
    <w:rsid w:val="00620387"/>
    <w:rsid w:val="00621018"/>
    <w:rsid w:val="00624D42"/>
    <w:rsid w:val="00633902"/>
    <w:rsid w:val="0064232B"/>
    <w:rsid w:val="0064238E"/>
    <w:rsid w:val="00647E66"/>
    <w:rsid w:val="0065126A"/>
    <w:rsid w:val="00656C6E"/>
    <w:rsid w:val="0066422B"/>
    <w:rsid w:val="0067048E"/>
    <w:rsid w:val="00690716"/>
    <w:rsid w:val="00690918"/>
    <w:rsid w:val="00691D28"/>
    <w:rsid w:val="00697BAE"/>
    <w:rsid w:val="006B4805"/>
    <w:rsid w:val="006C6DC9"/>
    <w:rsid w:val="006D2275"/>
    <w:rsid w:val="006D3982"/>
    <w:rsid w:val="006D6515"/>
    <w:rsid w:val="006D7AA0"/>
    <w:rsid w:val="006E2779"/>
    <w:rsid w:val="00702052"/>
    <w:rsid w:val="007124E5"/>
    <w:rsid w:val="00713F54"/>
    <w:rsid w:val="00713FC3"/>
    <w:rsid w:val="007158B2"/>
    <w:rsid w:val="0072013C"/>
    <w:rsid w:val="00722B3B"/>
    <w:rsid w:val="00725934"/>
    <w:rsid w:val="0072653C"/>
    <w:rsid w:val="00726BE2"/>
    <w:rsid w:val="00727A8F"/>
    <w:rsid w:val="00727F73"/>
    <w:rsid w:val="00730786"/>
    <w:rsid w:val="007308AC"/>
    <w:rsid w:val="007333D3"/>
    <w:rsid w:val="00743244"/>
    <w:rsid w:val="0074334B"/>
    <w:rsid w:val="007508D0"/>
    <w:rsid w:val="00770BC3"/>
    <w:rsid w:val="007938EE"/>
    <w:rsid w:val="00795092"/>
    <w:rsid w:val="007A0E88"/>
    <w:rsid w:val="007A5F25"/>
    <w:rsid w:val="007C1232"/>
    <w:rsid w:val="007C3B87"/>
    <w:rsid w:val="007C59CF"/>
    <w:rsid w:val="007D03A8"/>
    <w:rsid w:val="007D0757"/>
    <w:rsid w:val="007D3721"/>
    <w:rsid w:val="007D60A6"/>
    <w:rsid w:val="007D65A8"/>
    <w:rsid w:val="007F31A9"/>
    <w:rsid w:val="00800329"/>
    <w:rsid w:val="0080061E"/>
    <w:rsid w:val="008026D1"/>
    <w:rsid w:val="0082595D"/>
    <w:rsid w:val="00825976"/>
    <w:rsid w:val="008301A1"/>
    <w:rsid w:val="00833DA7"/>
    <w:rsid w:val="00836F66"/>
    <w:rsid w:val="0084235E"/>
    <w:rsid w:val="008427B9"/>
    <w:rsid w:val="0085022E"/>
    <w:rsid w:val="00871506"/>
    <w:rsid w:val="008730D8"/>
    <w:rsid w:val="0087403F"/>
    <w:rsid w:val="00875231"/>
    <w:rsid w:val="00876477"/>
    <w:rsid w:val="00876EB7"/>
    <w:rsid w:val="00884AB4"/>
    <w:rsid w:val="008951EF"/>
    <w:rsid w:val="008A34C1"/>
    <w:rsid w:val="008A3B48"/>
    <w:rsid w:val="008A7F18"/>
    <w:rsid w:val="008C1150"/>
    <w:rsid w:val="008D0A23"/>
    <w:rsid w:val="008E0F4E"/>
    <w:rsid w:val="008E21B5"/>
    <w:rsid w:val="008F2824"/>
    <w:rsid w:val="008F3A54"/>
    <w:rsid w:val="008F4633"/>
    <w:rsid w:val="0090170E"/>
    <w:rsid w:val="00907716"/>
    <w:rsid w:val="009107A8"/>
    <w:rsid w:val="0091215E"/>
    <w:rsid w:val="0091388D"/>
    <w:rsid w:val="009245E7"/>
    <w:rsid w:val="00931848"/>
    <w:rsid w:val="00932FD9"/>
    <w:rsid w:val="009351DD"/>
    <w:rsid w:val="009433FC"/>
    <w:rsid w:val="009546BF"/>
    <w:rsid w:val="00970042"/>
    <w:rsid w:val="00980055"/>
    <w:rsid w:val="0098258C"/>
    <w:rsid w:val="009928DB"/>
    <w:rsid w:val="009B4129"/>
    <w:rsid w:val="009B412D"/>
    <w:rsid w:val="009B6740"/>
    <w:rsid w:val="009C316F"/>
    <w:rsid w:val="009C3259"/>
    <w:rsid w:val="009C55DE"/>
    <w:rsid w:val="009C7174"/>
    <w:rsid w:val="009D70E2"/>
    <w:rsid w:val="009F2E76"/>
    <w:rsid w:val="009F5D5D"/>
    <w:rsid w:val="009F6FC0"/>
    <w:rsid w:val="00A05B6D"/>
    <w:rsid w:val="00A06407"/>
    <w:rsid w:val="00A11F3E"/>
    <w:rsid w:val="00A12EE8"/>
    <w:rsid w:val="00A15FF8"/>
    <w:rsid w:val="00A321B6"/>
    <w:rsid w:val="00A44277"/>
    <w:rsid w:val="00A609A4"/>
    <w:rsid w:val="00A67B7B"/>
    <w:rsid w:val="00A67C70"/>
    <w:rsid w:val="00A70A85"/>
    <w:rsid w:val="00A73601"/>
    <w:rsid w:val="00A75B8D"/>
    <w:rsid w:val="00A80DA4"/>
    <w:rsid w:val="00A90B83"/>
    <w:rsid w:val="00A970D8"/>
    <w:rsid w:val="00AA1453"/>
    <w:rsid w:val="00AB7961"/>
    <w:rsid w:val="00AE5034"/>
    <w:rsid w:val="00AF4E00"/>
    <w:rsid w:val="00AF5073"/>
    <w:rsid w:val="00B0134F"/>
    <w:rsid w:val="00B20798"/>
    <w:rsid w:val="00B33BAD"/>
    <w:rsid w:val="00B400DC"/>
    <w:rsid w:val="00B42972"/>
    <w:rsid w:val="00B53509"/>
    <w:rsid w:val="00B53BB8"/>
    <w:rsid w:val="00B56957"/>
    <w:rsid w:val="00B61151"/>
    <w:rsid w:val="00B73533"/>
    <w:rsid w:val="00B82B87"/>
    <w:rsid w:val="00B8546A"/>
    <w:rsid w:val="00BB533A"/>
    <w:rsid w:val="00BB75F7"/>
    <w:rsid w:val="00BC0058"/>
    <w:rsid w:val="00BC3213"/>
    <w:rsid w:val="00BC4594"/>
    <w:rsid w:val="00BC599B"/>
    <w:rsid w:val="00BD4E55"/>
    <w:rsid w:val="00BE14B1"/>
    <w:rsid w:val="00C024DB"/>
    <w:rsid w:val="00C14E83"/>
    <w:rsid w:val="00C21894"/>
    <w:rsid w:val="00C22701"/>
    <w:rsid w:val="00C37F82"/>
    <w:rsid w:val="00C43C0B"/>
    <w:rsid w:val="00C50AD9"/>
    <w:rsid w:val="00C5182F"/>
    <w:rsid w:val="00C52252"/>
    <w:rsid w:val="00C7042C"/>
    <w:rsid w:val="00C80A61"/>
    <w:rsid w:val="00C81935"/>
    <w:rsid w:val="00C937F3"/>
    <w:rsid w:val="00CB0725"/>
    <w:rsid w:val="00CC2C28"/>
    <w:rsid w:val="00CC48BE"/>
    <w:rsid w:val="00CD55DB"/>
    <w:rsid w:val="00CE51EE"/>
    <w:rsid w:val="00CF0DC0"/>
    <w:rsid w:val="00CF3B29"/>
    <w:rsid w:val="00CF5979"/>
    <w:rsid w:val="00D01B5D"/>
    <w:rsid w:val="00D06B38"/>
    <w:rsid w:val="00D12473"/>
    <w:rsid w:val="00D12FE8"/>
    <w:rsid w:val="00D1397F"/>
    <w:rsid w:val="00D20F88"/>
    <w:rsid w:val="00D36831"/>
    <w:rsid w:val="00D421BD"/>
    <w:rsid w:val="00D43DB2"/>
    <w:rsid w:val="00D45DF0"/>
    <w:rsid w:val="00D51A5F"/>
    <w:rsid w:val="00D55393"/>
    <w:rsid w:val="00D66156"/>
    <w:rsid w:val="00D66525"/>
    <w:rsid w:val="00D71E9C"/>
    <w:rsid w:val="00D756F7"/>
    <w:rsid w:val="00D81FED"/>
    <w:rsid w:val="00D863F7"/>
    <w:rsid w:val="00D8755F"/>
    <w:rsid w:val="00D9700B"/>
    <w:rsid w:val="00D97A7B"/>
    <w:rsid w:val="00DA2A1C"/>
    <w:rsid w:val="00DA6767"/>
    <w:rsid w:val="00DB00D7"/>
    <w:rsid w:val="00DB2701"/>
    <w:rsid w:val="00DD4784"/>
    <w:rsid w:val="00DF7F7B"/>
    <w:rsid w:val="00E02AE5"/>
    <w:rsid w:val="00E078C0"/>
    <w:rsid w:val="00E11751"/>
    <w:rsid w:val="00E21FEE"/>
    <w:rsid w:val="00E2287D"/>
    <w:rsid w:val="00E3454E"/>
    <w:rsid w:val="00E42B42"/>
    <w:rsid w:val="00E467E8"/>
    <w:rsid w:val="00E70877"/>
    <w:rsid w:val="00E73977"/>
    <w:rsid w:val="00E81155"/>
    <w:rsid w:val="00EC6D82"/>
    <w:rsid w:val="00ED31B0"/>
    <w:rsid w:val="00EE07F5"/>
    <w:rsid w:val="00EE4B78"/>
    <w:rsid w:val="00EF2A10"/>
    <w:rsid w:val="00F0230F"/>
    <w:rsid w:val="00F030FA"/>
    <w:rsid w:val="00F0422F"/>
    <w:rsid w:val="00F119F6"/>
    <w:rsid w:val="00F1390F"/>
    <w:rsid w:val="00F16A71"/>
    <w:rsid w:val="00F17A01"/>
    <w:rsid w:val="00F247ED"/>
    <w:rsid w:val="00F27604"/>
    <w:rsid w:val="00F41E99"/>
    <w:rsid w:val="00F46004"/>
    <w:rsid w:val="00F47EA2"/>
    <w:rsid w:val="00F563A7"/>
    <w:rsid w:val="00F57F0D"/>
    <w:rsid w:val="00F65EBE"/>
    <w:rsid w:val="00F76A6E"/>
    <w:rsid w:val="00F77F6F"/>
    <w:rsid w:val="00F85CFE"/>
    <w:rsid w:val="00F91197"/>
    <w:rsid w:val="00F94047"/>
    <w:rsid w:val="00FA00A5"/>
    <w:rsid w:val="00FA07D3"/>
    <w:rsid w:val="00FB2CC1"/>
    <w:rsid w:val="00FB68D5"/>
    <w:rsid w:val="00FC0D87"/>
    <w:rsid w:val="00FC5DA9"/>
    <w:rsid w:val="00FC71D1"/>
    <w:rsid w:val="00FE7D12"/>
    <w:rsid w:val="00FF117F"/>
    <w:rsid w:val="00FF3A35"/>
    <w:rsid w:val="00FF49F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E7D91CC-EA12-456F-9B71-5249A83E3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aliases w:val="ГЛАВНЫЙ"/>
    <w:qFormat/>
    <w:rsid w:val="00585661"/>
    <w:pPr>
      <w:spacing w:after="0" w:line="360" w:lineRule="auto"/>
      <w:jc w:val="both"/>
    </w:pPr>
    <w:rPr>
      <w:rFonts w:ascii="Times New Roman" w:hAnsi="Times New Roman"/>
      <w:color w:val="000000" w:themeColor="text1"/>
      <w:sz w:val="28"/>
    </w:rPr>
  </w:style>
  <w:style w:type="paragraph" w:styleId="1">
    <w:name w:val="heading 1"/>
    <w:aliases w:val="1"/>
    <w:basedOn w:val="a"/>
    <w:next w:val="a"/>
    <w:link w:val="10"/>
    <w:uiPriority w:val="9"/>
    <w:qFormat/>
    <w:rsid w:val="007158B2"/>
    <w:pPr>
      <w:keepNext/>
      <w:keepLines/>
      <w:spacing w:before="240"/>
      <w:jc w:val="center"/>
      <w:outlineLvl w:val="0"/>
    </w:pPr>
    <w:rPr>
      <w:rFonts w:eastAsiaTheme="majorEastAsia" w:cstheme="majorBidi"/>
      <w:b/>
      <w:szCs w:val="32"/>
    </w:rPr>
  </w:style>
  <w:style w:type="paragraph" w:styleId="2">
    <w:name w:val="heading 2"/>
    <w:aliases w:val="2"/>
    <w:basedOn w:val="a"/>
    <w:link w:val="20"/>
    <w:uiPriority w:val="9"/>
    <w:qFormat/>
    <w:rsid w:val="007158B2"/>
    <w:pPr>
      <w:spacing w:before="100" w:beforeAutospacing="1" w:after="100" w:afterAutospacing="1" w:line="240" w:lineRule="auto"/>
      <w:jc w:val="center"/>
      <w:outlineLvl w:val="1"/>
    </w:pPr>
    <w:rPr>
      <w:rFonts w:eastAsia="Times New Roman" w:cs="Times New Roman"/>
      <w:b/>
      <w:bCs/>
      <w:color w:val="auto"/>
      <w:szCs w:val="36"/>
      <w:lang w:eastAsia="ru-RU"/>
    </w:rPr>
  </w:style>
  <w:style w:type="paragraph" w:styleId="3">
    <w:name w:val="heading 3"/>
    <w:aliases w:val="3"/>
    <w:basedOn w:val="a"/>
    <w:next w:val="a"/>
    <w:link w:val="30"/>
    <w:uiPriority w:val="9"/>
    <w:unhideWhenUsed/>
    <w:qFormat/>
    <w:rsid w:val="007158B2"/>
    <w:pPr>
      <w:keepNext/>
      <w:keepLines/>
      <w:spacing w:before="40"/>
      <w:jc w:val="center"/>
      <w:outlineLvl w:val="2"/>
    </w:pPr>
    <w:rPr>
      <w:rFonts w:eastAsiaTheme="majorEastAsia" w:cstheme="majorBidi"/>
      <w:b/>
      <w:color w:val="auto"/>
      <w:szCs w:val="24"/>
    </w:rPr>
  </w:style>
  <w:style w:type="paragraph" w:styleId="4">
    <w:name w:val="heading 4"/>
    <w:aliases w:val="4"/>
    <w:basedOn w:val="a"/>
    <w:next w:val="a"/>
    <w:link w:val="40"/>
    <w:uiPriority w:val="9"/>
    <w:unhideWhenUsed/>
    <w:qFormat/>
    <w:rsid w:val="007158B2"/>
    <w:pPr>
      <w:keepNext/>
      <w:keepLines/>
      <w:spacing w:before="40"/>
      <w:jc w:val="center"/>
      <w:outlineLvl w:val="3"/>
    </w:pPr>
    <w:rPr>
      <w:rFonts w:eastAsiaTheme="majorEastAsia" w:cstheme="majorBidi"/>
      <w:b/>
      <w:iCs/>
    </w:rPr>
  </w:style>
  <w:style w:type="paragraph" w:styleId="5">
    <w:name w:val="heading 5"/>
    <w:aliases w:val="5"/>
    <w:basedOn w:val="a"/>
    <w:next w:val="a"/>
    <w:link w:val="50"/>
    <w:uiPriority w:val="9"/>
    <w:unhideWhenUsed/>
    <w:qFormat/>
    <w:rsid w:val="00D66525"/>
    <w:pPr>
      <w:keepNext/>
      <w:keepLines/>
      <w:spacing w:before="40"/>
      <w:jc w:val="center"/>
      <w:outlineLvl w:val="4"/>
    </w:pPr>
    <w:rPr>
      <w:rFonts w:eastAsiaTheme="majorEastAsia" w:cstheme="majorBidi"/>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0F0DE0"/>
    <w:pPr>
      <w:spacing w:line="240" w:lineRule="auto"/>
      <w:contextualSpacing/>
    </w:pPr>
    <w:rPr>
      <w:rFonts w:eastAsiaTheme="majorEastAsia" w:cstheme="majorBidi"/>
      <w:b/>
      <w:spacing w:val="-10"/>
      <w:kern w:val="28"/>
      <w:sz w:val="40"/>
      <w:szCs w:val="56"/>
    </w:rPr>
  </w:style>
  <w:style w:type="character" w:customStyle="1" w:styleId="a4">
    <w:name w:val="Заголовок Знак"/>
    <w:basedOn w:val="a0"/>
    <w:link w:val="a3"/>
    <w:uiPriority w:val="10"/>
    <w:rsid w:val="000F0DE0"/>
    <w:rPr>
      <w:rFonts w:ascii="Times New Roman" w:eastAsiaTheme="majorEastAsia" w:hAnsi="Times New Roman" w:cstheme="majorBidi"/>
      <w:b/>
      <w:color w:val="000000" w:themeColor="text1"/>
      <w:spacing w:val="-10"/>
      <w:kern w:val="28"/>
      <w:sz w:val="40"/>
      <w:szCs w:val="56"/>
    </w:rPr>
  </w:style>
  <w:style w:type="character" w:styleId="a5">
    <w:name w:val="Hyperlink"/>
    <w:basedOn w:val="a0"/>
    <w:uiPriority w:val="99"/>
    <w:unhideWhenUsed/>
    <w:rsid w:val="00F119F6"/>
    <w:rPr>
      <w:color w:val="0000FF"/>
      <w:u w:val="single"/>
    </w:rPr>
  </w:style>
  <w:style w:type="character" w:styleId="a6">
    <w:name w:val="Emphasis"/>
    <w:basedOn w:val="a0"/>
    <w:uiPriority w:val="20"/>
    <w:qFormat/>
    <w:rsid w:val="00F119F6"/>
    <w:rPr>
      <w:i/>
      <w:iCs/>
    </w:rPr>
  </w:style>
  <w:style w:type="paragraph" w:customStyle="1" w:styleId="11">
    <w:name w:val="Стиль1"/>
    <w:basedOn w:val="a"/>
    <w:link w:val="12"/>
    <w:rsid w:val="00522748"/>
  </w:style>
  <w:style w:type="character" w:customStyle="1" w:styleId="20">
    <w:name w:val="Заголовок 2 Знак"/>
    <w:aliases w:val="2 Знак"/>
    <w:basedOn w:val="a0"/>
    <w:link w:val="2"/>
    <w:uiPriority w:val="9"/>
    <w:rsid w:val="007158B2"/>
    <w:rPr>
      <w:rFonts w:ascii="Times New Roman" w:eastAsia="Times New Roman" w:hAnsi="Times New Roman" w:cs="Times New Roman"/>
      <w:b/>
      <w:bCs/>
      <w:sz w:val="28"/>
      <w:szCs w:val="36"/>
      <w:lang w:eastAsia="ru-RU"/>
    </w:rPr>
  </w:style>
  <w:style w:type="character" w:customStyle="1" w:styleId="12">
    <w:name w:val="Стиль1 Знак"/>
    <w:basedOn w:val="a0"/>
    <w:link w:val="11"/>
    <w:rsid w:val="00522748"/>
  </w:style>
  <w:style w:type="paragraph" w:customStyle="1" w:styleId="a7">
    <w:name w:val="ЖИРНЫЙ"/>
    <w:basedOn w:val="a"/>
    <w:link w:val="a8"/>
    <w:qFormat/>
    <w:rsid w:val="000F0DE0"/>
    <w:rPr>
      <w:b/>
      <w:lang w:eastAsia="ru-RU"/>
    </w:rPr>
  </w:style>
  <w:style w:type="paragraph" w:styleId="a9">
    <w:name w:val="List Paragraph"/>
    <w:basedOn w:val="a"/>
    <w:uiPriority w:val="34"/>
    <w:qFormat/>
    <w:rsid w:val="000F0DE0"/>
    <w:pPr>
      <w:ind w:left="720"/>
      <w:contextualSpacing/>
    </w:pPr>
  </w:style>
  <w:style w:type="character" w:customStyle="1" w:styleId="a8">
    <w:name w:val="ЖИРНЫЙ Знак"/>
    <w:basedOn w:val="a0"/>
    <w:link w:val="a7"/>
    <w:rsid w:val="000F0DE0"/>
    <w:rPr>
      <w:rFonts w:ascii="Times New Roman" w:hAnsi="Times New Roman"/>
      <w:b/>
      <w:color w:val="000000" w:themeColor="text1"/>
      <w:sz w:val="28"/>
      <w:lang w:eastAsia="ru-RU"/>
    </w:rPr>
  </w:style>
  <w:style w:type="character" w:customStyle="1" w:styleId="mjx-char">
    <w:name w:val="mjx-char"/>
    <w:basedOn w:val="a0"/>
    <w:rsid w:val="0091215E"/>
  </w:style>
  <w:style w:type="character" w:customStyle="1" w:styleId="mjxassistivemathml">
    <w:name w:val="mjx_assistive_mathml"/>
    <w:basedOn w:val="a0"/>
    <w:rsid w:val="0091215E"/>
  </w:style>
  <w:style w:type="character" w:styleId="aa">
    <w:name w:val="Strong"/>
    <w:basedOn w:val="a0"/>
    <w:uiPriority w:val="22"/>
    <w:qFormat/>
    <w:rsid w:val="00A73601"/>
    <w:rPr>
      <w:b/>
      <w:bCs/>
    </w:rPr>
  </w:style>
  <w:style w:type="paragraph" w:styleId="ab">
    <w:name w:val="Normal (Web)"/>
    <w:basedOn w:val="a"/>
    <w:uiPriority w:val="99"/>
    <w:semiHidden/>
    <w:unhideWhenUsed/>
    <w:rsid w:val="004407D2"/>
    <w:pPr>
      <w:spacing w:before="100" w:beforeAutospacing="1" w:after="100" w:afterAutospacing="1" w:line="240" w:lineRule="auto"/>
      <w:jc w:val="left"/>
    </w:pPr>
    <w:rPr>
      <w:rFonts w:eastAsia="Times New Roman" w:cs="Times New Roman"/>
      <w:color w:val="auto"/>
      <w:sz w:val="24"/>
      <w:szCs w:val="24"/>
      <w:lang w:eastAsia="ru-RU"/>
    </w:rPr>
  </w:style>
  <w:style w:type="paragraph" w:styleId="ac">
    <w:name w:val="No Spacing"/>
    <w:aliases w:val="ОПРЕДЕЛЕНИЕ"/>
    <w:uiPriority w:val="1"/>
    <w:rsid w:val="0065126A"/>
    <w:pPr>
      <w:spacing w:after="0" w:line="360" w:lineRule="auto"/>
      <w:jc w:val="both"/>
    </w:pPr>
    <w:rPr>
      <w:rFonts w:ascii="Times New Roman" w:hAnsi="Times New Roman"/>
      <w:i/>
      <w:color w:val="000000" w:themeColor="text1"/>
      <w:sz w:val="28"/>
    </w:rPr>
  </w:style>
  <w:style w:type="character" w:styleId="ad">
    <w:name w:val="annotation reference"/>
    <w:basedOn w:val="a0"/>
    <w:uiPriority w:val="99"/>
    <w:semiHidden/>
    <w:unhideWhenUsed/>
    <w:rsid w:val="00090D6D"/>
    <w:rPr>
      <w:sz w:val="16"/>
      <w:szCs w:val="16"/>
    </w:rPr>
  </w:style>
  <w:style w:type="paragraph" w:styleId="ae">
    <w:name w:val="annotation text"/>
    <w:basedOn w:val="a"/>
    <w:link w:val="af"/>
    <w:uiPriority w:val="99"/>
    <w:semiHidden/>
    <w:unhideWhenUsed/>
    <w:rsid w:val="00090D6D"/>
    <w:pPr>
      <w:spacing w:line="240" w:lineRule="auto"/>
    </w:pPr>
    <w:rPr>
      <w:sz w:val="20"/>
      <w:szCs w:val="20"/>
    </w:rPr>
  </w:style>
  <w:style w:type="character" w:customStyle="1" w:styleId="af">
    <w:name w:val="Текст примечания Знак"/>
    <w:basedOn w:val="a0"/>
    <w:link w:val="ae"/>
    <w:uiPriority w:val="99"/>
    <w:semiHidden/>
    <w:rsid w:val="00090D6D"/>
    <w:rPr>
      <w:rFonts w:ascii="Times New Roman" w:hAnsi="Times New Roman"/>
      <w:color w:val="000000" w:themeColor="text1"/>
      <w:sz w:val="20"/>
      <w:szCs w:val="20"/>
    </w:rPr>
  </w:style>
  <w:style w:type="paragraph" w:styleId="af0">
    <w:name w:val="annotation subject"/>
    <w:basedOn w:val="ae"/>
    <w:next w:val="ae"/>
    <w:link w:val="af1"/>
    <w:uiPriority w:val="99"/>
    <w:semiHidden/>
    <w:unhideWhenUsed/>
    <w:rsid w:val="00090D6D"/>
    <w:rPr>
      <w:b/>
      <w:bCs/>
    </w:rPr>
  </w:style>
  <w:style w:type="character" w:customStyle="1" w:styleId="af1">
    <w:name w:val="Тема примечания Знак"/>
    <w:basedOn w:val="af"/>
    <w:link w:val="af0"/>
    <w:uiPriority w:val="99"/>
    <w:semiHidden/>
    <w:rsid w:val="00090D6D"/>
    <w:rPr>
      <w:rFonts w:ascii="Times New Roman" w:hAnsi="Times New Roman"/>
      <w:b/>
      <w:bCs/>
      <w:color w:val="000000" w:themeColor="text1"/>
      <w:sz w:val="20"/>
      <w:szCs w:val="20"/>
    </w:rPr>
  </w:style>
  <w:style w:type="paragraph" w:styleId="af2">
    <w:name w:val="Balloon Text"/>
    <w:basedOn w:val="a"/>
    <w:link w:val="af3"/>
    <w:uiPriority w:val="99"/>
    <w:semiHidden/>
    <w:unhideWhenUsed/>
    <w:rsid w:val="00090D6D"/>
    <w:pPr>
      <w:spacing w:line="240" w:lineRule="auto"/>
    </w:pPr>
    <w:rPr>
      <w:rFonts w:ascii="Segoe UI" w:hAnsi="Segoe UI" w:cs="Segoe UI"/>
      <w:sz w:val="18"/>
      <w:szCs w:val="18"/>
    </w:rPr>
  </w:style>
  <w:style w:type="character" w:customStyle="1" w:styleId="af3">
    <w:name w:val="Текст выноски Знак"/>
    <w:basedOn w:val="a0"/>
    <w:link w:val="af2"/>
    <w:uiPriority w:val="99"/>
    <w:semiHidden/>
    <w:rsid w:val="00090D6D"/>
    <w:rPr>
      <w:rFonts w:ascii="Segoe UI" w:hAnsi="Segoe UI" w:cs="Segoe UI"/>
      <w:color w:val="000000" w:themeColor="text1"/>
      <w:sz w:val="18"/>
      <w:szCs w:val="18"/>
    </w:rPr>
  </w:style>
  <w:style w:type="character" w:customStyle="1" w:styleId="10">
    <w:name w:val="Заголовок 1 Знак"/>
    <w:aliases w:val="1 Знак"/>
    <w:basedOn w:val="a0"/>
    <w:link w:val="1"/>
    <w:uiPriority w:val="9"/>
    <w:rsid w:val="007158B2"/>
    <w:rPr>
      <w:rFonts w:ascii="Times New Roman" w:eastAsiaTheme="majorEastAsia" w:hAnsi="Times New Roman" w:cstheme="majorBidi"/>
      <w:b/>
      <w:color w:val="000000" w:themeColor="text1"/>
      <w:sz w:val="28"/>
      <w:szCs w:val="32"/>
    </w:rPr>
  </w:style>
  <w:style w:type="character" w:customStyle="1" w:styleId="30">
    <w:name w:val="Заголовок 3 Знак"/>
    <w:aliases w:val="3 Знак"/>
    <w:basedOn w:val="a0"/>
    <w:link w:val="3"/>
    <w:uiPriority w:val="9"/>
    <w:rsid w:val="007158B2"/>
    <w:rPr>
      <w:rFonts w:ascii="Times New Roman" w:eastAsiaTheme="majorEastAsia" w:hAnsi="Times New Roman" w:cstheme="majorBidi"/>
      <w:b/>
      <w:sz w:val="28"/>
      <w:szCs w:val="24"/>
    </w:rPr>
  </w:style>
  <w:style w:type="character" w:customStyle="1" w:styleId="40">
    <w:name w:val="Заголовок 4 Знак"/>
    <w:aliases w:val="4 Знак"/>
    <w:basedOn w:val="a0"/>
    <w:link w:val="4"/>
    <w:uiPriority w:val="9"/>
    <w:rsid w:val="007158B2"/>
    <w:rPr>
      <w:rFonts w:ascii="Times New Roman" w:eastAsiaTheme="majorEastAsia" w:hAnsi="Times New Roman" w:cstheme="majorBidi"/>
      <w:b/>
      <w:iCs/>
      <w:color w:val="000000" w:themeColor="text1"/>
      <w:sz w:val="28"/>
    </w:rPr>
  </w:style>
  <w:style w:type="character" w:styleId="af4">
    <w:name w:val="Placeholder Text"/>
    <w:basedOn w:val="a0"/>
    <w:uiPriority w:val="99"/>
    <w:semiHidden/>
    <w:rsid w:val="000766D5"/>
    <w:rPr>
      <w:color w:val="808080"/>
    </w:rPr>
  </w:style>
  <w:style w:type="character" w:customStyle="1" w:styleId="articlenumber">
    <w:name w:val="article__number"/>
    <w:basedOn w:val="a0"/>
    <w:rsid w:val="0045654C"/>
  </w:style>
  <w:style w:type="paragraph" w:customStyle="1" w:styleId="articleauthors-heading">
    <w:name w:val="article__authors-heading"/>
    <w:basedOn w:val="a"/>
    <w:rsid w:val="0045654C"/>
    <w:pPr>
      <w:spacing w:before="100" w:beforeAutospacing="1" w:after="100" w:afterAutospacing="1" w:line="240" w:lineRule="auto"/>
      <w:jc w:val="left"/>
    </w:pPr>
    <w:rPr>
      <w:rFonts w:eastAsia="Times New Roman" w:cs="Times New Roman"/>
      <w:color w:val="auto"/>
      <w:sz w:val="24"/>
      <w:szCs w:val="24"/>
      <w:lang w:eastAsia="ru-RU"/>
    </w:rPr>
  </w:style>
  <w:style w:type="character" w:styleId="HTML">
    <w:name w:val="HTML Code"/>
    <w:basedOn w:val="a0"/>
    <w:uiPriority w:val="99"/>
    <w:semiHidden/>
    <w:unhideWhenUsed/>
    <w:rsid w:val="0045654C"/>
    <w:rPr>
      <w:rFonts w:ascii="Courier New" w:eastAsia="Times New Roman" w:hAnsi="Courier New" w:cs="Courier New"/>
      <w:sz w:val="20"/>
      <w:szCs w:val="20"/>
    </w:rPr>
  </w:style>
  <w:style w:type="paragraph" w:styleId="HTML0">
    <w:name w:val="HTML Preformatted"/>
    <w:basedOn w:val="a"/>
    <w:link w:val="HTML1"/>
    <w:uiPriority w:val="99"/>
    <w:unhideWhenUsed/>
    <w:rsid w:val="00456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color w:val="auto"/>
      <w:sz w:val="20"/>
      <w:szCs w:val="20"/>
      <w:lang w:eastAsia="ru-RU"/>
    </w:rPr>
  </w:style>
  <w:style w:type="character" w:customStyle="1" w:styleId="HTML1">
    <w:name w:val="Стандартный HTML Знак"/>
    <w:basedOn w:val="a0"/>
    <w:link w:val="HTML0"/>
    <w:uiPriority w:val="99"/>
    <w:rsid w:val="0045654C"/>
    <w:rPr>
      <w:rFonts w:ascii="Courier New" w:eastAsia="Times New Roman" w:hAnsi="Courier New" w:cs="Courier New"/>
      <w:sz w:val="20"/>
      <w:szCs w:val="20"/>
      <w:lang w:eastAsia="ru-RU"/>
    </w:rPr>
  </w:style>
  <w:style w:type="character" w:customStyle="1" w:styleId="hljs-literal">
    <w:name w:val="hljs-literal"/>
    <w:basedOn w:val="a0"/>
    <w:rsid w:val="0045654C"/>
  </w:style>
  <w:style w:type="character" w:customStyle="1" w:styleId="hljs-keyword">
    <w:name w:val="hljs-keyword"/>
    <w:basedOn w:val="a0"/>
    <w:rsid w:val="0045654C"/>
  </w:style>
  <w:style w:type="character" w:customStyle="1" w:styleId="hljs-builtin">
    <w:name w:val="hljs-built_in"/>
    <w:basedOn w:val="a0"/>
    <w:rsid w:val="0045654C"/>
  </w:style>
  <w:style w:type="character" w:customStyle="1" w:styleId="hljs-comment">
    <w:name w:val="hljs-comment"/>
    <w:basedOn w:val="a0"/>
    <w:rsid w:val="0045654C"/>
  </w:style>
  <w:style w:type="paragraph" w:styleId="af5">
    <w:name w:val="caption"/>
    <w:basedOn w:val="a"/>
    <w:next w:val="a"/>
    <w:uiPriority w:val="35"/>
    <w:unhideWhenUsed/>
    <w:qFormat/>
    <w:rsid w:val="00585661"/>
    <w:pPr>
      <w:spacing w:after="200" w:line="240" w:lineRule="auto"/>
    </w:pPr>
    <w:rPr>
      <w:i/>
      <w:iCs/>
      <w:color w:val="44546A" w:themeColor="text2"/>
      <w:sz w:val="18"/>
      <w:szCs w:val="18"/>
    </w:rPr>
  </w:style>
  <w:style w:type="paragraph" w:styleId="af6">
    <w:name w:val="header"/>
    <w:basedOn w:val="a"/>
    <w:link w:val="af7"/>
    <w:uiPriority w:val="99"/>
    <w:unhideWhenUsed/>
    <w:rsid w:val="0074334B"/>
    <w:pPr>
      <w:tabs>
        <w:tab w:val="center" w:pos="4677"/>
        <w:tab w:val="right" w:pos="9355"/>
      </w:tabs>
      <w:spacing w:line="240" w:lineRule="auto"/>
    </w:pPr>
  </w:style>
  <w:style w:type="character" w:customStyle="1" w:styleId="af7">
    <w:name w:val="Верхний колонтитул Знак"/>
    <w:basedOn w:val="a0"/>
    <w:link w:val="af6"/>
    <w:uiPriority w:val="99"/>
    <w:rsid w:val="0074334B"/>
    <w:rPr>
      <w:rFonts w:ascii="Times New Roman" w:hAnsi="Times New Roman"/>
      <w:color w:val="000000" w:themeColor="text1"/>
      <w:sz w:val="28"/>
    </w:rPr>
  </w:style>
  <w:style w:type="paragraph" w:styleId="af8">
    <w:name w:val="footer"/>
    <w:basedOn w:val="a"/>
    <w:link w:val="af9"/>
    <w:uiPriority w:val="99"/>
    <w:unhideWhenUsed/>
    <w:rsid w:val="0074334B"/>
    <w:pPr>
      <w:tabs>
        <w:tab w:val="center" w:pos="4677"/>
        <w:tab w:val="right" w:pos="9355"/>
      </w:tabs>
      <w:spacing w:line="240" w:lineRule="auto"/>
    </w:pPr>
  </w:style>
  <w:style w:type="character" w:customStyle="1" w:styleId="af9">
    <w:name w:val="Нижний колонтитул Знак"/>
    <w:basedOn w:val="a0"/>
    <w:link w:val="af8"/>
    <w:uiPriority w:val="99"/>
    <w:rsid w:val="0074334B"/>
    <w:rPr>
      <w:rFonts w:ascii="Times New Roman" w:hAnsi="Times New Roman"/>
      <w:color w:val="000000" w:themeColor="text1"/>
      <w:sz w:val="28"/>
    </w:rPr>
  </w:style>
  <w:style w:type="paragraph" w:styleId="afa">
    <w:name w:val="TOC Heading"/>
    <w:basedOn w:val="1"/>
    <w:next w:val="a"/>
    <w:uiPriority w:val="39"/>
    <w:unhideWhenUsed/>
    <w:qFormat/>
    <w:rsid w:val="0074334B"/>
    <w:pPr>
      <w:spacing w:line="259" w:lineRule="auto"/>
      <w:jc w:val="left"/>
      <w:outlineLvl w:val="9"/>
    </w:pPr>
    <w:rPr>
      <w:lang w:eastAsia="ru-RU"/>
    </w:rPr>
  </w:style>
  <w:style w:type="paragraph" w:styleId="13">
    <w:name w:val="toc 1"/>
    <w:basedOn w:val="a"/>
    <w:next w:val="a"/>
    <w:autoRedefine/>
    <w:uiPriority w:val="39"/>
    <w:unhideWhenUsed/>
    <w:rsid w:val="0074334B"/>
    <w:pPr>
      <w:spacing w:after="100"/>
    </w:pPr>
  </w:style>
  <w:style w:type="paragraph" w:styleId="21">
    <w:name w:val="toc 2"/>
    <w:basedOn w:val="a"/>
    <w:next w:val="a"/>
    <w:autoRedefine/>
    <w:uiPriority w:val="39"/>
    <w:unhideWhenUsed/>
    <w:rsid w:val="0074334B"/>
    <w:pPr>
      <w:spacing w:after="100"/>
      <w:ind w:left="280"/>
    </w:pPr>
  </w:style>
  <w:style w:type="paragraph" w:styleId="31">
    <w:name w:val="toc 3"/>
    <w:basedOn w:val="a"/>
    <w:next w:val="a"/>
    <w:autoRedefine/>
    <w:uiPriority w:val="39"/>
    <w:unhideWhenUsed/>
    <w:rsid w:val="0074334B"/>
    <w:pPr>
      <w:spacing w:after="100"/>
      <w:ind w:left="560"/>
    </w:pPr>
  </w:style>
  <w:style w:type="character" w:customStyle="1" w:styleId="50">
    <w:name w:val="Заголовок 5 Знак"/>
    <w:aliases w:val="5 Знак"/>
    <w:basedOn w:val="a0"/>
    <w:link w:val="5"/>
    <w:uiPriority w:val="9"/>
    <w:rsid w:val="00D66525"/>
    <w:rPr>
      <w:rFonts w:ascii="Times New Roman" w:eastAsiaTheme="majorEastAsia" w:hAnsi="Times New Roman" w:cstheme="majorBidi"/>
      <w:b/>
      <w:color w:val="000000" w:themeColor="text1"/>
      <w:sz w:val="28"/>
    </w:rPr>
  </w:style>
  <w:style w:type="character" w:customStyle="1" w:styleId="n">
    <w:name w:val="n"/>
    <w:basedOn w:val="a0"/>
    <w:rsid w:val="00F41E99"/>
  </w:style>
  <w:style w:type="character" w:customStyle="1" w:styleId="mf">
    <w:name w:val="mf"/>
    <w:basedOn w:val="a0"/>
    <w:rsid w:val="00F41E99"/>
  </w:style>
  <w:style w:type="paragraph" w:customStyle="1" w:styleId="14">
    <w:name w:val="Обычный1"/>
    <w:rsid w:val="00F1390F"/>
    <w:pPr>
      <w:widowControl w:val="0"/>
      <w:spacing w:after="0" w:line="240" w:lineRule="auto"/>
      <w:ind w:firstLine="280"/>
      <w:jc w:val="both"/>
    </w:pPr>
    <w:rPr>
      <w:rFonts w:ascii="Times New Roman" w:eastAsia="Times New Roman" w:hAnsi="Times New Roman" w:cs="Times New Roman"/>
      <w:sz w:val="24"/>
      <w:szCs w:val="20"/>
      <w:lang w:eastAsia="ru-RU"/>
    </w:rPr>
  </w:style>
  <w:style w:type="paragraph" w:customStyle="1" w:styleId="FR1">
    <w:name w:val="FR1"/>
    <w:rsid w:val="00F1390F"/>
    <w:pPr>
      <w:widowControl w:val="0"/>
      <w:spacing w:after="0" w:line="240" w:lineRule="auto"/>
      <w:jc w:val="center"/>
    </w:pPr>
    <w:rPr>
      <w:rFonts w:ascii="Arial" w:eastAsia="Times New Roman" w:hAnsi="Arial" w:cs="Times New Roman"/>
      <w:szCs w:val="20"/>
      <w:lang w:eastAsia="ru-RU"/>
    </w:rPr>
  </w:style>
  <w:style w:type="paragraph" w:customStyle="1" w:styleId="22">
    <w:name w:val="Обычный2"/>
    <w:rsid w:val="00F1390F"/>
    <w:pPr>
      <w:widowControl w:val="0"/>
      <w:spacing w:after="0" w:line="240" w:lineRule="auto"/>
    </w:pPr>
    <w:rPr>
      <w:rFonts w:ascii="Times New Roman" w:eastAsia="Times New Roman" w:hAnsi="Times New Roman" w:cs="Times New Roman"/>
      <w:sz w:val="20"/>
      <w:szCs w:val="20"/>
      <w:lang w:eastAsia="ru-RU"/>
    </w:rPr>
  </w:style>
  <w:style w:type="paragraph" w:styleId="23">
    <w:name w:val="Body Text 2"/>
    <w:basedOn w:val="a"/>
    <w:link w:val="24"/>
    <w:rsid w:val="00F1390F"/>
    <w:pPr>
      <w:spacing w:line="240" w:lineRule="auto"/>
    </w:pPr>
    <w:rPr>
      <w:rFonts w:eastAsia="Times New Roman" w:cs="Times New Roman"/>
      <w:color w:val="auto"/>
      <w:sz w:val="24"/>
      <w:szCs w:val="20"/>
      <w:lang w:eastAsia="ru-RU"/>
    </w:rPr>
  </w:style>
  <w:style w:type="character" w:customStyle="1" w:styleId="24">
    <w:name w:val="Основной текст 2 Знак"/>
    <w:basedOn w:val="a0"/>
    <w:link w:val="23"/>
    <w:rsid w:val="00F1390F"/>
    <w:rPr>
      <w:rFonts w:ascii="Times New Roman" w:eastAsia="Times New Roman" w:hAnsi="Times New Roman" w:cs="Times New Roman"/>
      <w:sz w:val="24"/>
      <w:szCs w:val="20"/>
      <w:lang w:eastAsia="ru-RU"/>
    </w:rPr>
  </w:style>
  <w:style w:type="table" w:styleId="afb">
    <w:name w:val="Table Grid"/>
    <w:basedOn w:val="a1"/>
    <w:uiPriority w:val="59"/>
    <w:rsid w:val="00F1390F"/>
    <w:pPr>
      <w:spacing w:after="0" w:line="240" w:lineRule="auto"/>
    </w:pPr>
    <w:rPr>
      <w:rFonts w:ascii="Calibri" w:eastAsia="Calibri" w:hAnsi="Calibri"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fc">
    <w:name w:val="титульник"/>
    <w:basedOn w:val="a"/>
    <w:link w:val="afd"/>
    <w:qFormat/>
    <w:rsid w:val="00F1390F"/>
    <w:pPr>
      <w:spacing w:line="240" w:lineRule="auto"/>
      <w:jc w:val="left"/>
    </w:pPr>
    <w:rPr>
      <w:rFonts w:eastAsia="Calibri" w:cs="Times New Roman"/>
      <w:color w:val="000000"/>
      <w:sz w:val="24"/>
      <w:szCs w:val="24"/>
    </w:rPr>
  </w:style>
  <w:style w:type="character" w:customStyle="1" w:styleId="afd">
    <w:name w:val="титульник Знак"/>
    <w:basedOn w:val="a0"/>
    <w:link w:val="afc"/>
    <w:rsid w:val="00F1390F"/>
    <w:rPr>
      <w:rFonts w:ascii="Times New Roman" w:eastAsia="Calibri"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720316">
      <w:bodyDiv w:val="1"/>
      <w:marLeft w:val="0"/>
      <w:marRight w:val="0"/>
      <w:marTop w:val="0"/>
      <w:marBottom w:val="0"/>
      <w:divBdr>
        <w:top w:val="none" w:sz="0" w:space="0" w:color="auto"/>
        <w:left w:val="none" w:sz="0" w:space="0" w:color="auto"/>
        <w:bottom w:val="none" w:sz="0" w:space="0" w:color="auto"/>
        <w:right w:val="none" w:sz="0" w:space="0" w:color="auto"/>
      </w:divBdr>
    </w:div>
    <w:div w:id="153645471">
      <w:bodyDiv w:val="1"/>
      <w:marLeft w:val="0"/>
      <w:marRight w:val="0"/>
      <w:marTop w:val="0"/>
      <w:marBottom w:val="0"/>
      <w:divBdr>
        <w:top w:val="none" w:sz="0" w:space="0" w:color="auto"/>
        <w:left w:val="none" w:sz="0" w:space="0" w:color="auto"/>
        <w:bottom w:val="none" w:sz="0" w:space="0" w:color="auto"/>
        <w:right w:val="none" w:sz="0" w:space="0" w:color="auto"/>
      </w:divBdr>
    </w:div>
    <w:div w:id="186336956">
      <w:bodyDiv w:val="1"/>
      <w:marLeft w:val="0"/>
      <w:marRight w:val="0"/>
      <w:marTop w:val="0"/>
      <w:marBottom w:val="0"/>
      <w:divBdr>
        <w:top w:val="none" w:sz="0" w:space="0" w:color="auto"/>
        <w:left w:val="none" w:sz="0" w:space="0" w:color="auto"/>
        <w:bottom w:val="none" w:sz="0" w:space="0" w:color="auto"/>
        <w:right w:val="none" w:sz="0" w:space="0" w:color="auto"/>
      </w:divBdr>
    </w:div>
    <w:div w:id="223564489">
      <w:bodyDiv w:val="1"/>
      <w:marLeft w:val="0"/>
      <w:marRight w:val="0"/>
      <w:marTop w:val="0"/>
      <w:marBottom w:val="0"/>
      <w:divBdr>
        <w:top w:val="none" w:sz="0" w:space="0" w:color="auto"/>
        <w:left w:val="none" w:sz="0" w:space="0" w:color="auto"/>
        <w:bottom w:val="none" w:sz="0" w:space="0" w:color="auto"/>
        <w:right w:val="none" w:sz="0" w:space="0" w:color="auto"/>
      </w:divBdr>
    </w:div>
    <w:div w:id="269895546">
      <w:bodyDiv w:val="1"/>
      <w:marLeft w:val="0"/>
      <w:marRight w:val="0"/>
      <w:marTop w:val="0"/>
      <w:marBottom w:val="0"/>
      <w:divBdr>
        <w:top w:val="none" w:sz="0" w:space="0" w:color="auto"/>
        <w:left w:val="none" w:sz="0" w:space="0" w:color="auto"/>
        <w:bottom w:val="none" w:sz="0" w:space="0" w:color="auto"/>
        <w:right w:val="none" w:sz="0" w:space="0" w:color="auto"/>
      </w:divBdr>
    </w:div>
    <w:div w:id="326981511">
      <w:bodyDiv w:val="1"/>
      <w:marLeft w:val="0"/>
      <w:marRight w:val="0"/>
      <w:marTop w:val="0"/>
      <w:marBottom w:val="0"/>
      <w:divBdr>
        <w:top w:val="none" w:sz="0" w:space="0" w:color="auto"/>
        <w:left w:val="none" w:sz="0" w:space="0" w:color="auto"/>
        <w:bottom w:val="none" w:sz="0" w:space="0" w:color="auto"/>
        <w:right w:val="none" w:sz="0" w:space="0" w:color="auto"/>
      </w:divBdr>
    </w:div>
    <w:div w:id="327441511">
      <w:bodyDiv w:val="1"/>
      <w:marLeft w:val="0"/>
      <w:marRight w:val="0"/>
      <w:marTop w:val="0"/>
      <w:marBottom w:val="0"/>
      <w:divBdr>
        <w:top w:val="none" w:sz="0" w:space="0" w:color="auto"/>
        <w:left w:val="none" w:sz="0" w:space="0" w:color="auto"/>
        <w:bottom w:val="none" w:sz="0" w:space="0" w:color="auto"/>
        <w:right w:val="none" w:sz="0" w:space="0" w:color="auto"/>
      </w:divBdr>
    </w:div>
    <w:div w:id="386296088">
      <w:bodyDiv w:val="1"/>
      <w:marLeft w:val="0"/>
      <w:marRight w:val="0"/>
      <w:marTop w:val="0"/>
      <w:marBottom w:val="0"/>
      <w:divBdr>
        <w:top w:val="none" w:sz="0" w:space="0" w:color="auto"/>
        <w:left w:val="none" w:sz="0" w:space="0" w:color="auto"/>
        <w:bottom w:val="none" w:sz="0" w:space="0" w:color="auto"/>
        <w:right w:val="none" w:sz="0" w:space="0" w:color="auto"/>
      </w:divBdr>
    </w:div>
    <w:div w:id="429081604">
      <w:bodyDiv w:val="1"/>
      <w:marLeft w:val="0"/>
      <w:marRight w:val="0"/>
      <w:marTop w:val="0"/>
      <w:marBottom w:val="0"/>
      <w:divBdr>
        <w:top w:val="none" w:sz="0" w:space="0" w:color="auto"/>
        <w:left w:val="none" w:sz="0" w:space="0" w:color="auto"/>
        <w:bottom w:val="none" w:sz="0" w:space="0" w:color="auto"/>
        <w:right w:val="none" w:sz="0" w:space="0" w:color="auto"/>
      </w:divBdr>
    </w:div>
    <w:div w:id="456338248">
      <w:bodyDiv w:val="1"/>
      <w:marLeft w:val="0"/>
      <w:marRight w:val="0"/>
      <w:marTop w:val="0"/>
      <w:marBottom w:val="0"/>
      <w:divBdr>
        <w:top w:val="none" w:sz="0" w:space="0" w:color="auto"/>
        <w:left w:val="none" w:sz="0" w:space="0" w:color="auto"/>
        <w:bottom w:val="none" w:sz="0" w:space="0" w:color="auto"/>
        <w:right w:val="none" w:sz="0" w:space="0" w:color="auto"/>
      </w:divBdr>
    </w:div>
    <w:div w:id="457647281">
      <w:bodyDiv w:val="1"/>
      <w:marLeft w:val="0"/>
      <w:marRight w:val="0"/>
      <w:marTop w:val="0"/>
      <w:marBottom w:val="0"/>
      <w:divBdr>
        <w:top w:val="none" w:sz="0" w:space="0" w:color="auto"/>
        <w:left w:val="none" w:sz="0" w:space="0" w:color="auto"/>
        <w:bottom w:val="none" w:sz="0" w:space="0" w:color="auto"/>
        <w:right w:val="none" w:sz="0" w:space="0" w:color="auto"/>
      </w:divBdr>
    </w:div>
    <w:div w:id="475414644">
      <w:bodyDiv w:val="1"/>
      <w:marLeft w:val="0"/>
      <w:marRight w:val="0"/>
      <w:marTop w:val="0"/>
      <w:marBottom w:val="0"/>
      <w:divBdr>
        <w:top w:val="none" w:sz="0" w:space="0" w:color="auto"/>
        <w:left w:val="none" w:sz="0" w:space="0" w:color="auto"/>
        <w:bottom w:val="none" w:sz="0" w:space="0" w:color="auto"/>
        <w:right w:val="none" w:sz="0" w:space="0" w:color="auto"/>
      </w:divBdr>
    </w:div>
    <w:div w:id="483086857">
      <w:bodyDiv w:val="1"/>
      <w:marLeft w:val="0"/>
      <w:marRight w:val="0"/>
      <w:marTop w:val="0"/>
      <w:marBottom w:val="0"/>
      <w:divBdr>
        <w:top w:val="none" w:sz="0" w:space="0" w:color="auto"/>
        <w:left w:val="none" w:sz="0" w:space="0" w:color="auto"/>
        <w:bottom w:val="none" w:sz="0" w:space="0" w:color="auto"/>
        <w:right w:val="none" w:sz="0" w:space="0" w:color="auto"/>
      </w:divBdr>
    </w:div>
    <w:div w:id="489372762">
      <w:bodyDiv w:val="1"/>
      <w:marLeft w:val="0"/>
      <w:marRight w:val="0"/>
      <w:marTop w:val="0"/>
      <w:marBottom w:val="0"/>
      <w:divBdr>
        <w:top w:val="none" w:sz="0" w:space="0" w:color="auto"/>
        <w:left w:val="none" w:sz="0" w:space="0" w:color="auto"/>
        <w:bottom w:val="none" w:sz="0" w:space="0" w:color="auto"/>
        <w:right w:val="none" w:sz="0" w:space="0" w:color="auto"/>
      </w:divBdr>
    </w:div>
    <w:div w:id="557403644">
      <w:bodyDiv w:val="1"/>
      <w:marLeft w:val="0"/>
      <w:marRight w:val="0"/>
      <w:marTop w:val="0"/>
      <w:marBottom w:val="0"/>
      <w:divBdr>
        <w:top w:val="none" w:sz="0" w:space="0" w:color="auto"/>
        <w:left w:val="none" w:sz="0" w:space="0" w:color="auto"/>
        <w:bottom w:val="none" w:sz="0" w:space="0" w:color="auto"/>
        <w:right w:val="none" w:sz="0" w:space="0" w:color="auto"/>
      </w:divBdr>
    </w:div>
    <w:div w:id="562106964">
      <w:bodyDiv w:val="1"/>
      <w:marLeft w:val="0"/>
      <w:marRight w:val="0"/>
      <w:marTop w:val="0"/>
      <w:marBottom w:val="0"/>
      <w:divBdr>
        <w:top w:val="none" w:sz="0" w:space="0" w:color="auto"/>
        <w:left w:val="none" w:sz="0" w:space="0" w:color="auto"/>
        <w:bottom w:val="none" w:sz="0" w:space="0" w:color="auto"/>
        <w:right w:val="none" w:sz="0" w:space="0" w:color="auto"/>
      </w:divBdr>
    </w:div>
    <w:div w:id="573397113">
      <w:bodyDiv w:val="1"/>
      <w:marLeft w:val="0"/>
      <w:marRight w:val="0"/>
      <w:marTop w:val="0"/>
      <w:marBottom w:val="0"/>
      <w:divBdr>
        <w:top w:val="none" w:sz="0" w:space="0" w:color="auto"/>
        <w:left w:val="none" w:sz="0" w:space="0" w:color="auto"/>
        <w:bottom w:val="none" w:sz="0" w:space="0" w:color="auto"/>
        <w:right w:val="none" w:sz="0" w:space="0" w:color="auto"/>
      </w:divBdr>
    </w:div>
    <w:div w:id="633171494">
      <w:bodyDiv w:val="1"/>
      <w:marLeft w:val="0"/>
      <w:marRight w:val="0"/>
      <w:marTop w:val="0"/>
      <w:marBottom w:val="0"/>
      <w:divBdr>
        <w:top w:val="none" w:sz="0" w:space="0" w:color="auto"/>
        <w:left w:val="none" w:sz="0" w:space="0" w:color="auto"/>
        <w:bottom w:val="none" w:sz="0" w:space="0" w:color="auto"/>
        <w:right w:val="none" w:sz="0" w:space="0" w:color="auto"/>
      </w:divBdr>
    </w:div>
    <w:div w:id="669065041">
      <w:bodyDiv w:val="1"/>
      <w:marLeft w:val="0"/>
      <w:marRight w:val="0"/>
      <w:marTop w:val="0"/>
      <w:marBottom w:val="0"/>
      <w:divBdr>
        <w:top w:val="none" w:sz="0" w:space="0" w:color="auto"/>
        <w:left w:val="none" w:sz="0" w:space="0" w:color="auto"/>
        <w:bottom w:val="none" w:sz="0" w:space="0" w:color="auto"/>
        <w:right w:val="none" w:sz="0" w:space="0" w:color="auto"/>
      </w:divBdr>
    </w:div>
    <w:div w:id="695736561">
      <w:bodyDiv w:val="1"/>
      <w:marLeft w:val="0"/>
      <w:marRight w:val="0"/>
      <w:marTop w:val="0"/>
      <w:marBottom w:val="0"/>
      <w:divBdr>
        <w:top w:val="none" w:sz="0" w:space="0" w:color="auto"/>
        <w:left w:val="none" w:sz="0" w:space="0" w:color="auto"/>
        <w:bottom w:val="none" w:sz="0" w:space="0" w:color="auto"/>
        <w:right w:val="none" w:sz="0" w:space="0" w:color="auto"/>
      </w:divBdr>
    </w:div>
    <w:div w:id="761340533">
      <w:bodyDiv w:val="1"/>
      <w:marLeft w:val="0"/>
      <w:marRight w:val="0"/>
      <w:marTop w:val="0"/>
      <w:marBottom w:val="0"/>
      <w:divBdr>
        <w:top w:val="none" w:sz="0" w:space="0" w:color="auto"/>
        <w:left w:val="none" w:sz="0" w:space="0" w:color="auto"/>
        <w:bottom w:val="none" w:sz="0" w:space="0" w:color="auto"/>
        <w:right w:val="none" w:sz="0" w:space="0" w:color="auto"/>
      </w:divBdr>
    </w:div>
    <w:div w:id="765229936">
      <w:bodyDiv w:val="1"/>
      <w:marLeft w:val="0"/>
      <w:marRight w:val="0"/>
      <w:marTop w:val="0"/>
      <w:marBottom w:val="0"/>
      <w:divBdr>
        <w:top w:val="none" w:sz="0" w:space="0" w:color="auto"/>
        <w:left w:val="none" w:sz="0" w:space="0" w:color="auto"/>
        <w:bottom w:val="none" w:sz="0" w:space="0" w:color="auto"/>
        <w:right w:val="none" w:sz="0" w:space="0" w:color="auto"/>
      </w:divBdr>
    </w:div>
    <w:div w:id="797070709">
      <w:bodyDiv w:val="1"/>
      <w:marLeft w:val="0"/>
      <w:marRight w:val="0"/>
      <w:marTop w:val="0"/>
      <w:marBottom w:val="0"/>
      <w:divBdr>
        <w:top w:val="none" w:sz="0" w:space="0" w:color="auto"/>
        <w:left w:val="none" w:sz="0" w:space="0" w:color="auto"/>
        <w:bottom w:val="none" w:sz="0" w:space="0" w:color="auto"/>
        <w:right w:val="none" w:sz="0" w:space="0" w:color="auto"/>
      </w:divBdr>
    </w:div>
    <w:div w:id="817958909">
      <w:bodyDiv w:val="1"/>
      <w:marLeft w:val="0"/>
      <w:marRight w:val="0"/>
      <w:marTop w:val="0"/>
      <w:marBottom w:val="0"/>
      <w:divBdr>
        <w:top w:val="none" w:sz="0" w:space="0" w:color="auto"/>
        <w:left w:val="none" w:sz="0" w:space="0" w:color="auto"/>
        <w:bottom w:val="none" w:sz="0" w:space="0" w:color="auto"/>
        <w:right w:val="none" w:sz="0" w:space="0" w:color="auto"/>
      </w:divBdr>
    </w:div>
    <w:div w:id="838231817">
      <w:bodyDiv w:val="1"/>
      <w:marLeft w:val="0"/>
      <w:marRight w:val="0"/>
      <w:marTop w:val="0"/>
      <w:marBottom w:val="0"/>
      <w:divBdr>
        <w:top w:val="none" w:sz="0" w:space="0" w:color="auto"/>
        <w:left w:val="none" w:sz="0" w:space="0" w:color="auto"/>
        <w:bottom w:val="none" w:sz="0" w:space="0" w:color="auto"/>
        <w:right w:val="none" w:sz="0" w:space="0" w:color="auto"/>
      </w:divBdr>
    </w:div>
    <w:div w:id="838273231">
      <w:bodyDiv w:val="1"/>
      <w:marLeft w:val="0"/>
      <w:marRight w:val="0"/>
      <w:marTop w:val="0"/>
      <w:marBottom w:val="0"/>
      <w:divBdr>
        <w:top w:val="none" w:sz="0" w:space="0" w:color="auto"/>
        <w:left w:val="none" w:sz="0" w:space="0" w:color="auto"/>
        <w:bottom w:val="none" w:sz="0" w:space="0" w:color="auto"/>
        <w:right w:val="none" w:sz="0" w:space="0" w:color="auto"/>
      </w:divBdr>
    </w:div>
    <w:div w:id="841509720">
      <w:bodyDiv w:val="1"/>
      <w:marLeft w:val="0"/>
      <w:marRight w:val="0"/>
      <w:marTop w:val="0"/>
      <w:marBottom w:val="0"/>
      <w:divBdr>
        <w:top w:val="none" w:sz="0" w:space="0" w:color="auto"/>
        <w:left w:val="none" w:sz="0" w:space="0" w:color="auto"/>
        <w:bottom w:val="none" w:sz="0" w:space="0" w:color="auto"/>
        <w:right w:val="none" w:sz="0" w:space="0" w:color="auto"/>
      </w:divBdr>
    </w:div>
    <w:div w:id="851146593">
      <w:bodyDiv w:val="1"/>
      <w:marLeft w:val="0"/>
      <w:marRight w:val="0"/>
      <w:marTop w:val="0"/>
      <w:marBottom w:val="0"/>
      <w:divBdr>
        <w:top w:val="none" w:sz="0" w:space="0" w:color="auto"/>
        <w:left w:val="none" w:sz="0" w:space="0" w:color="auto"/>
        <w:bottom w:val="none" w:sz="0" w:space="0" w:color="auto"/>
        <w:right w:val="none" w:sz="0" w:space="0" w:color="auto"/>
      </w:divBdr>
    </w:div>
    <w:div w:id="865562533">
      <w:bodyDiv w:val="1"/>
      <w:marLeft w:val="0"/>
      <w:marRight w:val="0"/>
      <w:marTop w:val="0"/>
      <w:marBottom w:val="0"/>
      <w:divBdr>
        <w:top w:val="none" w:sz="0" w:space="0" w:color="auto"/>
        <w:left w:val="none" w:sz="0" w:space="0" w:color="auto"/>
        <w:bottom w:val="none" w:sz="0" w:space="0" w:color="auto"/>
        <w:right w:val="none" w:sz="0" w:space="0" w:color="auto"/>
      </w:divBdr>
    </w:div>
    <w:div w:id="884023182">
      <w:bodyDiv w:val="1"/>
      <w:marLeft w:val="0"/>
      <w:marRight w:val="0"/>
      <w:marTop w:val="0"/>
      <w:marBottom w:val="0"/>
      <w:divBdr>
        <w:top w:val="none" w:sz="0" w:space="0" w:color="auto"/>
        <w:left w:val="none" w:sz="0" w:space="0" w:color="auto"/>
        <w:bottom w:val="none" w:sz="0" w:space="0" w:color="auto"/>
        <w:right w:val="none" w:sz="0" w:space="0" w:color="auto"/>
      </w:divBdr>
    </w:div>
    <w:div w:id="930356175">
      <w:bodyDiv w:val="1"/>
      <w:marLeft w:val="0"/>
      <w:marRight w:val="0"/>
      <w:marTop w:val="0"/>
      <w:marBottom w:val="0"/>
      <w:divBdr>
        <w:top w:val="none" w:sz="0" w:space="0" w:color="auto"/>
        <w:left w:val="none" w:sz="0" w:space="0" w:color="auto"/>
        <w:bottom w:val="none" w:sz="0" w:space="0" w:color="auto"/>
        <w:right w:val="none" w:sz="0" w:space="0" w:color="auto"/>
      </w:divBdr>
    </w:div>
    <w:div w:id="931821189">
      <w:bodyDiv w:val="1"/>
      <w:marLeft w:val="0"/>
      <w:marRight w:val="0"/>
      <w:marTop w:val="0"/>
      <w:marBottom w:val="0"/>
      <w:divBdr>
        <w:top w:val="none" w:sz="0" w:space="0" w:color="auto"/>
        <w:left w:val="none" w:sz="0" w:space="0" w:color="auto"/>
        <w:bottom w:val="none" w:sz="0" w:space="0" w:color="auto"/>
        <w:right w:val="none" w:sz="0" w:space="0" w:color="auto"/>
      </w:divBdr>
    </w:div>
    <w:div w:id="937980101">
      <w:bodyDiv w:val="1"/>
      <w:marLeft w:val="0"/>
      <w:marRight w:val="0"/>
      <w:marTop w:val="0"/>
      <w:marBottom w:val="0"/>
      <w:divBdr>
        <w:top w:val="none" w:sz="0" w:space="0" w:color="auto"/>
        <w:left w:val="none" w:sz="0" w:space="0" w:color="auto"/>
        <w:bottom w:val="none" w:sz="0" w:space="0" w:color="auto"/>
        <w:right w:val="none" w:sz="0" w:space="0" w:color="auto"/>
      </w:divBdr>
    </w:div>
    <w:div w:id="1001393976">
      <w:bodyDiv w:val="1"/>
      <w:marLeft w:val="0"/>
      <w:marRight w:val="0"/>
      <w:marTop w:val="0"/>
      <w:marBottom w:val="0"/>
      <w:divBdr>
        <w:top w:val="none" w:sz="0" w:space="0" w:color="auto"/>
        <w:left w:val="none" w:sz="0" w:space="0" w:color="auto"/>
        <w:bottom w:val="none" w:sz="0" w:space="0" w:color="auto"/>
        <w:right w:val="none" w:sz="0" w:space="0" w:color="auto"/>
      </w:divBdr>
    </w:div>
    <w:div w:id="1020396771">
      <w:bodyDiv w:val="1"/>
      <w:marLeft w:val="0"/>
      <w:marRight w:val="0"/>
      <w:marTop w:val="0"/>
      <w:marBottom w:val="0"/>
      <w:divBdr>
        <w:top w:val="none" w:sz="0" w:space="0" w:color="auto"/>
        <w:left w:val="none" w:sz="0" w:space="0" w:color="auto"/>
        <w:bottom w:val="none" w:sz="0" w:space="0" w:color="auto"/>
        <w:right w:val="none" w:sz="0" w:space="0" w:color="auto"/>
      </w:divBdr>
    </w:div>
    <w:div w:id="1020545559">
      <w:bodyDiv w:val="1"/>
      <w:marLeft w:val="0"/>
      <w:marRight w:val="0"/>
      <w:marTop w:val="0"/>
      <w:marBottom w:val="0"/>
      <w:divBdr>
        <w:top w:val="none" w:sz="0" w:space="0" w:color="auto"/>
        <w:left w:val="none" w:sz="0" w:space="0" w:color="auto"/>
        <w:bottom w:val="none" w:sz="0" w:space="0" w:color="auto"/>
        <w:right w:val="none" w:sz="0" w:space="0" w:color="auto"/>
      </w:divBdr>
    </w:div>
    <w:div w:id="1025059606">
      <w:bodyDiv w:val="1"/>
      <w:marLeft w:val="0"/>
      <w:marRight w:val="0"/>
      <w:marTop w:val="0"/>
      <w:marBottom w:val="0"/>
      <w:divBdr>
        <w:top w:val="none" w:sz="0" w:space="0" w:color="auto"/>
        <w:left w:val="none" w:sz="0" w:space="0" w:color="auto"/>
        <w:bottom w:val="none" w:sz="0" w:space="0" w:color="auto"/>
        <w:right w:val="none" w:sz="0" w:space="0" w:color="auto"/>
      </w:divBdr>
    </w:div>
    <w:div w:id="1052852671">
      <w:bodyDiv w:val="1"/>
      <w:marLeft w:val="0"/>
      <w:marRight w:val="0"/>
      <w:marTop w:val="0"/>
      <w:marBottom w:val="0"/>
      <w:divBdr>
        <w:top w:val="none" w:sz="0" w:space="0" w:color="auto"/>
        <w:left w:val="none" w:sz="0" w:space="0" w:color="auto"/>
        <w:bottom w:val="none" w:sz="0" w:space="0" w:color="auto"/>
        <w:right w:val="none" w:sz="0" w:space="0" w:color="auto"/>
      </w:divBdr>
    </w:div>
    <w:div w:id="1069352802">
      <w:bodyDiv w:val="1"/>
      <w:marLeft w:val="0"/>
      <w:marRight w:val="0"/>
      <w:marTop w:val="0"/>
      <w:marBottom w:val="0"/>
      <w:divBdr>
        <w:top w:val="none" w:sz="0" w:space="0" w:color="auto"/>
        <w:left w:val="none" w:sz="0" w:space="0" w:color="auto"/>
        <w:bottom w:val="none" w:sz="0" w:space="0" w:color="auto"/>
        <w:right w:val="none" w:sz="0" w:space="0" w:color="auto"/>
      </w:divBdr>
    </w:div>
    <w:div w:id="1098453030">
      <w:bodyDiv w:val="1"/>
      <w:marLeft w:val="0"/>
      <w:marRight w:val="0"/>
      <w:marTop w:val="0"/>
      <w:marBottom w:val="0"/>
      <w:divBdr>
        <w:top w:val="none" w:sz="0" w:space="0" w:color="auto"/>
        <w:left w:val="none" w:sz="0" w:space="0" w:color="auto"/>
        <w:bottom w:val="none" w:sz="0" w:space="0" w:color="auto"/>
        <w:right w:val="none" w:sz="0" w:space="0" w:color="auto"/>
      </w:divBdr>
    </w:div>
    <w:div w:id="1105690063">
      <w:bodyDiv w:val="1"/>
      <w:marLeft w:val="0"/>
      <w:marRight w:val="0"/>
      <w:marTop w:val="0"/>
      <w:marBottom w:val="0"/>
      <w:divBdr>
        <w:top w:val="none" w:sz="0" w:space="0" w:color="auto"/>
        <w:left w:val="none" w:sz="0" w:space="0" w:color="auto"/>
        <w:bottom w:val="none" w:sz="0" w:space="0" w:color="auto"/>
        <w:right w:val="none" w:sz="0" w:space="0" w:color="auto"/>
      </w:divBdr>
    </w:div>
    <w:div w:id="1144472309">
      <w:bodyDiv w:val="1"/>
      <w:marLeft w:val="0"/>
      <w:marRight w:val="0"/>
      <w:marTop w:val="0"/>
      <w:marBottom w:val="0"/>
      <w:divBdr>
        <w:top w:val="none" w:sz="0" w:space="0" w:color="auto"/>
        <w:left w:val="none" w:sz="0" w:space="0" w:color="auto"/>
        <w:bottom w:val="none" w:sz="0" w:space="0" w:color="auto"/>
        <w:right w:val="none" w:sz="0" w:space="0" w:color="auto"/>
      </w:divBdr>
    </w:div>
    <w:div w:id="1163861421">
      <w:bodyDiv w:val="1"/>
      <w:marLeft w:val="0"/>
      <w:marRight w:val="0"/>
      <w:marTop w:val="0"/>
      <w:marBottom w:val="0"/>
      <w:divBdr>
        <w:top w:val="none" w:sz="0" w:space="0" w:color="auto"/>
        <w:left w:val="none" w:sz="0" w:space="0" w:color="auto"/>
        <w:bottom w:val="none" w:sz="0" w:space="0" w:color="auto"/>
        <w:right w:val="none" w:sz="0" w:space="0" w:color="auto"/>
      </w:divBdr>
    </w:div>
    <w:div w:id="1164589608">
      <w:bodyDiv w:val="1"/>
      <w:marLeft w:val="0"/>
      <w:marRight w:val="0"/>
      <w:marTop w:val="0"/>
      <w:marBottom w:val="0"/>
      <w:divBdr>
        <w:top w:val="none" w:sz="0" w:space="0" w:color="auto"/>
        <w:left w:val="none" w:sz="0" w:space="0" w:color="auto"/>
        <w:bottom w:val="none" w:sz="0" w:space="0" w:color="auto"/>
        <w:right w:val="none" w:sz="0" w:space="0" w:color="auto"/>
      </w:divBdr>
    </w:div>
    <w:div w:id="1197036057">
      <w:bodyDiv w:val="1"/>
      <w:marLeft w:val="0"/>
      <w:marRight w:val="0"/>
      <w:marTop w:val="0"/>
      <w:marBottom w:val="0"/>
      <w:divBdr>
        <w:top w:val="none" w:sz="0" w:space="0" w:color="auto"/>
        <w:left w:val="none" w:sz="0" w:space="0" w:color="auto"/>
        <w:bottom w:val="none" w:sz="0" w:space="0" w:color="auto"/>
        <w:right w:val="none" w:sz="0" w:space="0" w:color="auto"/>
      </w:divBdr>
    </w:div>
    <w:div w:id="1207255022">
      <w:bodyDiv w:val="1"/>
      <w:marLeft w:val="0"/>
      <w:marRight w:val="0"/>
      <w:marTop w:val="0"/>
      <w:marBottom w:val="0"/>
      <w:divBdr>
        <w:top w:val="none" w:sz="0" w:space="0" w:color="auto"/>
        <w:left w:val="none" w:sz="0" w:space="0" w:color="auto"/>
        <w:bottom w:val="none" w:sz="0" w:space="0" w:color="auto"/>
        <w:right w:val="none" w:sz="0" w:space="0" w:color="auto"/>
      </w:divBdr>
    </w:div>
    <w:div w:id="1247492437">
      <w:bodyDiv w:val="1"/>
      <w:marLeft w:val="0"/>
      <w:marRight w:val="0"/>
      <w:marTop w:val="0"/>
      <w:marBottom w:val="0"/>
      <w:divBdr>
        <w:top w:val="none" w:sz="0" w:space="0" w:color="auto"/>
        <w:left w:val="none" w:sz="0" w:space="0" w:color="auto"/>
        <w:bottom w:val="none" w:sz="0" w:space="0" w:color="auto"/>
        <w:right w:val="none" w:sz="0" w:space="0" w:color="auto"/>
      </w:divBdr>
    </w:div>
    <w:div w:id="1253469799">
      <w:bodyDiv w:val="1"/>
      <w:marLeft w:val="0"/>
      <w:marRight w:val="0"/>
      <w:marTop w:val="0"/>
      <w:marBottom w:val="0"/>
      <w:divBdr>
        <w:top w:val="none" w:sz="0" w:space="0" w:color="auto"/>
        <w:left w:val="none" w:sz="0" w:space="0" w:color="auto"/>
        <w:bottom w:val="none" w:sz="0" w:space="0" w:color="auto"/>
        <w:right w:val="none" w:sz="0" w:space="0" w:color="auto"/>
      </w:divBdr>
    </w:div>
    <w:div w:id="1264876770">
      <w:bodyDiv w:val="1"/>
      <w:marLeft w:val="0"/>
      <w:marRight w:val="0"/>
      <w:marTop w:val="0"/>
      <w:marBottom w:val="0"/>
      <w:divBdr>
        <w:top w:val="none" w:sz="0" w:space="0" w:color="auto"/>
        <w:left w:val="none" w:sz="0" w:space="0" w:color="auto"/>
        <w:bottom w:val="none" w:sz="0" w:space="0" w:color="auto"/>
        <w:right w:val="none" w:sz="0" w:space="0" w:color="auto"/>
      </w:divBdr>
    </w:div>
    <w:div w:id="1294021084">
      <w:bodyDiv w:val="1"/>
      <w:marLeft w:val="0"/>
      <w:marRight w:val="0"/>
      <w:marTop w:val="0"/>
      <w:marBottom w:val="0"/>
      <w:divBdr>
        <w:top w:val="none" w:sz="0" w:space="0" w:color="auto"/>
        <w:left w:val="none" w:sz="0" w:space="0" w:color="auto"/>
        <w:bottom w:val="none" w:sz="0" w:space="0" w:color="auto"/>
        <w:right w:val="none" w:sz="0" w:space="0" w:color="auto"/>
      </w:divBdr>
    </w:div>
    <w:div w:id="1327904616">
      <w:bodyDiv w:val="1"/>
      <w:marLeft w:val="0"/>
      <w:marRight w:val="0"/>
      <w:marTop w:val="0"/>
      <w:marBottom w:val="0"/>
      <w:divBdr>
        <w:top w:val="none" w:sz="0" w:space="0" w:color="auto"/>
        <w:left w:val="none" w:sz="0" w:space="0" w:color="auto"/>
        <w:bottom w:val="none" w:sz="0" w:space="0" w:color="auto"/>
        <w:right w:val="none" w:sz="0" w:space="0" w:color="auto"/>
      </w:divBdr>
    </w:div>
    <w:div w:id="1352605729">
      <w:bodyDiv w:val="1"/>
      <w:marLeft w:val="0"/>
      <w:marRight w:val="0"/>
      <w:marTop w:val="0"/>
      <w:marBottom w:val="0"/>
      <w:divBdr>
        <w:top w:val="none" w:sz="0" w:space="0" w:color="auto"/>
        <w:left w:val="none" w:sz="0" w:space="0" w:color="auto"/>
        <w:bottom w:val="none" w:sz="0" w:space="0" w:color="auto"/>
        <w:right w:val="none" w:sz="0" w:space="0" w:color="auto"/>
      </w:divBdr>
    </w:div>
    <w:div w:id="1381855386">
      <w:bodyDiv w:val="1"/>
      <w:marLeft w:val="0"/>
      <w:marRight w:val="0"/>
      <w:marTop w:val="0"/>
      <w:marBottom w:val="0"/>
      <w:divBdr>
        <w:top w:val="none" w:sz="0" w:space="0" w:color="auto"/>
        <w:left w:val="none" w:sz="0" w:space="0" w:color="auto"/>
        <w:bottom w:val="none" w:sz="0" w:space="0" w:color="auto"/>
        <w:right w:val="none" w:sz="0" w:space="0" w:color="auto"/>
      </w:divBdr>
    </w:div>
    <w:div w:id="1415862296">
      <w:bodyDiv w:val="1"/>
      <w:marLeft w:val="0"/>
      <w:marRight w:val="0"/>
      <w:marTop w:val="0"/>
      <w:marBottom w:val="0"/>
      <w:divBdr>
        <w:top w:val="none" w:sz="0" w:space="0" w:color="auto"/>
        <w:left w:val="none" w:sz="0" w:space="0" w:color="auto"/>
        <w:bottom w:val="none" w:sz="0" w:space="0" w:color="auto"/>
        <w:right w:val="none" w:sz="0" w:space="0" w:color="auto"/>
      </w:divBdr>
    </w:div>
    <w:div w:id="1460106823">
      <w:bodyDiv w:val="1"/>
      <w:marLeft w:val="0"/>
      <w:marRight w:val="0"/>
      <w:marTop w:val="0"/>
      <w:marBottom w:val="0"/>
      <w:divBdr>
        <w:top w:val="none" w:sz="0" w:space="0" w:color="auto"/>
        <w:left w:val="none" w:sz="0" w:space="0" w:color="auto"/>
        <w:bottom w:val="none" w:sz="0" w:space="0" w:color="auto"/>
        <w:right w:val="none" w:sz="0" w:space="0" w:color="auto"/>
      </w:divBdr>
    </w:div>
    <w:div w:id="1469280606">
      <w:bodyDiv w:val="1"/>
      <w:marLeft w:val="0"/>
      <w:marRight w:val="0"/>
      <w:marTop w:val="0"/>
      <w:marBottom w:val="0"/>
      <w:divBdr>
        <w:top w:val="none" w:sz="0" w:space="0" w:color="auto"/>
        <w:left w:val="none" w:sz="0" w:space="0" w:color="auto"/>
        <w:bottom w:val="none" w:sz="0" w:space="0" w:color="auto"/>
        <w:right w:val="none" w:sz="0" w:space="0" w:color="auto"/>
      </w:divBdr>
    </w:div>
    <w:div w:id="1479421979">
      <w:bodyDiv w:val="1"/>
      <w:marLeft w:val="0"/>
      <w:marRight w:val="0"/>
      <w:marTop w:val="0"/>
      <w:marBottom w:val="0"/>
      <w:divBdr>
        <w:top w:val="none" w:sz="0" w:space="0" w:color="auto"/>
        <w:left w:val="none" w:sz="0" w:space="0" w:color="auto"/>
        <w:bottom w:val="none" w:sz="0" w:space="0" w:color="auto"/>
        <w:right w:val="none" w:sz="0" w:space="0" w:color="auto"/>
      </w:divBdr>
    </w:div>
    <w:div w:id="1497574093">
      <w:bodyDiv w:val="1"/>
      <w:marLeft w:val="0"/>
      <w:marRight w:val="0"/>
      <w:marTop w:val="0"/>
      <w:marBottom w:val="0"/>
      <w:divBdr>
        <w:top w:val="none" w:sz="0" w:space="0" w:color="auto"/>
        <w:left w:val="none" w:sz="0" w:space="0" w:color="auto"/>
        <w:bottom w:val="none" w:sz="0" w:space="0" w:color="auto"/>
        <w:right w:val="none" w:sz="0" w:space="0" w:color="auto"/>
      </w:divBdr>
    </w:div>
    <w:div w:id="1511413890">
      <w:bodyDiv w:val="1"/>
      <w:marLeft w:val="0"/>
      <w:marRight w:val="0"/>
      <w:marTop w:val="0"/>
      <w:marBottom w:val="0"/>
      <w:divBdr>
        <w:top w:val="none" w:sz="0" w:space="0" w:color="auto"/>
        <w:left w:val="none" w:sz="0" w:space="0" w:color="auto"/>
        <w:bottom w:val="none" w:sz="0" w:space="0" w:color="auto"/>
        <w:right w:val="none" w:sz="0" w:space="0" w:color="auto"/>
      </w:divBdr>
      <w:divsChild>
        <w:div w:id="1535580811">
          <w:marLeft w:val="0"/>
          <w:marRight w:val="0"/>
          <w:marTop w:val="0"/>
          <w:marBottom w:val="0"/>
          <w:divBdr>
            <w:top w:val="none" w:sz="0" w:space="0" w:color="auto"/>
            <w:left w:val="none" w:sz="0" w:space="0" w:color="auto"/>
            <w:bottom w:val="none" w:sz="0" w:space="0" w:color="auto"/>
            <w:right w:val="none" w:sz="0" w:space="0" w:color="auto"/>
          </w:divBdr>
          <w:divsChild>
            <w:div w:id="1516380908">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1540169677">
      <w:bodyDiv w:val="1"/>
      <w:marLeft w:val="0"/>
      <w:marRight w:val="0"/>
      <w:marTop w:val="0"/>
      <w:marBottom w:val="0"/>
      <w:divBdr>
        <w:top w:val="none" w:sz="0" w:space="0" w:color="auto"/>
        <w:left w:val="none" w:sz="0" w:space="0" w:color="auto"/>
        <w:bottom w:val="none" w:sz="0" w:space="0" w:color="auto"/>
        <w:right w:val="none" w:sz="0" w:space="0" w:color="auto"/>
      </w:divBdr>
    </w:div>
    <w:div w:id="1560553401">
      <w:bodyDiv w:val="1"/>
      <w:marLeft w:val="0"/>
      <w:marRight w:val="0"/>
      <w:marTop w:val="0"/>
      <w:marBottom w:val="0"/>
      <w:divBdr>
        <w:top w:val="none" w:sz="0" w:space="0" w:color="auto"/>
        <w:left w:val="none" w:sz="0" w:space="0" w:color="auto"/>
        <w:bottom w:val="none" w:sz="0" w:space="0" w:color="auto"/>
        <w:right w:val="none" w:sz="0" w:space="0" w:color="auto"/>
      </w:divBdr>
    </w:div>
    <w:div w:id="1600067634">
      <w:bodyDiv w:val="1"/>
      <w:marLeft w:val="0"/>
      <w:marRight w:val="0"/>
      <w:marTop w:val="0"/>
      <w:marBottom w:val="0"/>
      <w:divBdr>
        <w:top w:val="none" w:sz="0" w:space="0" w:color="auto"/>
        <w:left w:val="none" w:sz="0" w:space="0" w:color="auto"/>
        <w:bottom w:val="none" w:sz="0" w:space="0" w:color="auto"/>
        <w:right w:val="none" w:sz="0" w:space="0" w:color="auto"/>
      </w:divBdr>
    </w:div>
    <w:div w:id="1614364228">
      <w:bodyDiv w:val="1"/>
      <w:marLeft w:val="0"/>
      <w:marRight w:val="0"/>
      <w:marTop w:val="0"/>
      <w:marBottom w:val="0"/>
      <w:divBdr>
        <w:top w:val="none" w:sz="0" w:space="0" w:color="auto"/>
        <w:left w:val="none" w:sz="0" w:space="0" w:color="auto"/>
        <w:bottom w:val="none" w:sz="0" w:space="0" w:color="auto"/>
        <w:right w:val="none" w:sz="0" w:space="0" w:color="auto"/>
      </w:divBdr>
    </w:div>
    <w:div w:id="1655452940">
      <w:bodyDiv w:val="1"/>
      <w:marLeft w:val="0"/>
      <w:marRight w:val="0"/>
      <w:marTop w:val="0"/>
      <w:marBottom w:val="0"/>
      <w:divBdr>
        <w:top w:val="none" w:sz="0" w:space="0" w:color="auto"/>
        <w:left w:val="none" w:sz="0" w:space="0" w:color="auto"/>
        <w:bottom w:val="none" w:sz="0" w:space="0" w:color="auto"/>
        <w:right w:val="none" w:sz="0" w:space="0" w:color="auto"/>
      </w:divBdr>
    </w:div>
    <w:div w:id="1656908443">
      <w:bodyDiv w:val="1"/>
      <w:marLeft w:val="0"/>
      <w:marRight w:val="0"/>
      <w:marTop w:val="0"/>
      <w:marBottom w:val="0"/>
      <w:divBdr>
        <w:top w:val="none" w:sz="0" w:space="0" w:color="auto"/>
        <w:left w:val="none" w:sz="0" w:space="0" w:color="auto"/>
        <w:bottom w:val="none" w:sz="0" w:space="0" w:color="auto"/>
        <w:right w:val="none" w:sz="0" w:space="0" w:color="auto"/>
      </w:divBdr>
    </w:div>
    <w:div w:id="1787238849">
      <w:bodyDiv w:val="1"/>
      <w:marLeft w:val="0"/>
      <w:marRight w:val="0"/>
      <w:marTop w:val="0"/>
      <w:marBottom w:val="0"/>
      <w:divBdr>
        <w:top w:val="none" w:sz="0" w:space="0" w:color="auto"/>
        <w:left w:val="none" w:sz="0" w:space="0" w:color="auto"/>
        <w:bottom w:val="none" w:sz="0" w:space="0" w:color="auto"/>
        <w:right w:val="none" w:sz="0" w:space="0" w:color="auto"/>
      </w:divBdr>
    </w:div>
    <w:div w:id="1811168488">
      <w:bodyDiv w:val="1"/>
      <w:marLeft w:val="0"/>
      <w:marRight w:val="0"/>
      <w:marTop w:val="0"/>
      <w:marBottom w:val="0"/>
      <w:divBdr>
        <w:top w:val="none" w:sz="0" w:space="0" w:color="auto"/>
        <w:left w:val="none" w:sz="0" w:space="0" w:color="auto"/>
        <w:bottom w:val="none" w:sz="0" w:space="0" w:color="auto"/>
        <w:right w:val="none" w:sz="0" w:space="0" w:color="auto"/>
      </w:divBdr>
    </w:div>
    <w:div w:id="1870416477">
      <w:bodyDiv w:val="1"/>
      <w:marLeft w:val="0"/>
      <w:marRight w:val="0"/>
      <w:marTop w:val="0"/>
      <w:marBottom w:val="0"/>
      <w:divBdr>
        <w:top w:val="none" w:sz="0" w:space="0" w:color="auto"/>
        <w:left w:val="none" w:sz="0" w:space="0" w:color="auto"/>
        <w:bottom w:val="none" w:sz="0" w:space="0" w:color="auto"/>
        <w:right w:val="none" w:sz="0" w:space="0" w:color="auto"/>
      </w:divBdr>
    </w:div>
    <w:div w:id="1874533778">
      <w:bodyDiv w:val="1"/>
      <w:marLeft w:val="0"/>
      <w:marRight w:val="0"/>
      <w:marTop w:val="0"/>
      <w:marBottom w:val="0"/>
      <w:divBdr>
        <w:top w:val="none" w:sz="0" w:space="0" w:color="auto"/>
        <w:left w:val="none" w:sz="0" w:space="0" w:color="auto"/>
        <w:bottom w:val="none" w:sz="0" w:space="0" w:color="auto"/>
        <w:right w:val="none" w:sz="0" w:space="0" w:color="auto"/>
      </w:divBdr>
    </w:div>
    <w:div w:id="1889797625">
      <w:bodyDiv w:val="1"/>
      <w:marLeft w:val="0"/>
      <w:marRight w:val="0"/>
      <w:marTop w:val="0"/>
      <w:marBottom w:val="0"/>
      <w:divBdr>
        <w:top w:val="none" w:sz="0" w:space="0" w:color="auto"/>
        <w:left w:val="none" w:sz="0" w:space="0" w:color="auto"/>
        <w:bottom w:val="none" w:sz="0" w:space="0" w:color="auto"/>
        <w:right w:val="none" w:sz="0" w:space="0" w:color="auto"/>
      </w:divBdr>
    </w:div>
    <w:div w:id="1895658061">
      <w:bodyDiv w:val="1"/>
      <w:marLeft w:val="0"/>
      <w:marRight w:val="0"/>
      <w:marTop w:val="0"/>
      <w:marBottom w:val="0"/>
      <w:divBdr>
        <w:top w:val="none" w:sz="0" w:space="0" w:color="auto"/>
        <w:left w:val="none" w:sz="0" w:space="0" w:color="auto"/>
        <w:bottom w:val="none" w:sz="0" w:space="0" w:color="auto"/>
        <w:right w:val="none" w:sz="0" w:space="0" w:color="auto"/>
      </w:divBdr>
    </w:div>
    <w:div w:id="1997412814">
      <w:bodyDiv w:val="1"/>
      <w:marLeft w:val="0"/>
      <w:marRight w:val="0"/>
      <w:marTop w:val="0"/>
      <w:marBottom w:val="0"/>
      <w:divBdr>
        <w:top w:val="none" w:sz="0" w:space="0" w:color="auto"/>
        <w:left w:val="none" w:sz="0" w:space="0" w:color="auto"/>
        <w:bottom w:val="none" w:sz="0" w:space="0" w:color="auto"/>
        <w:right w:val="none" w:sz="0" w:space="0" w:color="auto"/>
      </w:divBdr>
    </w:div>
    <w:div w:id="2004238711">
      <w:bodyDiv w:val="1"/>
      <w:marLeft w:val="0"/>
      <w:marRight w:val="0"/>
      <w:marTop w:val="0"/>
      <w:marBottom w:val="0"/>
      <w:divBdr>
        <w:top w:val="none" w:sz="0" w:space="0" w:color="auto"/>
        <w:left w:val="none" w:sz="0" w:space="0" w:color="auto"/>
        <w:bottom w:val="none" w:sz="0" w:space="0" w:color="auto"/>
        <w:right w:val="none" w:sz="0" w:space="0" w:color="auto"/>
      </w:divBdr>
    </w:div>
    <w:div w:id="2044480723">
      <w:bodyDiv w:val="1"/>
      <w:marLeft w:val="0"/>
      <w:marRight w:val="0"/>
      <w:marTop w:val="0"/>
      <w:marBottom w:val="0"/>
      <w:divBdr>
        <w:top w:val="none" w:sz="0" w:space="0" w:color="auto"/>
        <w:left w:val="none" w:sz="0" w:space="0" w:color="auto"/>
        <w:bottom w:val="none" w:sz="0" w:space="0" w:color="auto"/>
        <w:right w:val="none" w:sz="0" w:space="0" w:color="auto"/>
      </w:divBdr>
    </w:div>
    <w:div w:id="2092696861">
      <w:bodyDiv w:val="1"/>
      <w:marLeft w:val="0"/>
      <w:marRight w:val="0"/>
      <w:marTop w:val="0"/>
      <w:marBottom w:val="0"/>
      <w:divBdr>
        <w:top w:val="none" w:sz="0" w:space="0" w:color="auto"/>
        <w:left w:val="none" w:sz="0" w:space="0" w:color="auto"/>
        <w:bottom w:val="none" w:sz="0" w:space="0" w:color="auto"/>
        <w:right w:val="none" w:sz="0" w:space="0" w:color="auto"/>
      </w:divBdr>
    </w:div>
    <w:div w:id="2095396813">
      <w:bodyDiv w:val="1"/>
      <w:marLeft w:val="0"/>
      <w:marRight w:val="0"/>
      <w:marTop w:val="0"/>
      <w:marBottom w:val="0"/>
      <w:divBdr>
        <w:top w:val="none" w:sz="0" w:space="0" w:color="auto"/>
        <w:left w:val="none" w:sz="0" w:space="0" w:color="auto"/>
        <w:bottom w:val="none" w:sz="0" w:space="0" w:color="auto"/>
        <w:right w:val="none" w:sz="0" w:space="0" w:color="auto"/>
      </w:divBdr>
    </w:div>
    <w:div w:id="2100373075">
      <w:bodyDiv w:val="1"/>
      <w:marLeft w:val="0"/>
      <w:marRight w:val="0"/>
      <w:marTop w:val="0"/>
      <w:marBottom w:val="0"/>
      <w:divBdr>
        <w:top w:val="none" w:sz="0" w:space="0" w:color="auto"/>
        <w:left w:val="none" w:sz="0" w:space="0" w:color="auto"/>
        <w:bottom w:val="none" w:sz="0" w:space="0" w:color="auto"/>
        <w:right w:val="none" w:sz="0" w:space="0" w:color="auto"/>
      </w:divBdr>
    </w:div>
    <w:div w:id="2128306612">
      <w:bodyDiv w:val="1"/>
      <w:marLeft w:val="0"/>
      <w:marRight w:val="0"/>
      <w:marTop w:val="0"/>
      <w:marBottom w:val="0"/>
      <w:divBdr>
        <w:top w:val="none" w:sz="0" w:space="0" w:color="auto"/>
        <w:left w:val="none" w:sz="0" w:space="0" w:color="auto"/>
        <w:bottom w:val="none" w:sz="0" w:space="0" w:color="auto"/>
        <w:right w:val="none" w:sz="0" w:space="0" w:color="auto"/>
      </w:divBdr>
    </w:div>
    <w:div w:id="2142267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hyperlink" Target="https://interpret.ml/" TargetMode="External"/><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hyperlink" Target="https://lightgbm.readthedocs.io/en/v3.3.2/" TargetMode="External"/><Relationship Id="rId47" Type="http://schemas.openxmlformats.org/officeDocument/2006/relationships/footer" Target="foot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hyperlink" Target="https://learn.microsoft.com/ru-ru/dotnet/machine-learning/resources/glossary" TargetMode="External"/><Relationship Id="rId24" Type="http://schemas.openxmlformats.org/officeDocument/2006/relationships/hyperlink" Target="https://ru.wikipedia.org/wiki/%D0%92%D0%B5%D0%BA%D1%82%D0%BE%D1%80_%D0%A8%D0%B5%D0%BF%D0%BB%D0%B8" TargetMode="External"/><Relationship Id="rId32" Type="http://schemas.openxmlformats.org/officeDocument/2006/relationships/image" Target="media/image19.png"/><Relationship Id="rId37" Type="http://schemas.openxmlformats.org/officeDocument/2006/relationships/hyperlink" Target="https://shap.readthedocs.io/en/latest/index.html" TargetMode="External"/><Relationship Id="rId40" Type="http://schemas.openxmlformats.org/officeDocument/2006/relationships/hyperlink" Target="https://readthedocs.org/projects/pdpbox/downloads/pdf/latest/" TargetMode="External"/><Relationship Id="rId45" Type="http://schemas.openxmlformats.org/officeDocument/2006/relationships/hyperlink" Target="https://pycaret.readthedocs.io/en/stable/"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ru.wikipedia.org/wiki/%D0%9A%D0%BE%D0%BE%D0%BF%D0%B5%D1%80%D0%B0%D1%82%D0%B8%D0%B2%D0%BD%D0%B0%D1%8F_%D1%82%D0%B5%D0%BE%D1%80%D0%B8%D1%8F_%D0%B8%D0%B3%D1%80" TargetMode="External"/><Relationship Id="rId28" Type="http://schemas.openxmlformats.org/officeDocument/2006/relationships/image" Target="media/image15.png"/><Relationship Id="rId36" Type="http://schemas.openxmlformats.org/officeDocument/2006/relationships/hyperlink" Target="https://lime-ml.readthedocs.io/en/latest/" TargetMode="External"/><Relationship Id="rId49" Type="http://schemas.openxmlformats.org/officeDocument/2006/relationships/glossaryDocument" Target="glossary/document.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hyperlink" Target="https://scikit-learn.org/0.21/documentation.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ru.wikipedia.org/wiki/%D0%A2%D0%B5%D0%BE%D1%80%D0%B8%D1%8F_%D0%B8%D0%B3%D1%80"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catboost.ai/en/docs/"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towardsdatascience.com/explainable-ai-xai-methods-part-3-accumulated-local-effects-ale-cf6ba3387fde" TargetMode="External"/><Relationship Id="rId46" Type="http://schemas.openxmlformats.org/officeDocument/2006/relationships/hyperlink" Target="https://docs.h2o.ai/" TargetMode="External"/><Relationship Id="rId20" Type="http://schemas.openxmlformats.org/officeDocument/2006/relationships/image" Target="media/image10.png"/><Relationship Id="rId41" Type="http://schemas.openxmlformats.org/officeDocument/2006/relationships/hyperlink" Target="https://dalex.drwhy.ai/python/api/" TargetMode="Externa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1E0A055787748718377AB5BFCDE52DB"/>
        <w:category>
          <w:name w:val="Общие"/>
          <w:gallery w:val="placeholder"/>
        </w:category>
        <w:types>
          <w:type w:val="bbPlcHdr"/>
        </w:types>
        <w:behaviors>
          <w:behavior w:val="content"/>
        </w:behaviors>
        <w:guid w:val="{4AA09AFB-D783-475C-A38D-A91C0C008A6D}"/>
      </w:docPartPr>
      <w:docPartBody>
        <w:p w:rsidR="00450371" w:rsidRDefault="00450371" w:rsidP="00450371">
          <w:pPr>
            <w:pStyle w:val="31E0A055787748718377AB5BFCDE52DB"/>
          </w:pPr>
          <w:r>
            <w:rPr>
              <w:rStyle w:val="a3"/>
            </w:rPr>
            <w:t>Выберите элемент.</w:t>
          </w:r>
        </w:p>
      </w:docPartBody>
    </w:docPart>
    <w:docPart>
      <w:docPartPr>
        <w:name w:val="585E8A5B02D64DBB83C184B2A03698AC"/>
        <w:category>
          <w:name w:val="Общие"/>
          <w:gallery w:val="placeholder"/>
        </w:category>
        <w:types>
          <w:type w:val="bbPlcHdr"/>
        </w:types>
        <w:behaviors>
          <w:behavior w:val="content"/>
        </w:behaviors>
        <w:guid w:val="{0AB8BD08-3365-4255-91EA-60D293E7163A}"/>
      </w:docPartPr>
      <w:docPartBody>
        <w:p w:rsidR="00450371" w:rsidRDefault="00450371" w:rsidP="00450371">
          <w:pPr>
            <w:pStyle w:val="585E8A5B02D64DBB83C184B2A03698AC"/>
          </w:pPr>
          <w:r>
            <w:rPr>
              <w:rStyle w:val="a3"/>
            </w:rPr>
            <w:t>Место для ввода текста.</w:t>
          </w:r>
        </w:p>
      </w:docPartBody>
    </w:docPart>
    <w:docPart>
      <w:docPartPr>
        <w:name w:val="C4F0D79C2CDC4FDEBCD765AE5EB2F5BB"/>
        <w:category>
          <w:name w:val="Общие"/>
          <w:gallery w:val="placeholder"/>
        </w:category>
        <w:types>
          <w:type w:val="bbPlcHdr"/>
        </w:types>
        <w:behaviors>
          <w:behavior w:val="content"/>
        </w:behaviors>
        <w:guid w:val="{77888A1D-51F8-48D7-A8E6-9E5745094352}"/>
      </w:docPartPr>
      <w:docPartBody>
        <w:p w:rsidR="00450371" w:rsidRDefault="00450371" w:rsidP="00450371">
          <w:pPr>
            <w:pStyle w:val="C4F0D79C2CDC4FDEBCD765AE5EB2F5BB"/>
          </w:pPr>
          <w:r>
            <w:rPr>
              <w:rStyle w:val="a3"/>
            </w:rPr>
            <w:t>Место для ввода текста.</w:t>
          </w:r>
        </w:p>
      </w:docPartBody>
    </w:docPart>
    <w:docPart>
      <w:docPartPr>
        <w:name w:val="5F0F63B9F29B40F5A109E78F79521C0B"/>
        <w:category>
          <w:name w:val="Общие"/>
          <w:gallery w:val="placeholder"/>
        </w:category>
        <w:types>
          <w:type w:val="bbPlcHdr"/>
        </w:types>
        <w:behaviors>
          <w:behavior w:val="content"/>
        </w:behaviors>
        <w:guid w:val="{B0E72EC4-EEF1-4E49-9BE0-2DD41F412E6F}"/>
      </w:docPartPr>
      <w:docPartBody>
        <w:p w:rsidR="00450371" w:rsidRDefault="00450371" w:rsidP="00450371">
          <w:pPr>
            <w:pStyle w:val="5F0F63B9F29B40F5A109E78F79521C0B"/>
          </w:pPr>
          <w:r>
            <w:rPr>
              <w:rStyle w:val="a3"/>
            </w:rPr>
            <w:t>Выберите элемент.</w:t>
          </w:r>
        </w:p>
      </w:docPartBody>
    </w:docPart>
    <w:docPart>
      <w:docPartPr>
        <w:name w:val="4F334593F8E5483CBE4A0683828194D8"/>
        <w:category>
          <w:name w:val="Общие"/>
          <w:gallery w:val="placeholder"/>
        </w:category>
        <w:types>
          <w:type w:val="bbPlcHdr"/>
        </w:types>
        <w:behaviors>
          <w:behavior w:val="content"/>
        </w:behaviors>
        <w:guid w:val="{A03CCDC9-6F81-4C61-9C49-2D4DE3F993A4}"/>
      </w:docPartPr>
      <w:docPartBody>
        <w:p w:rsidR="00450371" w:rsidRDefault="00450371" w:rsidP="00450371">
          <w:pPr>
            <w:pStyle w:val="4F334593F8E5483CBE4A0683828194D8"/>
          </w:pPr>
          <w:r>
            <w:rPr>
              <w:rStyle w:val="a3"/>
            </w:rPr>
            <w:t>Место для ввода текста.</w:t>
          </w:r>
        </w:p>
      </w:docPartBody>
    </w:docPart>
    <w:docPart>
      <w:docPartPr>
        <w:name w:val="06947914FC2F4DC385E89F772E0D8996"/>
        <w:category>
          <w:name w:val="Общие"/>
          <w:gallery w:val="placeholder"/>
        </w:category>
        <w:types>
          <w:type w:val="bbPlcHdr"/>
        </w:types>
        <w:behaviors>
          <w:behavior w:val="content"/>
        </w:behaviors>
        <w:guid w:val="{6EF3024B-81CE-40FC-A387-377E9B017292}"/>
      </w:docPartPr>
      <w:docPartBody>
        <w:p w:rsidR="00450371" w:rsidRDefault="00450371" w:rsidP="00450371">
          <w:pPr>
            <w:pStyle w:val="06947914FC2F4DC385E89F772E0D8996"/>
          </w:pPr>
          <w:r>
            <w:rPr>
              <w:rStyle w:val="a3"/>
            </w:rPr>
            <w:t>Место для ввода текста.</w:t>
          </w:r>
        </w:p>
      </w:docPartBody>
    </w:docPart>
    <w:docPart>
      <w:docPartPr>
        <w:name w:val="70F8ACF0153B4D4FA90E4657E9C3AAEF"/>
        <w:category>
          <w:name w:val="Общие"/>
          <w:gallery w:val="placeholder"/>
        </w:category>
        <w:types>
          <w:type w:val="bbPlcHdr"/>
        </w:types>
        <w:behaviors>
          <w:behavior w:val="content"/>
        </w:behaviors>
        <w:guid w:val="{17AF6DB6-B80E-4508-87FC-9D434FD591A5}"/>
      </w:docPartPr>
      <w:docPartBody>
        <w:p w:rsidR="00450371" w:rsidRDefault="00450371" w:rsidP="00450371">
          <w:pPr>
            <w:pStyle w:val="70F8ACF0153B4D4FA90E4657E9C3AAEF"/>
          </w:pPr>
          <w:r>
            <w:rPr>
              <w:rStyle w:val="a3"/>
            </w:rPr>
            <w:t>Место для ввода текста.</w:t>
          </w:r>
        </w:p>
      </w:docPartBody>
    </w:docPart>
    <w:docPart>
      <w:docPartPr>
        <w:name w:val="0D91BB011F764275BE3E57565F4D4C9A"/>
        <w:category>
          <w:name w:val="Общие"/>
          <w:gallery w:val="placeholder"/>
        </w:category>
        <w:types>
          <w:type w:val="bbPlcHdr"/>
        </w:types>
        <w:behaviors>
          <w:behavior w:val="content"/>
        </w:behaviors>
        <w:guid w:val="{91F9FAC5-EA28-4687-82A8-F86344076E38}"/>
      </w:docPartPr>
      <w:docPartBody>
        <w:p w:rsidR="00450371" w:rsidRDefault="00450371" w:rsidP="00450371">
          <w:pPr>
            <w:pStyle w:val="0D91BB011F764275BE3E57565F4D4C9A"/>
          </w:pPr>
          <w:r>
            <w:rPr>
              <w:rStyle w:val="a3"/>
            </w:rPr>
            <w:t>Выберите элемент.</w:t>
          </w:r>
        </w:p>
      </w:docPartBody>
    </w:docPart>
    <w:docPart>
      <w:docPartPr>
        <w:name w:val="8467363BABE14C8296ECA1E155CEB2FB"/>
        <w:category>
          <w:name w:val="Общие"/>
          <w:gallery w:val="placeholder"/>
        </w:category>
        <w:types>
          <w:type w:val="bbPlcHdr"/>
        </w:types>
        <w:behaviors>
          <w:behavior w:val="content"/>
        </w:behaviors>
        <w:guid w:val="{B6B57110-2E85-4D56-A5DA-4BD512D0200A}"/>
      </w:docPartPr>
      <w:docPartBody>
        <w:p w:rsidR="00450371" w:rsidRDefault="00450371" w:rsidP="00450371">
          <w:pPr>
            <w:pStyle w:val="8467363BABE14C8296ECA1E155CEB2FB"/>
          </w:pPr>
          <w:r>
            <w:rPr>
              <w:rStyle w:val="a3"/>
            </w:rPr>
            <w:t>Место для ввода текста.</w:t>
          </w:r>
        </w:p>
      </w:docPartBody>
    </w:docPart>
    <w:docPart>
      <w:docPartPr>
        <w:name w:val="01C9E5C781B34B4E8318BCFB65CBFDB3"/>
        <w:category>
          <w:name w:val="Общие"/>
          <w:gallery w:val="placeholder"/>
        </w:category>
        <w:types>
          <w:type w:val="bbPlcHdr"/>
        </w:types>
        <w:behaviors>
          <w:behavior w:val="content"/>
        </w:behaviors>
        <w:guid w:val="{BF5A6F2A-C997-4EA2-BBCF-4A64B362AEE2}"/>
      </w:docPartPr>
      <w:docPartBody>
        <w:p w:rsidR="00450371" w:rsidRDefault="00450371" w:rsidP="00450371">
          <w:pPr>
            <w:pStyle w:val="01C9E5C781B34B4E8318BCFB65CBFDB3"/>
          </w:pPr>
          <w:r>
            <w:rPr>
              <w:rStyle w:val="a3"/>
            </w:rPr>
            <w:t>Выберите элемент.</w:t>
          </w:r>
        </w:p>
      </w:docPartBody>
    </w:docPart>
    <w:docPart>
      <w:docPartPr>
        <w:name w:val="CD516EDFB48444DE9B6757B9982039B2"/>
        <w:category>
          <w:name w:val="Общие"/>
          <w:gallery w:val="placeholder"/>
        </w:category>
        <w:types>
          <w:type w:val="bbPlcHdr"/>
        </w:types>
        <w:behaviors>
          <w:behavior w:val="content"/>
        </w:behaviors>
        <w:guid w:val="{2E8230DE-A343-4C6E-B2FE-C7F165E8F38D}"/>
      </w:docPartPr>
      <w:docPartBody>
        <w:p w:rsidR="00450371" w:rsidRDefault="00450371" w:rsidP="00450371">
          <w:pPr>
            <w:pStyle w:val="CD516EDFB48444DE9B6757B9982039B2"/>
          </w:pPr>
          <w:r>
            <w:rPr>
              <w:rStyle w:val="a3"/>
            </w:rPr>
            <w:t>Выберите элемент.</w:t>
          </w:r>
        </w:p>
      </w:docPartBody>
    </w:docPart>
    <w:docPart>
      <w:docPartPr>
        <w:name w:val="28FE939219EB44F08E4D15FBA861FC63"/>
        <w:category>
          <w:name w:val="Общие"/>
          <w:gallery w:val="placeholder"/>
        </w:category>
        <w:types>
          <w:type w:val="bbPlcHdr"/>
        </w:types>
        <w:behaviors>
          <w:behavior w:val="content"/>
        </w:behaviors>
        <w:guid w:val="{940D1ED6-27D7-434F-AE79-38CD35A98355}"/>
      </w:docPartPr>
      <w:docPartBody>
        <w:p w:rsidR="00450371" w:rsidRDefault="00450371" w:rsidP="00450371">
          <w:pPr>
            <w:pStyle w:val="28FE939219EB44F08E4D15FBA861FC63"/>
          </w:pPr>
          <w:r>
            <w:rPr>
              <w:rStyle w:val="a3"/>
            </w:rPr>
            <w:t>Место для ввода текста.</w:t>
          </w:r>
        </w:p>
      </w:docPartBody>
    </w:docPart>
    <w:docPart>
      <w:docPartPr>
        <w:name w:val="0320B66FA51F4B73852BCC37740811D2"/>
        <w:category>
          <w:name w:val="Общие"/>
          <w:gallery w:val="placeholder"/>
        </w:category>
        <w:types>
          <w:type w:val="bbPlcHdr"/>
        </w:types>
        <w:behaviors>
          <w:behavior w:val="content"/>
        </w:behaviors>
        <w:guid w:val="{65D8C163-BD7D-4E94-A8C9-D0EE1B830AEB}"/>
      </w:docPartPr>
      <w:docPartBody>
        <w:p w:rsidR="00450371" w:rsidRDefault="00450371" w:rsidP="00450371">
          <w:pPr>
            <w:pStyle w:val="0320B66FA51F4B73852BCC37740811D2"/>
          </w:pPr>
          <w:r>
            <w:rPr>
              <w:rStyle w:val="a3"/>
            </w:rPr>
            <w:t>Выберите элемент.</w:t>
          </w:r>
        </w:p>
      </w:docPartBody>
    </w:docPart>
    <w:docPart>
      <w:docPartPr>
        <w:name w:val="DFF02EF51F87477E937FF5632E5572F5"/>
        <w:category>
          <w:name w:val="Общие"/>
          <w:gallery w:val="placeholder"/>
        </w:category>
        <w:types>
          <w:type w:val="bbPlcHdr"/>
        </w:types>
        <w:behaviors>
          <w:behavior w:val="content"/>
        </w:behaviors>
        <w:guid w:val="{928B10BA-2FEA-4D44-95D2-3227D1E16C37}"/>
      </w:docPartPr>
      <w:docPartBody>
        <w:p w:rsidR="00450371" w:rsidRDefault="00450371" w:rsidP="00450371">
          <w:pPr>
            <w:pStyle w:val="DFF02EF51F87477E937FF5632E5572F5"/>
          </w:pPr>
          <w:r>
            <w:rPr>
              <w:rStyle w:val="a3"/>
            </w:rPr>
            <w:t>Место для ввода текста.</w:t>
          </w:r>
        </w:p>
      </w:docPartBody>
    </w:docPart>
    <w:docPart>
      <w:docPartPr>
        <w:name w:val="05F3F13E10654BC18E1E778A5D08E3C9"/>
        <w:category>
          <w:name w:val="Общие"/>
          <w:gallery w:val="placeholder"/>
        </w:category>
        <w:types>
          <w:type w:val="bbPlcHdr"/>
        </w:types>
        <w:behaviors>
          <w:behavior w:val="content"/>
        </w:behaviors>
        <w:guid w:val="{2EF9248E-AAEE-4019-B293-D55501ED7F1E}"/>
      </w:docPartPr>
      <w:docPartBody>
        <w:p w:rsidR="00450371" w:rsidRDefault="00450371" w:rsidP="00450371">
          <w:pPr>
            <w:pStyle w:val="05F3F13E10654BC18E1E778A5D08E3C9"/>
          </w:pPr>
          <w:r>
            <w:rPr>
              <w:rStyle w:val="a3"/>
            </w:rPr>
            <w:t>Выберите элемент.</w:t>
          </w:r>
        </w:p>
      </w:docPartBody>
    </w:docPart>
    <w:docPart>
      <w:docPartPr>
        <w:name w:val="DDFC8C70A4F04934B4A90270085C83B1"/>
        <w:category>
          <w:name w:val="Общие"/>
          <w:gallery w:val="placeholder"/>
        </w:category>
        <w:types>
          <w:type w:val="bbPlcHdr"/>
        </w:types>
        <w:behaviors>
          <w:behavior w:val="content"/>
        </w:behaviors>
        <w:guid w:val="{D388B1BB-D66F-4E1A-8F24-4A7F5DD68C8D}"/>
      </w:docPartPr>
      <w:docPartBody>
        <w:p w:rsidR="00450371" w:rsidRDefault="00450371" w:rsidP="00450371">
          <w:pPr>
            <w:pStyle w:val="DDFC8C70A4F04934B4A90270085C83B1"/>
          </w:pPr>
          <w:r>
            <w:rPr>
              <w:rStyle w:val="a3"/>
            </w:rPr>
            <w:t>Место для ввода текста.</w:t>
          </w:r>
        </w:p>
      </w:docPartBody>
    </w:docPart>
    <w:docPart>
      <w:docPartPr>
        <w:name w:val="DFF46DA6AA0D466586B9FACE2F9DC5A1"/>
        <w:category>
          <w:name w:val="Общие"/>
          <w:gallery w:val="placeholder"/>
        </w:category>
        <w:types>
          <w:type w:val="bbPlcHdr"/>
        </w:types>
        <w:behaviors>
          <w:behavior w:val="content"/>
        </w:behaviors>
        <w:guid w:val="{EA1E15CC-4266-44ED-8464-AE5D22D9075E}"/>
      </w:docPartPr>
      <w:docPartBody>
        <w:p w:rsidR="00450371" w:rsidRDefault="00450371" w:rsidP="00450371">
          <w:pPr>
            <w:pStyle w:val="DFF46DA6AA0D466586B9FACE2F9DC5A1"/>
          </w:pPr>
          <w:r>
            <w:rPr>
              <w:rStyle w:val="a3"/>
            </w:rPr>
            <w:t>Место для ввода текста.</w:t>
          </w:r>
        </w:p>
      </w:docPartBody>
    </w:docPart>
    <w:docPart>
      <w:docPartPr>
        <w:name w:val="494927D1CD564AE8AA10743961305419"/>
        <w:category>
          <w:name w:val="Общие"/>
          <w:gallery w:val="placeholder"/>
        </w:category>
        <w:types>
          <w:type w:val="bbPlcHdr"/>
        </w:types>
        <w:behaviors>
          <w:behavior w:val="content"/>
        </w:behaviors>
        <w:guid w:val="{D343A43F-B7AB-429C-9E6E-FA603BEC4AD5}"/>
      </w:docPartPr>
      <w:docPartBody>
        <w:p w:rsidR="00450371" w:rsidRDefault="00450371" w:rsidP="00450371">
          <w:pPr>
            <w:pStyle w:val="494927D1CD564AE8AA10743961305419"/>
          </w:pPr>
          <w:r>
            <w:rPr>
              <w:rStyle w:val="a3"/>
            </w:rPr>
            <w:t>Место для ввода текста.</w:t>
          </w:r>
        </w:p>
      </w:docPartBody>
    </w:docPart>
    <w:docPart>
      <w:docPartPr>
        <w:name w:val="8E4C6AFD20B84505807A75C6BA74F145"/>
        <w:category>
          <w:name w:val="Общие"/>
          <w:gallery w:val="placeholder"/>
        </w:category>
        <w:types>
          <w:type w:val="bbPlcHdr"/>
        </w:types>
        <w:behaviors>
          <w:behavior w:val="content"/>
        </w:behaviors>
        <w:guid w:val="{8297ADFC-4ECA-4171-BC07-A7A7420AD648}"/>
      </w:docPartPr>
      <w:docPartBody>
        <w:p w:rsidR="00450371" w:rsidRDefault="00450371" w:rsidP="00450371">
          <w:pPr>
            <w:pStyle w:val="8E4C6AFD20B84505807A75C6BA74F145"/>
          </w:pPr>
          <w:r>
            <w:rPr>
              <w:rStyle w:val="a3"/>
            </w:rPr>
            <w:t>Место для ввода текста.</w:t>
          </w:r>
        </w:p>
      </w:docPartBody>
    </w:docPart>
    <w:docPart>
      <w:docPartPr>
        <w:name w:val="413DCFFCEEC645CEB5693C950FDA648B"/>
        <w:category>
          <w:name w:val="Общие"/>
          <w:gallery w:val="placeholder"/>
        </w:category>
        <w:types>
          <w:type w:val="bbPlcHdr"/>
        </w:types>
        <w:behaviors>
          <w:behavior w:val="content"/>
        </w:behaviors>
        <w:guid w:val="{BF25AB0A-B123-4161-ADC9-928180E96FFA}"/>
      </w:docPartPr>
      <w:docPartBody>
        <w:p w:rsidR="00450371" w:rsidRDefault="00450371" w:rsidP="00450371">
          <w:pPr>
            <w:pStyle w:val="413DCFFCEEC645CEB5693C950FDA648B"/>
          </w:pPr>
          <w:r>
            <w:rPr>
              <w:rStyle w:val="a3"/>
            </w:rPr>
            <w:t>Место для ввода текста.</w:t>
          </w:r>
        </w:p>
      </w:docPartBody>
    </w:docPart>
    <w:docPart>
      <w:docPartPr>
        <w:name w:val="A1A3340854044F9DA122492FA702C837"/>
        <w:category>
          <w:name w:val="Общие"/>
          <w:gallery w:val="placeholder"/>
        </w:category>
        <w:types>
          <w:type w:val="bbPlcHdr"/>
        </w:types>
        <w:behaviors>
          <w:behavior w:val="content"/>
        </w:behaviors>
        <w:guid w:val="{2BC68DE8-E487-4D8A-A037-D61E29B79C82}"/>
      </w:docPartPr>
      <w:docPartBody>
        <w:p w:rsidR="00450371" w:rsidRDefault="00450371" w:rsidP="00450371">
          <w:pPr>
            <w:pStyle w:val="A1A3340854044F9DA122492FA702C837"/>
          </w:pPr>
          <w:r>
            <w:rPr>
              <w:rStyle w:val="a3"/>
            </w:rPr>
            <w:t>Место для ввода текста.</w:t>
          </w:r>
        </w:p>
      </w:docPartBody>
    </w:docPart>
    <w:docPart>
      <w:docPartPr>
        <w:name w:val="2E6FC49137864EFF8064CFF39C9A6D61"/>
        <w:category>
          <w:name w:val="Общие"/>
          <w:gallery w:val="placeholder"/>
        </w:category>
        <w:types>
          <w:type w:val="bbPlcHdr"/>
        </w:types>
        <w:behaviors>
          <w:behavior w:val="content"/>
        </w:behaviors>
        <w:guid w:val="{A4C6D18B-3EF5-4BB9-A775-01056A6512C8}"/>
      </w:docPartPr>
      <w:docPartBody>
        <w:p w:rsidR="00450371" w:rsidRDefault="00450371" w:rsidP="00450371">
          <w:pPr>
            <w:pStyle w:val="2E6FC49137864EFF8064CFF39C9A6D61"/>
          </w:pPr>
          <w:r>
            <w:rPr>
              <w:rStyle w:val="a3"/>
            </w:rPr>
            <w:t>Выберите элемент.</w:t>
          </w:r>
        </w:p>
      </w:docPartBody>
    </w:docPart>
    <w:docPart>
      <w:docPartPr>
        <w:name w:val="DA9EF3FF237C4F2E845EB1D5281BC3FE"/>
        <w:category>
          <w:name w:val="Общие"/>
          <w:gallery w:val="placeholder"/>
        </w:category>
        <w:types>
          <w:type w:val="bbPlcHdr"/>
        </w:types>
        <w:behaviors>
          <w:behavior w:val="content"/>
        </w:behaviors>
        <w:guid w:val="{BEF3F20E-139D-4B4B-8034-D49EE226FD1E}"/>
      </w:docPartPr>
      <w:docPartBody>
        <w:p w:rsidR="00450371" w:rsidRDefault="00450371" w:rsidP="00450371">
          <w:pPr>
            <w:pStyle w:val="DA9EF3FF237C4F2E845EB1D5281BC3FE"/>
          </w:pPr>
          <w:r>
            <w:rPr>
              <w:rStyle w:val="a3"/>
            </w:rPr>
            <w:t>Место для ввода текста.</w:t>
          </w:r>
        </w:p>
      </w:docPartBody>
    </w:docPart>
    <w:docPart>
      <w:docPartPr>
        <w:name w:val="0A886156861F497FBA0078D20E4A5891"/>
        <w:category>
          <w:name w:val="Общие"/>
          <w:gallery w:val="placeholder"/>
        </w:category>
        <w:types>
          <w:type w:val="bbPlcHdr"/>
        </w:types>
        <w:behaviors>
          <w:behavior w:val="content"/>
        </w:behaviors>
        <w:guid w:val="{DEE82F7B-AF83-4D1A-9213-6F0F2CB671F1}"/>
      </w:docPartPr>
      <w:docPartBody>
        <w:p w:rsidR="00450371" w:rsidRDefault="00450371" w:rsidP="00450371">
          <w:pPr>
            <w:pStyle w:val="0A886156861F497FBA0078D20E4A5891"/>
          </w:pPr>
          <w:r>
            <w:rPr>
              <w:rStyle w:val="a3"/>
            </w:rPr>
            <w:t>Место для ввода даты.</w:t>
          </w:r>
        </w:p>
      </w:docPartBody>
    </w:docPart>
    <w:docPart>
      <w:docPartPr>
        <w:name w:val="90F96705A4FB4FEE9A1F17D2F6AC4EB6"/>
        <w:category>
          <w:name w:val="Общие"/>
          <w:gallery w:val="placeholder"/>
        </w:category>
        <w:types>
          <w:type w:val="bbPlcHdr"/>
        </w:types>
        <w:behaviors>
          <w:behavior w:val="content"/>
        </w:behaviors>
        <w:guid w:val="{DCA096E9-2DFE-41EC-9355-985A94BB36B8}"/>
      </w:docPartPr>
      <w:docPartBody>
        <w:p w:rsidR="00450371" w:rsidRDefault="00450371" w:rsidP="00450371">
          <w:pPr>
            <w:pStyle w:val="90F96705A4FB4FEE9A1F17D2F6AC4EB6"/>
          </w:pPr>
          <w:r>
            <w:rPr>
              <w:rStyle w:val="a3"/>
            </w:rPr>
            <w:t>Место для ввода текста.</w:t>
          </w:r>
        </w:p>
      </w:docPartBody>
    </w:docPart>
    <w:docPart>
      <w:docPartPr>
        <w:name w:val="563814EBDE554974ACAF405C5DB79768"/>
        <w:category>
          <w:name w:val="Общие"/>
          <w:gallery w:val="placeholder"/>
        </w:category>
        <w:types>
          <w:type w:val="bbPlcHdr"/>
        </w:types>
        <w:behaviors>
          <w:behavior w:val="content"/>
        </w:behaviors>
        <w:guid w:val="{7D14F722-4188-439F-9B3B-104062F6C217}"/>
      </w:docPartPr>
      <w:docPartBody>
        <w:p w:rsidR="00450371" w:rsidRDefault="00450371" w:rsidP="00450371">
          <w:pPr>
            <w:pStyle w:val="563814EBDE554974ACAF405C5DB79768"/>
          </w:pPr>
          <w:r>
            <w:rPr>
              <w:rStyle w:val="a3"/>
            </w:rPr>
            <w:t>Выберите элемент.</w:t>
          </w:r>
        </w:p>
      </w:docPartBody>
    </w:docPart>
    <w:docPart>
      <w:docPartPr>
        <w:name w:val="DBF537B3DE0B40ACA49107CE835A534A"/>
        <w:category>
          <w:name w:val="Общие"/>
          <w:gallery w:val="placeholder"/>
        </w:category>
        <w:types>
          <w:type w:val="bbPlcHdr"/>
        </w:types>
        <w:behaviors>
          <w:behavior w:val="content"/>
        </w:behaviors>
        <w:guid w:val="{99D0A000-01EB-4E21-A574-B491A5C89332}"/>
      </w:docPartPr>
      <w:docPartBody>
        <w:p w:rsidR="00450371" w:rsidRDefault="00450371" w:rsidP="00450371">
          <w:pPr>
            <w:pStyle w:val="DBF537B3DE0B40ACA49107CE835A534A"/>
          </w:pPr>
          <w:r>
            <w:rPr>
              <w:rStyle w:val="a3"/>
            </w:rPr>
            <w:t>Место для ввода текста.</w:t>
          </w:r>
        </w:p>
      </w:docPartBody>
    </w:docPart>
    <w:docPart>
      <w:docPartPr>
        <w:name w:val="BEE0EFA0CAE24C57ADDDA6FD7E584B16"/>
        <w:category>
          <w:name w:val="Общие"/>
          <w:gallery w:val="placeholder"/>
        </w:category>
        <w:types>
          <w:type w:val="bbPlcHdr"/>
        </w:types>
        <w:behaviors>
          <w:behavior w:val="content"/>
        </w:behaviors>
        <w:guid w:val="{5AF61614-B7CF-4427-8AF5-016B970EE563}"/>
      </w:docPartPr>
      <w:docPartBody>
        <w:p w:rsidR="00450371" w:rsidRDefault="00450371" w:rsidP="00450371">
          <w:pPr>
            <w:pStyle w:val="BEE0EFA0CAE24C57ADDDA6FD7E584B16"/>
          </w:pPr>
          <w:r>
            <w:rPr>
              <w:rStyle w:val="a3"/>
            </w:rPr>
            <w:t>Место для ввода текста.</w:t>
          </w:r>
        </w:p>
      </w:docPartBody>
    </w:docPart>
    <w:docPart>
      <w:docPartPr>
        <w:name w:val="A3688F9BBF634DC88FFF7F1B37CCBBC0"/>
        <w:category>
          <w:name w:val="Общие"/>
          <w:gallery w:val="placeholder"/>
        </w:category>
        <w:types>
          <w:type w:val="bbPlcHdr"/>
        </w:types>
        <w:behaviors>
          <w:behavior w:val="content"/>
        </w:behaviors>
        <w:guid w:val="{0B2C1325-B172-45DD-9982-B4243E393CC3}"/>
      </w:docPartPr>
      <w:docPartBody>
        <w:p w:rsidR="00450371" w:rsidRDefault="00450371" w:rsidP="00450371">
          <w:pPr>
            <w:pStyle w:val="A3688F9BBF634DC88FFF7F1B37CCBBC0"/>
          </w:pPr>
          <w:r>
            <w:rPr>
              <w:rStyle w:val="a3"/>
            </w:rPr>
            <w:t>Выберите элемент.</w:t>
          </w:r>
        </w:p>
      </w:docPartBody>
    </w:docPart>
    <w:docPart>
      <w:docPartPr>
        <w:name w:val="06FFC1F4E54F4B3CB74E2D4C287CBE43"/>
        <w:category>
          <w:name w:val="Общие"/>
          <w:gallery w:val="placeholder"/>
        </w:category>
        <w:types>
          <w:type w:val="bbPlcHdr"/>
        </w:types>
        <w:behaviors>
          <w:behavior w:val="content"/>
        </w:behaviors>
        <w:guid w:val="{62D01F7B-7358-4063-B92E-9EF053FB719F}"/>
      </w:docPartPr>
      <w:docPartBody>
        <w:p w:rsidR="00450371" w:rsidRDefault="00450371" w:rsidP="00450371">
          <w:pPr>
            <w:pStyle w:val="06FFC1F4E54F4B3CB74E2D4C287CBE43"/>
          </w:pPr>
          <w:r>
            <w:rPr>
              <w:rStyle w:val="a3"/>
            </w:rPr>
            <w:t>Выберите элемент.</w:t>
          </w:r>
        </w:p>
      </w:docPartBody>
    </w:docPart>
    <w:docPart>
      <w:docPartPr>
        <w:name w:val="D297E4C7E64748AFB3B7D6BEACB4EFE3"/>
        <w:category>
          <w:name w:val="Общие"/>
          <w:gallery w:val="placeholder"/>
        </w:category>
        <w:types>
          <w:type w:val="bbPlcHdr"/>
        </w:types>
        <w:behaviors>
          <w:behavior w:val="content"/>
        </w:behaviors>
        <w:guid w:val="{BC1BFFDD-62C2-43F5-86BD-E1306C8658C0}"/>
      </w:docPartPr>
      <w:docPartBody>
        <w:p w:rsidR="00450371" w:rsidRDefault="00450371" w:rsidP="00450371">
          <w:pPr>
            <w:pStyle w:val="D297E4C7E64748AFB3B7D6BEACB4EFE3"/>
          </w:pPr>
          <w:r>
            <w:rPr>
              <w:rStyle w:val="a3"/>
            </w:rPr>
            <w:t>Выберите элемент.</w:t>
          </w:r>
        </w:p>
      </w:docPartBody>
    </w:docPart>
    <w:docPart>
      <w:docPartPr>
        <w:name w:val="DD2FA0BE2832436ABCD5B07DD1E553B1"/>
        <w:category>
          <w:name w:val="Общие"/>
          <w:gallery w:val="placeholder"/>
        </w:category>
        <w:types>
          <w:type w:val="bbPlcHdr"/>
        </w:types>
        <w:behaviors>
          <w:behavior w:val="content"/>
        </w:behaviors>
        <w:guid w:val="{E99A86F0-1CF3-420C-882F-CC8B0A493B05}"/>
      </w:docPartPr>
      <w:docPartBody>
        <w:p w:rsidR="00450371" w:rsidRDefault="00450371" w:rsidP="00450371">
          <w:pPr>
            <w:pStyle w:val="DD2FA0BE2832436ABCD5B07DD1E553B1"/>
          </w:pPr>
          <w:r>
            <w:rPr>
              <w:rStyle w:val="a3"/>
            </w:rPr>
            <w:t>Выберите элемент.</w:t>
          </w:r>
        </w:p>
      </w:docPartBody>
    </w:docPart>
    <w:docPart>
      <w:docPartPr>
        <w:name w:val="BB3C5F56FD834D96A86D370A67F1FDD2"/>
        <w:category>
          <w:name w:val="Общие"/>
          <w:gallery w:val="placeholder"/>
        </w:category>
        <w:types>
          <w:type w:val="bbPlcHdr"/>
        </w:types>
        <w:behaviors>
          <w:behavior w:val="content"/>
        </w:behaviors>
        <w:guid w:val="{61A90DB1-5692-4F3D-9B46-C2A237E7B797}"/>
      </w:docPartPr>
      <w:docPartBody>
        <w:p w:rsidR="00450371" w:rsidRDefault="00450371" w:rsidP="00450371">
          <w:pPr>
            <w:pStyle w:val="BB3C5F56FD834D96A86D370A67F1FDD2"/>
          </w:pPr>
          <w:r>
            <w:rPr>
              <w:rStyle w:val="a3"/>
            </w:rPr>
            <w:t>Место для ввода текста.</w:t>
          </w:r>
        </w:p>
      </w:docPartBody>
    </w:docPart>
    <w:docPart>
      <w:docPartPr>
        <w:name w:val="FC55280AC25B43C290E9C014942076DF"/>
        <w:category>
          <w:name w:val="Общие"/>
          <w:gallery w:val="placeholder"/>
        </w:category>
        <w:types>
          <w:type w:val="bbPlcHdr"/>
        </w:types>
        <w:behaviors>
          <w:behavior w:val="content"/>
        </w:behaviors>
        <w:guid w:val="{06CD7A25-BB45-4FCF-A565-6990FA6ED785}"/>
      </w:docPartPr>
      <w:docPartBody>
        <w:p w:rsidR="00450371" w:rsidRDefault="00450371" w:rsidP="00450371">
          <w:pPr>
            <w:pStyle w:val="FC55280AC25B43C290E9C014942076DF"/>
          </w:pPr>
          <w:r>
            <w:rPr>
              <w:rStyle w:val="a3"/>
            </w:rPr>
            <w:t>Выберите элемент.</w:t>
          </w:r>
        </w:p>
      </w:docPartBody>
    </w:docPart>
    <w:docPart>
      <w:docPartPr>
        <w:name w:val="E0A3C0D74A0C4E7FAA867DE699362C55"/>
        <w:category>
          <w:name w:val="Общие"/>
          <w:gallery w:val="placeholder"/>
        </w:category>
        <w:types>
          <w:type w:val="bbPlcHdr"/>
        </w:types>
        <w:behaviors>
          <w:behavior w:val="content"/>
        </w:behaviors>
        <w:guid w:val="{1BBDC802-1D28-4B82-9A31-DC761639DED9}"/>
      </w:docPartPr>
      <w:docPartBody>
        <w:p w:rsidR="00450371" w:rsidRDefault="00450371" w:rsidP="00450371">
          <w:pPr>
            <w:pStyle w:val="E0A3C0D74A0C4E7FAA867DE699362C55"/>
          </w:pPr>
          <w:r>
            <w:rPr>
              <w:rStyle w:val="a3"/>
            </w:rPr>
            <w:t>Выберите элемент.</w:t>
          </w:r>
        </w:p>
      </w:docPartBody>
    </w:docPart>
    <w:docPart>
      <w:docPartPr>
        <w:name w:val="C0BAF95C761D4C798DA84B0E86845296"/>
        <w:category>
          <w:name w:val="Общие"/>
          <w:gallery w:val="placeholder"/>
        </w:category>
        <w:types>
          <w:type w:val="bbPlcHdr"/>
        </w:types>
        <w:behaviors>
          <w:behavior w:val="content"/>
        </w:behaviors>
        <w:guid w:val="{C6B75234-22D0-4BA6-B250-87F879D1844B}"/>
      </w:docPartPr>
      <w:docPartBody>
        <w:p w:rsidR="00450371" w:rsidRDefault="00450371" w:rsidP="00450371">
          <w:pPr>
            <w:pStyle w:val="C0BAF95C761D4C798DA84B0E86845296"/>
          </w:pPr>
          <w:r>
            <w:rPr>
              <w:rStyle w:val="a3"/>
            </w:rPr>
            <w:t>Место для ввода текста.</w:t>
          </w:r>
        </w:p>
      </w:docPartBody>
    </w:docPart>
    <w:docPart>
      <w:docPartPr>
        <w:name w:val="478E476A9E854BF1BB79DB916DA11C35"/>
        <w:category>
          <w:name w:val="Общие"/>
          <w:gallery w:val="placeholder"/>
        </w:category>
        <w:types>
          <w:type w:val="bbPlcHdr"/>
        </w:types>
        <w:behaviors>
          <w:behavior w:val="content"/>
        </w:behaviors>
        <w:guid w:val="{A7CC9F9D-13F0-4726-849B-BE5E5440077D}"/>
      </w:docPartPr>
      <w:docPartBody>
        <w:p w:rsidR="00450371" w:rsidRDefault="00450371" w:rsidP="00450371">
          <w:pPr>
            <w:pStyle w:val="478E476A9E854BF1BB79DB916DA11C35"/>
          </w:pPr>
          <w:r>
            <w:rPr>
              <w:rStyle w:val="a3"/>
            </w:rPr>
            <w:t>Выберите элемент.</w:t>
          </w:r>
        </w:p>
      </w:docPartBody>
    </w:docPart>
    <w:docPart>
      <w:docPartPr>
        <w:name w:val="0ACF1A7B86C54C69861CDD877D030687"/>
        <w:category>
          <w:name w:val="Общие"/>
          <w:gallery w:val="placeholder"/>
        </w:category>
        <w:types>
          <w:type w:val="bbPlcHdr"/>
        </w:types>
        <w:behaviors>
          <w:behavior w:val="content"/>
        </w:behaviors>
        <w:guid w:val="{E8694F3B-C84B-468F-800C-ACC8F32ACA8E}"/>
      </w:docPartPr>
      <w:docPartBody>
        <w:p w:rsidR="00450371" w:rsidRDefault="00450371" w:rsidP="00450371">
          <w:pPr>
            <w:pStyle w:val="0ACF1A7B86C54C69861CDD877D030687"/>
          </w:pPr>
          <w:r>
            <w:rPr>
              <w:rStyle w:val="a3"/>
            </w:rPr>
            <w:t>[Тема]</w:t>
          </w:r>
        </w:p>
      </w:docPartBody>
    </w:docPart>
    <w:docPart>
      <w:docPartPr>
        <w:name w:val="0D85FA9900E84FE49778185A9418E739"/>
        <w:category>
          <w:name w:val="Общие"/>
          <w:gallery w:val="placeholder"/>
        </w:category>
        <w:types>
          <w:type w:val="bbPlcHdr"/>
        </w:types>
        <w:behaviors>
          <w:behavior w:val="content"/>
        </w:behaviors>
        <w:guid w:val="{B8FF1495-176F-4888-B07E-596DEB61A479}"/>
      </w:docPartPr>
      <w:docPartBody>
        <w:p w:rsidR="00450371" w:rsidRDefault="00450371" w:rsidP="00450371">
          <w:pPr>
            <w:pStyle w:val="0D85FA9900E84FE49778185A9418E739"/>
          </w:pPr>
          <w:r>
            <w:rPr>
              <w:rStyle w:val="a3"/>
            </w:rPr>
            <w:t>Место для ввода даты.</w:t>
          </w:r>
        </w:p>
      </w:docPartBody>
    </w:docPart>
    <w:docPart>
      <w:docPartPr>
        <w:name w:val="C70FB1251D9A46CC8784A1D7DC49A51C"/>
        <w:category>
          <w:name w:val="Общие"/>
          <w:gallery w:val="placeholder"/>
        </w:category>
        <w:types>
          <w:type w:val="bbPlcHdr"/>
        </w:types>
        <w:behaviors>
          <w:behavior w:val="content"/>
        </w:behaviors>
        <w:guid w:val="{6E5BBB60-9EBC-4A48-AAAC-590537D3E338}"/>
      </w:docPartPr>
      <w:docPartBody>
        <w:p w:rsidR="00450371" w:rsidRDefault="00450371" w:rsidP="00450371">
          <w:pPr>
            <w:pStyle w:val="C70FB1251D9A46CC8784A1D7DC49A51C"/>
          </w:pPr>
          <w:r>
            <w:rPr>
              <w:rStyle w:val="a3"/>
            </w:rPr>
            <w:t>Место для ввода даты.</w:t>
          </w:r>
        </w:p>
      </w:docPartBody>
    </w:docPart>
    <w:docPart>
      <w:docPartPr>
        <w:name w:val="2D0E41C928454329933150F718BCA1D1"/>
        <w:category>
          <w:name w:val="Общие"/>
          <w:gallery w:val="placeholder"/>
        </w:category>
        <w:types>
          <w:type w:val="bbPlcHdr"/>
        </w:types>
        <w:behaviors>
          <w:behavior w:val="content"/>
        </w:behaviors>
        <w:guid w:val="{F151B846-375C-4AEA-9EF8-24893067BEA1}"/>
      </w:docPartPr>
      <w:docPartBody>
        <w:p w:rsidR="00450371" w:rsidRDefault="00450371" w:rsidP="00450371">
          <w:pPr>
            <w:pStyle w:val="2D0E41C928454329933150F718BCA1D1"/>
          </w:pPr>
          <w:r>
            <w:rPr>
              <w:rStyle w:val="a3"/>
            </w:rPr>
            <w:t>Выберите элемент.</w:t>
          </w:r>
        </w:p>
      </w:docPartBody>
    </w:docPart>
    <w:docPart>
      <w:docPartPr>
        <w:name w:val="7B80B8F3B6914124A3DCD2A1EB345B26"/>
        <w:category>
          <w:name w:val="Общие"/>
          <w:gallery w:val="placeholder"/>
        </w:category>
        <w:types>
          <w:type w:val="bbPlcHdr"/>
        </w:types>
        <w:behaviors>
          <w:behavior w:val="content"/>
        </w:behaviors>
        <w:guid w:val="{5A475361-25F1-499F-91EE-1F8A6A4A8B37}"/>
      </w:docPartPr>
      <w:docPartBody>
        <w:p w:rsidR="00450371" w:rsidRDefault="00450371" w:rsidP="00450371">
          <w:pPr>
            <w:pStyle w:val="7B80B8F3B6914124A3DCD2A1EB345B26"/>
          </w:pPr>
          <w:r>
            <w:rPr>
              <w:rStyle w:val="a3"/>
            </w:rPr>
            <w:t>Место для ввода текста.</w:t>
          </w:r>
        </w:p>
      </w:docPartBody>
    </w:docPart>
    <w:docPart>
      <w:docPartPr>
        <w:name w:val="1E51B71EB32F4BC5B903F58683D2FE92"/>
        <w:category>
          <w:name w:val="Общие"/>
          <w:gallery w:val="placeholder"/>
        </w:category>
        <w:types>
          <w:type w:val="bbPlcHdr"/>
        </w:types>
        <w:behaviors>
          <w:behavior w:val="content"/>
        </w:behaviors>
        <w:guid w:val="{603F98F9-5F87-43FA-BAA9-602A4B5ACC8A}"/>
      </w:docPartPr>
      <w:docPartBody>
        <w:p w:rsidR="00450371" w:rsidRDefault="00450371" w:rsidP="00450371">
          <w:pPr>
            <w:pStyle w:val="1E51B71EB32F4BC5B903F58683D2FE92"/>
          </w:pPr>
          <w:r>
            <w:rPr>
              <w:rStyle w:val="a3"/>
            </w:rPr>
            <w:t>Место для ввода даты.</w:t>
          </w:r>
        </w:p>
      </w:docPartBody>
    </w:docPart>
    <w:docPart>
      <w:docPartPr>
        <w:name w:val="0976891542BD4A36914715D2A3A1E769"/>
        <w:category>
          <w:name w:val="Общие"/>
          <w:gallery w:val="placeholder"/>
        </w:category>
        <w:types>
          <w:type w:val="bbPlcHdr"/>
        </w:types>
        <w:behaviors>
          <w:behavior w:val="content"/>
        </w:behaviors>
        <w:guid w:val="{F0A1240B-9C0D-4D34-874A-00227AE018F3}"/>
      </w:docPartPr>
      <w:docPartBody>
        <w:p w:rsidR="00450371" w:rsidRDefault="00450371" w:rsidP="00450371">
          <w:pPr>
            <w:pStyle w:val="0976891542BD4A36914715D2A3A1E769"/>
          </w:pPr>
          <w:r>
            <w:rPr>
              <w:rStyle w:val="a3"/>
            </w:rPr>
            <w:t>Место для ввода даты.</w:t>
          </w:r>
        </w:p>
      </w:docPartBody>
    </w:docPart>
    <w:docPart>
      <w:docPartPr>
        <w:name w:val="1DBCE6F6B4F04BA09C2460DE706FFE76"/>
        <w:category>
          <w:name w:val="Общие"/>
          <w:gallery w:val="placeholder"/>
        </w:category>
        <w:types>
          <w:type w:val="bbPlcHdr"/>
        </w:types>
        <w:behaviors>
          <w:behavior w:val="content"/>
        </w:behaviors>
        <w:guid w:val="{DDFEB8B1-E6A4-4BED-8767-D889CDA73BE0}"/>
      </w:docPartPr>
      <w:docPartBody>
        <w:p w:rsidR="00450371" w:rsidRDefault="00450371" w:rsidP="00450371">
          <w:pPr>
            <w:pStyle w:val="1DBCE6F6B4F04BA09C2460DE706FFE76"/>
          </w:pPr>
          <w:r>
            <w:rPr>
              <w:rStyle w:val="a3"/>
            </w:rPr>
            <w:t>Выберите элемент.</w:t>
          </w:r>
        </w:p>
      </w:docPartBody>
    </w:docPart>
    <w:docPart>
      <w:docPartPr>
        <w:name w:val="8DD9613A360A4DEEADF3FDB5FFF256E3"/>
        <w:category>
          <w:name w:val="Общие"/>
          <w:gallery w:val="placeholder"/>
        </w:category>
        <w:types>
          <w:type w:val="bbPlcHdr"/>
        </w:types>
        <w:behaviors>
          <w:behavior w:val="content"/>
        </w:behaviors>
        <w:guid w:val="{1194B7E7-04BA-43AC-8C08-0F5DF69AA786}"/>
      </w:docPartPr>
      <w:docPartBody>
        <w:p w:rsidR="00450371" w:rsidRDefault="00450371" w:rsidP="00450371">
          <w:pPr>
            <w:pStyle w:val="8DD9613A360A4DEEADF3FDB5FFF256E3"/>
          </w:pPr>
          <w:r>
            <w:rPr>
              <w:rStyle w:val="a3"/>
            </w:rPr>
            <w:t>Место для ввода даты.</w:t>
          </w:r>
        </w:p>
      </w:docPartBody>
    </w:docPart>
    <w:docPart>
      <w:docPartPr>
        <w:name w:val="CDD3F24D0D6E4464B30F6664C963E724"/>
        <w:category>
          <w:name w:val="Общие"/>
          <w:gallery w:val="placeholder"/>
        </w:category>
        <w:types>
          <w:type w:val="bbPlcHdr"/>
        </w:types>
        <w:behaviors>
          <w:behavior w:val="content"/>
        </w:behaviors>
        <w:guid w:val="{CD705A3D-879B-4956-8910-8332B12FA4DF}"/>
      </w:docPartPr>
      <w:docPartBody>
        <w:p w:rsidR="00450371" w:rsidRDefault="00450371" w:rsidP="00450371">
          <w:pPr>
            <w:pStyle w:val="CDD3F24D0D6E4464B30F6664C963E724"/>
          </w:pPr>
          <w:r>
            <w:rPr>
              <w:rStyle w:val="a3"/>
            </w:rPr>
            <w:t>Место для ввода даты.</w:t>
          </w:r>
        </w:p>
      </w:docPartBody>
    </w:docPart>
    <w:docPart>
      <w:docPartPr>
        <w:name w:val="9D38FDBF786C4EB2867B9DC3AFBF46DC"/>
        <w:category>
          <w:name w:val="Общие"/>
          <w:gallery w:val="placeholder"/>
        </w:category>
        <w:types>
          <w:type w:val="bbPlcHdr"/>
        </w:types>
        <w:behaviors>
          <w:behavior w:val="content"/>
        </w:behaviors>
        <w:guid w:val="{A81B5D37-4866-4579-8910-FBB60F850419}"/>
      </w:docPartPr>
      <w:docPartBody>
        <w:p w:rsidR="00450371" w:rsidRDefault="00450371" w:rsidP="00450371">
          <w:pPr>
            <w:pStyle w:val="9D38FDBF786C4EB2867B9DC3AFBF46DC"/>
          </w:pPr>
          <w:r>
            <w:rPr>
              <w:rStyle w:val="a3"/>
            </w:rPr>
            <w:t>Место для ввода текста.</w:t>
          </w:r>
        </w:p>
      </w:docPartBody>
    </w:docPart>
    <w:docPart>
      <w:docPartPr>
        <w:name w:val="212286E192604A4ABF35A5856D7E826C"/>
        <w:category>
          <w:name w:val="Общие"/>
          <w:gallery w:val="placeholder"/>
        </w:category>
        <w:types>
          <w:type w:val="bbPlcHdr"/>
        </w:types>
        <w:behaviors>
          <w:behavior w:val="content"/>
        </w:behaviors>
        <w:guid w:val="{2A1E4F31-8D67-42D3-AF33-55EAC6F2654D}"/>
      </w:docPartPr>
      <w:docPartBody>
        <w:p w:rsidR="00450371" w:rsidRDefault="00450371" w:rsidP="00450371">
          <w:pPr>
            <w:pStyle w:val="212286E192604A4ABF35A5856D7E826C"/>
          </w:pPr>
          <w:r>
            <w:rPr>
              <w:rStyle w:val="a3"/>
            </w:rPr>
            <w:t>Место для ввода даты.</w:t>
          </w:r>
        </w:p>
      </w:docPartBody>
    </w:docPart>
    <w:docPart>
      <w:docPartPr>
        <w:name w:val="7EC3C37A5DAB4C7FB17B849F2A11C0AA"/>
        <w:category>
          <w:name w:val="Общие"/>
          <w:gallery w:val="placeholder"/>
        </w:category>
        <w:types>
          <w:type w:val="bbPlcHdr"/>
        </w:types>
        <w:behaviors>
          <w:behavior w:val="content"/>
        </w:behaviors>
        <w:guid w:val="{0AB839B2-9620-4248-A122-1F55D01E7594}"/>
      </w:docPartPr>
      <w:docPartBody>
        <w:p w:rsidR="00450371" w:rsidRDefault="00450371" w:rsidP="00450371">
          <w:pPr>
            <w:pStyle w:val="7EC3C37A5DAB4C7FB17B849F2A11C0AA"/>
          </w:pPr>
          <w:r>
            <w:rPr>
              <w:rStyle w:val="a3"/>
            </w:rPr>
            <w:t>Место для ввода даты.</w:t>
          </w:r>
        </w:p>
      </w:docPartBody>
    </w:docPart>
    <w:docPart>
      <w:docPartPr>
        <w:name w:val="AD3C124E6CA94F1E919C675CCB8FECB6"/>
        <w:category>
          <w:name w:val="Общие"/>
          <w:gallery w:val="placeholder"/>
        </w:category>
        <w:types>
          <w:type w:val="bbPlcHdr"/>
        </w:types>
        <w:behaviors>
          <w:behavior w:val="content"/>
        </w:behaviors>
        <w:guid w:val="{3548D3FA-6D9A-45E8-8915-6AA49A43472B}"/>
      </w:docPartPr>
      <w:docPartBody>
        <w:p w:rsidR="00450371" w:rsidRDefault="00450371" w:rsidP="00450371">
          <w:pPr>
            <w:pStyle w:val="AD3C124E6CA94F1E919C675CCB8FECB6"/>
          </w:pPr>
          <w:r>
            <w:rPr>
              <w:rStyle w:val="a3"/>
            </w:rPr>
            <w:t>Выберите элемент.</w:t>
          </w:r>
        </w:p>
      </w:docPartBody>
    </w:docPart>
    <w:docPart>
      <w:docPartPr>
        <w:name w:val="656E7DB4FAC04296A7B071CED069FA1D"/>
        <w:category>
          <w:name w:val="Общие"/>
          <w:gallery w:val="placeholder"/>
        </w:category>
        <w:types>
          <w:type w:val="bbPlcHdr"/>
        </w:types>
        <w:behaviors>
          <w:behavior w:val="content"/>
        </w:behaviors>
        <w:guid w:val="{EFF666D1-8D39-4AE2-94F8-B639565E6A77}"/>
      </w:docPartPr>
      <w:docPartBody>
        <w:p w:rsidR="00450371" w:rsidRDefault="00450371" w:rsidP="00450371">
          <w:pPr>
            <w:pStyle w:val="656E7DB4FAC04296A7B071CED069FA1D"/>
          </w:pPr>
          <w:r>
            <w:rPr>
              <w:rStyle w:val="a3"/>
            </w:rPr>
            <w:t>Место для ввода текста.</w:t>
          </w:r>
        </w:p>
      </w:docPartBody>
    </w:docPart>
    <w:docPart>
      <w:docPartPr>
        <w:name w:val="C28599E165A04E398E4E2A40AAC1F6C1"/>
        <w:category>
          <w:name w:val="Общие"/>
          <w:gallery w:val="placeholder"/>
        </w:category>
        <w:types>
          <w:type w:val="bbPlcHdr"/>
        </w:types>
        <w:behaviors>
          <w:behavior w:val="content"/>
        </w:behaviors>
        <w:guid w:val="{F426D90B-F920-4545-AABB-6A450D391B79}"/>
      </w:docPartPr>
      <w:docPartBody>
        <w:p w:rsidR="00450371" w:rsidRDefault="00450371" w:rsidP="00450371">
          <w:pPr>
            <w:pStyle w:val="C28599E165A04E398E4E2A40AAC1F6C1"/>
          </w:pPr>
          <w:r>
            <w:rPr>
              <w:rStyle w:val="a3"/>
            </w:rPr>
            <w:t>Место для ввода даты.</w:t>
          </w:r>
        </w:p>
      </w:docPartBody>
    </w:docPart>
    <w:docPart>
      <w:docPartPr>
        <w:name w:val="373F63D56BB14C108A0CB79C26A1D6B9"/>
        <w:category>
          <w:name w:val="Общие"/>
          <w:gallery w:val="placeholder"/>
        </w:category>
        <w:types>
          <w:type w:val="bbPlcHdr"/>
        </w:types>
        <w:behaviors>
          <w:behavior w:val="content"/>
        </w:behaviors>
        <w:guid w:val="{DFD32F80-7E88-4E8B-8D5C-AACB74B9E2A1}"/>
      </w:docPartPr>
      <w:docPartBody>
        <w:p w:rsidR="00450371" w:rsidRDefault="00450371" w:rsidP="00450371">
          <w:pPr>
            <w:pStyle w:val="373F63D56BB14C108A0CB79C26A1D6B9"/>
          </w:pPr>
          <w:r>
            <w:rPr>
              <w:rStyle w:val="a3"/>
            </w:rPr>
            <w:t>Место для ввода даты.</w:t>
          </w:r>
        </w:p>
      </w:docPartBody>
    </w:docPart>
    <w:docPart>
      <w:docPartPr>
        <w:name w:val="91C783F494CF4B9BA1497F86ECEC7E41"/>
        <w:category>
          <w:name w:val="Общие"/>
          <w:gallery w:val="placeholder"/>
        </w:category>
        <w:types>
          <w:type w:val="bbPlcHdr"/>
        </w:types>
        <w:behaviors>
          <w:behavior w:val="content"/>
        </w:behaviors>
        <w:guid w:val="{677C543D-7662-4CD2-A08A-B68627E959E1}"/>
      </w:docPartPr>
      <w:docPartBody>
        <w:p w:rsidR="00450371" w:rsidRDefault="00450371" w:rsidP="00450371">
          <w:pPr>
            <w:pStyle w:val="91C783F494CF4B9BA1497F86ECEC7E41"/>
          </w:pPr>
          <w:r>
            <w:rPr>
              <w:rStyle w:val="a3"/>
            </w:rPr>
            <w:t>Выберите элемент.</w:t>
          </w:r>
        </w:p>
      </w:docPartBody>
    </w:docPart>
    <w:docPart>
      <w:docPartPr>
        <w:name w:val="1EFBA67E6E5546B186F9D19AA10E3573"/>
        <w:category>
          <w:name w:val="Общие"/>
          <w:gallery w:val="placeholder"/>
        </w:category>
        <w:types>
          <w:type w:val="bbPlcHdr"/>
        </w:types>
        <w:behaviors>
          <w:behavior w:val="content"/>
        </w:behaviors>
        <w:guid w:val="{94972E32-DB02-480F-B9B9-600834AF3151}"/>
      </w:docPartPr>
      <w:docPartBody>
        <w:p w:rsidR="00450371" w:rsidRDefault="00450371" w:rsidP="00450371">
          <w:pPr>
            <w:pStyle w:val="1EFBA67E6E5546B186F9D19AA10E3573"/>
          </w:pPr>
          <w:r>
            <w:rPr>
              <w:rStyle w:val="a3"/>
            </w:rPr>
            <w:t>Место для ввода даты.</w:t>
          </w:r>
        </w:p>
      </w:docPartBody>
    </w:docPart>
    <w:docPart>
      <w:docPartPr>
        <w:name w:val="5C0E5446D755493CB6E7F552D03BAE83"/>
        <w:category>
          <w:name w:val="Общие"/>
          <w:gallery w:val="placeholder"/>
        </w:category>
        <w:types>
          <w:type w:val="bbPlcHdr"/>
        </w:types>
        <w:behaviors>
          <w:behavior w:val="content"/>
        </w:behaviors>
        <w:guid w:val="{8545A501-6A01-436D-B005-C986FF12EAAB}"/>
      </w:docPartPr>
      <w:docPartBody>
        <w:p w:rsidR="00450371" w:rsidRDefault="00450371" w:rsidP="00450371">
          <w:pPr>
            <w:pStyle w:val="5C0E5446D755493CB6E7F552D03BAE83"/>
          </w:pPr>
          <w:r>
            <w:rPr>
              <w:rStyle w:val="a3"/>
            </w:rPr>
            <w:t>Место для ввода даты.</w:t>
          </w:r>
        </w:p>
      </w:docPartBody>
    </w:docPart>
    <w:docPart>
      <w:docPartPr>
        <w:name w:val="A0B09059E8D6400E99A7DC9F84BF744D"/>
        <w:category>
          <w:name w:val="Общие"/>
          <w:gallery w:val="placeholder"/>
        </w:category>
        <w:types>
          <w:type w:val="bbPlcHdr"/>
        </w:types>
        <w:behaviors>
          <w:behavior w:val="content"/>
        </w:behaviors>
        <w:guid w:val="{A002E66E-3B45-4183-9C5C-CD0E47885D2F}"/>
      </w:docPartPr>
      <w:docPartBody>
        <w:p w:rsidR="00450371" w:rsidRDefault="00450371" w:rsidP="00450371">
          <w:pPr>
            <w:pStyle w:val="A0B09059E8D6400E99A7DC9F84BF744D"/>
          </w:pPr>
          <w:r>
            <w:rPr>
              <w:rStyle w:val="a3"/>
            </w:rPr>
            <w:t>Выберите элемент.</w:t>
          </w:r>
        </w:p>
      </w:docPartBody>
    </w:docPart>
    <w:docPart>
      <w:docPartPr>
        <w:name w:val="FEA4BA22D55F4155A9F79486A5E72DB3"/>
        <w:category>
          <w:name w:val="Общие"/>
          <w:gallery w:val="placeholder"/>
        </w:category>
        <w:types>
          <w:type w:val="bbPlcHdr"/>
        </w:types>
        <w:behaviors>
          <w:behavior w:val="content"/>
        </w:behaviors>
        <w:guid w:val="{938314C5-80BA-4D5E-BA10-72E6A3AA7372}"/>
      </w:docPartPr>
      <w:docPartBody>
        <w:p w:rsidR="00450371" w:rsidRDefault="00450371" w:rsidP="00450371">
          <w:pPr>
            <w:pStyle w:val="FEA4BA22D55F4155A9F79486A5E72DB3"/>
          </w:pPr>
          <w:r>
            <w:rPr>
              <w:rStyle w:val="a3"/>
            </w:rPr>
            <w:t>Место для ввода даты.</w:t>
          </w:r>
        </w:p>
      </w:docPartBody>
    </w:docPart>
    <w:docPart>
      <w:docPartPr>
        <w:name w:val="029A2C6F7AAD48BA9ACE58E8C5157830"/>
        <w:category>
          <w:name w:val="Общие"/>
          <w:gallery w:val="placeholder"/>
        </w:category>
        <w:types>
          <w:type w:val="bbPlcHdr"/>
        </w:types>
        <w:behaviors>
          <w:behavior w:val="content"/>
        </w:behaviors>
        <w:guid w:val="{4659A4BB-FDE2-4790-8F6E-A98BF5C702F9}"/>
      </w:docPartPr>
      <w:docPartBody>
        <w:p w:rsidR="00450371" w:rsidRDefault="00450371" w:rsidP="00450371">
          <w:pPr>
            <w:pStyle w:val="029A2C6F7AAD48BA9ACE58E8C5157830"/>
          </w:pPr>
          <w:r>
            <w:rPr>
              <w:rStyle w:val="a3"/>
            </w:rPr>
            <w:t>Место для ввода даты.</w:t>
          </w:r>
        </w:p>
      </w:docPartBody>
    </w:docPart>
    <w:docPart>
      <w:docPartPr>
        <w:name w:val="1F12781B219E4E399CBEE3F78D25317B"/>
        <w:category>
          <w:name w:val="Общие"/>
          <w:gallery w:val="placeholder"/>
        </w:category>
        <w:types>
          <w:type w:val="bbPlcHdr"/>
        </w:types>
        <w:behaviors>
          <w:behavior w:val="content"/>
        </w:behaviors>
        <w:guid w:val="{6E424EF1-F0BD-4744-ABCB-F10AB66579AD}"/>
      </w:docPartPr>
      <w:docPartBody>
        <w:p w:rsidR="00450371" w:rsidRDefault="00450371" w:rsidP="00450371">
          <w:pPr>
            <w:pStyle w:val="1F12781B219E4E399CBEE3F78D25317B"/>
          </w:pPr>
          <w:r>
            <w:rPr>
              <w:rStyle w:val="a3"/>
            </w:rPr>
            <w:t>Место для ввода даты.</w:t>
          </w:r>
        </w:p>
      </w:docPartBody>
    </w:docPart>
    <w:docPart>
      <w:docPartPr>
        <w:name w:val="5FE2EE3A222346158FEDDC55453527C9"/>
        <w:category>
          <w:name w:val="Общие"/>
          <w:gallery w:val="placeholder"/>
        </w:category>
        <w:types>
          <w:type w:val="bbPlcHdr"/>
        </w:types>
        <w:behaviors>
          <w:behavior w:val="content"/>
        </w:behaviors>
        <w:guid w:val="{511F9E3A-D3C5-4987-AC3E-84FE8204E821}"/>
      </w:docPartPr>
      <w:docPartBody>
        <w:p w:rsidR="00450371" w:rsidRDefault="00450371" w:rsidP="00450371">
          <w:pPr>
            <w:pStyle w:val="5FE2EE3A222346158FEDDC55453527C9"/>
          </w:pPr>
          <w:r>
            <w:rPr>
              <w:rStyle w:val="a3"/>
            </w:rPr>
            <w:t>Место для ввода даты.</w:t>
          </w:r>
        </w:p>
      </w:docPartBody>
    </w:docPart>
    <w:docPart>
      <w:docPartPr>
        <w:name w:val="519ABDEF29974552B6BEE7B991B649D7"/>
        <w:category>
          <w:name w:val="Общие"/>
          <w:gallery w:val="placeholder"/>
        </w:category>
        <w:types>
          <w:type w:val="bbPlcHdr"/>
        </w:types>
        <w:behaviors>
          <w:behavior w:val="content"/>
        </w:behaviors>
        <w:guid w:val="{2E298017-C55C-4739-A621-2F0FA8B3427D}"/>
      </w:docPartPr>
      <w:docPartBody>
        <w:p w:rsidR="00450371" w:rsidRDefault="00450371" w:rsidP="00450371">
          <w:pPr>
            <w:pStyle w:val="519ABDEF29974552B6BEE7B991B649D7"/>
          </w:pPr>
          <w:r>
            <w:rPr>
              <w:rStyle w:val="a3"/>
            </w:rPr>
            <w:t>Выберите элемент.</w:t>
          </w:r>
        </w:p>
      </w:docPartBody>
    </w:docPart>
    <w:docPart>
      <w:docPartPr>
        <w:name w:val="7FC2DCF7394848AB97740E0784E7119A"/>
        <w:category>
          <w:name w:val="Общие"/>
          <w:gallery w:val="placeholder"/>
        </w:category>
        <w:types>
          <w:type w:val="bbPlcHdr"/>
        </w:types>
        <w:behaviors>
          <w:behavior w:val="content"/>
        </w:behaviors>
        <w:guid w:val="{6D03692B-B412-422E-BD2D-E0C25FC93863}"/>
      </w:docPartPr>
      <w:docPartBody>
        <w:p w:rsidR="00450371" w:rsidRDefault="00450371" w:rsidP="00450371">
          <w:pPr>
            <w:pStyle w:val="7FC2DCF7394848AB97740E0784E7119A"/>
          </w:pPr>
          <w:r>
            <w:rPr>
              <w:rStyle w:val="a3"/>
            </w:rPr>
            <w:t>Место для ввода даты.</w:t>
          </w:r>
        </w:p>
      </w:docPartBody>
    </w:docPart>
    <w:docPart>
      <w:docPartPr>
        <w:name w:val="A221CCEF89654752BA6E8E6D0B9A09F1"/>
        <w:category>
          <w:name w:val="Общие"/>
          <w:gallery w:val="placeholder"/>
        </w:category>
        <w:types>
          <w:type w:val="bbPlcHdr"/>
        </w:types>
        <w:behaviors>
          <w:behavior w:val="content"/>
        </w:behaviors>
        <w:guid w:val="{B6CF6CB2-568A-4489-A0A4-8386B2610F40}"/>
      </w:docPartPr>
      <w:docPartBody>
        <w:p w:rsidR="00450371" w:rsidRDefault="00450371" w:rsidP="00450371">
          <w:pPr>
            <w:pStyle w:val="A221CCEF89654752BA6E8E6D0B9A09F1"/>
          </w:pPr>
          <w:r>
            <w:rPr>
              <w:rStyle w:val="a3"/>
            </w:rPr>
            <w:t>Место для ввода даты.</w:t>
          </w:r>
        </w:p>
      </w:docPartBody>
    </w:docPart>
    <w:docPart>
      <w:docPartPr>
        <w:name w:val="1E888BD35C4E409BBD3F8016690A9ADE"/>
        <w:category>
          <w:name w:val="Общие"/>
          <w:gallery w:val="placeholder"/>
        </w:category>
        <w:types>
          <w:type w:val="bbPlcHdr"/>
        </w:types>
        <w:behaviors>
          <w:behavior w:val="content"/>
        </w:behaviors>
        <w:guid w:val="{045BE366-D5FE-46BC-A3E8-06A229C8ACFF}"/>
      </w:docPartPr>
      <w:docPartBody>
        <w:p w:rsidR="00450371" w:rsidRDefault="00450371" w:rsidP="00450371">
          <w:pPr>
            <w:pStyle w:val="1E888BD35C4E409BBD3F8016690A9ADE"/>
          </w:pPr>
          <w:r>
            <w:rPr>
              <w:rStyle w:val="a3"/>
            </w:rPr>
            <w:t>Место для ввода текста.</w:t>
          </w:r>
        </w:p>
      </w:docPartBody>
    </w:docPart>
    <w:docPart>
      <w:docPartPr>
        <w:name w:val="7FFF960B051741E381D3978AAAF48E7A"/>
        <w:category>
          <w:name w:val="Общие"/>
          <w:gallery w:val="placeholder"/>
        </w:category>
        <w:types>
          <w:type w:val="bbPlcHdr"/>
        </w:types>
        <w:behaviors>
          <w:behavior w:val="content"/>
        </w:behaviors>
        <w:guid w:val="{D48D8776-08E1-4C6E-87DF-118BD3489188}"/>
      </w:docPartPr>
      <w:docPartBody>
        <w:p w:rsidR="00450371" w:rsidRDefault="00450371" w:rsidP="00450371">
          <w:pPr>
            <w:pStyle w:val="7FFF960B051741E381D3978AAAF48E7A"/>
          </w:pPr>
          <w:r>
            <w:rPr>
              <w:rStyle w:val="a3"/>
            </w:rPr>
            <w:t>Место для ввода даты.</w:t>
          </w:r>
        </w:p>
      </w:docPartBody>
    </w:docPart>
    <w:docPart>
      <w:docPartPr>
        <w:name w:val="CDBBBE576660474DA6BBDA8968B0D9DE"/>
        <w:category>
          <w:name w:val="Общие"/>
          <w:gallery w:val="placeholder"/>
        </w:category>
        <w:types>
          <w:type w:val="bbPlcHdr"/>
        </w:types>
        <w:behaviors>
          <w:behavior w:val="content"/>
        </w:behaviors>
        <w:guid w:val="{76AE8262-8D43-4F68-8A9F-A6B2BCB004E5}"/>
      </w:docPartPr>
      <w:docPartBody>
        <w:p w:rsidR="00450371" w:rsidRDefault="00450371" w:rsidP="00450371">
          <w:pPr>
            <w:pStyle w:val="CDBBBE576660474DA6BBDA8968B0D9DE"/>
          </w:pPr>
          <w:r>
            <w:rPr>
              <w:rStyle w:val="a3"/>
            </w:rPr>
            <w:t>Место для ввода даты.</w:t>
          </w:r>
        </w:p>
      </w:docPartBody>
    </w:docPart>
    <w:docPart>
      <w:docPartPr>
        <w:name w:val="8FB7134B361A468E96CDA2ED211CE4BC"/>
        <w:category>
          <w:name w:val="Общие"/>
          <w:gallery w:val="placeholder"/>
        </w:category>
        <w:types>
          <w:type w:val="bbPlcHdr"/>
        </w:types>
        <w:behaviors>
          <w:behavior w:val="content"/>
        </w:behaviors>
        <w:guid w:val="{DEC5DDF2-8D35-462C-9483-0B7D164A9552}"/>
      </w:docPartPr>
      <w:docPartBody>
        <w:p w:rsidR="00450371" w:rsidRDefault="00450371" w:rsidP="00450371">
          <w:pPr>
            <w:pStyle w:val="8FB7134B361A468E96CDA2ED211CE4BC"/>
          </w:pPr>
          <w:r>
            <w:rPr>
              <w:rStyle w:val="a3"/>
            </w:rPr>
            <w:t>Место для ввода даты.</w:t>
          </w:r>
        </w:p>
      </w:docPartBody>
    </w:docPart>
    <w:docPart>
      <w:docPartPr>
        <w:name w:val="166BE4D0677F44729BABCA9619A92705"/>
        <w:category>
          <w:name w:val="Общие"/>
          <w:gallery w:val="placeholder"/>
        </w:category>
        <w:types>
          <w:type w:val="bbPlcHdr"/>
        </w:types>
        <w:behaviors>
          <w:behavior w:val="content"/>
        </w:behaviors>
        <w:guid w:val="{40B443FA-BE65-4F36-AC93-A2B971F58B9B}"/>
      </w:docPartPr>
      <w:docPartBody>
        <w:p w:rsidR="00450371" w:rsidRDefault="00450371" w:rsidP="00450371">
          <w:pPr>
            <w:pStyle w:val="166BE4D0677F44729BABCA9619A92705"/>
          </w:pPr>
          <w:r>
            <w:rPr>
              <w:rStyle w:val="a3"/>
            </w:rPr>
            <w:t>Место для ввода даты.</w:t>
          </w:r>
        </w:p>
      </w:docPartBody>
    </w:docPart>
    <w:docPart>
      <w:docPartPr>
        <w:name w:val="55A5E595B74E4E929D0BF62C088F96C9"/>
        <w:category>
          <w:name w:val="Общие"/>
          <w:gallery w:val="placeholder"/>
        </w:category>
        <w:types>
          <w:type w:val="bbPlcHdr"/>
        </w:types>
        <w:behaviors>
          <w:behavior w:val="content"/>
        </w:behaviors>
        <w:guid w:val="{72D31BA6-54D6-45EC-86DE-EF09BF043458}"/>
      </w:docPartPr>
      <w:docPartBody>
        <w:p w:rsidR="00450371" w:rsidRDefault="00450371" w:rsidP="00450371">
          <w:pPr>
            <w:pStyle w:val="55A5E595B74E4E929D0BF62C088F96C9"/>
          </w:pPr>
          <w:r>
            <w:rPr>
              <w:rStyle w:val="a3"/>
            </w:rPr>
            <w:t>Место для ввода текста.</w:t>
          </w:r>
        </w:p>
      </w:docPartBody>
    </w:docPart>
    <w:docPart>
      <w:docPartPr>
        <w:name w:val="D6488871EF5C4B1893AC355629FBC08C"/>
        <w:category>
          <w:name w:val="Общие"/>
          <w:gallery w:val="placeholder"/>
        </w:category>
        <w:types>
          <w:type w:val="bbPlcHdr"/>
        </w:types>
        <w:behaviors>
          <w:behavior w:val="content"/>
        </w:behaviors>
        <w:guid w:val="{C92714CF-EB60-4B60-A65F-4CE31ADC3AF8}"/>
      </w:docPartPr>
      <w:docPartBody>
        <w:p w:rsidR="00450371" w:rsidRDefault="00450371" w:rsidP="00450371">
          <w:pPr>
            <w:pStyle w:val="D6488871EF5C4B1893AC355629FBC08C"/>
          </w:pPr>
          <w:r>
            <w:rPr>
              <w:rStyle w:val="a3"/>
            </w:rPr>
            <w:t>Выберите элемент.</w:t>
          </w:r>
        </w:p>
      </w:docPartBody>
    </w:docPart>
    <w:docPart>
      <w:docPartPr>
        <w:name w:val="6FE0D989B8F74F739E39AC335AE5127A"/>
        <w:category>
          <w:name w:val="Общие"/>
          <w:gallery w:val="placeholder"/>
        </w:category>
        <w:types>
          <w:type w:val="bbPlcHdr"/>
        </w:types>
        <w:behaviors>
          <w:behavior w:val="content"/>
        </w:behaviors>
        <w:guid w:val="{2A1FAC9A-BCC6-4A52-88FA-5EC42710A273}"/>
      </w:docPartPr>
      <w:docPartBody>
        <w:p w:rsidR="00450371" w:rsidRDefault="00450371" w:rsidP="00450371">
          <w:pPr>
            <w:pStyle w:val="6FE0D989B8F74F739E39AC335AE5127A"/>
          </w:pPr>
          <w:r>
            <w:rPr>
              <w:rStyle w:val="a3"/>
            </w:rPr>
            <w:t>Место для ввода текста.</w:t>
          </w:r>
        </w:p>
      </w:docPartBody>
    </w:docPart>
    <w:docPart>
      <w:docPartPr>
        <w:name w:val="89CA5FEB3A0545CCBBA7C56355C51172"/>
        <w:category>
          <w:name w:val="Общие"/>
          <w:gallery w:val="placeholder"/>
        </w:category>
        <w:types>
          <w:type w:val="bbPlcHdr"/>
        </w:types>
        <w:behaviors>
          <w:behavior w:val="content"/>
        </w:behaviors>
        <w:guid w:val="{7A5B53F2-A8A8-46BF-9948-E2EF0AABA2A2}"/>
      </w:docPartPr>
      <w:docPartBody>
        <w:p w:rsidR="00450371" w:rsidRDefault="00450371" w:rsidP="00450371">
          <w:pPr>
            <w:pStyle w:val="89CA5FEB3A0545CCBBA7C56355C51172"/>
          </w:pPr>
          <w:r>
            <w:rPr>
              <w:rStyle w:val="a3"/>
            </w:rPr>
            <w:t>Выберите элемент.</w:t>
          </w:r>
        </w:p>
      </w:docPartBody>
    </w:docPart>
    <w:docPart>
      <w:docPartPr>
        <w:name w:val="BA0921433DEE480B929996889703656E"/>
        <w:category>
          <w:name w:val="Общие"/>
          <w:gallery w:val="placeholder"/>
        </w:category>
        <w:types>
          <w:type w:val="bbPlcHdr"/>
        </w:types>
        <w:behaviors>
          <w:behavior w:val="content"/>
        </w:behaviors>
        <w:guid w:val="{46EEF4B2-9722-4F0F-A928-CD2BE5BCDAB4}"/>
      </w:docPartPr>
      <w:docPartBody>
        <w:p w:rsidR="00450371" w:rsidRDefault="00450371" w:rsidP="00450371">
          <w:pPr>
            <w:pStyle w:val="BA0921433DEE480B929996889703656E"/>
          </w:pPr>
          <w:r>
            <w:rPr>
              <w:rStyle w:val="a3"/>
            </w:rPr>
            <w:t>Место для ввода текста.</w:t>
          </w:r>
        </w:p>
      </w:docPartBody>
    </w:docPart>
    <w:docPart>
      <w:docPartPr>
        <w:name w:val="AD896F2FC1904BE18DF9DB64FFA0C12B"/>
        <w:category>
          <w:name w:val="Общие"/>
          <w:gallery w:val="placeholder"/>
        </w:category>
        <w:types>
          <w:type w:val="bbPlcHdr"/>
        </w:types>
        <w:behaviors>
          <w:behavior w:val="content"/>
        </w:behaviors>
        <w:guid w:val="{D0F9EDEB-F5F7-4382-841C-B69BF9E00734}"/>
      </w:docPartPr>
      <w:docPartBody>
        <w:p w:rsidR="00450371" w:rsidRDefault="00450371" w:rsidP="00450371">
          <w:pPr>
            <w:pStyle w:val="AD896F2FC1904BE18DF9DB64FFA0C12B"/>
          </w:pPr>
          <w:r>
            <w:rPr>
              <w:rStyle w:val="a3"/>
            </w:rPr>
            <w:t>Место для ввода текста.</w:t>
          </w:r>
        </w:p>
      </w:docPartBody>
    </w:docPart>
    <w:docPart>
      <w:docPartPr>
        <w:name w:val="5030E4C89E8940AE93A9FE3E49744A82"/>
        <w:category>
          <w:name w:val="Общие"/>
          <w:gallery w:val="placeholder"/>
        </w:category>
        <w:types>
          <w:type w:val="bbPlcHdr"/>
        </w:types>
        <w:behaviors>
          <w:behavior w:val="content"/>
        </w:behaviors>
        <w:guid w:val="{A9098732-5A12-4F98-9494-15B6AD0BB2AA}"/>
      </w:docPartPr>
      <w:docPartBody>
        <w:p w:rsidR="00450371" w:rsidRDefault="00450371" w:rsidP="00450371">
          <w:pPr>
            <w:pStyle w:val="5030E4C89E8940AE93A9FE3E49744A82"/>
          </w:pPr>
          <w:r>
            <w:rPr>
              <w:rStyle w:val="a3"/>
            </w:rPr>
            <w:t>Выберите элемент.</w:t>
          </w:r>
        </w:p>
      </w:docPartBody>
    </w:docPart>
    <w:docPart>
      <w:docPartPr>
        <w:name w:val="C58846F129234882A943749EB3BE28F2"/>
        <w:category>
          <w:name w:val="Общие"/>
          <w:gallery w:val="placeholder"/>
        </w:category>
        <w:types>
          <w:type w:val="bbPlcHdr"/>
        </w:types>
        <w:behaviors>
          <w:behavior w:val="content"/>
        </w:behaviors>
        <w:guid w:val="{4264884F-98E8-4405-B04A-62943D6D8034}"/>
      </w:docPartPr>
      <w:docPartBody>
        <w:p w:rsidR="00450371" w:rsidRDefault="00450371" w:rsidP="00450371">
          <w:pPr>
            <w:pStyle w:val="C58846F129234882A943749EB3BE28F2"/>
          </w:pPr>
          <w:r>
            <w:rPr>
              <w:rStyle w:val="a3"/>
            </w:rPr>
            <w:t>Выберите элемент.</w:t>
          </w:r>
        </w:p>
      </w:docPartBody>
    </w:docPart>
    <w:docPart>
      <w:docPartPr>
        <w:name w:val="61E74046EA244CFFA83EC1D253581214"/>
        <w:category>
          <w:name w:val="Общие"/>
          <w:gallery w:val="placeholder"/>
        </w:category>
        <w:types>
          <w:type w:val="bbPlcHdr"/>
        </w:types>
        <w:behaviors>
          <w:behavior w:val="content"/>
        </w:behaviors>
        <w:guid w:val="{D93DCA5C-D350-4CD5-A8C2-E819A1C02A0C}"/>
      </w:docPartPr>
      <w:docPartBody>
        <w:p w:rsidR="00450371" w:rsidRDefault="00450371" w:rsidP="00450371">
          <w:pPr>
            <w:pStyle w:val="61E74046EA244CFFA83EC1D253581214"/>
          </w:pPr>
          <w:r>
            <w:rPr>
              <w:rStyle w:val="a3"/>
            </w:rPr>
            <w:t>Место для ввода текста.</w:t>
          </w:r>
        </w:p>
      </w:docPartBody>
    </w:docPart>
    <w:docPart>
      <w:docPartPr>
        <w:name w:val="80340349A88949DDB89C558927E4F0D5"/>
        <w:category>
          <w:name w:val="Общие"/>
          <w:gallery w:val="placeholder"/>
        </w:category>
        <w:types>
          <w:type w:val="bbPlcHdr"/>
        </w:types>
        <w:behaviors>
          <w:behavior w:val="content"/>
        </w:behaviors>
        <w:guid w:val="{DFB79ED1-381D-44D2-8691-4DE184DEE13A}"/>
      </w:docPartPr>
      <w:docPartBody>
        <w:p w:rsidR="00450371" w:rsidRDefault="00450371" w:rsidP="00450371">
          <w:pPr>
            <w:pStyle w:val="80340349A88949DDB89C558927E4F0D5"/>
          </w:pPr>
          <w:r>
            <w:rPr>
              <w:rStyle w:val="a3"/>
            </w:rPr>
            <w:t>Выберите элемент.</w:t>
          </w:r>
        </w:p>
      </w:docPartBody>
    </w:docPart>
    <w:docPart>
      <w:docPartPr>
        <w:name w:val="F6940EC2CA4F43F0922B4857C2D45315"/>
        <w:category>
          <w:name w:val="Общие"/>
          <w:gallery w:val="placeholder"/>
        </w:category>
        <w:types>
          <w:type w:val="bbPlcHdr"/>
        </w:types>
        <w:behaviors>
          <w:behavior w:val="content"/>
        </w:behaviors>
        <w:guid w:val="{7A71EB94-1231-4E13-A9D6-F2E348B2C450}"/>
      </w:docPartPr>
      <w:docPartBody>
        <w:p w:rsidR="00450371" w:rsidRDefault="00450371" w:rsidP="00450371">
          <w:pPr>
            <w:pStyle w:val="F6940EC2CA4F43F0922B4857C2D45315"/>
          </w:pPr>
          <w:r>
            <w:rPr>
              <w:rStyle w:val="a3"/>
            </w:rPr>
            <w:t>Выберите элемент.</w:t>
          </w:r>
        </w:p>
      </w:docPartBody>
    </w:docPart>
    <w:docPart>
      <w:docPartPr>
        <w:name w:val="E7757E904FF5476F973F67CD51A7C491"/>
        <w:category>
          <w:name w:val="Общие"/>
          <w:gallery w:val="placeholder"/>
        </w:category>
        <w:types>
          <w:type w:val="bbPlcHdr"/>
        </w:types>
        <w:behaviors>
          <w:behavior w:val="content"/>
        </w:behaviors>
        <w:guid w:val="{635AEB5D-7C44-48CD-91D4-DCF1340C1217}"/>
      </w:docPartPr>
      <w:docPartBody>
        <w:p w:rsidR="00450371" w:rsidRDefault="00450371" w:rsidP="00450371">
          <w:pPr>
            <w:pStyle w:val="E7757E904FF5476F973F67CD51A7C491"/>
          </w:pPr>
          <w:r>
            <w:rPr>
              <w:rStyle w:val="a3"/>
            </w:rPr>
            <w:t>Место для ввода текста.</w:t>
          </w:r>
        </w:p>
      </w:docPartBody>
    </w:docPart>
    <w:docPart>
      <w:docPartPr>
        <w:name w:val="B532CD88A07E4436816E02936CFC45C9"/>
        <w:category>
          <w:name w:val="Общие"/>
          <w:gallery w:val="placeholder"/>
        </w:category>
        <w:types>
          <w:type w:val="bbPlcHdr"/>
        </w:types>
        <w:behaviors>
          <w:behavior w:val="content"/>
        </w:behaviors>
        <w:guid w:val="{9CD36177-860D-4647-86A8-4FF18499B147}"/>
      </w:docPartPr>
      <w:docPartBody>
        <w:p w:rsidR="00450371" w:rsidRDefault="00450371" w:rsidP="00450371">
          <w:pPr>
            <w:pStyle w:val="B532CD88A07E4436816E02936CFC45C9"/>
          </w:pPr>
          <w:r>
            <w:rPr>
              <w:rStyle w:val="a3"/>
            </w:rPr>
            <w:t>Место для ввода текста.</w:t>
          </w:r>
        </w:p>
      </w:docPartBody>
    </w:docPart>
    <w:docPart>
      <w:docPartPr>
        <w:name w:val="7599530B7F9844DF8ECF54ED83AAE07C"/>
        <w:category>
          <w:name w:val="Общие"/>
          <w:gallery w:val="placeholder"/>
        </w:category>
        <w:types>
          <w:type w:val="bbPlcHdr"/>
        </w:types>
        <w:behaviors>
          <w:behavior w:val="content"/>
        </w:behaviors>
        <w:guid w:val="{AD2D2AEA-CDFD-4582-9F6E-2F1890688E32}"/>
      </w:docPartPr>
      <w:docPartBody>
        <w:p w:rsidR="00450371" w:rsidRDefault="00450371" w:rsidP="00450371">
          <w:pPr>
            <w:pStyle w:val="7599530B7F9844DF8ECF54ED83AAE07C"/>
          </w:pPr>
          <w:r>
            <w:rPr>
              <w:rStyle w:val="a3"/>
            </w:rPr>
            <w:t>Место для ввода текста.</w:t>
          </w:r>
        </w:p>
      </w:docPartBody>
    </w:docPart>
    <w:docPart>
      <w:docPartPr>
        <w:name w:val="ED684D44D81E461EB6202431AE76514F"/>
        <w:category>
          <w:name w:val="Общие"/>
          <w:gallery w:val="placeholder"/>
        </w:category>
        <w:types>
          <w:type w:val="bbPlcHdr"/>
        </w:types>
        <w:behaviors>
          <w:behavior w:val="content"/>
        </w:behaviors>
        <w:guid w:val="{98B3093A-8A8F-4D12-8BBF-B2CF714F4CBD}"/>
      </w:docPartPr>
      <w:docPartBody>
        <w:p w:rsidR="00450371" w:rsidRDefault="00450371" w:rsidP="00450371">
          <w:pPr>
            <w:pStyle w:val="ED684D44D81E461EB6202431AE76514F"/>
          </w:pPr>
          <w:r>
            <w:rPr>
              <w:rStyle w:val="a3"/>
            </w:rPr>
            <w:t>Выберите элемент.</w:t>
          </w:r>
        </w:p>
      </w:docPartBody>
    </w:docPart>
    <w:docPart>
      <w:docPartPr>
        <w:name w:val="015CFA3754B54A71B11F57FFCAF7D4AC"/>
        <w:category>
          <w:name w:val="Общие"/>
          <w:gallery w:val="placeholder"/>
        </w:category>
        <w:types>
          <w:type w:val="bbPlcHdr"/>
        </w:types>
        <w:behaviors>
          <w:behavior w:val="content"/>
        </w:behaviors>
        <w:guid w:val="{F99BE28A-698C-47BF-8569-0B3A8916D841}"/>
      </w:docPartPr>
      <w:docPartBody>
        <w:p w:rsidR="00450371" w:rsidRDefault="00450371" w:rsidP="00450371">
          <w:pPr>
            <w:pStyle w:val="015CFA3754B54A71B11F57FFCAF7D4AC"/>
          </w:pPr>
          <w:r>
            <w:rPr>
              <w:rStyle w:val="a3"/>
            </w:rPr>
            <w:t>Место для ввода текста.</w:t>
          </w:r>
        </w:p>
      </w:docPartBody>
    </w:docPart>
    <w:docPart>
      <w:docPartPr>
        <w:name w:val="5720BE579BD044E39123FD5E769599B1"/>
        <w:category>
          <w:name w:val="Общие"/>
          <w:gallery w:val="placeholder"/>
        </w:category>
        <w:types>
          <w:type w:val="bbPlcHdr"/>
        </w:types>
        <w:behaviors>
          <w:behavior w:val="content"/>
        </w:behaviors>
        <w:guid w:val="{C0798FCC-69A7-4828-802B-0B34F2A0B547}"/>
      </w:docPartPr>
      <w:docPartBody>
        <w:p w:rsidR="00450371" w:rsidRDefault="00450371" w:rsidP="00450371">
          <w:pPr>
            <w:pStyle w:val="5720BE579BD044E39123FD5E769599B1"/>
          </w:pPr>
          <w:r>
            <w:rPr>
              <w:rStyle w:val="a3"/>
            </w:rPr>
            <w:t>Выберите элемент.</w:t>
          </w:r>
        </w:p>
      </w:docPartBody>
    </w:docPart>
    <w:docPart>
      <w:docPartPr>
        <w:name w:val="C66C50A7F50A466FBF7B93399CCC35F7"/>
        <w:category>
          <w:name w:val="Общие"/>
          <w:gallery w:val="placeholder"/>
        </w:category>
        <w:types>
          <w:type w:val="bbPlcHdr"/>
        </w:types>
        <w:behaviors>
          <w:behavior w:val="content"/>
        </w:behaviors>
        <w:guid w:val="{EE00ABE2-D709-456C-855D-10C61ECBB4B1}"/>
      </w:docPartPr>
      <w:docPartBody>
        <w:p w:rsidR="00450371" w:rsidRDefault="00450371" w:rsidP="00450371">
          <w:pPr>
            <w:pStyle w:val="C66C50A7F50A466FBF7B93399CCC35F7"/>
          </w:pPr>
          <w:r>
            <w:rPr>
              <w:rStyle w:val="a3"/>
            </w:rPr>
            <w:t>Выберите элемент.</w:t>
          </w:r>
        </w:p>
      </w:docPartBody>
    </w:docPart>
    <w:docPart>
      <w:docPartPr>
        <w:name w:val="DDB1A9F78D0F49E6950EEE3A995EF033"/>
        <w:category>
          <w:name w:val="Общие"/>
          <w:gallery w:val="placeholder"/>
        </w:category>
        <w:types>
          <w:type w:val="bbPlcHdr"/>
        </w:types>
        <w:behaviors>
          <w:behavior w:val="content"/>
        </w:behaviors>
        <w:guid w:val="{99360A9C-8FE6-4118-9EC5-EF8A3D4F3220}"/>
      </w:docPartPr>
      <w:docPartBody>
        <w:p w:rsidR="00450371" w:rsidRDefault="00450371" w:rsidP="00450371">
          <w:pPr>
            <w:pStyle w:val="DDB1A9F78D0F49E6950EEE3A995EF033"/>
          </w:pPr>
          <w:r>
            <w:rPr>
              <w:rStyle w:val="a3"/>
            </w:rPr>
            <w:t>Выберите элемент.</w:t>
          </w:r>
        </w:p>
      </w:docPartBody>
    </w:docPart>
    <w:docPart>
      <w:docPartPr>
        <w:name w:val="BD9B6FE50020460A878A37985D692DEC"/>
        <w:category>
          <w:name w:val="Общие"/>
          <w:gallery w:val="placeholder"/>
        </w:category>
        <w:types>
          <w:type w:val="bbPlcHdr"/>
        </w:types>
        <w:behaviors>
          <w:behavior w:val="content"/>
        </w:behaviors>
        <w:guid w:val="{76A4CEA9-EC30-49C0-A16F-8F31E324A8FB}"/>
      </w:docPartPr>
      <w:docPartBody>
        <w:p w:rsidR="00450371" w:rsidRDefault="00450371" w:rsidP="00450371">
          <w:pPr>
            <w:pStyle w:val="BD9B6FE50020460A878A37985D692DEC"/>
          </w:pPr>
          <w:r>
            <w:rPr>
              <w:rStyle w:val="a3"/>
            </w:rPr>
            <w:t>Выберите элемент.</w:t>
          </w:r>
        </w:p>
      </w:docPartBody>
    </w:docPart>
    <w:docPart>
      <w:docPartPr>
        <w:name w:val="4D887F684D8C49F4845F270BBDD7F579"/>
        <w:category>
          <w:name w:val="Общие"/>
          <w:gallery w:val="placeholder"/>
        </w:category>
        <w:types>
          <w:type w:val="bbPlcHdr"/>
        </w:types>
        <w:behaviors>
          <w:behavior w:val="content"/>
        </w:behaviors>
        <w:guid w:val="{A6DBB15D-965B-40A6-9657-33427DE93BBA}"/>
      </w:docPartPr>
      <w:docPartBody>
        <w:p w:rsidR="00450371" w:rsidRDefault="00450371" w:rsidP="00450371">
          <w:pPr>
            <w:pStyle w:val="4D887F684D8C49F4845F270BBDD7F579"/>
          </w:pPr>
          <w:r>
            <w:rPr>
              <w:rStyle w:val="a3"/>
            </w:rPr>
            <w:t>Место для ввода текста.</w:t>
          </w:r>
        </w:p>
      </w:docPartBody>
    </w:docPart>
    <w:docPart>
      <w:docPartPr>
        <w:name w:val="849009F8C7FD40A4B756C41660013F2E"/>
        <w:category>
          <w:name w:val="Общие"/>
          <w:gallery w:val="placeholder"/>
        </w:category>
        <w:types>
          <w:type w:val="bbPlcHdr"/>
        </w:types>
        <w:behaviors>
          <w:behavior w:val="content"/>
        </w:behaviors>
        <w:guid w:val="{C6D2D50B-8190-408D-87E5-E7E7674CE172}"/>
      </w:docPartPr>
      <w:docPartBody>
        <w:p w:rsidR="00450371" w:rsidRDefault="00450371" w:rsidP="00450371">
          <w:pPr>
            <w:pStyle w:val="849009F8C7FD40A4B756C41660013F2E"/>
          </w:pPr>
          <w:r>
            <w:rPr>
              <w:rStyle w:val="a3"/>
            </w:rPr>
            <w:t>Выберите элемент.</w:t>
          </w:r>
        </w:p>
      </w:docPartBody>
    </w:docPart>
    <w:docPart>
      <w:docPartPr>
        <w:name w:val="BC0FE705684E4C148A8BCBB0A503393C"/>
        <w:category>
          <w:name w:val="Общие"/>
          <w:gallery w:val="placeholder"/>
        </w:category>
        <w:types>
          <w:type w:val="bbPlcHdr"/>
        </w:types>
        <w:behaviors>
          <w:behavior w:val="content"/>
        </w:behaviors>
        <w:guid w:val="{1E18A3D1-A727-4763-A9C3-7B90C23F40B1}"/>
      </w:docPartPr>
      <w:docPartBody>
        <w:p w:rsidR="00450371" w:rsidRDefault="00450371" w:rsidP="00450371">
          <w:pPr>
            <w:pStyle w:val="BC0FE705684E4C148A8BCBB0A503393C"/>
          </w:pPr>
          <w:r>
            <w:rPr>
              <w:rStyle w:val="a3"/>
            </w:rPr>
            <w:t>Место для ввода текста.</w:t>
          </w:r>
        </w:p>
      </w:docPartBody>
    </w:docPart>
    <w:docPart>
      <w:docPartPr>
        <w:name w:val="02A5873FA05243E38915BD2079B2803A"/>
        <w:category>
          <w:name w:val="Общие"/>
          <w:gallery w:val="placeholder"/>
        </w:category>
        <w:types>
          <w:type w:val="bbPlcHdr"/>
        </w:types>
        <w:behaviors>
          <w:behavior w:val="content"/>
        </w:behaviors>
        <w:guid w:val="{E907947C-1E83-4C6B-A1DA-C866DB85C246}"/>
      </w:docPartPr>
      <w:docPartBody>
        <w:p w:rsidR="00450371" w:rsidRDefault="00450371" w:rsidP="00450371">
          <w:pPr>
            <w:pStyle w:val="02A5873FA05243E38915BD2079B2803A"/>
          </w:pPr>
          <w:r>
            <w:rPr>
              <w:rStyle w:val="a3"/>
            </w:rPr>
            <w:t>Выберите элемент.</w:t>
          </w:r>
        </w:p>
      </w:docPartBody>
    </w:docPart>
    <w:docPart>
      <w:docPartPr>
        <w:name w:val="1CED47BCE448448D85EC0D2EE0244A7E"/>
        <w:category>
          <w:name w:val="Общие"/>
          <w:gallery w:val="placeholder"/>
        </w:category>
        <w:types>
          <w:type w:val="bbPlcHdr"/>
        </w:types>
        <w:behaviors>
          <w:behavior w:val="content"/>
        </w:behaviors>
        <w:guid w:val="{AB8FC7CB-A59B-4F13-BDA0-5B36CF919E47}"/>
      </w:docPartPr>
      <w:docPartBody>
        <w:p w:rsidR="00450371" w:rsidRDefault="00450371" w:rsidP="00450371">
          <w:pPr>
            <w:pStyle w:val="1CED47BCE448448D85EC0D2EE0244A7E"/>
          </w:pPr>
          <w:r>
            <w:rPr>
              <w:rStyle w:val="a3"/>
            </w:rPr>
            <w:t>Выберите элемент.</w:t>
          </w:r>
        </w:p>
      </w:docPartBody>
    </w:docPart>
    <w:docPart>
      <w:docPartPr>
        <w:name w:val="3705B48E58BD47F9A085F9007826EC1F"/>
        <w:category>
          <w:name w:val="Общие"/>
          <w:gallery w:val="placeholder"/>
        </w:category>
        <w:types>
          <w:type w:val="bbPlcHdr"/>
        </w:types>
        <w:behaviors>
          <w:behavior w:val="content"/>
        </w:behaviors>
        <w:guid w:val="{8F57857F-F455-4F25-B27F-FBB63E051927}"/>
      </w:docPartPr>
      <w:docPartBody>
        <w:p w:rsidR="00450371" w:rsidRDefault="00450371" w:rsidP="00450371">
          <w:pPr>
            <w:pStyle w:val="3705B48E58BD47F9A085F9007826EC1F"/>
          </w:pPr>
          <w:r>
            <w:rPr>
              <w:rStyle w:val="a3"/>
            </w:rPr>
            <w:t>Место для ввода текста.</w:t>
          </w:r>
        </w:p>
      </w:docPartBody>
    </w:docPart>
    <w:docPart>
      <w:docPartPr>
        <w:name w:val="73A84FA35AF946A29B143C7C8D3483B7"/>
        <w:category>
          <w:name w:val="Общие"/>
          <w:gallery w:val="placeholder"/>
        </w:category>
        <w:types>
          <w:type w:val="bbPlcHdr"/>
        </w:types>
        <w:behaviors>
          <w:behavior w:val="content"/>
        </w:behaviors>
        <w:guid w:val="{71F3651B-42D6-42C1-9EBC-BF94D960CC92}"/>
      </w:docPartPr>
      <w:docPartBody>
        <w:p w:rsidR="00450371" w:rsidRDefault="00450371" w:rsidP="00450371">
          <w:pPr>
            <w:pStyle w:val="73A84FA35AF946A29B143C7C8D3483B7"/>
          </w:pPr>
          <w:r>
            <w:rPr>
              <w:rStyle w:val="a3"/>
            </w:rPr>
            <w:t>Выберите элемент.</w:t>
          </w:r>
        </w:p>
      </w:docPartBody>
    </w:docPart>
    <w:docPart>
      <w:docPartPr>
        <w:name w:val="8DA4D1C8997C4381B29785E8AA7AD882"/>
        <w:category>
          <w:name w:val="Общие"/>
          <w:gallery w:val="placeholder"/>
        </w:category>
        <w:types>
          <w:type w:val="bbPlcHdr"/>
        </w:types>
        <w:behaviors>
          <w:behavior w:val="content"/>
        </w:behaviors>
        <w:guid w:val="{76DFB6CD-791E-468E-A148-FAEB631B8D4E}"/>
      </w:docPartPr>
      <w:docPartBody>
        <w:p w:rsidR="00450371" w:rsidRDefault="00450371" w:rsidP="00450371">
          <w:pPr>
            <w:pStyle w:val="8DA4D1C8997C4381B29785E8AA7AD882"/>
          </w:pPr>
          <w:r>
            <w:rPr>
              <w:rStyle w:val="a3"/>
            </w:rPr>
            <w:t>[Тема]</w:t>
          </w:r>
        </w:p>
      </w:docPartBody>
    </w:docPart>
    <w:docPart>
      <w:docPartPr>
        <w:name w:val="6CEAA87CD77546D3A0F1AEF5F4F9887C"/>
        <w:category>
          <w:name w:val="Общие"/>
          <w:gallery w:val="placeholder"/>
        </w:category>
        <w:types>
          <w:type w:val="bbPlcHdr"/>
        </w:types>
        <w:behaviors>
          <w:behavior w:val="content"/>
        </w:behaviors>
        <w:guid w:val="{E4CE1AB2-9E4B-4E67-B532-9A277CC57FB4}"/>
      </w:docPartPr>
      <w:docPartBody>
        <w:p w:rsidR="00450371" w:rsidRDefault="00450371" w:rsidP="00450371">
          <w:pPr>
            <w:pStyle w:val="6CEAA87CD77546D3A0F1AEF5F4F9887C"/>
          </w:pPr>
          <w:r>
            <w:rPr>
              <w:rStyle w:val="a3"/>
            </w:rPr>
            <w:t>Выберите элемент.</w:t>
          </w:r>
        </w:p>
      </w:docPartBody>
    </w:docPart>
    <w:docPart>
      <w:docPartPr>
        <w:name w:val="CB001BCFFDA3490A8EB3B0DD39FBD973"/>
        <w:category>
          <w:name w:val="Общие"/>
          <w:gallery w:val="placeholder"/>
        </w:category>
        <w:types>
          <w:type w:val="bbPlcHdr"/>
        </w:types>
        <w:behaviors>
          <w:behavior w:val="content"/>
        </w:behaviors>
        <w:guid w:val="{9BD4941D-A687-4C9F-807F-301CE70E4BCC}"/>
      </w:docPartPr>
      <w:docPartBody>
        <w:p w:rsidR="00450371" w:rsidRDefault="00450371" w:rsidP="00450371">
          <w:pPr>
            <w:pStyle w:val="CB001BCFFDA3490A8EB3B0DD39FBD973"/>
          </w:pPr>
          <w:r>
            <w:rPr>
              <w:rStyle w:val="a3"/>
            </w:rPr>
            <w:t>Место для ввода текста.</w:t>
          </w:r>
        </w:p>
      </w:docPartBody>
    </w:docPart>
    <w:docPart>
      <w:docPartPr>
        <w:name w:val="9BF18835AE9543B68BB0535FC1B41FCB"/>
        <w:category>
          <w:name w:val="Общие"/>
          <w:gallery w:val="placeholder"/>
        </w:category>
        <w:types>
          <w:type w:val="bbPlcHdr"/>
        </w:types>
        <w:behaviors>
          <w:behavior w:val="content"/>
        </w:behaviors>
        <w:guid w:val="{FBEBCDE9-F7A9-4708-8239-4EB1E7318419}"/>
      </w:docPartPr>
      <w:docPartBody>
        <w:p w:rsidR="00450371" w:rsidRDefault="00450371" w:rsidP="00450371">
          <w:pPr>
            <w:pStyle w:val="9BF18835AE9543B68BB0535FC1B41FCB"/>
          </w:pPr>
          <w:r>
            <w:rPr>
              <w:rStyle w:val="a3"/>
            </w:rPr>
            <w:t>Место для ввода текста.</w:t>
          </w:r>
        </w:p>
      </w:docPartBody>
    </w:docPart>
    <w:docPart>
      <w:docPartPr>
        <w:name w:val="38DB5336464F45B8B3C1C67A3EA5A19A"/>
        <w:category>
          <w:name w:val="Общие"/>
          <w:gallery w:val="placeholder"/>
        </w:category>
        <w:types>
          <w:type w:val="bbPlcHdr"/>
        </w:types>
        <w:behaviors>
          <w:behavior w:val="content"/>
        </w:behaviors>
        <w:guid w:val="{4D7446B1-FC28-4216-910C-B2921C3A9824}"/>
      </w:docPartPr>
      <w:docPartBody>
        <w:p w:rsidR="002E6D13" w:rsidRDefault="00450371" w:rsidP="00450371">
          <w:pPr>
            <w:pStyle w:val="38DB5336464F45B8B3C1C67A3EA5A19A"/>
          </w:pPr>
          <w:r>
            <w:rPr>
              <w:rStyle w:val="a3"/>
            </w:rPr>
            <w:t>Выберите элемент.</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371"/>
    <w:rsid w:val="002E3517"/>
    <w:rsid w:val="002E6D13"/>
    <w:rsid w:val="0045037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450371"/>
    <w:rPr>
      <w:color w:val="808080"/>
    </w:rPr>
  </w:style>
  <w:style w:type="paragraph" w:customStyle="1" w:styleId="31E0A055787748718377AB5BFCDE52DB">
    <w:name w:val="31E0A055787748718377AB5BFCDE52DB"/>
    <w:rsid w:val="00450371"/>
  </w:style>
  <w:style w:type="paragraph" w:customStyle="1" w:styleId="585E8A5B02D64DBB83C184B2A03698AC">
    <w:name w:val="585E8A5B02D64DBB83C184B2A03698AC"/>
    <w:rsid w:val="00450371"/>
  </w:style>
  <w:style w:type="paragraph" w:customStyle="1" w:styleId="C4F0D79C2CDC4FDEBCD765AE5EB2F5BB">
    <w:name w:val="C4F0D79C2CDC4FDEBCD765AE5EB2F5BB"/>
    <w:rsid w:val="00450371"/>
  </w:style>
  <w:style w:type="paragraph" w:customStyle="1" w:styleId="5F0F63B9F29B40F5A109E78F79521C0B">
    <w:name w:val="5F0F63B9F29B40F5A109E78F79521C0B"/>
    <w:rsid w:val="00450371"/>
  </w:style>
  <w:style w:type="paragraph" w:customStyle="1" w:styleId="4F334593F8E5483CBE4A0683828194D8">
    <w:name w:val="4F334593F8E5483CBE4A0683828194D8"/>
    <w:rsid w:val="00450371"/>
  </w:style>
  <w:style w:type="paragraph" w:customStyle="1" w:styleId="06947914FC2F4DC385E89F772E0D8996">
    <w:name w:val="06947914FC2F4DC385E89F772E0D8996"/>
    <w:rsid w:val="00450371"/>
  </w:style>
  <w:style w:type="paragraph" w:customStyle="1" w:styleId="70F8ACF0153B4D4FA90E4657E9C3AAEF">
    <w:name w:val="70F8ACF0153B4D4FA90E4657E9C3AAEF"/>
    <w:rsid w:val="00450371"/>
  </w:style>
  <w:style w:type="paragraph" w:customStyle="1" w:styleId="0D91BB011F764275BE3E57565F4D4C9A">
    <w:name w:val="0D91BB011F764275BE3E57565F4D4C9A"/>
    <w:rsid w:val="00450371"/>
  </w:style>
  <w:style w:type="paragraph" w:customStyle="1" w:styleId="8467363BABE14C8296ECA1E155CEB2FB">
    <w:name w:val="8467363BABE14C8296ECA1E155CEB2FB"/>
    <w:rsid w:val="00450371"/>
  </w:style>
  <w:style w:type="paragraph" w:customStyle="1" w:styleId="018A6B92B8E94664BC3EC2F444247A1C">
    <w:name w:val="018A6B92B8E94664BC3EC2F444247A1C"/>
    <w:rsid w:val="00450371"/>
  </w:style>
  <w:style w:type="paragraph" w:customStyle="1" w:styleId="01C9E5C781B34B4E8318BCFB65CBFDB3">
    <w:name w:val="01C9E5C781B34B4E8318BCFB65CBFDB3"/>
    <w:rsid w:val="00450371"/>
  </w:style>
  <w:style w:type="paragraph" w:customStyle="1" w:styleId="CD516EDFB48444DE9B6757B9982039B2">
    <w:name w:val="CD516EDFB48444DE9B6757B9982039B2"/>
    <w:rsid w:val="00450371"/>
  </w:style>
  <w:style w:type="paragraph" w:customStyle="1" w:styleId="28FE939219EB44F08E4D15FBA861FC63">
    <w:name w:val="28FE939219EB44F08E4D15FBA861FC63"/>
    <w:rsid w:val="00450371"/>
  </w:style>
  <w:style w:type="paragraph" w:customStyle="1" w:styleId="0320B66FA51F4B73852BCC37740811D2">
    <w:name w:val="0320B66FA51F4B73852BCC37740811D2"/>
    <w:rsid w:val="00450371"/>
  </w:style>
  <w:style w:type="paragraph" w:customStyle="1" w:styleId="DFF02EF51F87477E937FF5632E5572F5">
    <w:name w:val="DFF02EF51F87477E937FF5632E5572F5"/>
    <w:rsid w:val="00450371"/>
  </w:style>
  <w:style w:type="paragraph" w:customStyle="1" w:styleId="05F3F13E10654BC18E1E778A5D08E3C9">
    <w:name w:val="05F3F13E10654BC18E1E778A5D08E3C9"/>
    <w:rsid w:val="00450371"/>
  </w:style>
  <w:style w:type="paragraph" w:customStyle="1" w:styleId="DDFC8C70A4F04934B4A90270085C83B1">
    <w:name w:val="DDFC8C70A4F04934B4A90270085C83B1"/>
    <w:rsid w:val="00450371"/>
  </w:style>
  <w:style w:type="paragraph" w:customStyle="1" w:styleId="DFF46DA6AA0D466586B9FACE2F9DC5A1">
    <w:name w:val="DFF46DA6AA0D466586B9FACE2F9DC5A1"/>
    <w:rsid w:val="00450371"/>
  </w:style>
  <w:style w:type="paragraph" w:customStyle="1" w:styleId="494927D1CD564AE8AA10743961305419">
    <w:name w:val="494927D1CD564AE8AA10743961305419"/>
    <w:rsid w:val="00450371"/>
  </w:style>
  <w:style w:type="paragraph" w:customStyle="1" w:styleId="8E4C6AFD20B84505807A75C6BA74F145">
    <w:name w:val="8E4C6AFD20B84505807A75C6BA74F145"/>
    <w:rsid w:val="00450371"/>
  </w:style>
  <w:style w:type="paragraph" w:customStyle="1" w:styleId="413DCFFCEEC645CEB5693C950FDA648B">
    <w:name w:val="413DCFFCEEC645CEB5693C950FDA648B"/>
    <w:rsid w:val="00450371"/>
  </w:style>
  <w:style w:type="paragraph" w:customStyle="1" w:styleId="A1A3340854044F9DA122492FA702C837">
    <w:name w:val="A1A3340854044F9DA122492FA702C837"/>
    <w:rsid w:val="00450371"/>
  </w:style>
  <w:style w:type="paragraph" w:customStyle="1" w:styleId="2E6FC49137864EFF8064CFF39C9A6D61">
    <w:name w:val="2E6FC49137864EFF8064CFF39C9A6D61"/>
    <w:rsid w:val="00450371"/>
  </w:style>
  <w:style w:type="paragraph" w:customStyle="1" w:styleId="DA9EF3FF237C4F2E845EB1D5281BC3FE">
    <w:name w:val="DA9EF3FF237C4F2E845EB1D5281BC3FE"/>
    <w:rsid w:val="00450371"/>
  </w:style>
  <w:style w:type="paragraph" w:customStyle="1" w:styleId="0A886156861F497FBA0078D20E4A5891">
    <w:name w:val="0A886156861F497FBA0078D20E4A5891"/>
    <w:rsid w:val="00450371"/>
  </w:style>
  <w:style w:type="paragraph" w:customStyle="1" w:styleId="90F96705A4FB4FEE9A1F17D2F6AC4EB6">
    <w:name w:val="90F96705A4FB4FEE9A1F17D2F6AC4EB6"/>
    <w:rsid w:val="00450371"/>
  </w:style>
  <w:style w:type="paragraph" w:customStyle="1" w:styleId="563814EBDE554974ACAF405C5DB79768">
    <w:name w:val="563814EBDE554974ACAF405C5DB79768"/>
    <w:rsid w:val="00450371"/>
  </w:style>
  <w:style w:type="paragraph" w:customStyle="1" w:styleId="DBF537B3DE0B40ACA49107CE835A534A">
    <w:name w:val="DBF537B3DE0B40ACA49107CE835A534A"/>
    <w:rsid w:val="00450371"/>
  </w:style>
  <w:style w:type="paragraph" w:customStyle="1" w:styleId="BEE0EFA0CAE24C57ADDDA6FD7E584B16">
    <w:name w:val="BEE0EFA0CAE24C57ADDDA6FD7E584B16"/>
    <w:rsid w:val="00450371"/>
  </w:style>
  <w:style w:type="paragraph" w:customStyle="1" w:styleId="A3688F9BBF634DC88FFF7F1B37CCBBC0">
    <w:name w:val="A3688F9BBF634DC88FFF7F1B37CCBBC0"/>
    <w:rsid w:val="00450371"/>
  </w:style>
  <w:style w:type="paragraph" w:customStyle="1" w:styleId="06FFC1F4E54F4B3CB74E2D4C287CBE43">
    <w:name w:val="06FFC1F4E54F4B3CB74E2D4C287CBE43"/>
    <w:rsid w:val="00450371"/>
  </w:style>
  <w:style w:type="paragraph" w:customStyle="1" w:styleId="D297E4C7E64748AFB3B7D6BEACB4EFE3">
    <w:name w:val="D297E4C7E64748AFB3B7D6BEACB4EFE3"/>
    <w:rsid w:val="00450371"/>
  </w:style>
  <w:style w:type="paragraph" w:customStyle="1" w:styleId="DD2FA0BE2832436ABCD5B07DD1E553B1">
    <w:name w:val="DD2FA0BE2832436ABCD5B07DD1E553B1"/>
    <w:rsid w:val="00450371"/>
  </w:style>
  <w:style w:type="paragraph" w:customStyle="1" w:styleId="BB3C5F56FD834D96A86D370A67F1FDD2">
    <w:name w:val="BB3C5F56FD834D96A86D370A67F1FDD2"/>
    <w:rsid w:val="00450371"/>
  </w:style>
  <w:style w:type="paragraph" w:customStyle="1" w:styleId="FC55280AC25B43C290E9C014942076DF">
    <w:name w:val="FC55280AC25B43C290E9C014942076DF"/>
    <w:rsid w:val="00450371"/>
  </w:style>
  <w:style w:type="paragraph" w:customStyle="1" w:styleId="E0A3C0D74A0C4E7FAA867DE699362C55">
    <w:name w:val="E0A3C0D74A0C4E7FAA867DE699362C55"/>
    <w:rsid w:val="00450371"/>
  </w:style>
  <w:style w:type="paragraph" w:customStyle="1" w:styleId="C0BAF95C761D4C798DA84B0E86845296">
    <w:name w:val="C0BAF95C761D4C798DA84B0E86845296"/>
    <w:rsid w:val="00450371"/>
  </w:style>
  <w:style w:type="paragraph" w:customStyle="1" w:styleId="478E476A9E854BF1BB79DB916DA11C35">
    <w:name w:val="478E476A9E854BF1BB79DB916DA11C35"/>
    <w:rsid w:val="00450371"/>
  </w:style>
  <w:style w:type="paragraph" w:customStyle="1" w:styleId="0ACF1A7B86C54C69861CDD877D030687">
    <w:name w:val="0ACF1A7B86C54C69861CDD877D030687"/>
    <w:rsid w:val="00450371"/>
  </w:style>
  <w:style w:type="paragraph" w:customStyle="1" w:styleId="0D85FA9900E84FE49778185A9418E739">
    <w:name w:val="0D85FA9900E84FE49778185A9418E739"/>
    <w:rsid w:val="00450371"/>
  </w:style>
  <w:style w:type="paragraph" w:customStyle="1" w:styleId="C70FB1251D9A46CC8784A1D7DC49A51C">
    <w:name w:val="C70FB1251D9A46CC8784A1D7DC49A51C"/>
    <w:rsid w:val="00450371"/>
  </w:style>
  <w:style w:type="paragraph" w:customStyle="1" w:styleId="2D0E41C928454329933150F718BCA1D1">
    <w:name w:val="2D0E41C928454329933150F718BCA1D1"/>
    <w:rsid w:val="00450371"/>
  </w:style>
  <w:style w:type="paragraph" w:customStyle="1" w:styleId="7B80B8F3B6914124A3DCD2A1EB345B26">
    <w:name w:val="7B80B8F3B6914124A3DCD2A1EB345B26"/>
    <w:rsid w:val="00450371"/>
  </w:style>
  <w:style w:type="paragraph" w:customStyle="1" w:styleId="1E51B71EB32F4BC5B903F58683D2FE92">
    <w:name w:val="1E51B71EB32F4BC5B903F58683D2FE92"/>
    <w:rsid w:val="00450371"/>
  </w:style>
  <w:style w:type="paragraph" w:customStyle="1" w:styleId="0976891542BD4A36914715D2A3A1E769">
    <w:name w:val="0976891542BD4A36914715D2A3A1E769"/>
    <w:rsid w:val="00450371"/>
  </w:style>
  <w:style w:type="paragraph" w:customStyle="1" w:styleId="1DBCE6F6B4F04BA09C2460DE706FFE76">
    <w:name w:val="1DBCE6F6B4F04BA09C2460DE706FFE76"/>
    <w:rsid w:val="00450371"/>
  </w:style>
  <w:style w:type="paragraph" w:customStyle="1" w:styleId="8DD9613A360A4DEEADF3FDB5FFF256E3">
    <w:name w:val="8DD9613A360A4DEEADF3FDB5FFF256E3"/>
    <w:rsid w:val="00450371"/>
  </w:style>
  <w:style w:type="paragraph" w:customStyle="1" w:styleId="CDD3F24D0D6E4464B30F6664C963E724">
    <w:name w:val="CDD3F24D0D6E4464B30F6664C963E724"/>
    <w:rsid w:val="00450371"/>
  </w:style>
  <w:style w:type="paragraph" w:customStyle="1" w:styleId="9D38FDBF786C4EB2867B9DC3AFBF46DC">
    <w:name w:val="9D38FDBF786C4EB2867B9DC3AFBF46DC"/>
    <w:rsid w:val="00450371"/>
  </w:style>
  <w:style w:type="paragraph" w:customStyle="1" w:styleId="212286E192604A4ABF35A5856D7E826C">
    <w:name w:val="212286E192604A4ABF35A5856D7E826C"/>
    <w:rsid w:val="00450371"/>
  </w:style>
  <w:style w:type="paragraph" w:customStyle="1" w:styleId="7EC3C37A5DAB4C7FB17B849F2A11C0AA">
    <w:name w:val="7EC3C37A5DAB4C7FB17B849F2A11C0AA"/>
    <w:rsid w:val="00450371"/>
  </w:style>
  <w:style w:type="paragraph" w:customStyle="1" w:styleId="AD3C124E6CA94F1E919C675CCB8FECB6">
    <w:name w:val="AD3C124E6CA94F1E919C675CCB8FECB6"/>
    <w:rsid w:val="00450371"/>
  </w:style>
  <w:style w:type="paragraph" w:customStyle="1" w:styleId="656E7DB4FAC04296A7B071CED069FA1D">
    <w:name w:val="656E7DB4FAC04296A7B071CED069FA1D"/>
    <w:rsid w:val="00450371"/>
  </w:style>
  <w:style w:type="paragraph" w:customStyle="1" w:styleId="C28599E165A04E398E4E2A40AAC1F6C1">
    <w:name w:val="C28599E165A04E398E4E2A40AAC1F6C1"/>
    <w:rsid w:val="00450371"/>
  </w:style>
  <w:style w:type="paragraph" w:customStyle="1" w:styleId="373F63D56BB14C108A0CB79C26A1D6B9">
    <w:name w:val="373F63D56BB14C108A0CB79C26A1D6B9"/>
    <w:rsid w:val="00450371"/>
  </w:style>
  <w:style w:type="paragraph" w:customStyle="1" w:styleId="91C783F494CF4B9BA1497F86ECEC7E41">
    <w:name w:val="91C783F494CF4B9BA1497F86ECEC7E41"/>
    <w:rsid w:val="00450371"/>
  </w:style>
  <w:style w:type="paragraph" w:customStyle="1" w:styleId="1EFBA67E6E5546B186F9D19AA10E3573">
    <w:name w:val="1EFBA67E6E5546B186F9D19AA10E3573"/>
    <w:rsid w:val="00450371"/>
  </w:style>
  <w:style w:type="paragraph" w:customStyle="1" w:styleId="5C0E5446D755493CB6E7F552D03BAE83">
    <w:name w:val="5C0E5446D755493CB6E7F552D03BAE83"/>
    <w:rsid w:val="00450371"/>
  </w:style>
  <w:style w:type="paragraph" w:customStyle="1" w:styleId="A0B09059E8D6400E99A7DC9F84BF744D">
    <w:name w:val="A0B09059E8D6400E99A7DC9F84BF744D"/>
    <w:rsid w:val="00450371"/>
  </w:style>
  <w:style w:type="paragraph" w:customStyle="1" w:styleId="FEA4BA22D55F4155A9F79486A5E72DB3">
    <w:name w:val="FEA4BA22D55F4155A9F79486A5E72DB3"/>
    <w:rsid w:val="00450371"/>
  </w:style>
  <w:style w:type="paragraph" w:customStyle="1" w:styleId="029A2C6F7AAD48BA9ACE58E8C5157830">
    <w:name w:val="029A2C6F7AAD48BA9ACE58E8C5157830"/>
    <w:rsid w:val="00450371"/>
  </w:style>
  <w:style w:type="paragraph" w:customStyle="1" w:styleId="1F12781B219E4E399CBEE3F78D25317B">
    <w:name w:val="1F12781B219E4E399CBEE3F78D25317B"/>
    <w:rsid w:val="00450371"/>
  </w:style>
  <w:style w:type="paragraph" w:customStyle="1" w:styleId="5FE2EE3A222346158FEDDC55453527C9">
    <w:name w:val="5FE2EE3A222346158FEDDC55453527C9"/>
    <w:rsid w:val="00450371"/>
  </w:style>
  <w:style w:type="paragraph" w:customStyle="1" w:styleId="519ABDEF29974552B6BEE7B991B649D7">
    <w:name w:val="519ABDEF29974552B6BEE7B991B649D7"/>
    <w:rsid w:val="00450371"/>
  </w:style>
  <w:style w:type="paragraph" w:customStyle="1" w:styleId="7FC2DCF7394848AB97740E0784E7119A">
    <w:name w:val="7FC2DCF7394848AB97740E0784E7119A"/>
    <w:rsid w:val="00450371"/>
  </w:style>
  <w:style w:type="paragraph" w:customStyle="1" w:styleId="A221CCEF89654752BA6E8E6D0B9A09F1">
    <w:name w:val="A221CCEF89654752BA6E8E6D0B9A09F1"/>
    <w:rsid w:val="00450371"/>
  </w:style>
  <w:style w:type="paragraph" w:customStyle="1" w:styleId="1E888BD35C4E409BBD3F8016690A9ADE">
    <w:name w:val="1E888BD35C4E409BBD3F8016690A9ADE"/>
    <w:rsid w:val="00450371"/>
  </w:style>
  <w:style w:type="paragraph" w:customStyle="1" w:styleId="7FFF960B051741E381D3978AAAF48E7A">
    <w:name w:val="7FFF960B051741E381D3978AAAF48E7A"/>
    <w:rsid w:val="00450371"/>
  </w:style>
  <w:style w:type="paragraph" w:customStyle="1" w:styleId="CDBBBE576660474DA6BBDA8968B0D9DE">
    <w:name w:val="CDBBBE576660474DA6BBDA8968B0D9DE"/>
    <w:rsid w:val="00450371"/>
  </w:style>
  <w:style w:type="paragraph" w:customStyle="1" w:styleId="8FB7134B361A468E96CDA2ED211CE4BC">
    <w:name w:val="8FB7134B361A468E96CDA2ED211CE4BC"/>
    <w:rsid w:val="00450371"/>
  </w:style>
  <w:style w:type="paragraph" w:customStyle="1" w:styleId="166BE4D0677F44729BABCA9619A92705">
    <w:name w:val="166BE4D0677F44729BABCA9619A92705"/>
    <w:rsid w:val="00450371"/>
  </w:style>
  <w:style w:type="paragraph" w:customStyle="1" w:styleId="55A5E595B74E4E929D0BF62C088F96C9">
    <w:name w:val="55A5E595B74E4E929D0BF62C088F96C9"/>
    <w:rsid w:val="00450371"/>
  </w:style>
  <w:style w:type="paragraph" w:customStyle="1" w:styleId="D6488871EF5C4B1893AC355629FBC08C">
    <w:name w:val="D6488871EF5C4B1893AC355629FBC08C"/>
    <w:rsid w:val="00450371"/>
  </w:style>
  <w:style w:type="paragraph" w:customStyle="1" w:styleId="6FE0D989B8F74F739E39AC335AE5127A">
    <w:name w:val="6FE0D989B8F74F739E39AC335AE5127A"/>
    <w:rsid w:val="00450371"/>
  </w:style>
  <w:style w:type="paragraph" w:customStyle="1" w:styleId="89CA5FEB3A0545CCBBA7C56355C51172">
    <w:name w:val="89CA5FEB3A0545CCBBA7C56355C51172"/>
    <w:rsid w:val="00450371"/>
  </w:style>
  <w:style w:type="paragraph" w:customStyle="1" w:styleId="BA0921433DEE480B929996889703656E">
    <w:name w:val="BA0921433DEE480B929996889703656E"/>
    <w:rsid w:val="00450371"/>
  </w:style>
  <w:style w:type="paragraph" w:customStyle="1" w:styleId="AD896F2FC1904BE18DF9DB64FFA0C12B">
    <w:name w:val="AD896F2FC1904BE18DF9DB64FFA0C12B"/>
    <w:rsid w:val="00450371"/>
  </w:style>
  <w:style w:type="paragraph" w:customStyle="1" w:styleId="5030E4C89E8940AE93A9FE3E49744A82">
    <w:name w:val="5030E4C89E8940AE93A9FE3E49744A82"/>
    <w:rsid w:val="00450371"/>
  </w:style>
  <w:style w:type="paragraph" w:customStyle="1" w:styleId="C58846F129234882A943749EB3BE28F2">
    <w:name w:val="C58846F129234882A943749EB3BE28F2"/>
    <w:rsid w:val="00450371"/>
  </w:style>
  <w:style w:type="paragraph" w:customStyle="1" w:styleId="61E74046EA244CFFA83EC1D253581214">
    <w:name w:val="61E74046EA244CFFA83EC1D253581214"/>
    <w:rsid w:val="00450371"/>
  </w:style>
  <w:style w:type="paragraph" w:customStyle="1" w:styleId="80340349A88949DDB89C558927E4F0D5">
    <w:name w:val="80340349A88949DDB89C558927E4F0D5"/>
    <w:rsid w:val="00450371"/>
  </w:style>
  <w:style w:type="paragraph" w:customStyle="1" w:styleId="F6940EC2CA4F43F0922B4857C2D45315">
    <w:name w:val="F6940EC2CA4F43F0922B4857C2D45315"/>
    <w:rsid w:val="00450371"/>
  </w:style>
  <w:style w:type="paragraph" w:customStyle="1" w:styleId="E7757E904FF5476F973F67CD51A7C491">
    <w:name w:val="E7757E904FF5476F973F67CD51A7C491"/>
    <w:rsid w:val="00450371"/>
  </w:style>
  <w:style w:type="paragraph" w:customStyle="1" w:styleId="B532CD88A07E4436816E02936CFC45C9">
    <w:name w:val="B532CD88A07E4436816E02936CFC45C9"/>
    <w:rsid w:val="00450371"/>
  </w:style>
  <w:style w:type="paragraph" w:customStyle="1" w:styleId="7599530B7F9844DF8ECF54ED83AAE07C">
    <w:name w:val="7599530B7F9844DF8ECF54ED83AAE07C"/>
    <w:rsid w:val="00450371"/>
  </w:style>
  <w:style w:type="paragraph" w:customStyle="1" w:styleId="ED684D44D81E461EB6202431AE76514F">
    <w:name w:val="ED684D44D81E461EB6202431AE76514F"/>
    <w:rsid w:val="00450371"/>
  </w:style>
  <w:style w:type="paragraph" w:customStyle="1" w:styleId="015CFA3754B54A71B11F57FFCAF7D4AC">
    <w:name w:val="015CFA3754B54A71B11F57FFCAF7D4AC"/>
    <w:rsid w:val="00450371"/>
  </w:style>
  <w:style w:type="paragraph" w:customStyle="1" w:styleId="5720BE579BD044E39123FD5E769599B1">
    <w:name w:val="5720BE579BD044E39123FD5E769599B1"/>
    <w:rsid w:val="00450371"/>
  </w:style>
  <w:style w:type="paragraph" w:customStyle="1" w:styleId="C66C50A7F50A466FBF7B93399CCC35F7">
    <w:name w:val="C66C50A7F50A466FBF7B93399CCC35F7"/>
    <w:rsid w:val="00450371"/>
  </w:style>
  <w:style w:type="paragraph" w:customStyle="1" w:styleId="DDB1A9F78D0F49E6950EEE3A995EF033">
    <w:name w:val="DDB1A9F78D0F49E6950EEE3A995EF033"/>
    <w:rsid w:val="00450371"/>
  </w:style>
  <w:style w:type="paragraph" w:customStyle="1" w:styleId="BD9B6FE50020460A878A37985D692DEC">
    <w:name w:val="BD9B6FE50020460A878A37985D692DEC"/>
    <w:rsid w:val="00450371"/>
  </w:style>
  <w:style w:type="paragraph" w:customStyle="1" w:styleId="4D887F684D8C49F4845F270BBDD7F579">
    <w:name w:val="4D887F684D8C49F4845F270BBDD7F579"/>
    <w:rsid w:val="00450371"/>
  </w:style>
  <w:style w:type="paragraph" w:customStyle="1" w:styleId="849009F8C7FD40A4B756C41660013F2E">
    <w:name w:val="849009F8C7FD40A4B756C41660013F2E"/>
    <w:rsid w:val="00450371"/>
  </w:style>
  <w:style w:type="paragraph" w:customStyle="1" w:styleId="BC0FE705684E4C148A8BCBB0A503393C">
    <w:name w:val="BC0FE705684E4C148A8BCBB0A503393C"/>
    <w:rsid w:val="00450371"/>
  </w:style>
  <w:style w:type="paragraph" w:customStyle="1" w:styleId="02A5873FA05243E38915BD2079B2803A">
    <w:name w:val="02A5873FA05243E38915BD2079B2803A"/>
    <w:rsid w:val="00450371"/>
  </w:style>
  <w:style w:type="paragraph" w:customStyle="1" w:styleId="1CED47BCE448448D85EC0D2EE0244A7E">
    <w:name w:val="1CED47BCE448448D85EC0D2EE0244A7E"/>
    <w:rsid w:val="00450371"/>
  </w:style>
  <w:style w:type="paragraph" w:customStyle="1" w:styleId="3705B48E58BD47F9A085F9007826EC1F">
    <w:name w:val="3705B48E58BD47F9A085F9007826EC1F"/>
    <w:rsid w:val="00450371"/>
  </w:style>
  <w:style w:type="paragraph" w:customStyle="1" w:styleId="73A84FA35AF946A29B143C7C8D3483B7">
    <w:name w:val="73A84FA35AF946A29B143C7C8D3483B7"/>
    <w:rsid w:val="00450371"/>
  </w:style>
  <w:style w:type="paragraph" w:customStyle="1" w:styleId="8DA4D1C8997C4381B29785E8AA7AD882">
    <w:name w:val="8DA4D1C8997C4381B29785E8AA7AD882"/>
    <w:rsid w:val="00450371"/>
  </w:style>
  <w:style w:type="paragraph" w:customStyle="1" w:styleId="6CEAA87CD77546D3A0F1AEF5F4F9887C">
    <w:name w:val="6CEAA87CD77546D3A0F1AEF5F4F9887C"/>
    <w:rsid w:val="00450371"/>
  </w:style>
  <w:style w:type="paragraph" w:customStyle="1" w:styleId="CB001BCFFDA3490A8EB3B0DD39FBD973">
    <w:name w:val="CB001BCFFDA3490A8EB3B0DD39FBD973"/>
    <w:rsid w:val="00450371"/>
  </w:style>
  <w:style w:type="paragraph" w:customStyle="1" w:styleId="9BF18835AE9543B68BB0535FC1B41FCB">
    <w:name w:val="9BF18835AE9543B68BB0535FC1B41FCB"/>
    <w:rsid w:val="00450371"/>
  </w:style>
  <w:style w:type="paragraph" w:customStyle="1" w:styleId="38DB5336464F45B8B3C1C67A3EA5A19A">
    <w:name w:val="38DB5336464F45B8B3C1C67A3EA5A19A"/>
    <w:rsid w:val="0045037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AC2C62-F1BE-4165-9AA0-7D4587D5E5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672</TotalTime>
  <Pages>1</Pages>
  <Words>12988</Words>
  <Characters>74034</Characters>
  <Application>Microsoft Office Word</Application>
  <DocSecurity>0</DocSecurity>
  <Lines>616</Lines>
  <Paragraphs>173</Paragraphs>
  <ScaleCrop>false</ScaleCrop>
  <HeadingPairs>
    <vt:vector size="4" baseType="variant">
      <vt:variant>
        <vt:lpstr>Название</vt:lpstr>
      </vt:variant>
      <vt:variant>
        <vt:i4>1</vt:i4>
      </vt:variant>
      <vt:variant>
        <vt:lpstr>Заголовки</vt:lpstr>
      </vt:variant>
      <vt:variant>
        <vt:i4>30</vt:i4>
      </vt:variant>
    </vt:vector>
  </HeadingPairs>
  <TitlesOfParts>
    <vt:vector size="31" baseType="lpstr">
      <vt:lpstr/>
      <vt:lpstr/>
      <vt:lpstr>ВВЕДЕНИЕ</vt:lpstr>
      <vt:lpstr>1. Введение в предметную область</vt:lpstr>
      <vt:lpstr>    1.1. Постановка задачи и основные понятия</vt:lpstr>
      <vt:lpstr>    1.2. Обзор методов машинного обучения</vt:lpstr>
      <vt:lpstr>        1.2.1. Классические методы машинного обучения</vt:lpstr>
      <vt:lpstr>        1.2.2. Глубокое обучение</vt:lpstr>
      <vt:lpstr>        1.2.3. Модели на основе решающих деревьев</vt:lpstr>
      <vt:lpstr>    1.3. Обзор методов интерпретации модели</vt:lpstr>
      <vt:lpstr>        1.3.1. Локальные методы интерпретации</vt:lpstr>
      <vt:lpstr>        1.3.2. Глобальные методы интерпретации</vt:lpstr>
      <vt:lpstr>    1.4. Обзор ПО методов интерпретации </vt:lpstr>
      <vt:lpstr>2. Методика интерпретации моделей машинного обучения на основе решающих деревьев</vt:lpstr>
      <vt:lpstr>    2.1. Математическое описание метода решающих деревьев </vt:lpstr>
      <vt:lpstr>        2.1.1. Определение решающего дерева</vt:lpstr>
      <vt:lpstr>        2.1.2. Построение дерева</vt:lpstr>
      <vt:lpstr>    2.2. Математическое описание метода SHAP</vt:lpstr>
      <vt:lpstr>        2.2.1. Shapley values в теории игр</vt:lpstr>
      <vt:lpstr>        2.2.2. Shapley regression values</vt:lpstr>
      <vt:lpstr>        2.2.3. SHAP values</vt:lpstr>
      <vt:lpstr>3. Программная часть </vt:lpstr>
      <vt:lpstr>    3.1. Программная реализация</vt:lpstr>
      <vt:lpstr>    3.2. Вычислительный эксперимент</vt:lpstr>
      <vt:lpstr>        3.2.1. Эксперимент 1</vt:lpstr>
      <vt:lpstr>        3.2.2. Эксперимент 2</vt:lpstr>
      <vt:lpstr>    3.3. Анализ результатов</vt:lpstr>
      <vt:lpstr>        3.3.1. Анализ эксперимента 1</vt:lpstr>
      <vt:lpstr>        3.3.2. Анализ эксперимента 2</vt:lpstr>
      <vt:lpstr>Заключение</vt:lpstr>
      <vt:lpstr>СПИСОК ИСПОЛЬЗОВАННЫХ ИСТОЧНИКОВ</vt:lpstr>
    </vt:vector>
  </TitlesOfParts>
  <Company/>
  <LinksUpToDate>false</LinksUpToDate>
  <CharactersWithSpaces>86849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Антон Конов</dc:creator>
  <cp:keywords/>
  <dc:description/>
  <cp:lastModifiedBy>Антон Конов</cp:lastModifiedBy>
  <cp:revision>43</cp:revision>
  <cp:lastPrinted>2023-06-07T14:44:00Z</cp:lastPrinted>
  <dcterms:created xsi:type="dcterms:W3CDTF">2023-06-06T15:30:00Z</dcterms:created>
  <dcterms:modified xsi:type="dcterms:W3CDTF">2023-06-07T14:44:00Z</dcterms:modified>
</cp:coreProperties>
</file>