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6qz7ysf7s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PnPInk — User Manual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ypocbqef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PnPInk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free, open-source, and cross-platform toolkit</w:t>
      </w:r>
      <w:r w:rsidDel="00000000" w:rsidR="00000000" w:rsidRPr="00000000">
        <w:rPr>
          <w:rtl w:val="0"/>
        </w:rPr>
        <w:t xml:space="preserve"> designed to create high-quality </w:t>
      </w:r>
      <w:r w:rsidDel="00000000" w:rsidR="00000000" w:rsidRPr="00000000">
        <w:rPr>
          <w:i w:val="1"/>
          <w:iCs w:val="1"/>
          <w:rtl w:val="0"/>
        </w:rPr>
        <w:t xml:space="preserve">print-and-play</w:t>
      </w:r>
      <w:r w:rsidDel="00000000" w:rsidR="00000000" w:rsidRPr="00000000">
        <w:rPr>
          <w:rtl w:val="0"/>
        </w:rPr>
        <w:t xml:space="preserve"> materials for board games — cards, boards, tokens, player aids, and more — directly inside </w:t>
      </w:r>
      <w:r w:rsidDel="00000000" w:rsidR="00000000" w:rsidRPr="00000000">
        <w:rPr>
          <w:b w:val="1"/>
          <w:bCs w:val="1"/>
          <w:rtl w:val="0"/>
        </w:rPr>
        <w:t xml:space="preserve">Inkscape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other generators, </w:t>
      </w:r>
      <w:r w:rsidDel="00000000" w:rsidR="00000000" w:rsidRPr="00000000">
        <w:rPr>
          <w:b w:val="1"/>
          <w:bCs w:val="1"/>
          <w:rtl w:val="0"/>
        </w:rPr>
        <w:t xml:space="preserve">PnPInk is not a separate application but a native extension suite that transforms Inkscape into a complete publishing environment — capable of accompanying creators from the very first prototype designs to the final, fully professional print composition.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75oaymcu5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PnPInk Does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PnPInk automates the creation of: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decks</w:t>
      </w:r>
      <w:r w:rsidDel="00000000" w:rsidR="00000000" w:rsidRPr="00000000">
        <w:rPr>
          <w:rtl w:val="0"/>
        </w:rPr>
        <w:t xml:space="preserve"> of any size or format.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Boards and punchboards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hexagonal or square grids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sheets</w:t>
      </w:r>
      <w:r w:rsidDel="00000000" w:rsidR="00000000" w:rsidRPr="00000000">
        <w:rPr>
          <w:rtl w:val="0"/>
        </w:rPr>
        <w:t xml:space="preserve">, tiles, counters, and rule inserts.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 </w:t>
      </w:r>
      <w:r w:rsidDel="00000000" w:rsidR="00000000" w:rsidRPr="00000000">
        <w:rPr>
          <w:b w:val="1"/>
          <w:bCs w:val="1"/>
          <w:rtl w:val="0"/>
        </w:rPr>
        <w:t xml:space="preserve">data-driven generation</w:t>
      </w:r>
      <w:r w:rsidDel="00000000" w:rsidR="00000000" w:rsidRPr="00000000">
        <w:rPr>
          <w:rtl w:val="0"/>
        </w:rPr>
        <w:t xml:space="preserve"> (from Google Sheets or CSV files) with </w:t>
      </w:r>
      <w:r w:rsidDel="00000000" w:rsidR="00000000" w:rsidRPr="00000000">
        <w:rPr>
          <w:b w:val="1"/>
          <w:bCs w:val="1"/>
          <w:rtl w:val="0"/>
        </w:rPr>
        <w:t xml:space="preserve">Inkscape’s full graphic power</w:t>
      </w:r>
      <w:r w:rsidDel="00000000" w:rsidR="00000000" w:rsidRPr="00000000">
        <w:rPr>
          <w:rtl w:val="0"/>
        </w:rPr>
        <w:t xml:space="preserve"> — gradients, filters, clipping masks, paths, symbols, and layers — to produce editable, print-ready layouts with pixel-perfect precision.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hxknjmvjl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Principles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.4155348485372"/>
        <w:gridCol w:w="7040.096276175086"/>
        <w:tblGridChange w:id="0">
          <w:tblGrid>
            <w:gridCol w:w="1985.4155348485372"/>
            <w:gridCol w:w="7040.096276175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PnPInk is released under an open license. All files remain accessible, editable, and transparent.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 wherever Inkscape runs: Windows, macOS, or Linux.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Non-Destructive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Everything you generate stays as pure SVG — fully editable afterwards.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PDFs with CMYK color</w:t>
            </w:r>
            <w:r w:rsidDel="00000000" w:rsidR="00000000" w:rsidRPr="00000000">
              <w:rPr>
                <w:rtl w:val="0"/>
              </w:rPr>
              <w:t xml:space="preserve">, ICC profiles, and print standards (FOGRA, PDF/X).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Accessible &amp;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programming required — all actions are done through menus, dialogs, and clear visual feedback.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9f1yhjm5e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Power of Inkscape Integration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PnPInk is built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Inkscape, it inherits all of its advanced features: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vector control:</w:t>
      </w:r>
      <w:r w:rsidDel="00000000" w:rsidR="00000000" w:rsidRPr="00000000">
        <w:rPr>
          <w:rtl w:val="0"/>
        </w:rPr>
        <w:t xml:space="preserve"> Bézier paths, shapes, and text on path.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styling:</w:t>
      </w:r>
      <w:r w:rsidDel="00000000" w:rsidR="00000000" w:rsidRPr="00000000">
        <w:rPr>
          <w:rtl w:val="0"/>
        </w:rPr>
        <w:t xml:space="preserve"> gradients, blurs, blend modes, and filters.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management:</w:t>
      </w:r>
      <w:r w:rsidDel="00000000" w:rsidR="00000000" w:rsidRPr="00000000">
        <w:rPr>
          <w:rtl w:val="0"/>
        </w:rPr>
        <w:t xml:space="preserve"> linked or embedded images, with live previews.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Multi-page support:</w:t>
      </w:r>
      <w:r w:rsidDel="00000000" w:rsidR="00000000" w:rsidRPr="00000000">
        <w:rPr>
          <w:rtl w:val="0"/>
        </w:rPr>
        <w:t xml:space="preserve"> each layout can produce complete, paginated projects.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format compatibility:</w:t>
      </w:r>
      <w:r w:rsidDel="00000000" w:rsidR="00000000" w:rsidRPr="00000000">
        <w:rPr>
          <w:rtl w:val="0"/>
        </w:rPr>
        <w:t xml:space="preserve"> SVG, PDF, PNG, EPS, DXF, and more.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PnPInk suitable for both quick prototypes and professional offset printing.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jsu95uv0t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Intelligent Data and Automation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PnPInk can read structured data directly from: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(live connection with authentication), or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files</w:t>
      </w:r>
      <w:r w:rsidDel="00000000" w:rsidR="00000000" w:rsidRPr="00000000">
        <w:rPr>
          <w:rtl w:val="0"/>
        </w:rPr>
        <w:t xml:space="preserve"> exported from any spreadsheet program.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in the data corresponds to a card, tile, or component.</w:t>
        <w:br w:type="textWrapping"/>
        <w:t xml:space="preserve">PnPInk replaces variables automatically — names, values, icons, or images — to generate all items in a single command.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control elements through short, </w:t>
      </w:r>
      <w:r w:rsidDel="00000000" w:rsidR="00000000" w:rsidRPr="00000000">
        <w:rPr>
          <w:b w:val="1"/>
          <w:bCs w:val="1"/>
          <w:rtl w:val="0"/>
        </w:rPr>
        <w:t xml:space="preserve">intuitive syntax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margins, spacing, and grid size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{A4 3x3 [5 4]}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elements with anchors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~anchor:top-center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scaling and fit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~fit:[2]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nomenclature is </w:t>
      </w:r>
      <w:r w:rsidDel="00000000" w:rsidR="00000000" w:rsidRPr="00000000">
        <w:rPr>
          <w:b w:val="1"/>
          <w:bCs w:val="1"/>
          <w:rtl w:val="0"/>
        </w:rPr>
        <w:t xml:space="preserve">compact, logical, and extremely powerful</w:t>
      </w:r>
      <w:r w:rsidDel="00000000" w:rsidR="00000000" w:rsidRPr="00000000">
        <w:rPr>
          <w:rtl w:val="0"/>
        </w:rPr>
        <w:t xml:space="preserve">, allowing advanced layouts without complex scripting.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qakemzk4h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Extensible by Design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PnPInk includes an </w:t>
      </w:r>
      <w:r w:rsidDel="00000000" w:rsidR="00000000" w:rsidRPr="00000000">
        <w:rPr>
          <w:b w:val="1"/>
          <w:bCs w:val="1"/>
          <w:rtl w:val="0"/>
        </w:rPr>
        <w:t xml:space="preserve">internal Python engine</w:t>
      </w:r>
      <w:r w:rsidDel="00000000" w:rsidR="00000000" w:rsidRPr="00000000">
        <w:rPr>
          <w:rtl w:val="0"/>
        </w:rPr>
        <w:t xml:space="preserve"> that lets power users create custom behaviors, filters, or generation logic.</w:t>
        <w:br w:type="textWrapping"/>
        <w:t xml:space="preserve"> At the same time, the system remains compatible with </w:t>
      </w:r>
      <w:r w:rsidDel="00000000" w:rsidR="00000000" w:rsidRPr="00000000">
        <w:rPr>
          <w:b w:val="1"/>
          <w:bCs w:val="1"/>
          <w:rtl w:val="0"/>
        </w:rPr>
        <w:t xml:space="preserve">external programming</w:t>
      </w:r>
      <w:r w:rsidDel="00000000" w:rsidR="00000000" w:rsidRPr="00000000">
        <w:rPr>
          <w:rtl w:val="0"/>
        </w:rPr>
        <w:t xml:space="preserve"> through Google Sheets formulas, scripts, and data manipulation — perfect for dynamic prototypes or large datasets.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layers make PnPInk both </w:t>
      </w:r>
      <w:r w:rsidDel="00000000" w:rsidR="00000000" w:rsidRPr="00000000">
        <w:rPr>
          <w:b w:val="1"/>
          <w:bCs w:val="1"/>
          <w:rtl w:val="0"/>
        </w:rPr>
        <w:t xml:space="preserve">simple for beginners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limitless for experts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jc84jwscc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Output Quality and Professional Printing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final projects can be exported as: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Editable SVG files for on-screen review.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Print-ready PDFs</w:t>
      </w:r>
      <w:r w:rsidDel="00000000" w:rsidR="00000000" w:rsidRPr="00000000">
        <w:rPr>
          <w:rtl w:val="0"/>
        </w:rPr>
        <w:t xml:space="preserve"> with CMYK color conversion and </w:t>
      </w:r>
      <w:r w:rsidDel="00000000" w:rsidR="00000000" w:rsidRPr="00000000">
        <w:rPr>
          <w:b w:val="1"/>
          <w:bCs w:val="1"/>
          <w:rtl w:val="0"/>
        </w:rPr>
        <w:t xml:space="preserve">bleeds, margins, and crop marks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b w:val="1"/>
          <w:bCs w:val="1"/>
          <w:rtl w:val="0"/>
        </w:rPr>
        <w:t xml:space="preserve">PDF/X compliance</w:t>
      </w:r>
      <w:r w:rsidDel="00000000" w:rsidR="00000000" w:rsidRPr="00000000">
        <w:rPr>
          <w:rtl w:val="0"/>
        </w:rPr>
        <w:t xml:space="preserve"> for professional pre-press workflows.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consistent color reproduction and compatibility with professional printers and services.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1b0toeig2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Typical Use Cases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print your own card game in minutes.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hundreds of cards from a single Google Sheet.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modular or hexagonal boards with automatic alignment.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color-managed PDFs for offset printing.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open, editable project files with collaborators worldwide.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ahrwooayf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PnPInk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PnPInk bridges the gap between </w:t>
      </w:r>
      <w:r w:rsidDel="00000000" w:rsidR="00000000" w:rsidRPr="00000000">
        <w:rPr>
          <w:b w:val="1"/>
          <w:bCs w:val="1"/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.</w:t>
        <w:br w:type="textWrapping"/>
        <w:t xml:space="preserve">It combines the artistic freedom of Inkscape with the precision and automation of modern data tools — delivering a unique environment where </w:t>
      </w:r>
      <w:r w:rsidDel="00000000" w:rsidR="00000000" w:rsidRPr="00000000">
        <w:rPr>
          <w:i w:val="1"/>
          <w:iCs w:val="1"/>
          <w:rtl w:val="0"/>
        </w:rPr>
        <w:t xml:space="preserve">design, logic, and craft meet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1lfqnsckz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PnPInk — Basic Workflow (User Guide)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m9wgqoyz4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What you need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Inkscape</w:t>
      </w:r>
      <w:r w:rsidDel="00000000" w:rsidR="00000000" w:rsidRPr="00000000">
        <w:rPr>
          <w:rtl w:val="0"/>
        </w:rPr>
        <w:t xml:space="preserve"> (Windows, macOS, or Linux).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PnPInk extension</w:t>
      </w:r>
      <w:r w:rsidDel="00000000" w:rsidR="00000000" w:rsidRPr="00000000">
        <w:rPr>
          <w:rtl w:val="0"/>
        </w:rPr>
        <w:t xml:space="preserve"> installed.</w:t>
        <w:br w:type="textWrapping"/>
        <w:t xml:space="preserve">After installing, </w:t>
      </w:r>
      <w:r w:rsidDel="00000000" w:rsidR="00000000" w:rsidRPr="00000000">
        <w:rPr>
          <w:b w:val="1"/>
          <w:bCs w:val="1"/>
          <w:rtl w:val="0"/>
        </w:rPr>
        <w:t xml:space="preserve">new menus</w:t>
      </w:r>
      <w:r w:rsidDel="00000000" w:rsidR="00000000" w:rsidRPr="00000000">
        <w:rPr>
          <w:rtl w:val="0"/>
        </w:rPr>
        <w:t xml:space="preserve"> will appear in Inkscape to create cards, boards, and print-ready pages.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q5yosut4m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Your first project: the quick overview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the template</w:t>
      </w:r>
      <w:r w:rsidDel="00000000" w:rsidR="00000000" w:rsidRPr="00000000">
        <w:rPr>
          <w:rtl w:val="0"/>
        </w:rPr>
        <w:t xml:space="preserve"> in Inkscape</w:t>
        <w:br w:type="textWrapping"/>
        <w:t xml:space="preserve">Create a single “master” card (or board). This can be a full finished design, or a </w:t>
      </w:r>
      <w:r w:rsidDel="00000000" w:rsidR="00000000" w:rsidRPr="00000000">
        <w:rPr>
          <w:b w:val="1"/>
          <w:bCs w:val="1"/>
          <w:rtl w:val="0"/>
        </w:rPr>
        <w:t xml:space="preserve">generic frame</w:t>
      </w:r>
      <w:r w:rsidDel="00000000" w:rsidR="00000000" w:rsidRPr="00000000">
        <w:rPr>
          <w:rtl w:val="0"/>
        </w:rPr>
        <w:t xml:space="preserve"> with placeholders (title, number, icon, art frame, background, etc.). This will be your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things clearly</w:t>
        <w:br w:type="textWrapping"/>
      </w:r>
      <w:r w:rsidDel="00000000" w:rsidR="00000000" w:rsidRPr="00000000">
        <w:rPr>
          <w:rtl w:val="0"/>
        </w:rPr>
        <w:t xml:space="preserve"> Give each element a meaningful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</w:t>
      </w:r>
      <w:r w:rsidDel="00000000" w:rsidR="00000000" w:rsidRPr="00000000">
        <w:rPr>
          <w:rtl w:val="0"/>
        </w:rPr>
        <w:t xml:space="preserve">). IDs let PnPInk know </w:t>
      </w:r>
      <w:r w:rsidDel="00000000" w:rsidR="00000000" w:rsidRPr="00000000">
        <w:rPr>
          <w:b w:val="1"/>
          <w:bCs w:val="1"/>
          <w:rtl w:val="0"/>
        </w:rPr>
        <w:t xml:space="preserve">what to replace</w:t>
      </w:r>
      <w:r w:rsidDel="00000000" w:rsidR="00000000" w:rsidRPr="00000000">
        <w:rPr>
          <w:rtl w:val="0"/>
        </w:rPr>
        <w:t xml:space="preserve"> later.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your data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file. Each </w:t>
      </w:r>
      <w:r w:rsidDel="00000000" w:rsidR="00000000" w:rsidRPr="00000000">
        <w:rPr>
          <w:b w:val="1"/>
          <w:bCs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 represents one card (and can include “copies” or quantity). Add columns that match your IDs—plus any other properties you want to control (texts, colors, styles, images, counts, etc.). There’s </w:t>
      </w:r>
      <w:r w:rsidDel="00000000" w:rsidR="00000000" w:rsidRPr="00000000">
        <w:rPr>
          <w:b w:val="1"/>
          <w:bCs w:val="1"/>
          <w:rtl w:val="0"/>
        </w:rPr>
        <w:t xml:space="preserve">no limit</w:t>
      </w:r>
      <w:r w:rsidDel="00000000" w:rsidR="00000000" w:rsidRPr="00000000">
        <w:rPr>
          <w:rtl w:val="0"/>
        </w:rPr>
        <w:t xml:space="preserve"> to how many you define.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a layout</w:t>
        <w:br w:type="textWrapping"/>
      </w:r>
      <w:r w:rsidDel="00000000" w:rsidR="00000000" w:rsidRPr="00000000">
        <w:rPr>
          <w:rtl w:val="0"/>
        </w:rPr>
        <w:t xml:space="preserve">Tell PnPInk how to arrange cards on pages (paper size, grid, margins, gaps). Layouts are written with a </w:t>
      </w:r>
      <w:r w:rsidDel="00000000" w:rsidR="00000000" w:rsidRPr="00000000">
        <w:rPr>
          <w:b w:val="1"/>
          <w:bCs w:val="1"/>
          <w:rtl w:val="0"/>
        </w:rPr>
        <w:t xml:space="preserve">short, intuitive notation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 3x3[5 4]</w:t>
      </w:r>
      <w:r w:rsidDel="00000000" w:rsidR="00000000" w:rsidRPr="00000000">
        <w:rPr>
          <w:rtl w:val="0"/>
        </w:rPr>
        <w:t xml:space="preserve"> = A4, 3×3 cards, margins/gaps of 5mm/4mm).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</w:t>
        <w:br w:type="textWrapping"/>
      </w:r>
      <w:r w:rsidDel="00000000" w:rsidR="00000000" w:rsidRPr="00000000">
        <w:rPr>
          <w:rtl w:val="0"/>
        </w:rPr>
        <w:t xml:space="preserve">PnPInk clones the template for each row, replaces variables, positions/adjusts elements with </w:t>
      </w:r>
      <w:r w:rsidDel="00000000" w:rsidR="00000000" w:rsidRPr="00000000">
        <w:rPr>
          <w:b w:val="1"/>
          <w:bCs w:val="1"/>
          <w:rtl w:val="0"/>
        </w:rPr>
        <w:t xml:space="preserve">Anchor &amp; Fit</w:t>
      </w:r>
      <w:r w:rsidDel="00000000" w:rsidR="00000000" w:rsidRPr="00000000">
        <w:rPr>
          <w:rtl w:val="0"/>
        </w:rPr>
        <w:t xml:space="preserve">, arranges them into </w:t>
      </w:r>
      <w:r w:rsidDel="00000000" w:rsidR="00000000" w:rsidRPr="00000000">
        <w:rPr>
          <w:b w:val="1"/>
          <w:bCs w:val="1"/>
          <w:rtl w:val="0"/>
        </w:rPr>
        <w:t xml:space="preserve">multi-page</w:t>
      </w:r>
      <w:r w:rsidDel="00000000" w:rsidR="00000000" w:rsidRPr="00000000">
        <w:rPr>
          <w:rtl w:val="0"/>
        </w:rPr>
        <w:t xml:space="preserve"> documents, and prepares </w:t>
      </w:r>
      <w:r w:rsidDel="00000000" w:rsidR="00000000" w:rsidRPr="00000000">
        <w:rPr>
          <w:b w:val="1"/>
          <w:bCs w:val="1"/>
          <w:rtl w:val="0"/>
        </w:rPr>
        <w:t xml:space="preserve">print-ready PDFs</w:t>
      </w:r>
      <w:r w:rsidDel="00000000" w:rsidR="00000000" w:rsidRPr="00000000">
        <w:rPr>
          <w:rtl w:val="0"/>
        </w:rPr>
        <w:t xml:space="preserve"> (including </w:t>
      </w:r>
      <w:r w:rsidDel="00000000" w:rsidR="00000000" w:rsidRPr="00000000">
        <w:rPr>
          <w:b w:val="1"/>
          <w:bCs w:val="1"/>
          <w:rtl w:val="0"/>
        </w:rPr>
        <w:t xml:space="preserve">CMYK/ICC</w:t>
      </w:r>
      <w:r w:rsidDel="00000000" w:rsidR="00000000" w:rsidRPr="00000000">
        <w:rPr>
          <w:rtl w:val="0"/>
        </w:rPr>
        <w:t xml:space="preserve"> for professional printing).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12tzmh29a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IDs: how elements are matched to data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 are:</w:t>
      </w:r>
      <w:r w:rsidDel="00000000" w:rsidR="00000000" w:rsidRPr="00000000">
        <w:rPr>
          <w:rtl w:val="0"/>
        </w:rPr>
        <w:t xml:space="preserve"> IDs are the “names” of objects in your template (texts, shapes, groups, images).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use them:</w:t>
      </w:r>
      <w:r w:rsidDel="00000000" w:rsidR="00000000" w:rsidRPr="00000000">
        <w:rPr>
          <w:rtl w:val="0"/>
        </w:rPr>
        <w:t xml:space="preserve"> If your CSV/Sheet has a column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and your template has a text object with 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PnPInk will insert that row’s text there.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practices: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IDs </w:t>
      </w:r>
      <w:r w:rsidDel="00000000" w:rsidR="00000000" w:rsidRPr="00000000">
        <w:rPr>
          <w:b w:val="1"/>
          <w:bCs w:val="1"/>
          <w:rtl w:val="0"/>
        </w:rPr>
        <w:t xml:space="preserve">short and descriptive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purpose per ID (avoid duplicates unless you intend to repeat the same value).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with an ID when multiple items belong together (e.g., a framed art block).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bp4bv4f7w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Layouts &amp; pagination (short notation)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layouts do:</w:t>
      </w:r>
      <w:r w:rsidDel="00000000" w:rsidR="00000000" w:rsidRPr="00000000">
        <w:rPr>
          <w:rtl w:val="0"/>
        </w:rPr>
        <w:t xml:space="preserve"> They control paper size, card size/quantity per page, margins, and gaps.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Notation examples: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 3x3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A4 paper, 3 columns × 3 rows.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 3x3[5 4]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margins/gaps (compact, CSS-like order).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Orientation toggles and presets let you switch between portrait/landscape and standard card formats.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One template can produce </w:t>
      </w:r>
      <w:r w:rsidDel="00000000" w:rsidR="00000000" w:rsidRPr="00000000">
        <w:rPr>
          <w:b w:val="1"/>
          <w:bCs w:val="1"/>
          <w:rtl w:val="0"/>
        </w:rPr>
        <w:t xml:space="preserve">hundreds of cards</w:t>
      </w:r>
      <w:r w:rsidDel="00000000" w:rsidR="00000000" w:rsidRPr="00000000">
        <w:rPr>
          <w:rtl w:val="0"/>
        </w:rPr>
        <w:t xml:space="preserve">, arranged automatically into </w:t>
      </w:r>
      <w:r w:rsidDel="00000000" w:rsidR="00000000" w:rsidRPr="00000000">
        <w:rPr>
          <w:b w:val="1"/>
          <w:bCs w:val="1"/>
          <w:rtl w:val="0"/>
        </w:rPr>
        <w:t xml:space="preserve">clean, paginated sheets</w:t>
      </w:r>
      <w:r w:rsidDel="00000000" w:rsidR="00000000" w:rsidRPr="00000000">
        <w:rPr>
          <w:rtl w:val="0"/>
        </w:rPr>
        <w:t xml:space="preserve">—ready for cutting or die-cut.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6cglesvhj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Anchor &amp; Fit (precise placement without manual nudging)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</w:t>
      </w:r>
      <w:r w:rsidDel="00000000" w:rsidR="00000000" w:rsidRPr="00000000">
        <w:rPr>
          <w:rtl w:val="0"/>
        </w:rPr>
        <w:t xml:space="preserve"> = where the element aligns inside its target area (e.g., top-center, center, bottom-right).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</w:t>
      </w:r>
      <w:r w:rsidDel="00000000" w:rsidR="00000000" w:rsidRPr="00000000">
        <w:rPr>
          <w:rtl w:val="0"/>
        </w:rPr>
        <w:t xml:space="preserve"> = how it scales to </w:t>
      </w:r>
      <w:r w:rsidDel="00000000" w:rsidR="00000000" w:rsidRPr="00000000">
        <w:rPr>
          <w:b w:val="1"/>
          <w:bCs w:val="1"/>
          <w:rtl w:val="0"/>
        </w:rPr>
        <w:t xml:space="preserve">fill or respect</w:t>
      </w:r>
      <w:r w:rsidDel="00000000" w:rsidR="00000000" w:rsidRPr="00000000">
        <w:rPr>
          <w:rtl w:val="0"/>
        </w:rPr>
        <w:t xml:space="preserve"> the frame: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(no scaling),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</w:t>
      </w:r>
      <w:r w:rsidDel="00000000" w:rsidR="00000000" w:rsidRPr="00000000">
        <w:rPr>
          <w:rtl w:val="0"/>
        </w:rPr>
        <w:t xml:space="preserve"> (keep ratio, fit inside),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</w:t>
      </w:r>
      <w:r w:rsidDel="00000000" w:rsidR="00000000" w:rsidRPr="00000000">
        <w:rPr>
          <w:rtl w:val="0"/>
        </w:rPr>
        <w:t xml:space="preserve"> (keep ratio, fill completely, may crop),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stretchXY</w:t>
      </w:r>
      <w:r w:rsidDel="00000000" w:rsidR="00000000" w:rsidRPr="00000000">
        <w:rPr>
          <w:rtl w:val="0"/>
        </w:rPr>
        <w:t xml:space="preserve"> (scale independently).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 and bleed:</w:t>
      </w:r>
      <w:r w:rsidDel="00000000" w:rsidR="00000000" w:rsidRPr="00000000">
        <w:rPr>
          <w:rtl w:val="0"/>
        </w:rPr>
        <w:t xml:space="preserve"> You can add </w:t>
      </w:r>
      <w:r w:rsidDel="00000000" w:rsidR="00000000" w:rsidRPr="00000000">
        <w:rPr>
          <w:b w:val="1"/>
          <w:bCs w:val="1"/>
          <w:rtl w:val="0"/>
        </w:rPr>
        <w:t xml:space="preserve">margins or negative margins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[2]</w:t>
      </w:r>
      <w:r w:rsidDel="00000000" w:rsidR="00000000" w:rsidRPr="00000000">
        <w:rPr>
          <w:rtl w:val="0"/>
        </w:rPr>
        <w:t xml:space="preserve"> = 2mm padding on all sides;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[-1]</w:t>
      </w:r>
      <w:r w:rsidDel="00000000" w:rsidR="00000000" w:rsidRPr="00000000">
        <w:rPr>
          <w:rtl w:val="0"/>
        </w:rPr>
        <w:t xml:space="preserve"> = extend 1mm beyond for bleed).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Titles center perfectly, icons snap to corners, images fill art frames, and backgrounds expand to edges—</w:t>
      </w:r>
      <w:r w:rsidDel="00000000" w:rsidR="00000000" w:rsidRPr="00000000">
        <w:rPr>
          <w:b w:val="1"/>
          <w:bCs w:val="1"/>
          <w:rtl w:val="0"/>
        </w:rPr>
        <w:t xml:space="preserve">consistently</w:t>
      </w:r>
      <w:r w:rsidDel="00000000" w:rsidR="00000000" w:rsidRPr="00000000">
        <w:rPr>
          <w:rtl w:val="0"/>
        </w:rPr>
        <w:t xml:space="preserve"> across every card.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wyu95gyzh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Inline icons (type the name, get the icon)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Write icon names directly in text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:sword: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:lightning:</w:t>
      </w:r>
      <w:r w:rsidDel="00000000" w:rsidR="00000000" w:rsidRPr="00000000">
        <w:rPr>
          <w:rtl w:val="0"/>
        </w:rPr>
        <w:t xml:space="preserve">) and PnPInk replaces them with </w:t>
      </w:r>
      <w:r w:rsidDel="00000000" w:rsidR="00000000" w:rsidRPr="00000000">
        <w:rPr>
          <w:b w:val="1"/>
          <w:bCs w:val="1"/>
          <w:rtl w:val="0"/>
        </w:rPr>
        <w:t xml:space="preserve">vector icons</w:t>
      </w:r>
      <w:r w:rsidDel="00000000" w:rsidR="00000000" w:rsidRPr="00000000">
        <w:rPr>
          <w:rtl w:val="0"/>
        </w:rPr>
        <w:t xml:space="preserve">—styled to match your fonts and colors.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&amp; style:</w:t>
      </w:r>
      <w:r w:rsidDel="00000000" w:rsidR="00000000" w:rsidRPr="00000000">
        <w:rPr>
          <w:rtl w:val="0"/>
        </w:rPr>
        <w:t xml:space="preserve"> Icons live </w:t>
      </w:r>
      <w:r w:rsidDel="00000000" w:rsidR="00000000" w:rsidRPr="00000000">
        <w:rPr>
          <w:b w:val="1"/>
          <w:bCs w:val="1"/>
          <w:rtl w:val="0"/>
        </w:rPr>
        <w:t xml:space="preserve">inside the text flow</w:t>
      </w:r>
      <w:r w:rsidDel="00000000" w:rsidR="00000000" w:rsidRPr="00000000">
        <w:rPr>
          <w:rtl w:val="0"/>
        </w:rPr>
        <w:t xml:space="preserve">, so they line up with your typography and inherit styles.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libraries:</w:t>
      </w:r>
      <w:r w:rsidDel="00000000" w:rsidR="00000000" w:rsidRPr="00000000">
        <w:rPr>
          <w:rtl w:val="0"/>
        </w:rPr>
        <w:t xml:space="preserve"> PnPInk can connect to </w:t>
      </w:r>
      <w:r w:rsidDel="00000000" w:rsidR="00000000" w:rsidRPr="00000000">
        <w:rPr>
          <w:b w:val="1"/>
          <w:bCs w:val="1"/>
          <w:rtl w:val="0"/>
        </w:rPr>
        <w:t xml:space="preserve">large online icon sets (200k+ icons)</w:t>
      </w:r>
      <w:r w:rsidDel="00000000" w:rsidR="00000000" w:rsidRPr="00000000">
        <w:rPr>
          <w:rtl w:val="0"/>
        </w:rPr>
        <w:t xml:space="preserve"> that you can </w:t>
      </w:r>
      <w:r w:rsidDel="00000000" w:rsidR="00000000" w:rsidRPr="00000000">
        <w:rPr>
          <w:b w:val="1"/>
          <w:bCs w:val="1"/>
          <w:rtl w:val="0"/>
        </w:rPr>
        <w:t xml:space="preserve">call by name</w:t>
      </w:r>
      <w:r w:rsidDel="00000000" w:rsidR="00000000" w:rsidRPr="00000000">
        <w:rPr>
          <w:rtl w:val="0"/>
        </w:rPr>
        <w:t xml:space="preserve">. No manual importing—just type the name.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Resource symbols, status icons, action markers, rarity pips—</w:t>
      </w:r>
      <w:r w:rsidDel="00000000" w:rsidR="00000000" w:rsidRPr="00000000">
        <w:rPr>
          <w:b w:val="1"/>
          <w:bCs w:val="1"/>
          <w:rtl w:val="0"/>
        </w:rPr>
        <w:t xml:space="preserve">instantly consistent</w:t>
      </w:r>
      <w:r w:rsidDel="00000000" w:rsidR="00000000" w:rsidRPr="00000000">
        <w:rPr>
          <w:rtl w:val="0"/>
        </w:rPr>
        <w:t xml:space="preserve"> across the whole project.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7by63wthc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Snippets &amp; variables (write once, reuse everywhere)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In text fields, you can insert </w:t>
      </w:r>
      <w:r w:rsidDel="00000000" w:rsidR="00000000" w:rsidRPr="00000000">
        <w:rPr>
          <w:b w:val="1"/>
          <w:bCs w:val="1"/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tied to your data (names, numbers, colors, costs, etc.). When you generate, they’re replaced automatically.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Snippets:</w:t>
      </w:r>
      <w:r w:rsidDel="00000000" w:rsidR="00000000" w:rsidRPr="00000000">
        <w:rPr>
          <w:rtl w:val="0"/>
        </w:rPr>
        <w:t xml:space="preserve"> Think of them as </w:t>
      </w:r>
      <w:r w:rsidDel="00000000" w:rsidR="00000000" w:rsidRPr="00000000">
        <w:rPr>
          <w:b w:val="1"/>
          <w:bCs w:val="1"/>
          <w:rtl w:val="0"/>
        </w:rPr>
        <w:t xml:space="preserve">reusable text chunks</w:t>
      </w:r>
      <w:r w:rsidDel="00000000" w:rsidR="00000000" w:rsidRPr="00000000">
        <w:rPr>
          <w:rtl w:val="0"/>
        </w:rPr>
        <w:t xml:space="preserve"> or micro-templates. Example use cases: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standardized </w:t>
      </w:r>
      <w:r w:rsidDel="00000000" w:rsidR="00000000" w:rsidRPr="00000000">
        <w:rPr>
          <w:b w:val="1"/>
          <w:bCs w:val="1"/>
          <w:rtl w:val="0"/>
        </w:rPr>
        <w:t xml:space="preserve">rules block</w:t>
      </w:r>
      <w:r w:rsidDel="00000000" w:rsidR="00000000" w:rsidRPr="00000000">
        <w:rPr>
          <w:rtl w:val="0"/>
        </w:rPr>
        <w:t xml:space="preserve"> you reuse on multiple cards.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cost line</w:t>
      </w:r>
      <w:r w:rsidDel="00000000" w:rsidR="00000000" w:rsidRPr="00000000">
        <w:rPr>
          <w:rtl w:val="0"/>
        </w:rPr>
        <w:t xml:space="preserve"> that composes icons + numbers based on data.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variants or conditional content (e.g., add a keyword only if a value exists).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You keep your template </w:t>
      </w:r>
      <w:r w:rsidDel="00000000" w:rsidR="00000000" w:rsidRPr="00000000">
        <w:rPr>
          <w:b w:val="1"/>
          <w:bCs w:val="1"/>
          <w:rtl w:val="0"/>
        </w:rPr>
        <w:t xml:space="preserve">clean and consistent</w:t>
      </w:r>
      <w:r w:rsidDel="00000000" w:rsidR="00000000" w:rsidRPr="00000000">
        <w:rPr>
          <w:rtl w:val="0"/>
        </w:rPr>
        <w:t xml:space="preserve">, even for complex sets.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dhfbn1715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Asset sources (images, art, symbols)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PnPInk can pull artwork and symbols from multiple places: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files</w:t>
      </w:r>
      <w:r w:rsidDel="00000000" w:rsidR="00000000" w:rsidRPr="00000000">
        <w:rPr>
          <w:rtl w:val="0"/>
        </w:rPr>
        <w:t xml:space="preserve"> you link in your data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art=images/dragon_03.png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symbols</w:t>
      </w:r>
      <w:r w:rsidDel="00000000" w:rsidR="00000000" w:rsidRPr="00000000">
        <w:rPr>
          <w:rtl w:val="0"/>
        </w:rPr>
        <w:t xml:space="preserve"> (shared elements duplicated across cards).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Sprite sheets or multi-page packs</w:t>
      </w:r>
      <w:r w:rsidDel="00000000" w:rsidR="00000000" w:rsidRPr="00000000">
        <w:rPr>
          <w:rtl w:val="0"/>
        </w:rPr>
        <w:t xml:space="preserve"> (see “wrappers” below).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icon/name catalogs</w:t>
      </w:r>
      <w:r w:rsidDel="00000000" w:rsidR="00000000" w:rsidRPr="00000000">
        <w:rPr>
          <w:rtl w:val="0"/>
        </w:rPr>
        <w:t xml:space="preserve"> (call by name, automatically resolved).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Always keep a simple </w:t>
      </w:r>
      <w:r w:rsidDel="00000000" w:rsidR="00000000" w:rsidRPr="00000000">
        <w:rPr>
          <w:b w:val="1"/>
          <w:bCs w:val="1"/>
          <w:rtl w:val="0"/>
        </w:rPr>
        <w:t xml:space="preserve">asset folder</w:t>
      </w:r>
      <w:r w:rsidDel="00000000" w:rsidR="00000000" w:rsidRPr="00000000">
        <w:rPr>
          <w:rtl w:val="0"/>
        </w:rPr>
        <w:t xml:space="preserve"> structure; name files clearly to match your rows.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8atiw7eb4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Wrappers &amp; resource packs (advanced, optional)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Wrappers</w:t>
      </w:r>
      <w:r w:rsidDel="00000000" w:rsidR="00000000" w:rsidRPr="00000000">
        <w:rPr>
          <w:rtl w:val="0"/>
        </w:rPr>
        <w:t xml:space="preserve"> are optional </w:t>
      </w:r>
      <w:r w:rsidDel="00000000" w:rsidR="00000000" w:rsidRPr="00000000">
        <w:rPr>
          <w:b w:val="1"/>
          <w:bCs w:val="1"/>
          <w:rtl w:val="0"/>
        </w:rPr>
        <w:t xml:space="preserve">plugins</w:t>
      </w:r>
      <w:r w:rsidDel="00000000" w:rsidR="00000000" w:rsidRPr="00000000">
        <w:rPr>
          <w:rtl w:val="0"/>
        </w:rPr>
        <w:t xml:space="preserve"> that let you tap into </w:t>
      </w:r>
      <w:r w:rsidDel="00000000" w:rsidR="00000000" w:rsidRPr="00000000">
        <w:rPr>
          <w:b w:val="1"/>
          <w:bCs w:val="1"/>
          <w:rtl w:val="0"/>
        </w:rPr>
        <w:t xml:space="preserve">multi-page sources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with many pages of art,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sprite sheet</w:t>
      </w:r>
      <w:r w:rsidDel="00000000" w:rsidR="00000000" w:rsidRPr="00000000">
        <w:rPr>
          <w:rtl w:val="0"/>
        </w:rPr>
        <w:t xml:space="preserve"> with many tiles,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card set</w:t>
      </w:r>
      <w:r w:rsidDel="00000000" w:rsidR="00000000" w:rsidRPr="00000000">
        <w:rPr>
          <w:rtl w:val="0"/>
        </w:rPr>
        <w:t xml:space="preserve"> from a catalog.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reference </w:t>
      </w:r>
      <w:r w:rsidDel="00000000" w:rsidR="00000000" w:rsidRPr="00000000">
        <w:rPr>
          <w:b w:val="1"/>
          <w:bCs w:val="1"/>
          <w:rtl w:val="0"/>
        </w:rPr>
        <w:t xml:space="preserve">“page 14”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“tile 5×7”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“card SKU”</w:t>
      </w:r>
      <w:r w:rsidDel="00000000" w:rsidR="00000000" w:rsidRPr="00000000">
        <w:rPr>
          <w:rtl w:val="0"/>
        </w:rPr>
        <w:t xml:space="preserve"> directly in your data.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ideal for </w:t>
      </w:r>
      <w:r w:rsidDel="00000000" w:rsidR="00000000" w:rsidRPr="00000000">
        <w:rPr>
          <w:b w:val="1"/>
          <w:bCs w:val="1"/>
          <w:rtl w:val="0"/>
        </w:rPr>
        <w:t xml:space="preserve">large libraries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third-party packs</w:t>
      </w:r>
      <w:r w:rsidDel="00000000" w:rsidR="00000000" w:rsidRPr="00000000">
        <w:rPr>
          <w:rtl w:val="0"/>
        </w:rPr>
        <w:t xml:space="preserve"> where manual importing would be tedious.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3xyzt47lj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Style control without limits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Because everything happens </w:t>
      </w:r>
      <w:r w:rsidDel="00000000" w:rsidR="00000000" w:rsidRPr="00000000">
        <w:rPr>
          <w:b w:val="1"/>
          <w:bCs w:val="1"/>
          <w:rtl w:val="0"/>
        </w:rPr>
        <w:t xml:space="preserve">inside Inkscape</w:t>
      </w:r>
      <w:r w:rsidDel="00000000" w:rsidR="00000000" w:rsidRPr="00000000">
        <w:rPr>
          <w:rtl w:val="0"/>
        </w:rPr>
        <w:t xml:space="preserve">, you have the full power of: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Gradients, filters, blends, masks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Layers and symbols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Precise vector paths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text styling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PnPInk simply </w:t>
      </w:r>
      <w:r w:rsidDel="00000000" w:rsidR="00000000" w:rsidRPr="00000000">
        <w:rPr>
          <w:b w:val="1"/>
          <w:bCs w:val="1"/>
          <w:rtl w:val="0"/>
        </w:rPr>
        <w:t xml:space="preserve">automates</w:t>
      </w:r>
      <w:r w:rsidDel="00000000" w:rsidR="00000000" w:rsidRPr="00000000">
        <w:rPr>
          <w:rtl w:val="0"/>
        </w:rPr>
        <w:t xml:space="preserve"> the boring part; you keep </w:t>
      </w:r>
      <w:r w:rsidDel="00000000" w:rsidR="00000000" w:rsidRPr="00000000">
        <w:rPr>
          <w:b w:val="1"/>
          <w:bCs w:val="1"/>
          <w:rtl w:val="0"/>
        </w:rPr>
        <w:t xml:space="preserve">artistic control</w:t>
      </w:r>
      <w:r w:rsidDel="00000000" w:rsidR="00000000" w:rsidRPr="00000000">
        <w:rPr>
          <w:rtl w:val="0"/>
        </w:rPr>
        <w:t xml:space="preserve"> at all times.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5xk6g9num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Professional output (CMYK &amp; print standards)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b w:val="1"/>
          <w:bCs w:val="1"/>
          <w:rtl w:val="0"/>
        </w:rPr>
        <w:t xml:space="preserve">PDFs with CMYK 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ICC profiles</w:t>
      </w:r>
      <w:r w:rsidDel="00000000" w:rsidR="00000000" w:rsidRPr="00000000">
        <w:rPr>
          <w:rtl w:val="0"/>
        </w:rPr>
        <w:t xml:space="preserve">, and optional </w:t>
      </w:r>
      <w:r w:rsidDel="00000000" w:rsidR="00000000" w:rsidRPr="00000000">
        <w:rPr>
          <w:b w:val="1"/>
          <w:bCs w:val="1"/>
          <w:rtl w:val="0"/>
        </w:rPr>
        <w:t xml:space="preserve">PDF/X</w:t>
      </w:r>
      <w:r w:rsidDel="00000000" w:rsidR="00000000" w:rsidRPr="00000000">
        <w:rPr>
          <w:rtl w:val="0"/>
        </w:rPr>
        <w:t xml:space="preserve"> compliance for offset printing.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bleed, crop marks, and safe margins</w:t>
      </w:r>
      <w:r w:rsidDel="00000000" w:rsidR="00000000" w:rsidRPr="00000000">
        <w:rPr>
          <w:rtl w:val="0"/>
        </w:rPr>
        <w:t xml:space="preserve"> automatically.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editable </w:t>
      </w:r>
      <w:r w:rsidDel="00000000" w:rsidR="00000000" w:rsidRPr="00000000">
        <w:rPr>
          <w:b w:val="1"/>
          <w:bCs w:val="1"/>
          <w:rtl w:val="0"/>
        </w:rPr>
        <w:t xml:space="preserve">SVGs</w:t>
      </w:r>
      <w:r w:rsidDel="00000000" w:rsidR="00000000" w:rsidRPr="00000000">
        <w:rPr>
          <w:rtl w:val="0"/>
        </w:rPr>
        <w:t xml:space="preserve"> for future updates, translations, or expansions.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x17xkxid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Typical end-to-end flow (checklist)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Inkscape → confirm </w:t>
      </w:r>
      <w:r w:rsidDel="00000000" w:rsidR="00000000" w:rsidRPr="00000000">
        <w:rPr>
          <w:b w:val="1"/>
          <w:bCs w:val="1"/>
          <w:rtl w:val="0"/>
        </w:rPr>
        <w:t xml:space="preserve">PnPInk menus</w:t>
      </w:r>
      <w:r w:rsidDel="00000000" w:rsidR="00000000" w:rsidRPr="00000000">
        <w:rPr>
          <w:rtl w:val="0"/>
        </w:rPr>
        <w:t xml:space="preserve"> are visible.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(card/board) and assign </w:t>
      </w:r>
      <w:r w:rsidDel="00000000" w:rsidR="00000000" w:rsidRPr="00000000">
        <w:rPr>
          <w:b w:val="1"/>
          <w:bCs w:val="1"/>
          <w:rtl w:val="0"/>
        </w:rPr>
        <w:t xml:space="preserve">clear IDs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your </w:t>
      </w:r>
      <w:r w:rsidDel="00000000" w:rsidR="00000000" w:rsidRPr="00000000">
        <w:rPr>
          <w:b w:val="1"/>
          <w:bCs w:val="1"/>
          <w:rtl w:val="0"/>
        </w:rPr>
        <w:t xml:space="preserve">Google Sheet or CSV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row per card</w:t>
      </w:r>
      <w:r w:rsidDel="00000000" w:rsidR="00000000" w:rsidRPr="00000000">
        <w:rPr>
          <w:rtl w:val="0"/>
        </w:rPr>
        <w:t xml:space="preserve"> (or copies).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 named after your </w:t>
      </w:r>
      <w:r w:rsidDel="00000000" w:rsidR="00000000" w:rsidRPr="00000000">
        <w:rPr>
          <w:b w:val="1"/>
          <w:bCs w:val="1"/>
          <w:rtl w:val="0"/>
        </w:rPr>
        <w:t xml:space="preserve">IDs</w:t>
      </w:r>
      <w:r w:rsidDel="00000000" w:rsidR="00000000" w:rsidRPr="00000000">
        <w:rPr>
          <w:rtl w:val="0"/>
        </w:rPr>
        <w:t xml:space="preserve"> + any extra properties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(paper size, grid, margins).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Anchor &amp; Fit</w:t>
      </w:r>
      <w:r w:rsidDel="00000000" w:rsidR="00000000" w:rsidRPr="00000000">
        <w:rPr>
          <w:rtl w:val="0"/>
        </w:rPr>
        <w:t xml:space="preserve"> for placement and scaling.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inline icons</w:t>
      </w:r>
      <w:r w:rsidDel="00000000" w:rsidR="00000000" w:rsidRPr="00000000">
        <w:rPr>
          <w:rtl w:val="0"/>
        </w:rPr>
        <w:t xml:space="preserve"> right inside text by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snippets/variables</w:t>
      </w:r>
      <w:r w:rsidDel="00000000" w:rsidR="00000000" w:rsidRPr="00000000">
        <w:rPr>
          <w:rtl w:val="0"/>
        </w:rPr>
        <w:t xml:space="preserve"> for reusable blocks and smart content.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Connect to </w:t>
      </w:r>
      <w:r w:rsidDel="00000000" w:rsidR="00000000" w:rsidRPr="00000000">
        <w:rPr>
          <w:b w:val="1"/>
          <w:bCs w:val="1"/>
          <w:rtl w:val="0"/>
        </w:rPr>
        <w:t xml:space="preserve">online icon libraries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wrappers</w:t>
      </w:r>
      <w:r w:rsidDel="00000000" w:rsidR="00000000" w:rsidRPr="00000000">
        <w:rPr>
          <w:rtl w:val="0"/>
        </w:rPr>
        <w:t xml:space="preserve"> for multi-page asset packs.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pages → export </w:t>
      </w:r>
      <w:r w:rsidDel="00000000" w:rsidR="00000000" w:rsidRPr="00000000">
        <w:rPr>
          <w:b w:val="1"/>
          <w:bCs w:val="1"/>
          <w:rtl w:val="0"/>
        </w:rPr>
        <w:t xml:space="preserve">PDF (CMYK)</w:t>
      </w:r>
      <w:r w:rsidDel="00000000" w:rsidR="00000000" w:rsidRPr="00000000">
        <w:rPr>
          <w:rtl w:val="0"/>
        </w:rPr>
        <w:t xml:space="preserve"> for print.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