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OTR Competitor Benchmark — Troupe</w:t>
      </w:r>
    </w:p>
    <w:p>
      <w:pPr>
        <w:jc w:val="center"/>
      </w:pPr>
      <w:r>
        <w:rPr>
          <w:color w:val="6E6E6E"/>
          <w:sz w:val="20"/>
        </w:rPr>
        <w:t>v0.1 · Field-use review · 2026-10-03</w:t>
      </w:r>
    </w:p>
    <w:p>
      <w:r>
        <w:rPr>
          <w:b/>
        </w:rPr>
        <w:t xml:space="preserve">Purpose. </w:t>
      </w:r>
      <w:r>
        <w:t>Capture what Troupe teaches us before OTR Trip development begins. This is not a feature-copy list. It separates observed strengths, friction, design lessons, and items worth borrowing later during a dedicated UI/UX refinement pass.</w:t>
      </w:r>
    </w:p>
    <w:p>
      <w:pPr>
        <w:pStyle w:val="Heading1"/>
      </w:pPr>
      <w:r>
        <w:t>1. Executive assessment</w:t>
      </w:r>
    </w:p>
    <w:p>
      <w:r>
        <w:rPr>
          <w:b/>
        </w:rPr>
        <w:t xml:space="preserve">Troupe is useful primarily as an early-stage, Apple-native reference rather than as a mature product benchmark. </w:t>
      </w:r>
      <w:r>
        <w:t>Its strongest ideas are low-friction participant placeholders, organizer-pays monetization, context-biased place search, lightweight itinerary/expense linking, and a clean Apple-native visual language. Its biggest weaknesses are incomplete onboarding/invite semantics, very early import workflow, over-compressed Trip dashboard UI, weak currency coverage, ambiguous paywalls, and an Apple-only CloudKit architecture that limits cross-platform identity, external-agent, and server-side intelligence.</w:t>
      </w:r>
    </w:p>
    <w:p>
      <w:pPr>
        <w:pStyle w:val="Heading1"/>
      </w:pPr>
      <w:r>
        <w:t>2. Product position and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DE9FE"/>
          </w:tcPr>
          <w:p>
            <w:r/>
            <w:r>
              <w:rPr>
                <w:b/>
                <w:sz w:val="19"/>
              </w:rPr>
              <w:t>Area</w:t>
            </w:r>
          </w:p>
        </w:tc>
        <w:tc>
          <w:tcPr>
            <w:tcW w:type="dxa" w:w="3360"/>
            <w:vAlign w:val="center"/>
            <w:shd w:fill="EDE9FE"/>
          </w:tcPr>
          <w:p>
            <w:r/>
            <w:r>
              <w:rPr>
                <w:b/>
                <w:sz w:val="19"/>
              </w:rPr>
              <w:t>Observed Troupe approach</w:t>
            </w:r>
          </w:p>
        </w:tc>
        <w:tc>
          <w:tcPr>
            <w:tcW w:type="dxa" w:w="3360"/>
            <w:vAlign w:val="center"/>
            <w:shd w:fill="EDE9FE"/>
          </w:tcPr>
          <w:p>
            <w:r/>
            <w:r>
              <w:rPr>
                <w:b/>
                <w:sz w:val="19"/>
              </w:rPr>
              <w:t>OTR implication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Platform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Apple ecosystem only: iPhone/iPad/Mac/Vision; iCloud + CloudKit; no trip-data server.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Do not copy architecture. OTR needs server-backed canonical shared state, cross-platform-capable identity, agent/API access and server-side reconciliation.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Account model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No Troupe account required for collaboration; Apple/iCloud identity is implicit.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Good privacy story, but too limiting for OTR. Keep User/AuthIdentity/Participant separated and provider-neutral.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Collaboration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Participant names can exist before real users join.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Strong validation of OTR principle: Participant precedes Account; Link/Invite/Claim is a separate lifecycle.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Offline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Local changes remain available when iCloud is unavailable.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Aligned with OTR offline-first; reliability should remain core/free.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Product maturity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Very new, sparse public adoption evidence, visible rough edges and incomplete flows.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Use as idea source, not as a design authority. Do not let it reset OTR direction.</w:t>
            </w:r>
          </w:p>
        </w:tc>
      </w:tr>
    </w:tbl>
    <w:p>
      <w:pPr>
        <w:pStyle w:val="Heading1"/>
      </w:pPr>
      <w:r>
        <w:t>3. What we tested</w:t>
      </w:r>
    </w:p>
    <w:p>
      <w:pPr>
        <w:pStyle w:val="ListBullet"/>
      </w:pPr>
      <w:r>
        <w:t>Trip creation and templates (city break, road trip, family, beach, business, etc.).</w:t>
      </w:r>
    </w:p>
    <w:p>
      <w:pPr>
        <w:pStyle w:val="ListBullet"/>
      </w:pPr>
      <w:r>
        <w:t>Participant placeholders during Trip creation.</w:t>
      </w:r>
    </w:p>
    <w:p>
      <w:pPr>
        <w:pStyle w:val="ListBullet"/>
      </w:pPr>
      <w:r>
        <w:t>Quick Add / itinerary creation and Apple place autocomplete.</w:t>
      </w:r>
    </w:p>
    <w:p>
      <w:pPr>
        <w:pStyle w:val="ListBullet"/>
      </w:pPr>
      <w:r>
        <w:t>Today, Itinerary, Expenses, Map and Extras tabs.</w:t>
      </w:r>
    </w:p>
    <w:p>
      <w:pPr>
        <w:pStyle w:val="ListBullet"/>
      </w:pPr>
      <w:r>
        <w:t>Booking import messaging and Share Sheet behavior.</w:t>
      </w:r>
    </w:p>
    <w:p>
      <w:pPr>
        <w:pStyle w:val="ListBullet"/>
      </w:pPr>
      <w:r>
        <w:t>Expense creation, split methods, receipt attachment, plan linking and settlement.</w:t>
      </w:r>
    </w:p>
    <w:p>
      <w:pPr>
        <w:pStyle w:val="ListBullet"/>
      </w:pPr>
      <w:r>
        <w:t>Places to consider, packing list, documents and emergency contacts.</w:t>
      </w:r>
    </w:p>
    <w:p>
      <w:pPr>
        <w:pStyle w:val="ListBullet"/>
      </w:pPr>
      <w:r>
        <w:t>Pro paywall, free limits and organizer-pays positioning.</w:t>
      </w:r>
    </w:p>
    <w:p>
      <w:pPr>
        <w:pStyle w:val="ListBullet"/>
      </w:pPr>
      <w:r>
        <w:t>Settings / iCloud sharing explanation and dark mode.</w:t>
      </w:r>
    </w:p>
    <w:p>
      <w:pPr>
        <w:pStyle w:val="Heading1"/>
      </w:pPr>
      <w:r>
        <w:t>4. What Troupe does well / worth borrowing</w:t>
      </w:r>
    </w:p>
    <w:p>
      <w:r>
        <w:rPr>
          <w:b/>
        </w:rPr>
        <w:t xml:space="preserve">Participant before account: </w:t>
      </w:r>
      <w:r>
        <w:t>During Trip creation, the organizer can type names directly. These people can participate in expense calculations without having the app. This is very close to OTR’s Participant-first model and validates separating Participant from registered User.</w:t>
      </w:r>
    </w:p>
    <w:p>
      <w:r>
        <w:rPr>
          <w:b/>
        </w:rPr>
        <w:t xml:space="preserve">Context-aware place search: </w:t>
      </w:r>
      <w:r>
        <w:t>Place/address suggestions are biased toward the Trip destination (e.g. Auckland), which feels much more intelligent than global search. OTR should share a single Location Context Resolver across hotel, POI, Pool and route flows.</w:t>
      </w:r>
    </w:p>
    <w:p>
      <w:r>
        <w:rPr>
          <w:b/>
        </w:rPr>
        <w:t xml:space="preserve">Simple split-expense surface: </w:t>
      </w:r>
      <w:r>
        <w:t>Equal shares / custom amounts / percentages, payer selection, participant toggles and receipt attachment are easy to understand. OTR’s deeper Ledger should preserve this level of surface simplicity.</w:t>
      </w:r>
    </w:p>
    <w:p>
      <w:r>
        <w:rPr>
          <w:b/>
        </w:rPr>
        <w:t xml:space="preserve">Expense ↔ itinerary link: </w:t>
      </w:r>
      <w:r>
        <w:t>“Link to plan” is a useful idea. OTR should support relationships such as hotel expense ↔ stay, ticket expense ↔ booking, rental-car expense ↔ service period.</w:t>
      </w:r>
    </w:p>
    <w:p>
      <w:r>
        <w:rPr>
          <w:b/>
        </w:rPr>
        <w:t xml:space="preserve">Settlement summary: </w:t>
      </w:r>
      <w:r>
        <w:t>“Who owes whom” is direct and readable. OTR can retain deep settlement versioning/history underneath while keeping the member-facing summary this simple.</w:t>
      </w:r>
    </w:p>
    <w:p>
      <w:r>
        <w:rPr>
          <w:b/>
        </w:rPr>
        <w:t xml:space="preserve">Organizer-pays concept: </w:t>
      </w:r>
      <w:r>
        <w:t>Free collaborators, organizer pays for continued organizing. Strong fit for group travel virality and likely useful for OTR.</w:t>
      </w:r>
    </w:p>
    <w:p>
      <w:r>
        <w:rPr>
          <w:b/>
        </w:rPr>
        <w:t xml:space="preserve">Trip type as starter defaults: </w:t>
      </w:r>
      <w:r>
        <w:t>Templates appear to create starter content/defaults rather than separate product schemas. Good principle: template/style changes projection/default emphasis, not canonical domain model.</w:t>
      </w:r>
    </w:p>
    <w:p>
      <w:r>
        <w:rPr>
          <w:b/>
        </w:rPr>
        <w:t xml:space="preserve">Apple-native visual language: </w:t>
      </w:r>
      <w:r>
        <w:t>Generally clean spacing, system sheets, menus, controls and dark mode behavior provide a useful iOS reference, even though some screens become too dense.</w:t>
      </w:r>
    </w:p>
    <w:p>
      <w:pPr>
        <w:pStyle w:val="Heading1"/>
      </w:pPr>
      <w:r>
        <w:t>5. Major weaknesses / avoid</w:t>
      </w:r>
    </w:p>
    <w:p>
      <w:r>
        <w:rPr>
          <w:b/>
        </w:rPr>
        <w:t xml:space="preserve">Too little free runway: </w:t>
      </w:r>
      <w:r>
        <w:t>Free = 1 Trip and up to 4 participants. This blocks normal 5–8 person group travel before users experience the core collaboration value. OTR should let users experience several real trips before asking for ongoing-use payment.</w:t>
      </w:r>
    </w:p>
    <w:p>
      <w:r>
        <w:rPr>
          <w:b/>
        </w:rPr>
        <w:t xml:space="preserve">Ambiguous participant vs collaborator semantics: </w:t>
      </w:r>
      <w:r>
        <w:t>The UI does not clearly show which names are mere participant placeholders and which people are actually linked via CloudKit. The link/invite icon is not self-explanatory.</w:t>
      </w:r>
    </w:p>
    <w:p>
      <w:r>
        <w:rPr>
          <w:b/>
        </w:rPr>
        <w:t xml:space="preserve">Paywall ambiguity: </w:t>
      </w:r>
      <w:r>
        <w:t>Several action icons open Pro without first explaining what the action means or why the limit was reached. Never let monetization replace clear action semantics.</w:t>
      </w:r>
    </w:p>
    <w:p>
      <w:r>
        <w:rPr>
          <w:b/>
        </w:rPr>
        <w:t xml:space="preserve">Trip screen overload: </w:t>
      </w:r>
      <w:r>
        <w:t>Today behaves like a dashboard: trip status, zero money, packing progress, last change, five tabs, next-up, getting-there and money all compete in a small space. Typography gets small and the screen feels intimidating.</w:t>
      </w:r>
    </w:p>
    <w:p>
      <w:r>
        <w:rPr>
          <w:b/>
        </w:rPr>
        <w:t xml:space="preserve">Redundant Trip display: </w:t>
      </w:r>
      <w:r>
        <w:t>The same Trip appears in “Next trip” and “All trips”. OTR should ensure one Trip appears once in the primary grouping.</w:t>
      </w:r>
    </w:p>
    <w:p>
      <w:r>
        <w:rPr>
          <w:b/>
        </w:rPr>
        <w:t xml:space="preserve">Zero-value noise: </w:t>
      </w:r>
      <w:r>
        <w:t>US$0.00, zero balances and empty state blocks remain visible. OTR should hide zero unless zero communicates a useful state.</w:t>
      </w:r>
    </w:p>
    <w:p>
      <w:r>
        <w:rPr>
          <w:b/>
        </w:rPr>
        <w:t xml:space="preserve">Weak import flow: </w:t>
      </w:r>
      <w:r>
        <w:t>The app tells users to leave Troupe and use the iOS Share Sheet. In our test Troupe did not even appear among Share Sheet destinations while Wanderlog/TripIt/Tripsy did. In-app Files/Photos/Camera/Paste should be first-class import paths.</w:t>
      </w:r>
    </w:p>
    <w:p>
      <w:r>
        <w:rPr>
          <w:b/>
        </w:rPr>
        <w:t xml:space="preserve">Import is only smart quick-add: </w:t>
      </w:r>
      <w:r>
        <w:t>Single booking extraction + review is much shallower than OTR’s planned Import Session / Orchestrator / cross-document reconciliation / progressive understanding.</w:t>
      </w:r>
    </w:p>
    <w:p>
      <w:r>
        <w:rPr>
          <w:b/>
        </w:rPr>
        <w:t xml:space="preserve">Limited currency model: </w:t>
      </w:r>
      <w:r>
        <w:t>NZD was absent from the Trip currency list. A JPY expense test also appeared to produce implausible USD split values. Travel finance cannot rely on hand-curated currency shortlists or fragile conversion.</w:t>
      </w:r>
    </w:p>
    <w:p>
      <w:r>
        <w:rPr>
          <w:b/>
        </w:rPr>
        <w:t xml:space="preserve">Map as premium tab: </w:t>
      </w:r>
      <w:r>
        <w:t>Map is exposed as a primary tab and paywalled. For OTR, map should be contextual and useful when spatial relation matters, not a permanently visible module.</w:t>
      </w:r>
    </w:p>
    <w:p>
      <w:r>
        <w:rPr>
          <w:b/>
        </w:rPr>
        <w:t xml:space="preserve">Driving / walking mode without value: </w:t>
      </w:r>
      <w:r>
        <w:t>Travel mode toggles are shown without ETA, leave-by time, distance or navigation consequence. Do not surface a field unless it produces useful execution information.</w:t>
      </w:r>
    </w:p>
    <w:p>
      <w:r>
        <w:rPr>
          <w:b/>
        </w:rPr>
        <w:t xml:space="preserve">Extras as a catch-all: </w:t>
      </w:r>
      <w:r>
        <w:t>Places to consider, packing, documents, emergency contacts and people/payment links accumulate under Extras. OTR should avoid a generic feature drawer becoming a product junk room.</w:t>
      </w:r>
    </w:p>
    <w:p>
      <w:r>
        <w:rPr>
          <w:b/>
        </w:rPr>
        <w:t xml:space="preserve">Apple-only collaboration: </w:t>
      </w:r>
      <w:r>
        <w:t>CloudKit greatly simplifies infrastructure but prevents Android/Web, provider-neutral identity, robust agent integration, server-side import intelligence and advanced permission/notification routing.</w:t>
      </w:r>
    </w:p>
    <w:p>
      <w:pPr>
        <w:pStyle w:val="Heading1"/>
      </w:pPr>
      <w:r>
        <w:t>6. Pool, packing list and “Extras”</w:t>
      </w:r>
    </w:p>
    <w:p>
      <w:r>
        <w:rPr>
          <w:b/>
        </w:rPr>
        <w:t xml:space="preserve">Places to consider is the closest Troupe analogue to OTR Pool. </w:t>
      </w:r>
      <w:r>
        <w:t>The useful idea is the explicit separation between “candidate” and “scheduled itinerary”. The implementation is still form-heavy (place/area/link/note/vote), whereas OTR should let the user simply “save this for later” and auto-fill context where possible.</w:t>
      </w:r>
    </w:p>
    <w:p>
      <w:pPr>
        <w:pStyle w:val="ListBullet"/>
      </w:pPr>
      <w:r>
        <w:t>OTR Pool should remain a first-class structured object because it interacts with flexible Blocks, location context, AI ranking, member preferences and Day execution.</w:t>
      </w:r>
    </w:p>
    <w:p>
      <w:pPr>
        <w:pStyle w:val="ListBullet"/>
      </w:pPr>
      <w:r>
        <w:t>Pool add flow should stay light: Search place / Paste link or text / Add idea manually. External Share-to-OTR feeds the same Pool/import pipeline.</w:t>
      </w:r>
    </w:p>
    <w:p>
      <w:pPr>
        <w:pStyle w:val="ListBullet"/>
      </w:pPr>
      <w:r>
        <w:t>Packing/checklist is lower priority. It can exist as a lightweight List/Note generated from imports, without becoming a major module or sophisticated task manager.</w:t>
      </w:r>
    </w:p>
    <w:p>
      <w:pPr>
        <w:pStyle w:val="ListBullet"/>
      </w:pPr>
      <w:r>
        <w:t>Emergency contacts and generic notes can remain low-frequency Trip information rather than becoming first-class navigation.</w:t>
      </w:r>
    </w:p>
    <w:p>
      <w:pPr>
        <w:pStyle w:val="Heading1"/>
      </w:pPr>
      <w:r>
        <w:t>7. Monetization lessons</w:t>
      </w:r>
    </w:p>
    <w:p>
      <w:r>
        <w:rPr>
          <w:b/>
        </w:rPr>
        <w:t xml:space="preserve">Troupe’s monetization concept is cleaner than Lambus’s feature-bundle model, but its free allowance is too restrictive. </w:t>
      </w:r>
      <w:r>
        <w:t>The strongest idea is “only the organizer pays; collaborators are free.” The weakest part is forcing payment before users can test a normal-size group or a second Trip.</w:t>
      </w:r>
    </w:p>
    <w:p>
      <w:pPr>
        <w:pStyle w:val="ListBullet"/>
      </w:pPr>
      <w:r>
        <w:t>Borrow: organizer pays; invited members collaborate free.</w:t>
      </w:r>
    </w:p>
    <w:p>
      <w:pPr>
        <w:pStyle w:val="ListBullet"/>
      </w:pPr>
      <w:r>
        <w:t>Do not copy: 1 free Trip / 4-person hard cap. Consider 2–3 full organizer-created Trips and a realistic free group size before requiring payment.</w:t>
      </w:r>
    </w:p>
    <w:p>
      <w:pPr>
        <w:pStyle w:val="ListBullet"/>
      </w:pPr>
      <w:r>
        <w:t>Do not paywall reliability: offline core, basic sharing/invite, core bookings, Wallet and Ledger should remain trustworthy basics.</w:t>
      </w:r>
    </w:p>
    <w:p>
      <w:pPr>
        <w:pStyle w:val="ListBullet"/>
      </w:pPr>
      <w:r>
        <w:t>Charge for continuity, scale, long-term memory, advanced intelligence and genuinely costly APIs/storage.</w:t>
      </w:r>
    </w:p>
    <w:p>
      <w:pPr>
        <w:pStyle w:val="ListBullet"/>
      </w:pPr>
      <w:r>
        <w:t>Avoid lifetime pricing for OTR if ongoing Supabase, AI, media, notification or paid-data costs are material.</w:t>
      </w:r>
    </w:p>
    <w:p>
      <w:pPr>
        <w:pStyle w:val="ListBullet"/>
      </w:pPr>
      <w:r>
        <w:t>History should remain viewable after cancellation; payment should control continued expansion and advanced use, not hold memories hostage.</w:t>
      </w:r>
    </w:p>
    <w:p>
      <w:pPr>
        <w:pStyle w:val="Heading1"/>
      </w:pPr>
      <w:r>
        <w:t>8. Concrete OTR rules reinforced by this benchmark</w:t>
      </w:r>
    </w:p>
    <w:p>
      <w:pPr>
        <w:pStyle w:val="ListBullet"/>
      </w:pPr>
      <w:r>
        <w:t>Do not expose the domain model directly as navigation.</w:t>
      </w:r>
    </w:p>
    <w:p>
      <w:pPr>
        <w:pStyle w:val="ListBullet"/>
      </w:pPr>
      <w:r>
        <w:t>Today = current Trip Home = current Day surface; avoid separate Today/dashboard duplication.</w:t>
      </w:r>
    </w:p>
    <w:p>
      <w:pPr>
        <w:pStyle w:val="ListBullet"/>
      </w:pPr>
      <w:r>
        <w:t>Hide zero-value metrics unless zero itself is meaningful.</w:t>
      </w:r>
    </w:p>
    <w:p>
      <w:pPr>
        <w:pStyle w:val="ListBullet"/>
      </w:pPr>
      <w:r>
        <w:t>Never show the same Trip twice on one screen just because it belongs to two derived groups.</w:t>
      </w:r>
    </w:p>
    <w:p>
      <w:pPr>
        <w:pStyle w:val="ListBullet"/>
      </w:pPr>
      <w:r>
        <w:t>Participant creation must not require account/linking decisions.</w:t>
      </w:r>
    </w:p>
    <w:p>
      <w:pPr>
        <w:pStyle w:val="ListBullet"/>
      </w:pPr>
      <w:r>
        <w:t>Connected / not connected / invited / claimable states must be visually explicit.</w:t>
      </w:r>
    </w:p>
    <w:p>
      <w:pPr>
        <w:pStyle w:val="ListBullet"/>
      </w:pPr>
      <w:r>
        <w:t>Invite people, share a snapshot, and export a Trip are different actions and should use different language/entry points.</w:t>
      </w:r>
    </w:p>
    <w:p>
      <w:pPr>
        <w:pStyle w:val="ListBullet"/>
      </w:pPr>
      <w:r>
        <w:t>In-app Import must directly open Files/Photos/Camera/Paste; Share Extension is an additional path, not the only path.</w:t>
      </w:r>
    </w:p>
    <w:p>
      <w:pPr>
        <w:pStyle w:val="ListBullet"/>
      </w:pPr>
      <w:r>
        <w:t>Contextual place search should bias to planned/effective location before global search.</w:t>
      </w:r>
    </w:p>
    <w:p>
      <w:pPr>
        <w:pStyle w:val="ListBullet"/>
      </w:pPr>
      <w:r>
        <w:t>Payment methods may be Member-level shortcuts, but payment truth remains in Ledger.</w:t>
      </w:r>
    </w:p>
    <w:p>
      <w:pPr>
        <w:pStyle w:val="ListBullet"/>
      </w:pPr>
      <w:r>
        <w:t>If Driving/Walking is shown, it must yield ETA/distance/leave-by/navigation value.</w:t>
      </w:r>
    </w:p>
    <w:p>
      <w:pPr>
        <w:pStyle w:val="ListBullet"/>
      </w:pPr>
      <w:r>
        <w:t>Use templates only for starter defaults and projections; never fork the canonical Trip schema by template.</w:t>
      </w:r>
    </w:p>
    <w:p>
      <w:pPr>
        <w:pStyle w:val="Heading1"/>
      </w:pPr>
      <w:r>
        <w:t>9. Impact on development sequence</w:t>
      </w:r>
    </w:p>
    <w:p>
      <w:r>
        <w:rPr>
          <w:b/>
        </w:rPr>
        <w:t xml:space="preserve">Do not interrupt the planned Trip development sequence to chase Troupe UI details. </w:t>
      </w:r>
      <w:r>
        <w:t>The benchmark primarily affects later presentation/interaction decisions. Phase 0/1 work on canonical domain model, identity/participant, permissions, action layer, offline/sync and import contracts should proceed first. UI ideas from Troupe, Lambus and later competitors should be consolidated into one cross-competitor review before major Trip UI implementation and again before final polish.</w:t>
      </w:r>
    </w:p>
    <w:p>
      <w:pPr>
        <w:pStyle w:val="Heading1"/>
      </w:pPr>
      <w:r>
        <w:t>10. Bottom line</w:t>
      </w:r>
    </w:p>
    <w:p>
      <w:r>
        <w:rPr>
          <w:b/>
        </w:rPr>
        <w:t xml:space="preserve">Troupe is useful because it is close to OTR in product scale and iOS-native ambition, but it is too early and incomplete to serve as a product blueprint. </w:t>
      </w:r>
      <w:r>
        <w:t>Its best contributions are validating Participant-first modeling, contextual place search, organizer-pays pricing, simple split/settlement surfaces, and native iOS interaction patterns. Its shortcomings strongly reinforce OTR’s need for a clearer invite/link/claim model, more generous free onboarding, a stronger import system, complete currency/financial semantics, less dashboard density, and a provider-neutral server-backed architecture.</w:t>
      </w:r>
    </w:p>
    <w:p>
      <w:pPr>
        <w:jc w:val="center"/>
      </w:pPr>
      <w:r>
        <w:rPr>
          <w:i/>
          <w:color w:val="6E6E6E"/>
          <w:sz w:val="18"/>
        </w:rPr>
        <w:t>Status: Troupe benchmark closed for now. Revisit only during cross-competitor synthesis or final UI/UX refinement.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A2A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22222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