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Myungjo" w:hAnsi="AppleMyungjo" w:cs="AppleMyungjo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선정한 리더에 대한 자료를 조사 / 분석하여 아래사항을 포함, 리더십 교훈을 작성합니다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- 인물 개요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  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- 특별한 이력, 사례 소개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  -&gt; 필생즉사 필사즉생: http://vod.jtbc.joins.com/player/embed/VO10146471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  -&gt; 명량 명대사: http://pan.best/IdtB8KsI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  <w:tab/>
        <w:t xml:space="preserve">        https://youtu.be/BKPsBXdxBQQ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- 주요 업적, 성과, 발휘된 영향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  -&gt; https://m.blog.naver.com/PostView.nhn?blogId=sageleadership&amp;logNo=221342135389&amp;proxyReferer=https%3A%2F%2Fwww.google.com%2F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  -&gt; https://youtu.be/nZ3Q5RI50Ec(민석의 조선왕조실록 그 두번째, 11화 - 전쟁의신 이순신)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- 장/단점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- 배워야 할 리더십 교훈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   -&gt; http://egloos.zum.com/ckdwhwk/v/2212766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영상, 사진, gif 파일 등등 상관 없으니 많이  발표시간 15분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32"/>
          <w:sz-cs w:val="32"/>
        </w:rPr>
        <w:t xml:space="preserve"/>
      </w:r>
    </w:p>
    <w:p>
      <w:pPr/>
      <w:r>
        <w:rPr>
          <w:rFonts w:ascii="AppleMyungjo" w:hAnsi="AppleMyungjo" w:cs="AppleMyungjo"/>
          <w:sz w:val="32"/>
          <w:sz-cs w:val="32"/>
        </w:rPr>
        <w:t xml:space="preserve"/>
      </w:r>
    </w:p>
    <w:p>
      <w:pPr/>
      <w:r>
        <w:rPr>
          <w:rFonts w:ascii="AppleMyungjo" w:hAnsi="AppleMyungjo" w:cs="AppleMyungjo"/>
          <w:sz w:val="32"/>
          <w:sz-cs w:val="32"/>
        </w:rPr>
        <w:t xml:space="preserve">이순신</w:t>
      </w:r>
      <w:r>
        <w:rPr>
          <w:rFonts w:ascii="Times" w:hAnsi="Times" w:cs="Times"/>
          <w:sz w:val="32"/>
          <w:sz-cs w:val="32"/>
        </w:rPr>
        <w:t xml:space="preserve">(1545.04.28~1598.12.16)</w:t>
      </w:r>
    </w:p>
    <w:p>
      <w:pPr/>
      <w:r>
        <w:rPr>
          <w:rFonts w:ascii="AppleMyungjo" w:hAnsi="AppleMyungjo" w:cs="AppleMyungjo"/>
          <w:sz w:val="22"/>
          <w:sz-cs w:val="22"/>
        </w:rPr>
        <w:t xml:space="preserve">시호</w:t>
      </w:r>
      <w:r>
        <w:rPr>
          <w:rFonts w:ascii="Times" w:hAnsi="Times" w:cs="Times"/>
          <w:sz w:val="22"/>
          <w:sz-cs w:val="22"/>
        </w:rPr>
        <w:t xml:space="preserve">: </w:t>
      </w:r>
      <w:r>
        <w:rPr>
          <w:rFonts w:ascii="AppleMyungjo" w:hAnsi="AppleMyungjo" w:cs="AppleMyungjo"/>
          <w:sz w:val="22"/>
          <w:sz-cs w:val="22"/>
        </w:rPr>
        <w:t xml:space="preserve">충무공</w:t>
      </w: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AppleMyungjo" w:hAnsi="AppleMyungjo" w:cs="AppleMyungjo"/>
          <w:sz w:val="32"/>
          <w:sz-cs w:val="32"/>
        </w:rPr>
        <w:t xml:space="preserve">개요</w:t>
      </w: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이순신은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무신이자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임진왜란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당시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수군을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통솔했던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지휘관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임진왜란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수군을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이끌고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해상에서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연전연승을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거듭하며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일본군의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보급로를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차단하여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북상을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적과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싸워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전투에서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최소한의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희생으로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항상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승전을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거둠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당시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임금인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선조와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조정으로부터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지원은커녕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불합리한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모함과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추궁만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당하였으나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끝까지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충성을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다했고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임진왜란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대전투인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노량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해전에서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장렬한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죽음을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맞이했다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사후에도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조정에서는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관직을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추종했고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선비들은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찬양시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詩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지었으며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백성들은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추모비를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세우는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지속적으로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많은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추앙을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받아왔다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 </w:t>
      </w:r>
      <w:r>
        <w:rPr>
          <w:rFonts w:ascii="AppleMyungjo" w:hAnsi="AppleMyungjo" w:cs="AppleMyungjo"/>
          <w:sz w:val="24"/>
          <w:sz-cs w:val="24"/>
        </w:rPr>
        <w:t xml:space="preserve">일제강점기를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거쳐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현대에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와서도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마찬가지로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대한민국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국민이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존경하는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위인으로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꼽힌다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가장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존경하는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묻는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설문조사에서도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순위권을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좌절과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포기를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사명에만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충실하게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전장에서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싸우기를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멈추지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않았다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탐관오리들이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자신의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위신을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높이고자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높으신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분들과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뇌물을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주고받는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부정행위를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무관의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본분에만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충실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사람이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기본적으로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갈망하는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권위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권력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같은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원초적인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욕망에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휘둘리지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오직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자신의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신념대로만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매사에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임하는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참으로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견줄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없는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전장에서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싸우다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죽던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순간까지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누구의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인정과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보상도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바라지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오직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나라와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백성을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구하고자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헌신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32"/>
          <w:sz-cs w:val="32"/>
        </w:rPr>
        <w:t xml:space="preserve">어록</w:t>
      </w: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필생즉사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필사즉생</w:t>
      </w:r>
      <w:r>
        <w:rPr>
          <w:rFonts w:ascii="Times" w:hAnsi="Times" w:cs="Times"/>
          <w:sz w:val="24"/>
          <w:sz-cs w:val="24"/>
        </w:rPr>
        <w:t xml:space="preserve">: http://vod.jtbc.joins.com/player/embed/VO10146471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명량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명대사</w:t>
      </w:r>
      <w:r>
        <w:rPr>
          <w:rFonts w:ascii="Times" w:hAnsi="Times" w:cs="Times"/>
          <w:sz w:val="24"/>
          <w:sz-cs w:val="24"/>
        </w:rPr>
        <w:t xml:space="preserve">: http://pan.best/IdtB8KsI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32"/>
          <w:sz-cs w:val="32"/>
        </w:rPr>
        <w:t xml:space="preserve">리더십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AppleMyungjo" w:hAnsi="AppleMyungjo" w:cs="AppleMyungjo"/>
          <w:sz w:val="32"/>
          <w:sz-cs w:val="32"/>
        </w:rPr>
        <w:t xml:space="preserve">평가</w:t>
      </w: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과학적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부서진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전함을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수리하고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새로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판옥선을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건조하는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착실하게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뿐더러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거북선과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같은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특수한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전함도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필요하다는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깨닫고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거북선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건조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현실감각의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전략과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전술적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그림의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전략을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세우는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뿐만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아니라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세부적인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문제해결적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전술을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관리자적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능력을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갖춤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학익진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원리원칙의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부정한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청탁을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받지만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청탁을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단호히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거절한다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본인의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위험해짐에도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이러한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원리원칙을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중시하다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주변의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불러일으키고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미움을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좌천됨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비전형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어려울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때일수록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앞장서는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도망가지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솔선수범하여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앞으로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나아감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필생즉사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필사즉생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감성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난중일기를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그의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자잘한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감정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번민을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있었음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병사들과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끊임없이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소통하는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쏘기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내기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승경도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음주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위기관리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열악한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속에서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대승을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이룸</w:t>
      </w:r>
      <w:r>
        <w:rPr>
          <w:rFonts w:ascii="Times" w:hAnsi="Times" w:cs="Times"/>
          <w:sz w:val="24"/>
          <w:sz-cs w:val="24"/>
        </w:rPr>
        <w:t xml:space="preserve">(23</w:t>
      </w:r>
      <w:r>
        <w:rPr>
          <w:rFonts w:ascii="AppleMyungjo" w:hAnsi="AppleMyungjo" w:cs="AppleMyungjo"/>
          <w:sz w:val="24"/>
          <w:sz-cs w:val="24"/>
        </w:rPr>
        <w:t xml:space="preserve">전</w:t>
      </w:r>
      <w:r>
        <w:rPr>
          <w:rFonts w:ascii="Times" w:hAnsi="Times" w:cs="Times"/>
          <w:sz w:val="24"/>
          <w:sz-cs w:val="24"/>
        </w:rPr>
        <w:t xml:space="preserve"> 23</w:t>
      </w:r>
      <w:r>
        <w:rPr>
          <w:rFonts w:ascii="AppleMyungjo" w:hAnsi="AppleMyungjo" w:cs="AppleMyungjo"/>
          <w:sz w:val="24"/>
          <w:sz-cs w:val="24"/>
        </w:rPr>
        <w:t xml:space="preserve">승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인력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무기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식량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부족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모함과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핍박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AppleMyungjo" w:hAnsi="AppleMyungjo" w:cs="AppleMyungjo"/>
          <w:sz w:val="24"/>
          <w:sz-cs w:val="24"/>
        </w:rPr>
        <w:t xml:space="preserve">형재와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자식이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죽어도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마음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놓고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울어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보지도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못함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수평적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변혁적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서번트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카리스마적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리더십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32"/>
          <w:sz-cs w:val="32"/>
        </w:rPr>
        <w:t xml:space="preserve">장</w:t>
      </w:r>
      <w:r>
        <w:rPr>
          <w:rFonts w:ascii="Times" w:hAnsi="Times" w:cs="Times"/>
          <w:sz w:val="32"/>
          <w:sz-cs w:val="32"/>
          <w:b/>
        </w:rPr>
        <w:t xml:space="preserve">/</w:t>
      </w:r>
      <w:r>
        <w:rPr>
          <w:rFonts w:ascii="AppleMyungjo" w:hAnsi="AppleMyungjo" w:cs="AppleMyungjo"/>
          <w:sz w:val="32"/>
          <w:sz-cs w:val="32"/>
        </w:rPr>
        <w:t xml:space="preserve">단점</w:t>
      </w: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AppleMyungjo" w:hAnsi="AppleMyungjo" w:cs="AppleMyungjo"/>
          <w:sz w:val="24"/>
          <w:sz-cs w:val="24"/>
        </w:rPr>
        <w:t xml:space="preserve">원칙주의자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AppleMyungjo" w:hAnsi="AppleMyungjo" w:cs="AppleMyungjo"/>
          <w:sz w:val="24"/>
          <w:sz-cs w:val="24"/>
        </w:rPr>
        <w:t xml:space="preserve">인재의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채용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AppleMyungjo" w:hAnsi="AppleMyungjo" w:cs="AppleMyungjo"/>
          <w:sz w:val="24"/>
          <w:sz-cs w:val="24"/>
        </w:rPr>
        <w:t xml:space="preserve">강직한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행동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AppleMyungjo" w:hAnsi="AppleMyungjo" w:cs="AppleMyungjo"/>
          <w:sz w:val="24"/>
          <w:sz-cs w:val="24"/>
        </w:rPr>
        <w:t xml:space="preserve">정치적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사회적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긴장과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갈등을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AppleMyungjo" w:hAnsi="AppleMyungjo" w:cs="AppleMyungjo"/>
          <w:sz w:val="24"/>
          <w:sz-cs w:val="24"/>
        </w:rPr>
        <w:t xml:space="preserve">고집이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강함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태화</dc:creator>
</cp:coreProperties>
</file>

<file path=docProps/meta.xml><?xml version="1.0" encoding="utf-8"?>
<meta xmlns="http://schemas.apple.com/cocoa/2006/metadata">
  <generator>CocoaOOXMLWriter/1561.6</generator>
</meta>
</file>