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B1190">
      <w:pPr>
        <w:pStyle w:val="Heading1"/>
        <w:numPr>
          <w:ilvl w:val="0"/>
          <w:numId w:val="0"/>
        </w:numPr>
        <w:ind w:left="432"/>
      </w:pPr>
    </w:p>
    <w:p w14:paraId="08EFC634" w14:textId="77777777" w:rsidR="002B1190" w:rsidRDefault="002B1190" w:rsidP="002B1190">
      <w:pPr>
        <w:pStyle w:val="Heading1"/>
        <w:numPr>
          <w:ilvl w:val="0"/>
          <w:numId w:val="0"/>
        </w:numPr>
        <w:ind w:left="432"/>
      </w:pPr>
    </w:p>
    <w:p w14:paraId="71936C97" w14:textId="77777777" w:rsidR="002B1190" w:rsidRDefault="002B1190" w:rsidP="002B1190">
      <w:pPr>
        <w:pStyle w:val="Heading1"/>
        <w:numPr>
          <w:ilvl w:val="0"/>
          <w:numId w:val="0"/>
        </w:numPr>
        <w:ind w:left="432"/>
      </w:pPr>
    </w:p>
    <w:p w14:paraId="3FB9C36F" w14:textId="77777777" w:rsidR="002B1190" w:rsidRDefault="002B1190" w:rsidP="002B1190">
      <w:pPr>
        <w:pStyle w:val="Heading1"/>
        <w:numPr>
          <w:ilvl w:val="0"/>
          <w:numId w:val="0"/>
        </w:numPr>
        <w:ind w:left="432"/>
      </w:pPr>
    </w:p>
    <w:p w14:paraId="548B466D" w14:textId="77777777" w:rsidR="002B1190" w:rsidRDefault="002B1190" w:rsidP="002B1190">
      <w:pPr>
        <w:pStyle w:val="Heading1"/>
        <w:numPr>
          <w:ilvl w:val="0"/>
          <w:numId w:val="0"/>
        </w:numPr>
        <w:ind w:left="432"/>
      </w:pPr>
    </w:p>
    <w:p w14:paraId="7E1999E9" w14:textId="77777777" w:rsidR="002B1190" w:rsidRDefault="002B1190" w:rsidP="002B1190">
      <w:pPr>
        <w:pStyle w:val="Heading1"/>
        <w:numPr>
          <w:ilvl w:val="0"/>
          <w:numId w:val="0"/>
        </w:numPr>
        <w:ind w:left="432"/>
      </w:pPr>
    </w:p>
    <w:p w14:paraId="37328970" w14:textId="77777777" w:rsidR="002B1190" w:rsidRDefault="002B1190" w:rsidP="002B1190">
      <w:pPr>
        <w:pStyle w:val="Heading1"/>
        <w:numPr>
          <w:ilvl w:val="0"/>
          <w:numId w:val="0"/>
        </w:numPr>
        <w:ind w:left="432"/>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7884924"/>
      <w:bookmarkStart w:id="13" w:name="_Toc419365676"/>
      <w:r w:rsidRPr="00603472">
        <w:rPr>
          <w:noProof/>
          <w:lang w:val="en-US"/>
        </w:rPr>
        <w:drawing>
          <wp:anchor distT="0" distB="0" distL="114300" distR="114300" simplePos="0" relativeHeight="25165926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28CF6907" w14:textId="77777777" w:rsidR="002B1190" w:rsidRPr="0026186F" w:rsidRDefault="002B1190" w:rsidP="002B1190"/>
    <w:p w14:paraId="37FCF521" w14:textId="77777777" w:rsidR="002B1190" w:rsidRDefault="002B1190" w:rsidP="002B1190">
      <w:pPr>
        <w:pStyle w:val="Heading1"/>
        <w:numPr>
          <w:ilvl w:val="0"/>
          <w:numId w:val="0"/>
        </w:numPr>
        <w:ind w:left="432"/>
      </w:pPr>
    </w:p>
    <w:p w14:paraId="7E54C6AE" w14:textId="77777777" w:rsidR="002B1190" w:rsidRPr="003A04FE" w:rsidRDefault="002B1190" w:rsidP="002B1190">
      <w:pPr>
        <w:pStyle w:val="Heading1"/>
        <w:numPr>
          <w:ilvl w:val="0"/>
          <w:numId w:val="0"/>
        </w:numPr>
        <w:jc w:val="center"/>
        <w:rPr>
          <w:color w:val="1C365C"/>
        </w:rPr>
      </w:pPr>
      <w:bookmarkStart w:id="14" w:name="_Toc395536265"/>
      <w:bookmarkStart w:id="15" w:name="_Toc395536785"/>
      <w:bookmarkStart w:id="16" w:name="_Toc395539825"/>
      <w:bookmarkStart w:id="17" w:name="_Toc396907359"/>
      <w:bookmarkStart w:id="18" w:name="_Toc397283609"/>
      <w:bookmarkStart w:id="19" w:name="_Toc397322082"/>
      <w:bookmarkStart w:id="20" w:name="_Toc397323749"/>
      <w:bookmarkStart w:id="21" w:name="_Toc397329635"/>
      <w:bookmarkStart w:id="22" w:name="_Toc399270535"/>
      <w:bookmarkStart w:id="23" w:name="_Toc400102995"/>
      <w:bookmarkStart w:id="24" w:name="_Toc414782669"/>
      <w:bookmarkStart w:id="25" w:name="_Toc414904870"/>
      <w:bookmarkStart w:id="26" w:name="_Toc417884925"/>
      <w:bookmarkStart w:id="27" w:name="_Toc419365677"/>
      <w:r w:rsidRPr="003A04FE">
        <w:rPr>
          <w:color w:val="1C365C"/>
        </w:rPr>
        <w:t>An incubated co-working space for technology innovation</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556FD4C" w14:textId="77777777" w:rsidR="002B1190" w:rsidRDefault="00DE5BEE" w:rsidP="002B1190">
      <w:pPr>
        <w:pStyle w:val="Heading2"/>
        <w:numPr>
          <w:ilvl w:val="0"/>
          <w:numId w:val="0"/>
        </w:numPr>
        <w:ind w:left="576" w:hanging="576"/>
        <w:jc w:val="center"/>
        <w:rPr>
          <w:color w:val="1C365C"/>
        </w:rPr>
      </w:pPr>
      <w:bookmarkStart w:id="28" w:name="_Toc414904871"/>
      <w:bookmarkStart w:id="29" w:name="_Toc417884926"/>
      <w:bookmarkStart w:id="30" w:name="_Toc419365678"/>
      <w:r>
        <w:rPr>
          <w:color w:val="1C365C"/>
        </w:rPr>
        <w:t>Internal Document Template</w:t>
      </w:r>
      <w:bookmarkEnd w:id="28"/>
      <w:bookmarkEnd w:id="29"/>
      <w:bookmarkEnd w:id="30"/>
    </w:p>
    <w:p w14:paraId="453FF84B" w14:textId="43F074CE" w:rsidR="00AF7B63" w:rsidRPr="00AF7B63" w:rsidRDefault="00737881" w:rsidP="00AF7B63">
      <w:pPr>
        <w:jc w:val="center"/>
        <w:rPr>
          <w:b/>
          <w:color w:val="1C365C"/>
        </w:rPr>
        <w:sectPr w:rsidR="00AF7B63" w:rsidRPr="00AF7B63" w:rsidSect="002B1190">
          <w:headerReference w:type="default" r:id="rId9"/>
          <w:footerReference w:type="default" r:id="rId10"/>
          <w:pgSz w:w="11906" w:h="16838"/>
          <w:pgMar w:top="1440" w:right="1440" w:bottom="1440" w:left="1440" w:header="708" w:footer="708" w:gutter="0"/>
          <w:cols w:space="708"/>
          <w:titlePg/>
          <w:docGrid w:linePitch="360"/>
        </w:sectPr>
      </w:pPr>
      <w:r>
        <w:rPr>
          <w:b/>
          <w:color w:val="1C365C"/>
        </w:rPr>
        <w:t xml:space="preserve">Application Proposal </w:t>
      </w:r>
      <w:r w:rsidR="0025693C">
        <w:rPr>
          <w:b/>
          <w:color w:val="1C365C"/>
        </w:rPr>
        <w:t>Document Template</w:t>
      </w: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42252B1D" w14:textId="77777777" w:rsidR="003A04FE" w:rsidRPr="00515248" w:rsidRDefault="003A04FE">
          <w:pPr>
            <w:pStyle w:val="TOCHeading"/>
            <w:rPr>
              <w:rFonts w:asciiTheme="minorHAnsi" w:hAnsiTheme="minorHAnsi"/>
              <w:b/>
              <w:color w:val="1C365C"/>
            </w:rPr>
          </w:pPr>
          <w:r w:rsidRPr="00515248">
            <w:rPr>
              <w:rFonts w:asciiTheme="minorHAnsi" w:hAnsiTheme="minorHAnsi"/>
              <w:b/>
              <w:color w:val="1C365C"/>
            </w:rPr>
            <w:t>Table of Contents</w:t>
          </w:r>
        </w:p>
        <w:p w14:paraId="59728AAB" w14:textId="2C1470C3" w:rsidR="00737881" w:rsidRDefault="003A04FE" w:rsidP="00737881">
          <w:pPr>
            <w:pStyle w:val="TOC1"/>
            <w:tabs>
              <w:tab w:val="right" w:leader="dot" w:pos="9016"/>
            </w:tabs>
            <w:rPr>
              <w:rFonts w:eastAsiaTheme="minorEastAsia"/>
              <w:noProof/>
              <w:sz w:val="22"/>
              <w:lang w:eastAsia="en-ZA"/>
            </w:rPr>
          </w:pPr>
          <w:r>
            <w:fldChar w:fldCharType="begin"/>
          </w:r>
          <w:r>
            <w:instrText xml:space="preserve"> TOC \o "1-3" \h \z \u </w:instrText>
          </w:r>
          <w:r>
            <w:fldChar w:fldCharType="separate"/>
          </w:r>
        </w:p>
        <w:p w14:paraId="1A3EB597" w14:textId="77777777" w:rsidR="00737881" w:rsidRDefault="00270DCB">
          <w:pPr>
            <w:pStyle w:val="TOC1"/>
            <w:tabs>
              <w:tab w:val="left" w:pos="440"/>
              <w:tab w:val="right" w:leader="dot" w:pos="9016"/>
            </w:tabs>
            <w:rPr>
              <w:rFonts w:eastAsiaTheme="minorEastAsia"/>
              <w:noProof/>
              <w:sz w:val="22"/>
              <w:lang w:eastAsia="en-ZA"/>
            </w:rPr>
          </w:pPr>
          <w:hyperlink w:anchor="_Toc419365682" w:history="1">
            <w:r w:rsidR="00737881" w:rsidRPr="005416F7">
              <w:rPr>
                <w:rStyle w:val="Hyperlink"/>
                <w:noProof/>
              </w:rPr>
              <w:t>1</w:t>
            </w:r>
            <w:r w:rsidR="00737881">
              <w:rPr>
                <w:rFonts w:eastAsiaTheme="minorEastAsia"/>
                <w:noProof/>
                <w:sz w:val="22"/>
                <w:lang w:eastAsia="en-ZA"/>
              </w:rPr>
              <w:tab/>
            </w:r>
            <w:r w:rsidR="00737881" w:rsidRPr="005416F7">
              <w:rPr>
                <w:rStyle w:val="Hyperlink"/>
                <w:noProof/>
              </w:rPr>
              <w:t>Document Overview</w:t>
            </w:r>
            <w:r w:rsidR="00737881">
              <w:rPr>
                <w:noProof/>
                <w:webHidden/>
              </w:rPr>
              <w:tab/>
            </w:r>
            <w:r w:rsidR="00737881">
              <w:rPr>
                <w:noProof/>
                <w:webHidden/>
              </w:rPr>
              <w:fldChar w:fldCharType="begin"/>
            </w:r>
            <w:r w:rsidR="00737881">
              <w:rPr>
                <w:noProof/>
                <w:webHidden/>
              </w:rPr>
              <w:instrText xml:space="preserve"> PAGEREF _Toc419365682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72C911CF" w14:textId="77777777" w:rsidR="00737881" w:rsidRDefault="00270DCB">
          <w:pPr>
            <w:pStyle w:val="TOC2"/>
            <w:tabs>
              <w:tab w:val="left" w:pos="880"/>
              <w:tab w:val="right" w:leader="dot" w:pos="9016"/>
            </w:tabs>
            <w:rPr>
              <w:rFonts w:eastAsiaTheme="minorEastAsia"/>
              <w:noProof/>
              <w:sz w:val="22"/>
              <w:lang w:eastAsia="en-ZA"/>
            </w:rPr>
          </w:pPr>
          <w:hyperlink w:anchor="_Toc419365683" w:history="1">
            <w:r w:rsidR="00737881" w:rsidRPr="005416F7">
              <w:rPr>
                <w:rStyle w:val="Hyperlink"/>
                <w:noProof/>
              </w:rPr>
              <w:t>1.1</w:t>
            </w:r>
            <w:r w:rsidR="00737881">
              <w:rPr>
                <w:rFonts w:eastAsiaTheme="minorEastAsia"/>
                <w:noProof/>
                <w:sz w:val="22"/>
                <w:lang w:eastAsia="en-ZA"/>
              </w:rPr>
              <w:tab/>
            </w:r>
            <w:r w:rsidR="00737881" w:rsidRPr="005416F7">
              <w:rPr>
                <w:rStyle w:val="Hyperlink"/>
                <w:noProof/>
              </w:rPr>
              <w:t>Introduction and Purpose of this Document</w:t>
            </w:r>
            <w:r w:rsidR="00737881">
              <w:rPr>
                <w:noProof/>
                <w:webHidden/>
              </w:rPr>
              <w:tab/>
            </w:r>
            <w:r w:rsidR="00737881">
              <w:rPr>
                <w:noProof/>
                <w:webHidden/>
              </w:rPr>
              <w:fldChar w:fldCharType="begin"/>
            </w:r>
            <w:r w:rsidR="00737881">
              <w:rPr>
                <w:noProof/>
                <w:webHidden/>
              </w:rPr>
              <w:instrText xml:space="preserve"> PAGEREF _Toc419365683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26BD15A2" w14:textId="77777777" w:rsidR="00737881" w:rsidRDefault="00270DCB">
          <w:pPr>
            <w:pStyle w:val="TOC2"/>
            <w:tabs>
              <w:tab w:val="left" w:pos="880"/>
              <w:tab w:val="right" w:leader="dot" w:pos="9016"/>
            </w:tabs>
            <w:rPr>
              <w:rFonts w:eastAsiaTheme="minorEastAsia"/>
              <w:noProof/>
              <w:sz w:val="22"/>
              <w:lang w:eastAsia="en-ZA"/>
            </w:rPr>
          </w:pPr>
          <w:hyperlink w:anchor="_Toc419365684" w:history="1">
            <w:r w:rsidR="00737881" w:rsidRPr="005416F7">
              <w:rPr>
                <w:rStyle w:val="Hyperlink"/>
                <w:noProof/>
              </w:rPr>
              <w:t>1.2</w:t>
            </w:r>
            <w:r w:rsidR="00737881">
              <w:rPr>
                <w:rFonts w:eastAsiaTheme="minorEastAsia"/>
                <w:noProof/>
                <w:sz w:val="22"/>
                <w:lang w:eastAsia="en-ZA"/>
              </w:rPr>
              <w:tab/>
            </w:r>
            <w:r w:rsidR="00737881" w:rsidRPr="005416F7">
              <w:rPr>
                <w:rStyle w:val="Hyperlink"/>
                <w:noProof/>
              </w:rPr>
              <w:t>Scope</w:t>
            </w:r>
            <w:r w:rsidR="00737881">
              <w:rPr>
                <w:noProof/>
                <w:webHidden/>
              </w:rPr>
              <w:tab/>
            </w:r>
            <w:r w:rsidR="00737881">
              <w:rPr>
                <w:noProof/>
                <w:webHidden/>
              </w:rPr>
              <w:fldChar w:fldCharType="begin"/>
            </w:r>
            <w:r w:rsidR="00737881">
              <w:rPr>
                <w:noProof/>
                <w:webHidden/>
              </w:rPr>
              <w:instrText xml:space="preserve"> PAGEREF _Toc419365684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3EF39CD4" w14:textId="77777777" w:rsidR="00737881" w:rsidRDefault="00270DCB">
          <w:pPr>
            <w:pStyle w:val="TOC1"/>
            <w:tabs>
              <w:tab w:val="left" w:pos="440"/>
              <w:tab w:val="right" w:leader="dot" w:pos="9016"/>
            </w:tabs>
            <w:rPr>
              <w:rFonts w:eastAsiaTheme="minorEastAsia"/>
              <w:noProof/>
              <w:sz w:val="22"/>
              <w:lang w:eastAsia="en-ZA"/>
            </w:rPr>
          </w:pPr>
          <w:hyperlink w:anchor="_Toc419365685" w:history="1">
            <w:r w:rsidR="00737881" w:rsidRPr="005416F7">
              <w:rPr>
                <w:rStyle w:val="Hyperlink"/>
                <w:noProof/>
              </w:rPr>
              <w:t>2</w:t>
            </w:r>
            <w:r w:rsidR="00737881">
              <w:rPr>
                <w:rFonts w:eastAsiaTheme="minorEastAsia"/>
                <w:noProof/>
                <w:sz w:val="22"/>
                <w:lang w:eastAsia="en-ZA"/>
              </w:rPr>
              <w:tab/>
            </w:r>
            <w:r w:rsidR="00737881" w:rsidRPr="005416F7">
              <w:rPr>
                <w:rStyle w:val="Hyperlink"/>
                <w:noProof/>
              </w:rPr>
              <w:t>Description of Application</w:t>
            </w:r>
            <w:r w:rsidR="00737881">
              <w:rPr>
                <w:noProof/>
                <w:webHidden/>
              </w:rPr>
              <w:tab/>
            </w:r>
            <w:r w:rsidR="00737881">
              <w:rPr>
                <w:noProof/>
                <w:webHidden/>
              </w:rPr>
              <w:fldChar w:fldCharType="begin"/>
            </w:r>
            <w:r w:rsidR="00737881">
              <w:rPr>
                <w:noProof/>
                <w:webHidden/>
              </w:rPr>
              <w:instrText xml:space="preserve"> PAGEREF _Toc419365685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22D4349A" w14:textId="77777777" w:rsidR="00737881" w:rsidRDefault="00270DCB">
          <w:pPr>
            <w:pStyle w:val="TOC2"/>
            <w:tabs>
              <w:tab w:val="left" w:pos="880"/>
              <w:tab w:val="right" w:leader="dot" w:pos="9016"/>
            </w:tabs>
            <w:rPr>
              <w:rFonts w:eastAsiaTheme="minorEastAsia"/>
              <w:noProof/>
              <w:sz w:val="22"/>
              <w:lang w:eastAsia="en-ZA"/>
            </w:rPr>
          </w:pPr>
          <w:hyperlink w:anchor="_Toc419365686" w:history="1">
            <w:r w:rsidR="00737881" w:rsidRPr="005416F7">
              <w:rPr>
                <w:rStyle w:val="Hyperlink"/>
                <w:noProof/>
              </w:rPr>
              <w:t>2.1</w:t>
            </w:r>
            <w:r w:rsidR="00737881">
              <w:rPr>
                <w:rFonts w:eastAsiaTheme="minorEastAsia"/>
                <w:noProof/>
                <w:sz w:val="22"/>
                <w:lang w:eastAsia="en-ZA"/>
              </w:rPr>
              <w:tab/>
            </w:r>
            <w:r w:rsidR="00737881" w:rsidRPr="005416F7">
              <w:rPr>
                <w:rStyle w:val="Hyperlink"/>
                <w:noProof/>
              </w:rPr>
              <w:t>Application Overview</w:t>
            </w:r>
            <w:r w:rsidR="00737881">
              <w:rPr>
                <w:noProof/>
                <w:webHidden/>
              </w:rPr>
              <w:tab/>
            </w:r>
            <w:r w:rsidR="00737881">
              <w:rPr>
                <w:noProof/>
                <w:webHidden/>
              </w:rPr>
              <w:fldChar w:fldCharType="begin"/>
            </w:r>
            <w:r w:rsidR="00737881">
              <w:rPr>
                <w:noProof/>
                <w:webHidden/>
              </w:rPr>
              <w:instrText xml:space="preserve"> PAGEREF _Toc419365686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41F2CBA4" w14:textId="77777777" w:rsidR="00737881" w:rsidRDefault="00270DCB">
          <w:pPr>
            <w:pStyle w:val="TOC2"/>
            <w:tabs>
              <w:tab w:val="left" w:pos="880"/>
              <w:tab w:val="right" w:leader="dot" w:pos="9016"/>
            </w:tabs>
            <w:rPr>
              <w:rFonts w:eastAsiaTheme="minorEastAsia"/>
              <w:noProof/>
              <w:sz w:val="22"/>
              <w:lang w:eastAsia="en-ZA"/>
            </w:rPr>
          </w:pPr>
          <w:hyperlink w:anchor="_Toc419365687" w:history="1">
            <w:r w:rsidR="00737881" w:rsidRPr="005416F7">
              <w:rPr>
                <w:rStyle w:val="Hyperlink"/>
                <w:noProof/>
              </w:rPr>
              <w:t>2.2</w:t>
            </w:r>
            <w:r w:rsidR="00737881">
              <w:rPr>
                <w:rFonts w:eastAsiaTheme="minorEastAsia"/>
                <w:noProof/>
                <w:sz w:val="22"/>
                <w:lang w:eastAsia="en-ZA"/>
              </w:rPr>
              <w:tab/>
            </w:r>
            <w:r w:rsidR="00737881" w:rsidRPr="005416F7">
              <w:rPr>
                <w:rStyle w:val="Hyperlink"/>
                <w:noProof/>
              </w:rPr>
              <w:t>Application Goals</w:t>
            </w:r>
            <w:r w:rsidR="00737881">
              <w:rPr>
                <w:noProof/>
                <w:webHidden/>
              </w:rPr>
              <w:tab/>
            </w:r>
            <w:r w:rsidR="00737881">
              <w:rPr>
                <w:noProof/>
                <w:webHidden/>
              </w:rPr>
              <w:fldChar w:fldCharType="begin"/>
            </w:r>
            <w:r w:rsidR="00737881">
              <w:rPr>
                <w:noProof/>
                <w:webHidden/>
              </w:rPr>
              <w:instrText xml:space="preserve"> PAGEREF _Toc419365687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1A7B284C" w14:textId="77777777" w:rsidR="00737881" w:rsidRDefault="00270DCB">
          <w:pPr>
            <w:pStyle w:val="TOC2"/>
            <w:tabs>
              <w:tab w:val="left" w:pos="880"/>
              <w:tab w:val="right" w:leader="dot" w:pos="9016"/>
            </w:tabs>
            <w:rPr>
              <w:rFonts w:eastAsiaTheme="minorEastAsia"/>
              <w:noProof/>
              <w:sz w:val="22"/>
              <w:lang w:eastAsia="en-ZA"/>
            </w:rPr>
          </w:pPr>
          <w:hyperlink w:anchor="_Toc419365688" w:history="1">
            <w:r w:rsidR="00737881" w:rsidRPr="005416F7">
              <w:rPr>
                <w:rStyle w:val="Hyperlink"/>
                <w:noProof/>
              </w:rPr>
              <w:t>2.3</w:t>
            </w:r>
            <w:r w:rsidR="00737881">
              <w:rPr>
                <w:rFonts w:eastAsiaTheme="minorEastAsia"/>
                <w:noProof/>
                <w:sz w:val="22"/>
                <w:lang w:eastAsia="en-ZA"/>
              </w:rPr>
              <w:tab/>
            </w:r>
            <w:r w:rsidR="00737881" w:rsidRPr="005416F7">
              <w:rPr>
                <w:rStyle w:val="Hyperlink"/>
                <w:noProof/>
              </w:rPr>
              <w:t>Application Benefits</w:t>
            </w:r>
            <w:r w:rsidR="00737881">
              <w:rPr>
                <w:noProof/>
                <w:webHidden/>
              </w:rPr>
              <w:tab/>
            </w:r>
            <w:r w:rsidR="00737881">
              <w:rPr>
                <w:noProof/>
                <w:webHidden/>
              </w:rPr>
              <w:fldChar w:fldCharType="begin"/>
            </w:r>
            <w:r w:rsidR="00737881">
              <w:rPr>
                <w:noProof/>
                <w:webHidden/>
              </w:rPr>
              <w:instrText xml:space="preserve"> PAGEREF _Toc419365688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01C5BDA9" w14:textId="77777777" w:rsidR="00737881" w:rsidRDefault="00270DCB">
          <w:pPr>
            <w:pStyle w:val="TOC2"/>
            <w:tabs>
              <w:tab w:val="left" w:pos="880"/>
              <w:tab w:val="right" w:leader="dot" w:pos="9016"/>
            </w:tabs>
            <w:rPr>
              <w:rFonts w:eastAsiaTheme="minorEastAsia"/>
              <w:noProof/>
              <w:sz w:val="22"/>
              <w:lang w:eastAsia="en-ZA"/>
            </w:rPr>
          </w:pPr>
          <w:hyperlink w:anchor="_Toc419365689" w:history="1">
            <w:r w:rsidR="00737881" w:rsidRPr="005416F7">
              <w:rPr>
                <w:rStyle w:val="Hyperlink"/>
                <w:noProof/>
              </w:rPr>
              <w:t>2.4</w:t>
            </w:r>
            <w:r w:rsidR="00737881">
              <w:rPr>
                <w:rFonts w:eastAsiaTheme="minorEastAsia"/>
                <w:noProof/>
                <w:sz w:val="22"/>
                <w:lang w:eastAsia="en-ZA"/>
              </w:rPr>
              <w:tab/>
            </w:r>
            <w:r w:rsidR="00737881" w:rsidRPr="005416F7">
              <w:rPr>
                <w:rStyle w:val="Hyperlink"/>
                <w:noProof/>
              </w:rPr>
              <w:t>Application Completion Timeline</w:t>
            </w:r>
            <w:r w:rsidR="00737881">
              <w:rPr>
                <w:noProof/>
                <w:webHidden/>
              </w:rPr>
              <w:tab/>
            </w:r>
            <w:r w:rsidR="00737881">
              <w:rPr>
                <w:noProof/>
                <w:webHidden/>
              </w:rPr>
              <w:fldChar w:fldCharType="begin"/>
            </w:r>
            <w:r w:rsidR="00737881">
              <w:rPr>
                <w:noProof/>
                <w:webHidden/>
              </w:rPr>
              <w:instrText xml:space="preserve"> PAGEREF _Toc419365689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1A09ABE7" w14:textId="77777777" w:rsidR="00737881" w:rsidRDefault="00270DCB">
          <w:pPr>
            <w:pStyle w:val="TOC2"/>
            <w:tabs>
              <w:tab w:val="left" w:pos="880"/>
              <w:tab w:val="right" w:leader="dot" w:pos="9016"/>
            </w:tabs>
            <w:rPr>
              <w:rFonts w:eastAsiaTheme="minorEastAsia"/>
              <w:noProof/>
              <w:sz w:val="22"/>
              <w:lang w:eastAsia="en-ZA"/>
            </w:rPr>
          </w:pPr>
          <w:hyperlink w:anchor="_Toc419365690" w:history="1">
            <w:r w:rsidR="00737881" w:rsidRPr="005416F7">
              <w:rPr>
                <w:rStyle w:val="Hyperlink"/>
                <w:noProof/>
              </w:rPr>
              <w:t>2.5</w:t>
            </w:r>
            <w:r w:rsidR="00737881">
              <w:rPr>
                <w:rFonts w:eastAsiaTheme="minorEastAsia"/>
                <w:noProof/>
                <w:sz w:val="22"/>
                <w:lang w:eastAsia="en-ZA"/>
              </w:rPr>
              <w:tab/>
            </w:r>
            <w:r w:rsidR="00737881" w:rsidRPr="005416F7">
              <w:rPr>
                <w:rStyle w:val="Hyperlink"/>
                <w:noProof/>
              </w:rPr>
              <w:t>Application Languages Used</w:t>
            </w:r>
            <w:r w:rsidR="00737881">
              <w:rPr>
                <w:noProof/>
                <w:webHidden/>
              </w:rPr>
              <w:tab/>
            </w:r>
            <w:r w:rsidR="00737881">
              <w:rPr>
                <w:noProof/>
                <w:webHidden/>
              </w:rPr>
              <w:fldChar w:fldCharType="begin"/>
            </w:r>
            <w:r w:rsidR="00737881">
              <w:rPr>
                <w:noProof/>
                <w:webHidden/>
              </w:rPr>
              <w:instrText xml:space="preserve"> PAGEREF _Toc419365690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0014768B" w14:textId="77777777" w:rsidR="00737881" w:rsidRDefault="00270DCB">
          <w:pPr>
            <w:pStyle w:val="TOC1"/>
            <w:tabs>
              <w:tab w:val="left" w:pos="440"/>
              <w:tab w:val="right" w:leader="dot" w:pos="9016"/>
            </w:tabs>
            <w:rPr>
              <w:rFonts w:eastAsiaTheme="minorEastAsia"/>
              <w:noProof/>
              <w:sz w:val="22"/>
              <w:lang w:eastAsia="en-ZA"/>
            </w:rPr>
          </w:pPr>
          <w:hyperlink w:anchor="_Toc419365691" w:history="1">
            <w:r w:rsidR="00737881" w:rsidRPr="005416F7">
              <w:rPr>
                <w:rStyle w:val="Hyperlink"/>
                <w:noProof/>
              </w:rPr>
              <w:t>3</w:t>
            </w:r>
            <w:r w:rsidR="00737881">
              <w:rPr>
                <w:rFonts w:eastAsiaTheme="minorEastAsia"/>
                <w:noProof/>
                <w:sz w:val="22"/>
                <w:lang w:eastAsia="en-ZA"/>
              </w:rPr>
              <w:tab/>
            </w:r>
            <w:r w:rsidR="00737881" w:rsidRPr="005416F7">
              <w:rPr>
                <w:rStyle w:val="Hyperlink"/>
                <w:noProof/>
              </w:rPr>
              <w:t>Application Approval</w:t>
            </w:r>
            <w:r w:rsidR="00737881">
              <w:rPr>
                <w:noProof/>
                <w:webHidden/>
              </w:rPr>
              <w:tab/>
            </w:r>
            <w:r w:rsidR="00737881">
              <w:rPr>
                <w:noProof/>
                <w:webHidden/>
              </w:rPr>
              <w:fldChar w:fldCharType="begin"/>
            </w:r>
            <w:r w:rsidR="00737881">
              <w:rPr>
                <w:noProof/>
                <w:webHidden/>
              </w:rPr>
              <w:instrText xml:space="preserve"> PAGEREF _Toc419365691 \h </w:instrText>
            </w:r>
            <w:r w:rsidR="00737881">
              <w:rPr>
                <w:noProof/>
                <w:webHidden/>
              </w:rPr>
            </w:r>
            <w:r w:rsidR="00737881">
              <w:rPr>
                <w:noProof/>
                <w:webHidden/>
              </w:rPr>
              <w:fldChar w:fldCharType="separate"/>
            </w:r>
            <w:r w:rsidR="00737881">
              <w:rPr>
                <w:noProof/>
                <w:webHidden/>
              </w:rPr>
              <w:t>3</w:t>
            </w:r>
            <w:r w:rsidR="00737881">
              <w:rPr>
                <w:noProof/>
                <w:webHidden/>
              </w:rPr>
              <w:fldChar w:fldCharType="end"/>
            </w:r>
          </w:hyperlink>
        </w:p>
        <w:p w14:paraId="739FD6F0" w14:textId="77777777" w:rsidR="003A04FE" w:rsidRDefault="003A04FE">
          <w:r>
            <w:rPr>
              <w:b/>
              <w:bCs/>
              <w:noProof/>
            </w:rPr>
            <w:fldChar w:fldCharType="end"/>
          </w:r>
        </w:p>
      </w:sdtContent>
    </w:sdt>
    <w:p w14:paraId="5605BC48" w14:textId="77777777" w:rsidR="00F7272A" w:rsidRDefault="00F7272A" w:rsidP="003A04FE">
      <w:pPr>
        <w:pStyle w:val="Heading1"/>
        <w:numPr>
          <w:ilvl w:val="0"/>
          <w:numId w:val="0"/>
        </w:numPr>
        <w:sectPr w:rsidR="00F7272A" w:rsidSect="00AE2F21">
          <w:headerReference w:type="first" r:id="rId11"/>
          <w:footerReference w:type="first" r:id="rId12"/>
          <w:pgSz w:w="11906" w:h="16838"/>
          <w:pgMar w:top="1440" w:right="1440" w:bottom="1440" w:left="1440" w:header="708" w:footer="708" w:gutter="0"/>
          <w:pgNumType w:fmt="lowerRoman" w:start="1"/>
          <w:cols w:space="708"/>
          <w:titlePg/>
          <w:docGrid w:linePitch="360"/>
        </w:sectPr>
      </w:pPr>
    </w:p>
    <w:p w14:paraId="3515032E" w14:textId="77777777" w:rsidR="002B1190" w:rsidRDefault="00F23F2B" w:rsidP="00F7272A">
      <w:pPr>
        <w:pStyle w:val="Heading1"/>
        <w:numPr>
          <w:ilvl w:val="0"/>
          <w:numId w:val="0"/>
        </w:numPr>
        <w:ind w:left="851" w:hanging="851"/>
      </w:pPr>
      <w:bookmarkStart w:id="31" w:name="_Toc414782671"/>
      <w:bookmarkStart w:id="32" w:name="_Toc414904872"/>
      <w:bookmarkStart w:id="33" w:name="_Toc417884927"/>
      <w:bookmarkStart w:id="34" w:name="_Toc419365679"/>
      <w:r>
        <w:lastRenderedPageBreak/>
        <w:t xml:space="preserve">Document </w:t>
      </w:r>
      <w:r w:rsidR="00F7272A">
        <w:t>Change Log</w:t>
      </w:r>
      <w:bookmarkEnd w:id="31"/>
      <w:bookmarkEnd w:id="32"/>
      <w:bookmarkEnd w:id="33"/>
      <w:bookmarkEnd w:id="34"/>
    </w:p>
    <w:p w14:paraId="0227BA35" w14:textId="77777777" w:rsidR="00AF7B63" w:rsidRPr="00AF7B63" w:rsidRDefault="00AF7B63" w:rsidP="00AF7B63">
      <w:r>
        <w:t>This is a working document, which will be maintained with time. Team members, please ensure that any changes are recorded in the change log below – this is to ensure that each team member is always clear about which changes have been made and when.</w:t>
      </w:r>
    </w:p>
    <w:tbl>
      <w:tblPr>
        <w:tblStyle w:val="TableGrid"/>
        <w:tblW w:w="9067" w:type="dxa"/>
        <w:tblLook w:val="04A0" w:firstRow="1" w:lastRow="0" w:firstColumn="1" w:lastColumn="0" w:noHBand="0" w:noVBand="1"/>
      </w:tblPr>
      <w:tblGrid>
        <w:gridCol w:w="988"/>
        <w:gridCol w:w="1701"/>
        <w:gridCol w:w="1701"/>
        <w:gridCol w:w="4677"/>
      </w:tblGrid>
      <w:tr w:rsidR="00F7272A" w:rsidRPr="00B17800" w14:paraId="1489CC33" w14:textId="77777777" w:rsidTr="00BA43D3">
        <w:tc>
          <w:tcPr>
            <w:tcW w:w="988" w:type="dxa"/>
            <w:shd w:val="clear" w:color="auto" w:fill="1C365C"/>
            <w:vAlign w:val="center"/>
          </w:tcPr>
          <w:p w14:paraId="491F2319" w14:textId="77777777" w:rsidR="00F7272A" w:rsidRPr="00B17800" w:rsidRDefault="00F7272A" w:rsidP="001B0480">
            <w:pPr>
              <w:rPr>
                <w:b/>
              </w:rPr>
            </w:pPr>
            <w:r w:rsidRPr="00B17800">
              <w:rPr>
                <w:b/>
              </w:rPr>
              <w:t>Version</w:t>
            </w:r>
          </w:p>
        </w:tc>
        <w:tc>
          <w:tcPr>
            <w:tcW w:w="1701" w:type="dxa"/>
            <w:shd w:val="clear" w:color="auto" w:fill="1C365C"/>
            <w:vAlign w:val="center"/>
          </w:tcPr>
          <w:p w14:paraId="4A92577E" w14:textId="77777777" w:rsidR="00F7272A" w:rsidRPr="00B17800" w:rsidRDefault="00F7272A" w:rsidP="001B0480">
            <w:pPr>
              <w:rPr>
                <w:b/>
              </w:rPr>
            </w:pPr>
            <w:r w:rsidRPr="00B17800">
              <w:rPr>
                <w:b/>
              </w:rPr>
              <w:t>Date</w:t>
            </w:r>
          </w:p>
        </w:tc>
        <w:tc>
          <w:tcPr>
            <w:tcW w:w="1701" w:type="dxa"/>
            <w:shd w:val="clear" w:color="auto" w:fill="1C365C"/>
            <w:vAlign w:val="center"/>
          </w:tcPr>
          <w:p w14:paraId="6B334C58" w14:textId="77777777" w:rsidR="00F7272A" w:rsidRPr="00B17800" w:rsidRDefault="00F7272A" w:rsidP="001B0480">
            <w:pPr>
              <w:rPr>
                <w:b/>
              </w:rPr>
            </w:pPr>
            <w:r w:rsidRPr="00B17800">
              <w:rPr>
                <w:b/>
              </w:rPr>
              <w:t>Author</w:t>
            </w:r>
          </w:p>
        </w:tc>
        <w:tc>
          <w:tcPr>
            <w:tcW w:w="4677" w:type="dxa"/>
            <w:shd w:val="clear" w:color="auto" w:fill="1C365C"/>
            <w:vAlign w:val="center"/>
          </w:tcPr>
          <w:p w14:paraId="2A04C86D" w14:textId="77777777" w:rsidR="00F7272A" w:rsidRPr="00B17800" w:rsidRDefault="00F7272A" w:rsidP="001B0480">
            <w:pPr>
              <w:rPr>
                <w:b/>
              </w:rPr>
            </w:pPr>
            <w:r w:rsidRPr="00B17800">
              <w:rPr>
                <w:b/>
              </w:rPr>
              <w:t>Description</w:t>
            </w:r>
          </w:p>
        </w:tc>
      </w:tr>
      <w:tr w:rsidR="00F7272A" w14:paraId="0D6373BB" w14:textId="77777777" w:rsidTr="001B0480">
        <w:tc>
          <w:tcPr>
            <w:tcW w:w="988" w:type="dxa"/>
            <w:vAlign w:val="center"/>
          </w:tcPr>
          <w:p w14:paraId="056B88C3" w14:textId="77777777" w:rsidR="00F7272A" w:rsidRDefault="00AF7B63" w:rsidP="001B0480">
            <w:r>
              <w:t>0</w:t>
            </w:r>
            <w:r w:rsidR="00F7272A">
              <w:t>.01</w:t>
            </w:r>
          </w:p>
        </w:tc>
        <w:tc>
          <w:tcPr>
            <w:tcW w:w="1701" w:type="dxa"/>
            <w:vAlign w:val="center"/>
          </w:tcPr>
          <w:p w14:paraId="096A5837" w14:textId="77777777" w:rsidR="00F7272A" w:rsidRDefault="00F7272A" w:rsidP="001B0480">
            <w:r>
              <w:t>21 March 2015</w:t>
            </w:r>
          </w:p>
        </w:tc>
        <w:tc>
          <w:tcPr>
            <w:tcW w:w="1701" w:type="dxa"/>
            <w:vAlign w:val="center"/>
          </w:tcPr>
          <w:p w14:paraId="4FC6F25F" w14:textId="77777777" w:rsidR="00F7272A" w:rsidRDefault="00F7272A" w:rsidP="001B0480">
            <w:r>
              <w:t>Malusi Gcakasi</w:t>
            </w:r>
          </w:p>
        </w:tc>
        <w:tc>
          <w:tcPr>
            <w:tcW w:w="4677" w:type="dxa"/>
            <w:vAlign w:val="center"/>
          </w:tcPr>
          <w:p w14:paraId="1E4D0FCA" w14:textId="77777777" w:rsidR="00F7272A" w:rsidRDefault="00F7272A" w:rsidP="00DE5BEE">
            <w:r>
              <w:t xml:space="preserve">Created initial </w:t>
            </w:r>
            <w:r w:rsidR="00DE5BEE">
              <w:t xml:space="preserve">template </w:t>
            </w:r>
            <w:r>
              <w:t>document.</w:t>
            </w:r>
          </w:p>
        </w:tc>
      </w:tr>
      <w:tr w:rsidR="00F7272A" w14:paraId="2315D0DB" w14:textId="77777777" w:rsidTr="001B0480">
        <w:tc>
          <w:tcPr>
            <w:tcW w:w="988" w:type="dxa"/>
            <w:vAlign w:val="center"/>
          </w:tcPr>
          <w:p w14:paraId="3B5B7B04" w14:textId="77777777" w:rsidR="00F7272A" w:rsidRDefault="00F7272A" w:rsidP="001B0480"/>
        </w:tc>
        <w:tc>
          <w:tcPr>
            <w:tcW w:w="1701" w:type="dxa"/>
            <w:vAlign w:val="center"/>
          </w:tcPr>
          <w:p w14:paraId="3F8B1721" w14:textId="77777777" w:rsidR="00F7272A" w:rsidRDefault="00F7272A" w:rsidP="001B0480"/>
        </w:tc>
        <w:tc>
          <w:tcPr>
            <w:tcW w:w="1701" w:type="dxa"/>
            <w:vAlign w:val="center"/>
          </w:tcPr>
          <w:p w14:paraId="56031C30" w14:textId="77777777" w:rsidR="00F7272A" w:rsidRDefault="00F7272A" w:rsidP="001B0480"/>
        </w:tc>
        <w:tc>
          <w:tcPr>
            <w:tcW w:w="4677" w:type="dxa"/>
            <w:vAlign w:val="center"/>
          </w:tcPr>
          <w:p w14:paraId="505D370D" w14:textId="77777777" w:rsidR="00F7272A" w:rsidRDefault="00F7272A" w:rsidP="001B0480"/>
        </w:tc>
      </w:tr>
    </w:tbl>
    <w:p w14:paraId="16FA20F3" w14:textId="77777777" w:rsidR="00F7272A" w:rsidRDefault="00F7272A" w:rsidP="00F7272A">
      <w:pPr>
        <w:sectPr w:rsidR="00F7272A" w:rsidSect="00AE2F21">
          <w:headerReference w:type="default" r:id="rId13"/>
          <w:pgSz w:w="11906" w:h="16838"/>
          <w:pgMar w:top="1440" w:right="1440" w:bottom="1440" w:left="1440" w:header="708" w:footer="708" w:gutter="0"/>
          <w:pgNumType w:fmt="lowerRoman"/>
          <w:cols w:space="708"/>
          <w:docGrid w:linePitch="360"/>
        </w:sectPr>
      </w:pPr>
    </w:p>
    <w:p w14:paraId="14CED762" w14:textId="77777777" w:rsidR="00F23F2B" w:rsidRDefault="00F23F2B" w:rsidP="00F23F2B">
      <w:pPr>
        <w:pStyle w:val="Heading1"/>
        <w:numPr>
          <w:ilvl w:val="0"/>
          <w:numId w:val="0"/>
        </w:numPr>
        <w:ind w:left="851" w:hanging="851"/>
      </w:pPr>
      <w:bookmarkStart w:id="35" w:name="_Toc414782672"/>
      <w:bookmarkStart w:id="36" w:name="_Toc414904873"/>
      <w:bookmarkStart w:id="37" w:name="_Toc417884928"/>
      <w:bookmarkStart w:id="38" w:name="_Toc419365680"/>
      <w:r>
        <w:lastRenderedPageBreak/>
        <w:t>Definition of Terms</w:t>
      </w:r>
      <w:bookmarkEnd w:id="35"/>
      <w:bookmarkEnd w:id="36"/>
      <w:bookmarkEnd w:id="37"/>
      <w:bookmarkEnd w:id="38"/>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BA43D3">
            <w:pPr>
              <w:rPr>
                <w:b/>
              </w:rPr>
            </w:pPr>
            <w:r w:rsidRPr="001B0480">
              <w:rPr>
                <w:b/>
              </w:rPr>
              <w:t>Term</w:t>
            </w:r>
          </w:p>
        </w:tc>
        <w:tc>
          <w:tcPr>
            <w:tcW w:w="6611" w:type="dxa"/>
            <w:shd w:val="clear" w:color="auto" w:fill="1C365C"/>
            <w:vAlign w:val="center"/>
          </w:tcPr>
          <w:p w14:paraId="784F7D03" w14:textId="77777777" w:rsidR="00693BDA" w:rsidRPr="00BA43D3" w:rsidRDefault="00693BDA" w:rsidP="00BA43D3">
            <w:r w:rsidRPr="001B0480">
              <w:rPr>
                <w:b/>
              </w:rPr>
              <w:t>Definition</w:t>
            </w:r>
          </w:p>
        </w:tc>
      </w:tr>
      <w:tr w:rsidR="00AA5F6F" w:rsidRPr="001B0480" w14:paraId="5D17957B" w14:textId="77777777" w:rsidTr="0000300B">
        <w:tc>
          <w:tcPr>
            <w:tcW w:w="2405" w:type="dxa"/>
            <w:vAlign w:val="center"/>
          </w:tcPr>
          <w:p w14:paraId="24A2A98A" w14:textId="77777777" w:rsidR="00AA5F6F" w:rsidRDefault="00AA5F6F" w:rsidP="0000300B">
            <w:r>
              <w:t>Central Team</w:t>
            </w:r>
          </w:p>
        </w:tc>
        <w:tc>
          <w:tcPr>
            <w:tcW w:w="6611" w:type="dxa"/>
            <w:vAlign w:val="center"/>
          </w:tcPr>
          <w:p w14:paraId="0F4ECCE8" w14:textId="77777777" w:rsidR="00AA5F6F" w:rsidRDefault="00AA5F6F" w:rsidP="0000300B">
            <w:r>
              <w:t>Team physically located at The Cortex Hub, East London</w:t>
            </w:r>
          </w:p>
        </w:tc>
      </w:tr>
      <w:tr w:rsidR="00AA5F6F" w:rsidRPr="001B0480" w14:paraId="3FD3E30E" w14:textId="77777777" w:rsidTr="0000300B">
        <w:tc>
          <w:tcPr>
            <w:tcW w:w="2405" w:type="dxa"/>
            <w:vAlign w:val="center"/>
          </w:tcPr>
          <w:p w14:paraId="6CCE682C" w14:textId="77777777" w:rsidR="00AA5F6F" w:rsidRDefault="00AA5F6F" w:rsidP="0000300B">
            <w:r>
              <w:t>Remote Team</w:t>
            </w:r>
          </w:p>
        </w:tc>
        <w:tc>
          <w:tcPr>
            <w:tcW w:w="6611" w:type="dxa"/>
            <w:vAlign w:val="center"/>
          </w:tcPr>
          <w:p w14:paraId="457F4DAE" w14:textId="77777777" w:rsidR="00AA5F6F" w:rsidRPr="00BA43D3" w:rsidRDefault="00AA5F6F" w:rsidP="0000300B">
            <w:r>
              <w:t>Team physically located outside of The Cortex Hub, East London</w:t>
            </w:r>
          </w:p>
        </w:tc>
      </w:tr>
    </w:tbl>
    <w:p w14:paraId="382502ED" w14:textId="77777777" w:rsidR="00DE5BEE" w:rsidRDefault="00DE5BEE" w:rsidP="00F7272A">
      <w:pPr>
        <w:sectPr w:rsidR="00DE5BEE" w:rsidSect="00AE2F21">
          <w:headerReference w:type="default" r:id="rId14"/>
          <w:pgSz w:w="11906" w:h="16838"/>
          <w:pgMar w:top="1440" w:right="1440" w:bottom="1440" w:left="1440" w:header="708" w:footer="708" w:gutter="0"/>
          <w:pgNumType w:fmt="lowerRoman" w:start="3"/>
          <w:cols w:space="708"/>
          <w:docGrid w:linePitch="360"/>
        </w:sectPr>
      </w:pPr>
    </w:p>
    <w:p w14:paraId="0FC104ED" w14:textId="77777777" w:rsidR="00F23F2B" w:rsidRDefault="00F23F2B" w:rsidP="00F23F2B">
      <w:pPr>
        <w:pStyle w:val="Heading1"/>
        <w:numPr>
          <w:ilvl w:val="0"/>
          <w:numId w:val="0"/>
        </w:numPr>
        <w:ind w:left="851" w:hanging="851"/>
      </w:pPr>
      <w:bookmarkStart w:id="39" w:name="_Toc414782674"/>
      <w:bookmarkStart w:id="40" w:name="_Toc414904875"/>
      <w:bookmarkStart w:id="41" w:name="_Toc417884930"/>
      <w:bookmarkStart w:id="42" w:name="_Toc419365681"/>
      <w:r>
        <w:lastRenderedPageBreak/>
        <w:t>Description of Acronyms</w:t>
      </w:r>
      <w:bookmarkEnd w:id="39"/>
      <w:bookmarkEnd w:id="40"/>
      <w:bookmarkEnd w:id="41"/>
      <w:bookmarkEnd w:id="42"/>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F7272A">
            <w:pPr>
              <w:rPr>
                <w:b/>
              </w:rPr>
            </w:pPr>
            <w:r w:rsidRPr="001B0480">
              <w:rPr>
                <w:b/>
              </w:rPr>
              <w:t>Acronym</w:t>
            </w:r>
          </w:p>
        </w:tc>
        <w:tc>
          <w:tcPr>
            <w:tcW w:w="6611" w:type="dxa"/>
            <w:shd w:val="clear" w:color="auto" w:fill="1C365C"/>
          </w:tcPr>
          <w:p w14:paraId="7C908C3F" w14:textId="77777777" w:rsidR="00693BDA" w:rsidRPr="001B0480" w:rsidRDefault="00693BDA" w:rsidP="00F7272A">
            <w:pPr>
              <w:rPr>
                <w:b/>
              </w:rPr>
            </w:pPr>
            <w:r w:rsidRPr="001B0480">
              <w:rPr>
                <w:b/>
              </w:rPr>
              <w:t>Description</w:t>
            </w:r>
          </w:p>
        </w:tc>
      </w:tr>
      <w:tr w:rsidR="00693BDA" w14:paraId="526104FC" w14:textId="77777777" w:rsidTr="00693BDA">
        <w:tc>
          <w:tcPr>
            <w:tcW w:w="2405" w:type="dxa"/>
          </w:tcPr>
          <w:p w14:paraId="3E674DA8" w14:textId="77777777" w:rsidR="00693BDA" w:rsidRDefault="00693BDA" w:rsidP="00F7272A">
            <w:r>
              <w:t>CH</w:t>
            </w:r>
          </w:p>
        </w:tc>
        <w:tc>
          <w:tcPr>
            <w:tcW w:w="6611" w:type="dxa"/>
          </w:tcPr>
          <w:p w14:paraId="1C1AFCCD" w14:textId="77777777" w:rsidR="00693BDA" w:rsidRDefault="00693BDA" w:rsidP="00F7272A">
            <w:r>
              <w:t>The Cortex Hub</w:t>
            </w:r>
          </w:p>
        </w:tc>
      </w:tr>
      <w:tr w:rsidR="00693BDA" w14:paraId="32EF6EB4" w14:textId="77777777" w:rsidTr="00693BDA">
        <w:tc>
          <w:tcPr>
            <w:tcW w:w="2405" w:type="dxa"/>
          </w:tcPr>
          <w:p w14:paraId="6F092072" w14:textId="5F06050D" w:rsidR="00693BDA" w:rsidRDefault="00AA5F6F" w:rsidP="00F7272A">
            <w:r>
              <w:t>CT</w:t>
            </w:r>
          </w:p>
        </w:tc>
        <w:tc>
          <w:tcPr>
            <w:tcW w:w="6611" w:type="dxa"/>
          </w:tcPr>
          <w:p w14:paraId="4C2E9AA4" w14:textId="04FCA176" w:rsidR="00693BDA" w:rsidRDefault="00AA5F6F" w:rsidP="00F7272A">
            <w:r>
              <w:t>Central Team</w:t>
            </w:r>
          </w:p>
        </w:tc>
      </w:tr>
      <w:tr w:rsidR="00693BDA" w14:paraId="21669A0E" w14:textId="77777777" w:rsidTr="00693BDA">
        <w:tc>
          <w:tcPr>
            <w:tcW w:w="2405" w:type="dxa"/>
          </w:tcPr>
          <w:p w14:paraId="2676C32A" w14:textId="6ACAE842" w:rsidR="00693BDA" w:rsidRDefault="00AA5F6F" w:rsidP="00F7272A">
            <w:r>
              <w:t>RT</w:t>
            </w:r>
          </w:p>
        </w:tc>
        <w:tc>
          <w:tcPr>
            <w:tcW w:w="6611" w:type="dxa"/>
          </w:tcPr>
          <w:p w14:paraId="3529D895" w14:textId="053D1541" w:rsidR="00693BDA" w:rsidRDefault="00AA5F6F" w:rsidP="00F7272A">
            <w:r>
              <w:t>Remote Team</w:t>
            </w:r>
          </w:p>
        </w:tc>
      </w:tr>
      <w:tr w:rsidR="00693BDA" w14:paraId="0DDA695B" w14:textId="77777777" w:rsidTr="00693BDA">
        <w:tc>
          <w:tcPr>
            <w:tcW w:w="2405" w:type="dxa"/>
          </w:tcPr>
          <w:p w14:paraId="7830E153" w14:textId="77777777" w:rsidR="00693BDA" w:rsidRDefault="00693BDA" w:rsidP="00F7272A"/>
        </w:tc>
        <w:tc>
          <w:tcPr>
            <w:tcW w:w="6611" w:type="dxa"/>
          </w:tcPr>
          <w:p w14:paraId="06412FFB" w14:textId="77777777" w:rsidR="00693BDA" w:rsidRDefault="00693BDA" w:rsidP="00F7272A"/>
        </w:tc>
      </w:tr>
      <w:tr w:rsidR="00693BDA" w14:paraId="44400550" w14:textId="77777777" w:rsidTr="00693BDA">
        <w:tc>
          <w:tcPr>
            <w:tcW w:w="2405" w:type="dxa"/>
          </w:tcPr>
          <w:p w14:paraId="0F08923E" w14:textId="77777777" w:rsidR="00693BDA" w:rsidRDefault="00693BDA" w:rsidP="00F7272A"/>
        </w:tc>
        <w:tc>
          <w:tcPr>
            <w:tcW w:w="6611" w:type="dxa"/>
          </w:tcPr>
          <w:p w14:paraId="56DF0141" w14:textId="77777777" w:rsidR="00693BDA" w:rsidRDefault="00693BDA" w:rsidP="00F7272A"/>
        </w:tc>
      </w:tr>
      <w:tr w:rsidR="00693BDA" w14:paraId="74161F7C" w14:textId="77777777" w:rsidTr="00693BDA">
        <w:tc>
          <w:tcPr>
            <w:tcW w:w="2405" w:type="dxa"/>
          </w:tcPr>
          <w:p w14:paraId="67189AB6" w14:textId="77777777" w:rsidR="00693BDA" w:rsidRDefault="00693BDA" w:rsidP="00F7272A"/>
        </w:tc>
        <w:tc>
          <w:tcPr>
            <w:tcW w:w="6611" w:type="dxa"/>
          </w:tcPr>
          <w:p w14:paraId="35F4315A" w14:textId="77777777" w:rsidR="00693BDA" w:rsidRDefault="00693BDA" w:rsidP="00F7272A"/>
        </w:tc>
      </w:tr>
      <w:tr w:rsidR="00693BDA" w14:paraId="6A310A53" w14:textId="77777777" w:rsidTr="00693BDA">
        <w:tc>
          <w:tcPr>
            <w:tcW w:w="2405" w:type="dxa"/>
          </w:tcPr>
          <w:p w14:paraId="0FC2D76E" w14:textId="77777777" w:rsidR="00693BDA" w:rsidRDefault="00693BDA" w:rsidP="00F7272A"/>
        </w:tc>
        <w:tc>
          <w:tcPr>
            <w:tcW w:w="6611" w:type="dxa"/>
          </w:tcPr>
          <w:p w14:paraId="40CF4258" w14:textId="77777777" w:rsidR="00693BDA" w:rsidRDefault="00693BDA" w:rsidP="00F7272A"/>
        </w:tc>
      </w:tr>
    </w:tbl>
    <w:p w14:paraId="7666029E" w14:textId="77777777" w:rsidR="00F7272A" w:rsidRPr="00F7272A" w:rsidRDefault="00F7272A" w:rsidP="00F7272A">
      <w:pPr>
        <w:sectPr w:rsidR="00F7272A" w:rsidRPr="00F7272A" w:rsidSect="00AE2F21">
          <w:headerReference w:type="default" r:id="rId15"/>
          <w:pgSz w:w="11906" w:h="16838"/>
          <w:pgMar w:top="1440" w:right="1440" w:bottom="1440" w:left="1440" w:header="708" w:footer="708" w:gutter="0"/>
          <w:pgNumType w:fmt="lowerRoman"/>
          <w:cols w:space="708"/>
          <w:docGrid w:linePitch="360"/>
        </w:sectPr>
      </w:pPr>
    </w:p>
    <w:p w14:paraId="427F59E4" w14:textId="77777777" w:rsidR="007D5D04" w:rsidRDefault="00865156" w:rsidP="002B1190">
      <w:pPr>
        <w:pStyle w:val="Heading1"/>
      </w:pPr>
      <w:bookmarkStart w:id="43" w:name="_Toc414782675"/>
      <w:bookmarkStart w:id="44" w:name="_Toc419365682"/>
      <w:r>
        <w:lastRenderedPageBreak/>
        <w:t>Document Overview</w:t>
      </w:r>
      <w:bookmarkEnd w:id="43"/>
      <w:bookmarkEnd w:id="44"/>
    </w:p>
    <w:p w14:paraId="2AA84849" w14:textId="77777777" w:rsidR="00865156" w:rsidRDefault="002A715C" w:rsidP="002A715C">
      <w:pPr>
        <w:pStyle w:val="Heading2"/>
      </w:pPr>
      <w:bookmarkStart w:id="45" w:name="_Toc414782676"/>
      <w:bookmarkStart w:id="46" w:name="_Toc419365683"/>
      <w:r>
        <w:t>Introduction and Purpose of this Document</w:t>
      </w:r>
      <w:bookmarkEnd w:id="45"/>
      <w:bookmarkEnd w:id="46"/>
    </w:p>
    <w:p w14:paraId="6BFB3C80" w14:textId="77664059" w:rsidR="00F23F2B" w:rsidRDefault="00C81D9C" w:rsidP="002A715C">
      <w:r>
        <w:t>Since its inception at the beginnin</w:t>
      </w:r>
      <w:r w:rsidR="000E7571">
        <w:t>g of January 2015, the goal of t</w:t>
      </w:r>
      <w:r>
        <w:t xml:space="preserve">he Cortex Hub </w:t>
      </w:r>
      <w:r w:rsidR="000E7571">
        <w:t xml:space="preserve">(CH) </w:t>
      </w:r>
      <w:r>
        <w:t xml:space="preserve">has been to </w:t>
      </w:r>
      <w:r w:rsidRPr="00396376">
        <w:t>create an innovative society that is able to sustainably leverage current technologies towards solving societal problems.</w:t>
      </w:r>
      <w:r>
        <w:t xml:space="preserve"> The vehicle for achieving this goal has always been strong partnerships with universities, ICT providers, entrepreneurs and other business incubators to create a robust entrepreneurship ecosystem within the Eastern Cape (EC) region. Though the task is itself quite large, we believe that the right mix of committed people, enthusiasm and hard work will help in building the bridge between the dream we have proposed, and the gains of making it a reality.</w:t>
      </w:r>
    </w:p>
    <w:p w14:paraId="3545E399" w14:textId="089EF52F" w:rsidR="000E7571" w:rsidRDefault="00C81D9C" w:rsidP="002A715C">
      <w:r>
        <w:t xml:space="preserve">Achieving this high goal will require </w:t>
      </w:r>
      <w:r w:rsidR="000E7571">
        <w:t xml:space="preserve">the CH </w:t>
      </w:r>
      <w:r>
        <w:t>to “do great things in not quite enough time” In order t</w:t>
      </w:r>
      <w:r w:rsidR="00D87DEE">
        <w:t xml:space="preserve">o facilitate this, The </w:t>
      </w:r>
      <w:r w:rsidR="00744439">
        <w:t xml:space="preserve">CH </w:t>
      </w:r>
      <w:r w:rsidR="00A21947">
        <w:t xml:space="preserve">must facilitate a culture of </w:t>
      </w:r>
      <w:r w:rsidR="000E7571">
        <w:t xml:space="preserve">clarity, </w:t>
      </w:r>
      <w:r w:rsidR="00A21947">
        <w:t>purpose and achievement</w:t>
      </w:r>
      <w:r w:rsidR="000E7571">
        <w:t>; both in the programmes that it delivers to entrepreneurs and in the projects that it undertakes for their benefit. This document exists to sharpen our habits in t</w:t>
      </w:r>
      <w:r w:rsidR="00744439">
        <w:t>his regard by providing a structured framework in which we will undertake our projects.</w:t>
      </w:r>
    </w:p>
    <w:p w14:paraId="5530B223" w14:textId="4BEA720B" w:rsidR="00744439" w:rsidRDefault="00744439" w:rsidP="002A715C">
      <w:r>
        <w:t xml:space="preserve">Before a project is undertaken for any purpose, this document must be completed in order to fully document the goal of the project, its proposed benefits, its projected timeline, the resources require and the RACI matrix that will define who is responsible for its completion. The document will aim to describe all of these in fine detail in order to facilitate </w:t>
      </w:r>
      <w:r w:rsidR="0011127E">
        <w:t>smoother change processes in the project or fluctuations in scope or timeline.</w:t>
      </w:r>
    </w:p>
    <w:p w14:paraId="204CE4E7" w14:textId="77777777" w:rsidR="00B17800" w:rsidRDefault="00B17800" w:rsidP="00B17800">
      <w:pPr>
        <w:pStyle w:val="Heading2"/>
      </w:pPr>
      <w:bookmarkStart w:id="47" w:name="_Toc414782677"/>
      <w:bookmarkStart w:id="48" w:name="_Toc419365684"/>
      <w:r>
        <w:t>Scope</w:t>
      </w:r>
      <w:bookmarkEnd w:id="47"/>
      <w:bookmarkEnd w:id="48"/>
    </w:p>
    <w:p w14:paraId="3E912CBD" w14:textId="2DF0721D" w:rsidR="009E33A8" w:rsidRDefault="0011127E" w:rsidP="002A715C">
      <w:pPr>
        <w:sectPr w:rsidR="009E33A8" w:rsidSect="00AE2F21">
          <w:headerReference w:type="default" r:id="rId16"/>
          <w:footerReference w:type="default" r:id="rId17"/>
          <w:pgSz w:w="11906" w:h="16838"/>
          <w:pgMar w:top="1440" w:right="1440" w:bottom="1440" w:left="1440" w:header="708" w:footer="708" w:gutter="0"/>
          <w:pgNumType w:start="1"/>
          <w:cols w:space="708"/>
          <w:docGrid w:linePitch="360"/>
        </w:sectPr>
      </w:pPr>
      <w:r>
        <w:t>This document aims to record the actions undertaken in a project and the artefacts produced. It is does not aim to be a project report, however. This document aims only to be an initial overview description of the project when undertaken – a weekly report must still be completed in order to give an idea of fluctuations in timeline and workloads.</w:t>
      </w:r>
    </w:p>
    <w:p w14:paraId="6E27961C" w14:textId="4E2C60D6" w:rsidR="00B17800" w:rsidRDefault="00581246" w:rsidP="00A02B48">
      <w:pPr>
        <w:pStyle w:val="Heading1"/>
      </w:pPr>
      <w:bookmarkStart w:id="49" w:name="_Toc419365685"/>
      <w:r>
        <w:lastRenderedPageBreak/>
        <w:t xml:space="preserve">Description of </w:t>
      </w:r>
      <w:r w:rsidR="00737881">
        <w:t>Application</w:t>
      </w:r>
      <w:bookmarkEnd w:id="49"/>
    </w:p>
    <w:p w14:paraId="57C89F50" w14:textId="19532D17" w:rsidR="00AD32D1" w:rsidRPr="0006297F" w:rsidRDefault="0006297F" w:rsidP="0006297F">
      <w:r>
        <w:t>Cortex Hub Intranet Website</w:t>
      </w:r>
    </w:p>
    <w:p w14:paraId="7FB69745" w14:textId="0D00737A" w:rsidR="00B17800" w:rsidRDefault="00737881" w:rsidP="001B0480">
      <w:pPr>
        <w:pStyle w:val="Heading2"/>
      </w:pPr>
      <w:bookmarkStart w:id="50" w:name="_Toc419365686"/>
      <w:r>
        <w:t xml:space="preserve">Application </w:t>
      </w:r>
      <w:r w:rsidR="00581246">
        <w:t>Overview</w:t>
      </w:r>
      <w:bookmarkEnd w:id="50"/>
      <w:r w:rsidR="00581246">
        <w:t xml:space="preserve"> </w:t>
      </w:r>
    </w:p>
    <w:p w14:paraId="1AD62FE0" w14:textId="28B3D9EB" w:rsidR="00A74B13" w:rsidRDefault="00DE5BEE" w:rsidP="001B0480">
      <w:r>
        <w:t>Sub section 1</w:t>
      </w:r>
      <w:r w:rsidR="00425914">
        <w:t xml:space="preserve"> – Overview of what the </w:t>
      </w:r>
      <w:r w:rsidR="00737881">
        <w:t xml:space="preserve">application </w:t>
      </w:r>
      <w:r w:rsidR="00425914">
        <w:t>is going to do and achieve.</w:t>
      </w:r>
    </w:p>
    <w:p w14:paraId="33F80C4F" w14:textId="5125F67C" w:rsidR="004E2A90" w:rsidRDefault="004E2A90" w:rsidP="001B0480">
      <w:r>
        <w:t xml:space="preserve">An intranet is an information system with the same flexibility and power as the internet – but dedicated to internal users. It lets users communicate with each </w:t>
      </w:r>
      <w:r w:rsidR="005D208F">
        <w:t>other,</w:t>
      </w:r>
      <w:r>
        <w:t xml:space="preserve"> share </w:t>
      </w:r>
      <w:r w:rsidR="005D208F">
        <w:t>information and</w:t>
      </w:r>
      <w:r>
        <w:t xml:space="preserve"> resources, and even share software programs. </w:t>
      </w:r>
      <w:r w:rsidR="005D208F">
        <w:t xml:space="preserve">It has restricted users – </w:t>
      </w:r>
      <w:r w:rsidR="003A31AC">
        <w:t>t</w:t>
      </w:r>
      <w:r w:rsidR="005D208F">
        <w:t>he staff in the organisation.</w:t>
      </w:r>
    </w:p>
    <w:p w14:paraId="26E63F85" w14:textId="5D446B4E" w:rsidR="00AD32D1" w:rsidRDefault="005D208F" w:rsidP="001B0480">
      <w:r>
        <w:t xml:space="preserve">The Cortex hub intranet site will record activities or tasks for each </w:t>
      </w:r>
      <w:r w:rsidR="00082F7A">
        <w:t>entrepreneur,</w:t>
      </w:r>
      <w:r>
        <w:t xml:space="preserve"> the time spent and the bandwidth usage.</w:t>
      </w:r>
      <w:r w:rsidR="003A31AC">
        <w:t xml:space="preserve"> The purpose of this app </w:t>
      </w:r>
      <w:r w:rsidR="001E2A01">
        <w:t xml:space="preserve">is to check </w:t>
      </w:r>
      <w:bookmarkStart w:id="51" w:name="_GoBack"/>
      <w:bookmarkEnd w:id="51"/>
      <w:r w:rsidR="00082F7A">
        <w:t>how entrepreneurs</w:t>
      </w:r>
      <w:r w:rsidR="00AD32D1">
        <w:t xml:space="preserve"> use the intranet as the source of information.</w:t>
      </w:r>
    </w:p>
    <w:p w14:paraId="2292F67F" w14:textId="0A0BE5CC" w:rsidR="00425914" w:rsidRDefault="00737881" w:rsidP="00425914">
      <w:pPr>
        <w:pStyle w:val="Heading2"/>
      </w:pPr>
      <w:bookmarkStart w:id="52" w:name="_Toc419365687"/>
      <w:r>
        <w:t xml:space="preserve">Application </w:t>
      </w:r>
      <w:r w:rsidR="00425914">
        <w:t>Goals</w:t>
      </w:r>
      <w:bookmarkEnd w:id="52"/>
    </w:p>
    <w:p w14:paraId="4EF18548" w14:textId="15C49097" w:rsidR="00425914" w:rsidRDefault="00425914" w:rsidP="001B0480">
      <w:r>
        <w:t xml:space="preserve">Subsection 2 – Succinct summary of the goals to be achieved through the </w:t>
      </w:r>
      <w:r w:rsidR="00737881">
        <w:t>application</w:t>
      </w:r>
      <w:r>
        <w:t>.</w:t>
      </w:r>
    </w:p>
    <w:p w14:paraId="26F58FD7" w14:textId="11A8BBB7" w:rsidR="00AD32D1" w:rsidRDefault="00AD32D1" w:rsidP="001B0480">
      <w:r>
        <w:t xml:space="preserve">The intranet play a valuable role as a communication </w:t>
      </w:r>
      <w:r w:rsidR="00177D23">
        <w:t>channel,</w:t>
      </w:r>
      <w:r>
        <w:t xml:space="preserve"> one that reaches all staff. This is typified by the news section on the intranet home page, which is used to communicate key corporate news items and updates.</w:t>
      </w:r>
    </w:p>
    <w:p w14:paraId="3291C3EB" w14:textId="5A41413C" w:rsidR="00F26E45" w:rsidRDefault="00F26E45" w:rsidP="00F26E45">
      <w:pPr>
        <w:pStyle w:val="ListParagraph"/>
        <w:numPr>
          <w:ilvl w:val="0"/>
          <w:numId w:val="15"/>
        </w:numPr>
      </w:pPr>
      <w:r>
        <w:t>Share company information and computing resources among employees</w:t>
      </w:r>
    </w:p>
    <w:p w14:paraId="4E4F1B3D" w14:textId="3EEB9D9C" w:rsidR="002A25EA" w:rsidRDefault="002A25EA" w:rsidP="002A25EA">
      <w:pPr>
        <w:pStyle w:val="ListParagraph"/>
        <w:numPr>
          <w:ilvl w:val="0"/>
          <w:numId w:val="15"/>
        </w:numPr>
      </w:pPr>
      <w:r>
        <w:t>It provide a single , coordinated communications channel to all staff</w:t>
      </w:r>
    </w:p>
    <w:p w14:paraId="72B616B8" w14:textId="1FF8FE99" w:rsidR="002A25EA" w:rsidRDefault="002A25EA" w:rsidP="002A25EA">
      <w:pPr>
        <w:pStyle w:val="ListParagraph"/>
        <w:numPr>
          <w:ilvl w:val="0"/>
          <w:numId w:val="15"/>
        </w:numPr>
      </w:pPr>
      <w:r>
        <w:t>Improve the consistency of operations across the organisation</w:t>
      </w:r>
    </w:p>
    <w:p w14:paraId="35552F01" w14:textId="35BA44C5" w:rsidR="002A25EA" w:rsidRDefault="002A25EA" w:rsidP="002A25EA">
      <w:pPr>
        <w:pStyle w:val="ListParagraph"/>
        <w:numPr>
          <w:ilvl w:val="0"/>
          <w:numId w:val="15"/>
        </w:numPr>
      </w:pPr>
      <w:r>
        <w:t>Support the creation of a single corporate culture</w:t>
      </w:r>
    </w:p>
    <w:p w14:paraId="2E4C0721" w14:textId="331F8DAE" w:rsidR="002A25EA" w:rsidRDefault="002A25EA" w:rsidP="002A25EA">
      <w:pPr>
        <w:pStyle w:val="ListParagraph"/>
        <w:numPr>
          <w:ilvl w:val="0"/>
          <w:numId w:val="15"/>
        </w:numPr>
      </w:pPr>
      <w:r>
        <w:t>Provide a platform for business tools and systems</w:t>
      </w:r>
    </w:p>
    <w:p w14:paraId="45ED13DB" w14:textId="5C8B0CDF" w:rsidR="002A25EA" w:rsidRDefault="002A25EA" w:rsidP="002A25EA">
      <w:pPr>
        <w:pStyle w:val="ListParagraph"/>
        <w:numPr>
          <w:ilvl w:val="0"/>
          <w:numId w:val="15"/>
        </w:numPr>
      </w:pPr>
      <w:r>
        <w:t>Deliver staff productivity benefits</w:t>
      </w:r>
    </w:p>
    <w:p w14:paraId="4BD4D491" w14:textId="77777777" w:rsidR="002A25EA" w:rsidRDefault="002A25EA" w:rsidP="001B0480"/>
    <w:p w14:paraId="46A0AEDE" w14:textId="77777777" w:rsidR="00E03EEA" w:rsidRPr="00E03EEA" w:rsidRDefault="00E03EEA" w:rsidP="00E03EEA">
      <w:pPr>
        <w:pStyle w:val="Heading2"/>
        <w:numPr>
          <w:ilvl w:val="0"/>
          <w:numId w:val="0"/>
        </w:numPr>
        <w:ind w:left="851" w:hanging="851"/>
      </w:pPr>
      <w:r w:rsidRPr="00E03EEA">
        <w:t>Information sharing</w:t>
      </w:r>
    </w:p>
    <w:p w14:paraId="1D6167AC" w14:textId="726E73CD" w:rsidR="00E03EEA" w:rsidRDefault="00F26E45" w:rsidP="00E03EEA">
      <w:r>
        <w:t>Entrepreneur</w:t>
      </w:r>
      <w:r w:rsidR="00AF0360">
        <w:t>s</w:t>
      </w:r>
      <w:r>
        <w:t xml:space="preserve"> and</w:t>
      </w:r>
      <w:r w:rsidR="00AF0360">
        <w:t xml:space="preserve"> the</w:t>
      </w:r>
      <w:r>
        <w:t xml:space="preserve"> Exe</w:t>
      </w:r>
      <w:r w:rsidR="00E03EEA">
        <w:t>c</w:t>
      </w:r>
      <w:r>
        <w:t>u</w:t>
      </w:r>
      <w:r w:rsidR="00E03EEA">
        <w:t>t</w:t>
      </w:r>
      <w:r>
        <w:t>ive</w:t>
      </w:r>
      <w:r w:rsidR="00E03EEA">
        <w:t xml:space="preserve"> team</w:t>
      </w:r>
      <w:r w:rsidR="00E03EEA" w:rsidRPr="00E03EEA">
        <w:t xml:space="preserve"> can use the intranet</w:t>
      </w:r>
      <w:r w:rsidR="00E03EEA">
        <w:t xml:space="preserve"> to share information with </w:t>
      </w:r>
      <w:r w:rsidR="00AF0360">
        <w:t xml:space="preserve">the </w:t>
      </w:r>
      <w:r w:rsidR="00E03EEA">
        <w:t>Remote team</w:t>
      </w:r>
      <w:r w:rsidR="00E03EEA" w:rsidRPr="00E03EEA">
        <w:t>, especially during changes. As part of project management the intranet can be used to make expectations tasks and expectations clear.</w:t>
      </w:r>
    </w:p>
    <w:p w14:paraId="57CF157D" w14:textId="77777777" w:rsidR="00E03EEA" w:rsidRPr="00E03EEA" w:rsidRDefault="00E03EEA" w:rsidP="00E03EEA">
      <w:pPr>
        <w:pStyle w:val="Heading2"/>
        <w:numPr>
          <w:ilvl w:val="0"/>
          <w:numId w:val="0"/>
        </w:numPr>
        <w:ind w:left="851" w:hanging="851"/>
      </w:pPr>
      <w:r w:rsidRPr="00E03EEA">
        <w:t>Freedom of expression</w:t>
      </w:r>
    </w:p>
    <w:p w14:paraId="3E784D07" w14:textId="1A69FCF5" w:rsidR="00E03EEA" w:rsidRPr="00E03EEA" w:rsidRDefault="00E03EEA" w:rsidP="00E03EEA">
      <w:r w:rsidRPr="00E03EEA">
        <w:t>Provide a safe platform, such as a blog of discussion forum, for everyone to express their feelings and opinions in a professio</w:t>
      </w:r>
      <w:r>
        <w:t>nal and respectful manner. Entrepreneur</w:t>
      </w:r>
      <w:r w:rsidRPr="00E03EEA">
        <w:t xml:space="preserve"> who voice dissenting opinions shouldn’t be chastised.</w:t>
      </w:r>
    </w:p>
    <w:p w14:paraId="6AA21C88" w14:textId="77777777" w:rsidR="007470A1" w:rsidRPr="007470A1" w:rsidRDefault="007470A1" w:rsidP="007470A1">
      <w:pPr>
        <w:pStyle w:val="Heading2"/>
        <w:numPr>
          <w:ilvl w:val="0"/>
          <w:numId w:val="0"/>
        </w:numPr>
        <w:ind w:left="851" w:hanging="851"/>
      </w:pPr>
      <w:r w:rsidRPr="007470A1">
        <w:lastRenderedPageBreak/>
        <w:t>One vision</w:t>
      </w:r>
    </w:p>
    <w:p w14:paraId="235DA54A" w14:textId="4C8666CD" w:rsidR="00E03EEA" w:rsidRPr="001B0480" w:rsidRDefault="007470A1" w:rsidP="001B0480">
      <w:r w:rsidRPr="007470A1">
        <w:t>Use the intranet to “market”</w:t>
      </w:r>
      <w:r w:rsidR="00AF0360">
        <w:t xml:space="preserve"> </w:t>
      </w:r>
      <w:r w:rsidRPr="007470A1">
        <w:t xml:space="preserve">company’s vision and values. Use a tagline or motto, images, even </w:t>
      </w:r>
      <w:r w:rsidR="007B7DDE" w:rsidRPr="007470A1">
        <w:t>colours</w:t>
      </w:r>
      <w:r w:rsidRPr="007470A1">
        <w:t xml:space="preserve"> to serve as a constant reminder o</w:t>
      </w:r>
      <w:r w:rsidR="00AF0360">
        <w:t>f what the organisation stands for</w:t>
      </w:r>
    </w:p>
    <w:p w14:paraId="25F756F4" w14:textId="1DD63BF3" w:rsidR="001B0480" w:rsidRDefault="00737881" w:rsidP="001B0480">
      <w:pPr>
        <w:pStyle w:val="Heading2"/>
      </w:pPr>
      <w:bookmarkStart w:id="53" w:name="_Toc419365688"/>
      <w:r>
        <w:t xml:space="preserve">Application </w:t>
      </w:r>
      <w:r w:rsidR="00581246">
        <w:t>Benefits</w:t>
      </w:r>
      <w:bookmarkEnd w:id="53"/>
    </w:p>
    <w:p w14:paraId="1CCF996C" w14:textId="3C0D5238" w:rsidR="00DE5BEE" w:rsidRDefault="00425914" w:rsidP="00DE5BEE">
      <w:r>
        <w:t xml:space="preserve">Sub section 3 – Benefits to be gained by doing this </w:t>
      </w:r>
      <w:r w:rsidR="00737881">
        <w:t>application</w:t>
      </w:r>
      <w:r>
        <w:t>.</w:t>
      </w:r>
    </w:p>
    <w:p w14:paraId="6552775C" w14:textId="35911CE8" w:rsidR="00177D23" w:rsidRDefault="00177D23" w:rsidP="00DE5BEE">
      <w:r>
        <w:t>The benefits of this app are as follows:</w:t>
      </w:r>
    </w:p>
    <w:p w14:paraId="766F7CC9" w14:textId="77777777" w:rsidR="007B7DDE" w:rsidRDefault="00177D23" w:rsidP="00177D23">
      <w:pPr>
        <w:pStyle w:val="ListParagraph"/>
        <w:numPr>
          <w:ilvl w:val="0"/>
          <w:numId w:val="16"/>
        </w:numPr>
      </w:pPr>
      <w:r>
        <w:t xml:space="preserve">It will reduce costs – there will be no printing and </w:t>
      </w:r>
      <w:r w:rsidR="007B7DDE">
        <w:t>paper requir</w:t>
      </w:r>
      <w:r>
        <w:t>e</w:t>
      </w:r>
      <w:r w:rsidR="007B7DDE">
        <w:t>ments.</w:t>
      </w:r>
    </w:p>
    <w:p w14:paraId="5C9AD0AF" w14:textId="4B46F4C4" w:rsidR="007B7DDE" w:rsidRDefault="007B7DDE" w:rsidP="00177D23">
      <w:pPr>
        <w:pStyle w:val="ListParagraph"/>
        <w:numPr>
          <w:ilvl w:val="0"/>
          <w:numId w:val="16"/>
        </w:numPr>
      </w:pPr>
      <w:r>
        <w:t>Collaboration – It helps staff work together</w:t>
      </w:r>
    </w:p>
    <w:p w14:paraId="1D9AD7E5" w14:textId="2E1324DB" w:rsidR="00177D23" w:rsidRDefault="007B7DDE" w:rsidP="00177D23">
      <w:pPr>
        <w:pStyle w:val="ListParagraph"/>
        <w:numPr>
          <w:ilvl w:val="0"/>
          <w:numId w:val="16"/>
        </w:numPr>
      </w:pPr>
      <w:r>
        <w:t>E</w:t>
      </w:r>
      <w:r w:rsidR="00177D23">
        <w:t>fficiency utilisation of staff time arising from quicker access to information</w:t>
      </w:r>
    </w:p>
    <w:p w14:paraId="0564AF32" w14:textId="082249CF" w:rsidR="007B7DDE" w:rsidRDefault="007B7DDE" w:rsidP="00177D23">
      <w:pPr>
        <w:pStyle w:val="ListParagraph"/>
        <w:numPr>
          <w:ilvl w:val="0"/>
          <w:numId w:val="16"/>
        </w:numPr>
      </w:pPr>
      <w:r>
        <w:t>Improves communication</w:t>
      </w:r>
    </w:p>
    <w:p w14:paraId="2F79A686" w14:textId="1199D1F4" w:rsidR="007B7DDE" w:rsidRDefault="007B7DDE" w:rsidP="00177D23">
      <w:pPr>
        <w:pStyle w:val="ListParagraph"/>
        <w:numPr>
          <w:ilvl w:val="0"/>
          <w:numId w:val="16"/>
        </w:numPr>
      </w:pPr>
      <w:r>
        <w:t>Supports organisational culture</w:t>
      </w:r>
    </w:p>
    <w:p w14:paraId="5518316A" w14:textId="6303F3D1" w:rsidR="007B7DDE" w:rsidRDefault="007B7DDE" w:rsidP="007B7DDE">
      <w:pPr>
        <w:pStyle w:val="ListParagraph"/>
        <w:numPr>
          <w:ilvl w:val="0"/>
          <w:numId w:val="16"/>
        </w:numPr>
      </w:pPr>
      <w:r>
        <w:t>Deliver content</w:t>
      </w:r>
    </w:p>
    <w:p w14:paraId="534E6613" w14:textId="77777777" w:rsidR="007B7DDE" w:rsidRDefault="007B7DDE" w:rsidP="007B7DDE">
      <w:pPr>
        <w:pStyle w:val="ListParagraph"/>
      </w:pPr>
    </w:p>
    <w:p w14:paraId="07617402" w14:textId="77777777" w:rsidR="004C60F9" w:rsidRDefault="004C60F9" w:rsidP="00DE5BEE"/>
    <w:p w14:paraId="79B0C63C" w14:textId="38BC8BC2" w:rsidR="00581246" w:rsidRDefault="00737881" w:rsidP="00581246">
      <w:pPr>
        <w:pStyle w:val="Heading2"/>
      </w:pPr>
      <w:bookmarkStart w:id="54" w:name="_Toc419365689"/>
      <w:r>
        <w:t xml:space="preserve">Application Completion </w:t>
      </w:r>
      <w:r w:rsidR="00581246">
        <w:t>Timeline</w:t>
      </w:r>
      <w:bookmarkEnd w:id="54"/>
    </w:p>
    <w:p w14:paraId="327DD4FD" w14:textId="1A042BB0" w:rsidR="00581246" w:rsidRDefault="00425914" w:rsidP="00581246">
      <w:r>
        <w:t xml:space="preserve">Sub section 4 – Timeline projected for the </w:t>
      </w:r>
      <w:r w:rsidR="00737881">
        <w:t>application</w:t>
      </w:r>
      <w:r>
        <w:t>.</w:t>
      </w:r>
    </w:p>
    <w:p w14:paraId="1395CAC7" w14:textId="74910151" w:rsidR="000964D1" w:rsidRDefault="000964D1" w:rsidP="00581246">
      <w:r>
        <w:t>1 Month</w:t>
      </w:r>
    </w:p>
    <w:p w14:paraId="0085CD2A" w14:textId="2A2C36CC" w:rsidR="00425914" w:rsidRDefault="00737881" w:rsidP="00581246">
      <w:pPr>
        <w:pStyle w:val="Heading2"/>
      </w:pPr>
      <w:bookmarkStart w:id="55" w:name="_Toc419365690"/>
      <w:r>
        <w:t>Application Languages Used</w:t>
      </w:r>
      <w:bookmarkEnd w:id="55"/>
    </w:p>
    <w:p w14:paraId="0F9E90A3" w14:textId="77777777" w:rsidR="00737881" w:rsidRDefault="00425914" w:rsidP="00737881">
      <w:r>
        <w:t xml:space="preserve">Sub section 5 – </w:t>
      </w:r>
      <w:r w:rsidR="00737881">
        <w:t>Languages used for the application</w:t>
      </w:r>
      <w:r>
        <w:t>.</w:t>
      </w:r>
    </w:p>
    <w:p w14:paraId="659D525C" w14:textId="59D49596" w:rsidR="000964D1" w:rsidRDefault="00AF0360" w:rsidP="00737881">
      <w:r>
        <w:t>HTML</w:t>
      </w:r>
      <w:r w:rsidR="000964D1">
        <w:t>,</w:t>
      </w:r>
      <w:r w:rsidR="00F26E45">
        <w:t xml:space="preserve"> </w:t>
      </w:r>
      <w:r w:rsidR="000964D1">
        <w:t>CSS,</w:t>
      </w:r>
      <w:r w:rsidR="00F26E45">
        <w:t xml:space="preserve"> </w:t>
      </w:r>
      <w:r w:rsidR="000964D1">
        <w:t>Java and JavaScript</w:t>
      </w:r>
    </w:p>
    <w:p w14:paraId="79EC7623" w14:textId="77777777" w:rsidR="000964D1" w:rsidRDefault="000964D1" w:rsidP="00737881"/>
    <w:p w14:paraId="1A7D207D" w14:textId="06577E84" w:rsidR="000964D1" w:rsidRDefault="000964D1" w:rsidP="00737881">
      <w:pPr>
        <w:sectPr w:rsidR="000964D1">
          <w:headerReference w:type="default" r:id="rId18"/>
          <w:pgSz w:w="11906" w:h="16838"/>
          <w:pgMar w:top="1440" w:right="1440" w:bottom="1440" w:left="1440" w:header="708" w:footer="708" w:gutter="0"/>
          <w:cols w:space="708"/>
          <w:docGrid w:linePitch="360"/>
        </w:sectPr>
      </w:pPr>
      <w:r>
        <w:t>J</w:t>
      </w:r>
    </w:p>
    <w:p w14:paraId="3EC5EB98" w14:textId="4170A88D" w:rsidR="001F5406" w:rsidRDefault="001F5406" w:rsidP="001F5406">
      <w:pPr>
        <w:pStyle w:val="Heading1"/>
        <w:numPr>
          <w:ilvl w:val="0"/>
          <w:numId w:val="0"/>
        </w:numPr>
        <w:ind w:left="851" w:hanging="851"/>
      </w:pPr>
      <w:bookmarkStart w:id="56" w:name="_Toc419365691"/>
      <w:r>
        <w:lastRenderedPageBreak/>
        <w:t xml:space="preserve">Skeleton </w:t>
      </w:r>
    </w:p>
    <w:p w14:paraId="106E5126" w14:textId="0ECDCE23" w:rsidR="001F5406" w:rsidRDefault="001F5406" w:rsidP="001F5406"/>
    <w:p w14:paraId="732BDB45" w14:textId="28ED7C6B" w:rsidR="001F5406" w:rsidRPr="001F5406" w:rsidRDefault="001F5406" w:rsidP="001F5406">
      <w:r>
        <w:rPr>
          <w:noProof/>
          <w:lang w:val="en-US"/>
        </w:rPr>
        <w:drawing>
          <wp:anchor distT="0" distB="0" distL="114300" distR="114300" simplePos="0" relativeHeight="251660288" behindDoc="0" locked="0" layoutInCell="1" allowOverlap="1" wp14:anchorId="646E89A3" wp14:editId="3E156DCD">
            <wp:simplePos x="0" y="0"/>
            <wp:positionH relativeFrom="column">
              <wp:posOffset>47625</wp:posOffset>
            </wp:positionH>
            <wp:positionV relativeFrom="paragraph">
              <wp:posOffset>395605</wp:posOffset>
            </wp:positionV>
            <wp:extent cx="5731510" cy="32238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t>But we still work on it</w:t>
      </w:r>
    </w:p>
    <w:p w14:paraId="769DD68F" w14:textId="77777777" w:rsidR="00AC1E34" w:rsidRDefault="00AC1E34" w:rsidP="00AC1E34">
      <w:pPr>
        <w:pStyle w:val="Heading1"/>
        <w:numPr>
          <w:ilvl w:val="0"/>
          <w:numId w:val="0"/>
        </w:numPr>
        <w:ind w:left="851"/>
      </w:pPr>
    </w:p>
    <w:p w14:paraId="55078D83" w14:textId="5FCFB7AA" w:rsidR="001F5406" w:rsidRPr="001F5406" w:rsidRDefault="00737881" w:rsidP="001F5406">
      <w:pPr>
        <w:pStyle w:val="Heading1"/>
      </w:pPr>
      <w:r>
        <w:t>Application</w:t>
      </w:r>
      <w:r w:rsidR="0095436A">
        <w:t xml:space="preserve"> Approval</w:t>
      </w:r>
      <w:bookmarkEnd w:id="56"/>
    </w:p>
    <w:p w14:paraId="26F04B1B" w14:textId="77777777" w:rsidR="0095436A" w:rsidRDefault="0095436A" w:rsidP="0095436A">
      <w:r>
        <w:t>This section formally approves that this document was completed, submitted, received and approved by the parties below</w:t>
      </w:r>
    </w:p>
    <w:tbl>
      <w:tblPr>
        <w:tblStyle w:val="TableGrid"/>
        <w:tblW w:w="0" w:type="auto"/>
        <w:tblLook w:val="04A0" w:firstRow="1" w:lastRow="0" w:firstColumn="1" w:lastColumn="0" w:noHBand="0" w:noVBand="1"/>
      </w:tblPr>
      <w:tblGrid>
        <w:gridCol w:w="3256"/>
        <w:gridCol w:w="2754"/>
        <w:gridCol w:w="3006"/>
      </w:tblGrid>
      <w:tr w:rsidR="0095436A" w:rsidRPr="00F55D1D" w14:paraId="73EAAAEA" w14:textId="77777777" w:rsidTr="00737881">
        <w:tc>
          <w:tcPr>
            <w:tcW w:w="3256" w:type="dxa"/>
            <w:shd w:val="clear" w:color="auto" w:fill="1C365C"/>
            <w:vAlign w:val="center"/>
          </w:tcPr>
          <w:p w14:paraId="6B7E1BCE" w14:textId="77777777" w:rsidR="0095436A" w:rsidRPr="00F55D1D" w:rsidRDefault="0095436A" w:rsidP="002274ED">
            <w:pPr>
              <w:rPr>
                <w:b/>
              </w:rPr>
            </w:pPr>
            <w:r w:rsidRPr="00F55D1D">
              <w:rPr>
                <w:b/>
              </w:rPr>
              <w:t>Proposed By</w:t>
            </w:r>
          </w:p>
        </w:tc>
        <w:tc>
          <w:tcPr>
            <w:tcW w:w="2754" w:type="dxa"/>
            <w:shd w:val="clear" w:color="auto" w:fill="1C365C"/>
            <w:vAlign w:val="center"/>
          </w:tcPr>
          <w:p w14:paraId="5FFD953C" w14:textId="77777777" w:rsidR="0095436A" w:rsidRPr="00F55D1D" w:rsidRDefault="0095436A" w:rsidP="002274ED">
            <w:pPr>
              <w:rPr>
                <w:b/>
              </w:rPr>
            </w:pPr>
            <w:r w:rsidRPr="00F55D1D">
              <w:rPr>
                <w:b/>
              </w:rPr>
              <w:t>Date</w:t>
            </w:r>
            <w:r>
              <w:rPr>
                <w:b/>
              </w:rPr>
              <w:t xml:space="preserve"> Submitted</w:t>
            </w:r>
          </w:p>
        </w:tc>
        <w:tc>
          <w:tcPr>
            <w:tcW w:w="3006" w:type="dxa"/>
            <w:shd w:val="clear" w:color="auto" w:fill="1C365C"/>
            <w:vAlign w:val="center"/>
          </w:tcPr>
          <w:p w14:paraId="1E53121D" w14:textId="77777777" w:rsidR="0095436A" w:rsidRPr="00F55D1D" w:rsidRDefault="0095436A" w:rsidP="002274ED">
            <w:pPr>
              <w:rPr>
                <w:b/>
              </w:rPr>
            </w:pPr>
            <w:r w:rsidRPr="00F55D1D">
              <w:rPr>
                <w:b/>
              </w:rPr>
              <w:t>Signature</w:t>
            </w:r>
          </w:p>
        </w:tc>
      </w:tr>
      <w:tr w:rsidR="0095436A" w14:paraId="56A51DFD" w14:textId="77777777" w:rsidTr="00737881">
        <w:tc>
          <w:tcPr>
            <w:tcW w:w="3256" w:type="dxa"/>
            <w:vAlign w:val="center"/>
          </w:tcPr>
          <w:p w14:paraId="3E1BC4FE" w14:textId="406AFBA9" w:rsidR="0095436A" w:rsidRDefault="00425914" w:rsidP="002274ED">
            <w:r>
              <w:t>Name of proposer</w:t>
            </w:r>
          </w:p>
          <w:p w14:paraId="2888A6C2" w14:textId="77777777" w:rsidR="0006297F" w:rsidRDefault="0006297F" w:rsidP="002274ED">
            <w:r>
              <w:t>Xola Zoya</w:t>
            </w:r>
          </w:p>
          <w:p w14:paraId="1D722E68" w14:textId="77777777" w:rsidR="0006297F" w:rsidRDefault="0006297F" w:rsidP="002274ED">
            <w:r>
              <w:t>Nikiwe Nombi Gubeka</w:t>
            </w:r>
          </w:p>
          <w:p w14:paraId="0CABBEAF" w14:textId="63455EDB" w:rsidR="0006297F" w:rsidRDefault="0006297F" w:rsidP="002274ED">
            <w:r>
              <w:t>Bongiwe Ngqokoma</w:t>
            </w:r>
          </w:p>
        </w:tc>
        <w:tc>
          <w:tcPr>
            <w:tcW w:w="2754" w:type="dxa"/>
            <w:vAlign w:val="center"/>
          </w:tcPr>
          <w:p w14:paraId="7754D6F0" w14:textId="77777777" w:rsidR="0095436A" w:rsidRDefault="0095436A" w:rsidP="002274ED">
            <w:r>
              <w:t>Date</w:t>
            </w:r>
          </w:p>
          <w:p w14:paraId="33BEF3CD" w14:textId="0CC6BE29" w:rsidR="0006297F" w:rsidRDefault="0006297F" w:rsidP="002274ED">
            <w:r>
              <w:t>17/05/2015</w:t>
            </w:r>
          </w:p>
        </w:tc>
        <w:tc>
          <w:tcPr>
            <w:tcW w:w="3006" w:type="dxa"/>
            <w:vAlign w:val="center"/>
          </w:tcPr>
          <w:p w14:paraId="418E3199" w14:textId="77777777" w:rsidR="0095436A" w:rsidRDefault="0006297F" w:rsidP="002274ED">
            <w:r>
              <w:t>X.Z.</w:t>
            </w:r>
          </w:p>
          <w:p w14:paraId="07118E48" w14:textId="77777777" w:rsidR="0006297F" w:rsidRDefault="0006297F" w:rsidP="002274ED">
            <w:r>
              <w:t>N.N.G.</w:t>
            </w:r>
          </w:p>
          <w:p w14:paraId="3F9BCA1A" w14:textId="2CC312C6" w:rsidR="0006297F" w:rsidRDefault="0006297F" w:rsidP="002274ED">
            <w:r>
              <w:t>B.N.</w:t>
            </w:r>
            <w:r w:rsidR="00A227EC">
              <w:t xml:space="preserve">Record </w:t>
            </w:r>
          </w:p>
        </w:tc>
      </w:tr>
      <w:tr w:rsidR="0095436A" w:rsidRPr="00F55D1D" w14:paraId="4F83D60F" w14:textId="77777777" w:rsidTr="00737881">
        <w:tc>
          <w:tcPr>
            <w:tcW w:w="3256" w:type="dxa"/>
            <w:shd w:val="clear" w:color="auto" w:fill="1C365C"/>
            <w:vAlign w:val="center"/>
          </w:tcPr>
          <w:p w14:paraId="177C44E2" w14:textId="478C0F83" w:rsidR="0095436A" w:rsidRPr="00F55D1D" w:rsidRDefault="0095436A" w:rsidP="002274ED">
            <w:pPr>
              <w:rPr>
                <w:b/>
              </w:rPr>
            </w:pPr>
            <w:r w:rsidRPr="00F55D1D">
              <w:rPr>
                <w:b/>
              </w:rPr>
              <w:t>Approved By</w:t>
            </w:r>
          </w:p>
        </w:tc>
        <w:tc>
          <w:tcPr>
            <w:tcW w:w="2754" w:type="dxa"/>
            <w:shd w:val="clear" w:color="auto" w:fill="1C365C"/>
            <w:vAlign w:val="center"/>
          </w:tcPr>
          <w:p w14:paraId="156B6101" w14:textId="77777777" w:rsidR="0095436A" w:rsidRPr="00F55D1D" w:rsidRDefault="0095436A" w:rsidP="002274ED">
            <w:pPr>
              <w:rPr>
                <w:b/>
              </w:rPr>
            </w:pPr>
            <w:r>
              <w:rPr>
                <w:b/>
              </w:rPr>
              <w:t>Date Received</w:t>
            </w:r>
          </w:p>
        </w:tc>
        <w:tc>
          <w:tcPr>
            <w:tcW w:w="3006" w:type="dxa"/>
            <w:shd w:val="clear" w:color="auto" w:fill="1C365C"/>
            <w:vAlign w:val="center"/>
          </w:tcPr>
          <w:p w14:paraId="5375211A" w14:textId="77777777" w:rsidR="0095436A" w:rsidRPr="00F55D1D" w:rsidRDefault="0095436A" w:rsidP="002274ED">
            <w:pPr>
              <w:rPr>
                <w:b/>
              </w:rPr>
            </w:pPr>
            <w:r w:rsidRPr="00F55D1D">
              <w:rPr>
                <w:b/>
              </w:rPr>
              <w:t>Signature</w:t>
            </w:r>
          </w:p>
        </w:tc>
      </w:tr>
      <w:tr w:rsidR="0095436A" w14:paraId="7963CC3A" w14:textId="77777777" w:rsidTr="00737881">
        <w:tc>
          <w:tcPr>
            <w:tcW w:w="3256" w:type="dxa"/>
            <w:vAlign w:val="center"/>
          </w:tcPr>
          <w:p w14:paraId="0FB7E1B5" w14:textId="31E821D3" w:rsidR="0095436A" w:rsidRDefault="00425914" w:rsidP="002274ED">
            <w:commentRangeStart w:id="57"/>
            <w:r>
              <w:t>Name of Project Approver</w:t>
            </w:r>
            <w:commentRangeEnd w:id="57"/>
            <w:r>
              <w:rPr>
                <w:rStyle w:val="CommentReference"/>
              </w:rPr>
              <w:commentReference w:id="57"/>
            </w:r>
          </w:p>
        </w:tc>
        <w:tc>
          <w:tcPr>
            <w:tcW w:w="2754" w:type="dxa"/>
            <w:vAlign w:val="center"/>
          </w:tcPr>
          <w:p w14:paraId="1C5A9195" w14:textId="77777777" w:rsidR="0095436A" w:rsidRDefault="0095436A" w:rsidP="002274ED">
            <w:r>
              <w:t>Date</w:t>
            </w:r>
          </w:p>
        </w:tc>
        <w:tc>
          <w:tcPr>
            <w:tcW w:w="3006" w:type="dxa"/>
            <w:vAlign w:val="center"/>
          </w:tcPr>
          <w:p w14:paraId="598FB6C7" w14:textId="77777777" w:rsidR="0095436A" w:rsidRDefault="0095436A" w:rsidP="002274ED"/>
        </w:tc>
      </w:tr>
      <w:tr w:rsidR="00425914" w:rsidRPr="00F55D1D" w14:paraId="31B7BAC3" w14:textId="77777777" w:rsidTr="00737881">
        <w:tc>
          <w:tcPr>
            <w:tcW w:w="3256" w:type="dxa"/>
            <w:shd w:val="clear" w:color="auto" w:fill="1C365C"/>
            <w:vAlign w:val="center"/>
          </w:tcPr>
          <w:p w14:paraId="1D43EDB1" w14:textId="3D2D7D80" w:rsidR="00425914" w:rsidRPr="00F55D1D" w:rsidRDefault="00737881" w:rsidP="00737881">
            <w:pPr>
              <w:rPr>
                <w:b/>
              </w:rPr>
            </w:pPr>
            <w:r>
              <w:rPr>
                <w:b/>
              </w:rPr>
              <w:t>Consulted on this Application</w:t>
            </w:r>
          </w:p>
        </w:tc>
        <w:tc>
          <w:tcPr>
            <w:tcW w:w="2754" w:type="dxa"/>
            <w:shd w:val="clear" w:color="auto" w:fill="1C365C"/>
            <w:vAlign w:val="center"/>
          </w:tcPr>
          <w:p w14:paraId="52025672" w14:textId="77777777" w:rsidR="00425914" w:rsidRPr="00F55D1D" w:rsidRDefault="00425914" w:rsidP="002274ED">
            <w:pPr>
              <w:rPr>
                <w:b/>
              </w:rPr>
            </w:pPr>
            <w:r>
              <w:rPr>
                <w:b/>
              </w:rPr>
              <w:t>Date Received</w:t>
            </w:r>
          </w:p>
        </w:tc>
        <w:tc>
          <w:tcPr>
            <w:tcW w:w="3006" w:type="dxa"/>
            <w:shd w:val="clear" w:color="auto" w:fill="1C365C"/>
            <w:vAlign w:val="center"/>
          </w:tcPr>
          <w:p w14:paraId="3EBB47A1" w14:textId="77777777" w:rsidR="00425914" w:rsidRPr="00F55D1D" w:rsidRDefault="00425914" w:rsidP="002274ED">
            <w:pPr>
              <w:rPr>
                <w:b/>
              </w:rPr>
            </w:pPr>
            <w:r w:rsidRPr="00F55D1D">
              <w:rPr>
                <w:b/>
              </w:rPr>
              <w:t>Signature</w:t>
            </w:r>
          </w:p>
        </w:tc>
      </w:tr>
      <w:tr w:rsidR="00425914" w14:paraId="70979B86" w14:textId="77777777" w:rsidTr="00737881">
        <w:tc>
          <w:tcPr>
            <w:tcW w:w="3256" w:type="dxa"/>
            <w:vAlign w:val="center"/>
          </w:tcPr>
          <w:p w14:paraId="1731BF28" w14:textId="1E6BA12B" w:rsidR="00425914" w:rsidRDefault="00425914" w:rsidP="002274ED">
            <w:r>
              <w:lastRenderedPageBreak/>
              <w:t>Name of Consulted 1</w:t>
            </w:r>
          </w:p>
        </w:tc>
        <w:tc>
          <w:tcPr>
            <w:tcW w:w="2754" w:type="dxa"/>
            <w:vAlign w:val="center"/>
          </w:tcPr>
          <w:p w14:paraId="6A7F1D2C" w14:textId="5332DA19" w:rsidR="00425914" w:rsidRDefault="00425914" w:rsidP="002274ED">
            <w:r>
              <w:t>Date</w:t>
            </w:r>
          </w:p>
        </w:tc>
        <w:tc>
          <w:tcPr>
            <w:tcW w:w="3006" w:type="dxa"/>
            <w:vAlign w:val="center"/>
          </w:tcPr>
          <w:p w14:paraId="298F114E" w14:textId="77777777" w:rsidR="00425914" w:rsidRDefault="00425914" w:rsidP="002274ED"/>
        </w:tc>
      </w:tr>
      <w:tr w:rsidR="00425914" w14:paraId="75F51CC6" w14:textId="77777777" w:rsidTr="00737881">
        <w:tc>
          <w:tcPr>
            <w:tcW w:w="3256" w:type="dxa"/>
            <w:vAlign w:val="center"/>
          </w:tcPr>
          <w:p w14:paraId="58AE959A" w14:textId="575DC0C1" w:rsidR="00425914" w:rsidRDefault="00425914" w:rsidP="002274ED">
            <w:commentRangeStart w:id="58"/>
            <w:r>
              <w:t>Name of Consulted 2</w:t>
            </w:r>
            <w:commentRangeEnd w:id="58"/>
            <w:r>
              <w:rPr>
                <w:rStyle w:val="CommentReference"/>
              </w:rPr>
              <w:commentReference w:id="58"/>
            </w:r>
          </w:p>
        </w:tc>
        <w:tc>
          <w:tcPr>
            <w:tcW w:w="2754" w:type="dxa"/>
            <w:vAlign w:val="center"/>
          </w:tcPr>
          <w:p w14:paraId="3CAE1BBF" w14:textId="42B88A73" w:rsidR="00425914" w:rsidRDefault="00425914" w:rsidP="002274ED">
            <w:r>
              <w:t>Date</w:t>
            </w:r>
          </w:p>
        </w:tc>
        <w:tc>
          <w:tcPr>
            <w:tcW w:w="3006" w:type="dxa"/>
            <w:vAlign w:val="center"/>
          </w:tcPr>
          <w:p w14:paraId="7E6B5051" w14:textId="77777777" w:rsidR="00425914" w:rsidRDefault="00425914" w:rsidP="002274ED"/>
        </w:tc>
      </w:tr>
      <w:tr w:rsidR="00425914" w14:paraId="522E26F3" w14:textId="77777777" w:rsidTr="00737881">
        <w:tc>
          <w:tcPr>
            <w:tcW w:w="3256" w:type="dxa"/>
            <w:vAlign w:val="center"/>
          </w:tcPr>
          <w:p w14:paraId="7D11510A" w14:textId="4F9917CF" w:rsidR="00425914" w:rsidRDefault="00425914" w:rsidP="002274ED">
            <w:commentRangeStart w:id="59"/>
            <w:r>
              <w:t>Name of Informed</w:t>
            </w:r>
            <w:commentRangeEnd w:id="59"/>
            <w:r>
              <w:rPr>
                <w:rStyle w:val="CommentReference"/>
              </w:rPr>
              <w:commentReference w:id="59"/>
            </w:r>
          </w:p>
        </w:tc>
        <w:tc>
          <w:tcPr>
            <w:tcW w:w="2754" w:type="dxa"/>
            <w:vAlign w:val="center"/>
          </w:tcPr>
          <w:p w14:paraId="1C5EE1C0" w14:textId="3F3350BE" w:rsidR="00425914" w:rsidRDefault="00425914" w:rsidP="002274ED">
            <w:r>
              <w:t>Date</w:t>
            </w:r>
          </w:p>
        </w:tc>
        <w:tc>
          <w:tcPr>
            <w:tcW w:w="3006" w:type="dxa"/>
            <w:vAlign w:val="center"/>
          </w:tcPr>
          <w:p w14:paraId="7F0732A0" w14:textId="77777777" w:rsidR="00425914" w:rsidRDefault="00425914" w:rsidP="002274ED"/>
        </w:tc>
      </w:tr>
    </w:tbl>
    <w:p w14:paraId="049EC868" w14:textId="77777777" w:rsidR="0095436A" w:rsidRDefault="0095436A" w:rsidP="0095436A"/>
    <w:p w14:paraId="3190456C" w14:textId="77777777" w:rsidR="0095436A" w:rsidRPr="0095436A" w:rsidRDefault="0095436A" w:rsidP="00581246"/>
    <w:sectPr w:rsidR="0095436A" w:rsidRPr="0095436A">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Malusi Gcakasi (Group)" w:date="2015-04-26T11:24:00Z" w:initials="MG(">
    <w:p w14:paraId="44CE941A" w14:textId="63E32355" w:rsidR="00425914" w:rsidRDefault="00425914">
      <w:pPr>
        <w:pStyle w:val="CommentText"/>
      </w:pPr>
      <w:r>
        <w:rPr>
          <w:rStyle w:val="CommentReference"/>
        </w:rPr>
        <w:annotationRef/>
      </w:r>
      <w:r>
        <w:t>Should be either myself or Mangaliso</w:t>
      </w:r>
    </w:p>
  </w:comment>
  <w:comment w:id="58" w:author="Malusi Gcakasi (Group)" w:date="2015-04-26T11:25:00Z" w:initials="MG(">
    <w:p w14:paraId="2EAD5C1F" w14:textId="4E9AB1ED" w:rsidR="00425914" w:rsidRDefault="00425914">
      <w:pPr>
        <w:pStyle w:val="CommentText"/>
      </w:pPr>
      <w:r>
        <w:rPr>
          <w:rStyle w:val="CommentReference"/>
        </w:rPr>
        <w:annotationRef/>
      </w:r>
      <w:r>
        <w:t>Names of people who will be consulted – need this to be made clear from the get go so everyone is aware that they will be working on this.</w:t>
      </w:r>
    </w:p>
  </w:comment>
  <w:comment w:id="59" w:author="Malusi Gcakasi (Group)" w:date="2015-04-26T11:30:00Z" w:initials="MG(">
    <w:p w14:paraId="1FA8B175" w14:textId="30F1C6F0" w:rsidR="00425914" w:rsidRDefault="00425914">
      <w:pPr>
        <w:pStyle w:val="CommentText"/>
      </w:pPr>
      <w:r>
        <w:rPr>
          <w:rStyle w:val="CommentReference"/>
        </w:rPr>
        <w:annotationRef/>
      </w:r>
      <w:r>
        <w:t>Name of people to remain informed in this project so that they’re aware of what they must be doing.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E941A" w15:done="0"/>
  <w15:commentEx w15:paraId="2EAD5C1F" w15:done="0"/>
  <w15:commentEx w15:paraId="1FA8B1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A0599" w14:textId="77777777" w:rsidR="00270DCB" w:rsidRDefault="00270DCB" w:rsidP="002B1190">
      <w:pPr>
        <w:spacing w:after="0" w:line="240" w:lineRule="auto"/>
      </w:pPr>
      <w:r>
        <w:separator/>
      </w:r>
    </w:p>
  </w:endnote>
  <w:endnote w:type="continuationSeparator" w:id="0">
    <w:p w14:paraId="4D090B75" w14:textId="77777777" w:rsidR="00270DCB" w:rsidRDefault="00270DCB"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14:paraId="0E156F4E" w14:textId="77777777" w:rsidR="00AE2F21" w:rsidRDefault="00AE2F21">
        <w:pPr>
          <w:pStyle w:val="Footer"/>
          <w:jc w:val="center"/>
        </w:pPr>
        <w:r>
          <w:fldChar w:fldCharType="begin"/>
        </w:r>
        <w:r>
          <w:instrText xml:space="preserve"> PAGE   \* MERGEFORMAT </w:instrText>
        </w:r>
        <w:r>
          <w:fldChar w:fldCharType="separate"/>
        </w:r>
        <w:r w:rsidR="000A6FC6">
          <w:rPr>
            <w:noProof/>
          </w:rPr>
          <w:t>iv</w:t>
        </w:r>
        <w:r>
          <w:rPr>
            <w:noProof/>
          </w:rPr>
          <w:fldChar w:fldCharType="end"/>
        </w:r>
      </w:p>
    </w:sdtContent>
  </w:sdt>
  <w:p w14:paraId="675BC4D2" w14:textId="77777777" w:rsidR="00AE2F21" w:rsidRDefault="00AE2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4450"/>
      <w:docPartObj>
        <w:docPartGallery w:val="Page Numbers (Bottom of Page)"/>
        <w:docPartUnique/>
      </w:docPartObj>
    </w:sdtPr>
    <w:sdtEndPr>
      <w:rPr>
        <w:noProof/>
      </w:rPr>
    </w:sdtEndPr>
    <w:sdtContent>
      <w:p w14:paraId="6A893F71" w14:textId="77777777" w:rsidR="00AE2F21" w:rsidRDefault="00AE2F21">
        <w:pPr>
          <w:pStyle w:val="Footer"/>
          <w:jc w:val="center"/>
        </w:pPr>
        <w:r>
          <w:fldChar w:fldCharType="begin"/>
        </w:r>
        <w:r>
          <w:instrText xml:space="preserve"> PAGE   \* MERGEFORMAT </w:instrText>
        </w:r>
        <w:r>
          <w:fldChar w:fldCharType="separate"/>
        </w:r>
        <w:r w:rsidR="00082F7A">
          <w:rPr>
            <w:noProof/>
          </w:rPr>
          <w:t>i</w:t>
        </w:r>
        <w:r>
          <w:rPr>
            <w:noProof/>
          </w:rPr>
          <w:fldChar w:fldCharType="end"/>
        </w:r>
      </w:p>
    </w:sdtContent>
  </w:sdt>
  <w:p w14:paraId="2E53C418" w14:textId="77777777" w:rsidR="00AE2F21" w:rsidRDefault="00AE2F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400084"/>
      <w:docPartObj>
        <w:docPartGallery w:val="Page Numbers (Bottom of Page)"/>
        <w:docPartUnique/>
      </w:docPartObj>
    </w:sdtPr>
    <w:sdtEndPr>
      <w:rPr>
        <w:noProof/>
      </w:rPr>
    </w:sdtEndPr>
    <w:sdtContent>
      <w:p w14:paraId="5937B450" w14:textId="77777777" w:rsidR="00AE2F21" w:rsidRDefault="00AE2F21">
        <w:pPr>
          <w:pStyle w:val="Footer"/>
          <w:jc w:val="center"/>
        </w:pPr>
        <w:r>
          <w:fldChar w:fldCharType="begin"/>
        </w:r>
        <w:r>
          <w:instrText xml:space="preserve"> PAGE   \* MERGEFORMAT </w:instrText>
        </w:r>
        <w:r>
          <w:fldChar w:fldCharType="separate"/>
        </w:r>
        <w:r w:rsidR="000A6FC6">
          <w:rPr>
            <w:noProof/>
          </w:rPr>
          <w:t>3</w:t>
        </w:r>
        <w:r>
          <w:rPr>
            <w:noProof/>
          </w:rPr>
          <w:fldChar w:fldCharType="end"/>
        </w:r>
      </w:p>
    </w:sdtContent>
  </w:sdt>
  <w:p w14:paraId="490D3EA6" w14:textId="77777777"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8C2AD" w14:textId="77777777" w:rsidR="00270DCB" w:rsidRDefault="00270DCB" w:rsidP="002B1190">
      <w:pPr>
        <w:spacing w:after="0" w:line="240" w:lineRule="auto"/>
      </w:pPr>
      <w:r>
        <w:separator/>
      </w:r>
    </w:p>
  </w:footnote>
  <w:footnote w:type="continuationSeparator" w:id="0">
    <w:p w14:paraId="3163C49B" w14:textId="77777777" w:rsidR="00270DCB" w:rsidRDefault="00270DCB"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F34723" w:rsidRDefault="00F34723" w:rsidP="00F34723">
    <w:pPr>
      <w:pStyle w:val="Header"/>
      <w:jc w:val="right"/>
      <w:rPr>
        <w:b/>
      </w:rPr>
    </w:pPr>
    <w:r>
      <w:rPr>
        <w:b/>
      </w:rPr>
      <w:t>The Cortex Hub</w:t>
    </w:r>
  </w:p>
  <w:p w14:paraId="4804830E" w14:textId="77777777" w:rsidR="00F34723" w:rsidRDefault="00F34723" w:rsidP="00F34723">
    <w:pPr>
      <w:pStyle w:val="Header"/>
      <w:jc w:val="right"/>
      <w:rPr>
        <w:b/>
      </w:rPr>
    </w:pPr>
    <w:r>
      <w:rPr>
        <w:b/>
      </w:rPr>
      <w:t>Role Definition Document</w:t>
    </w:r>
  </w:p>
  <w:p w14:paraId="70249B9B" w14:textId="77777777" w:rsidR="00F34723" w:rsidRPr="002B1190" w:rsidRDefault="00F34723"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3EDF3" w14:textId="77777777" w:rsidR="00010DD7" w:rsidRDefault="00010DD7" w:rsidP="00DE5BEE">
    <w:pPr>
      <w:pStyle w:val="Header"/>
      <w:jc w:val="right"/>
      <w:rPr>
        <w:b/>
      </w:rPr>
    </w:pPr>
    <w:r>
      <w:rPr>
        <w:b/>
      </w:rPr>
      <w:t>The Cortex Hub</w:t>
    </w:r>
  </w:p>
  <w:p w14:paraId="6B3D694B" w14:textId="77777777" w:rsidR="00737881" w:rsidRDefault="00737881" w:rsidP="00737881">
    <w:pPr>
      <w:pStyle w:val="Header"/>
      <w:jc w:val="right"/>
      <w:rPr>
        <w:b/>
      </w:rPr>
    </w:pPr>
    <w:r>
      <w:rPr>
        <w:b/>
      </w:rPr>
      <w:t>Application Proposal Document Template</w:t>
    </w:r>
  </w:p>
  <w:p w14:paraId="45EC1042" w14:textId="77777777" w:rsidR="00010DD7" w:rsidRDefault="00010DD7" w:rsidP="00DE5BEE">
    <w:pPr>
      <w:pStyle w:val="Header"/>
      <w:jc w:val="right"/>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F34723" w:rsidRDefault="00F34723" w:rsidP="00F34723">
    <w:pPr>
      <w:pStyle w:val="Header"/>
      <w:jc w:val="right"/>
      <w:rPr>
        <w:b/>
      </w:rPr>
    </w:pPr>
    <w:r>
      <w:rPr>
        <w:b/>
      </w:rPr>
      <w:t>The Cortex Hub</w:t>
    </w:r>
  </w:p>
  <w:p w14:paraId="36335B2C" w14:textId="77777777" w:rsidR="00737881" w:rsidRDefault="00737881" w:rsidP="00737881">
    <w:pPr>
      <w:pStyle w:val="Header"/>
      <w:jc w:val="right"/>
      <w:rPr>
        <w:b/>
      </w:rPr>
    </w:pPr>
    <w:r>
      <w:rPr>
        <w:b/>
      </w:rPr>
      <w:t>Application Proposal Document Template</w:t>
    </w:r>
  </w:p>
  <w:p w14:paraId="483C1C06" w14:textId="77777777" w:rsidR="00F34723" w:rsidRPr="002B1190" w:rsidRDefault="00F34723" w:rsidP="00F34723">
    <w:pPr>
      <w:pStyle w:val="Header"/>
      <w:jc w:val="right"/>
    </w:pPr>
    <w:r>
      <w:t>Change Log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34723" w:rsidRDefault="00F34723" w:rsidP="00F34723">
    <w:pPr>
      <w:pStyle w:val="Header"/>
      <w:jc w:val="right"/>
      <w:rPr>
        <w:b/>
      </w:rPr>
    </w:pPr>
    <w:r>
      <w:rPr>
        <w:b/>
      </w:rPr>
      <w:t>The Cortex Hub</w:t>
    </w:r>
  </w:p>
  <w:p w14:paraId="4B9F37FA" w14:textId="77777777" w:rsidR="00737881" w:rsidRDefault="00737881" w:rsidP="00737881">
    <w:pPr>
      <w:pStyle w:val="Header"/>
      <w:jc w:val="right"/>
      <w:rPr>
        <w:b/>
      </w:rPr>
    </w:pPr>
    <w:r>
      <w:rPr>
        <w:b/>
      </w:rPr>
      <w:t>Application Proposal Document Template</w:t>
    </w:r>
  </w:p>
  <w:p w14:paraId="452C2F97" w14:textId="77777777" w:rsidR="00F34723" w:rsidRPr="002B1190" w:rsidRDefault="00DE5BEE" w:rsidP="00F34723">
    <w:pPr>
      <w:pStyle w:val="Header"/>
      <w:jc w:val="right"/>
    </w:pPr>
    <w:r>
      <w:t>Team Register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F34723" w:rsidRDefault="00F34723" w:rsidP="00F34723">
    <w:pPr>
      <w:pStyle w:val="Header"/>
      <w:jc w:val="right"/>
      <w:rPr>
        <w:b/>
      </w:rPr>
    </w:pPr>
    <w:r>
      <w:rPr>
        <w:b/>
      </w:rPr>
      <w:t>The Cortex Hub</w:t>
    </w:r>
  </w:p>
  <w:p w14:paraId="54E0B57C" w14:textId="77777777" w:rsidR="00737881" w:rsidRDefault="00737881" w:rsidP="00737881">
    <w:pPr>
      <w:pStyle w:val="Header"/>
      <w:jc w:val="right"/>
      <w:rPr>
        <w:b/>
      </w:rPr>
    </w:pPr>
    <w:r>
      <w:rPr>
        <w:b/>
      </w:rPr>
      <w:t>Application Proposal Document Template</w:t>
    </w:r>
  </w:p>
  <w:p w14:paraId="66A79C2F" w14:textId="77777777" w:rsidR="00F34723" w:rsidRPr="002B1190" w:rsidRDefault="00F34723" w:rsidP="00F34723">
    <w:pPr>
      <w:pStyle w:val="Header"/>
      <w:jc w:val="right"/>
    </w:pPr>
    <w:r>
      <w:t>Description of Acronyms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985B" w14:textId="77777777" w:rsidR="00F34723" w:rsidRDefault="00F34723" w:rsidP="00F34723">
    <w:pPr>
      <w:pStyle w:val="Header"/>
      <w:jc w:val="right"/>
      <w:rPr>
        <w:b/>
      </w:rPr>
    </w:pPr>
    <w:r>
      <w:rPr>
        <w:b/>
      </w:rPr>
      <w:t>The Cortex Hub</w:t>
    </w:r>
  </w:p>
  <w:p w14:paraId="72C6EF8C" w14:textId="77777777" w:rsidR="00737881" w:rsidRDefault="00737881" w:rsidP="00737881">
    <w:pPr>
      <w:pStyle w:val="Header"/>
      <w:jc w:val="right"/>
      <w:rPr>
        <w:b/>
      </w:rPr>
    </w:pPr>
    <w:r>
      <w:rPr>
        <w:b/>
      </w:rPr>
      <w:t>Application Proposal Document Template</w:t>
    </w:r>
  </w:p>
  <w:p w14:paraId="1B512B9F" w14:textId="3E4D1350" w:rsidR="00F34723" w:rsidRPr="002B1190" w:rsidRDefault="00581246" w:rsidP="00F34723">
    <w:pPr>
      <w:pStyle w:val="Header"/>
      <w:jc w:val="right"/>
    </w:pPr>
    <w:r>
      <w:t>Document Overview</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05C6" w14:textId="77777777" w:rsidR="00DE5BEE" w:rsidRDefault="00DE5BEE" w:rsidP="00F34723">
    <w:pPr>
      <w:pStyle w:val="Header"/>
      <w:jc w:val="right"/>
      <w:rPr>
        <w:b/>
      </w:rPr>
    </w:pPr>
    <w:r>
      <w:rPr>
        <w:b/>
      </w:rPr>
      <w:t>The Cortex Hub</w:t>
    </w:r>
  </w:p>
  <w:p w14:paraId="1EC08441" w14:textId="67501A80" w:rsidR="00DE5BEE" w:rsidRDefault="00737881" w:rsidP="00F34723">
    <w:pPr>
      <w:pStyle w:val="Header"/>
      <w:jc w:val="right"/>
      <w:rPr>
        <w:b/>
      </w:rPr>
    </w:pPr>
    <w:r>
      <w:rPr>
        <w:b/>
      </w:rPr>
      <w:t xml:space="preserve">Application Proposal Document </w:t>
    </w:r>
    <w:r w:rsidR="00DE5BEE">
      <w:rPr>
        <w:b/>
      </w:rPr>
      <w:t>Template</w:t>
    </w:r>
  </w:p>
  <w:p w14:paraId="5A9E66E3" w14:textId="2AEE1856" w:rsidR="00DE5BEE" w:rsidRPr="002B1190" w:rsidRDefault="00737881" w:rsidP="00F34723">
    <w:pPr>
      <w:pStyle w:val="Header"/>
      <w:jc w:val="right"/>
    </w:pPr>
    <w:r>
      <w:t>Description of Application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C8C3" w14:textId="77777777" w:rsidR="00737881" w:rsidRDefault="00737881" w:rsidP="00F34723">
    <w:pPr>
      <w:pStyle w:val="Header"/>
      <w:jc w:val="right"/>
      <w:rPr>
        <w:b/>
      </w:rPr>
    </w:pPr>
    <w:r>
      <w:rPr>
        <w:b/>
      </w:rPr>
      <w:t>The Cortex Hub</w:t>
    </w:r>
  </w:p>
  <w:p w14:paraId="179EC6AC" w14:textId="77777777" w:rsidR="00737881" w:rsidRDefault="00737881" w:rsidP="00F34723">
    <w:pPr>
      <w:pStyle w:val="Header"/>
      <w:jc w:val="right"/>
      <w:rPr>
        <w:b/>
      </w:rPr>
    </w:pPr>
    <w:r>
      <w:rPr>
        <w:b/>
      </w:rPr>
      <w:t>Application Proposal Document Template</w:t>
    </w:r>
  </w:p>
  <w:p w14:paraId="41386244" w14:textId="6A99A3FE" w:rsidR="00737881" w:rsidRPr="002B1190" w:rsidRDefault="00737881" w:rsidP="00F34723">
    <w:pPr>
      <w:pStyle w:val="Header"/>
      <w:jc w:val="right"/>
    </w:pPr>
    <w:r>
      <w:t>Application Approval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5858702D"/>
    <w:multiLevelType w:val="hybridMultilevel"/>
    <w:tmpl w:val="9832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874089E"/>
    <w:multiLevelType w:val="hybridMultilevel"/>
    <w:tmpl w:val="96D6F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095598"/>
    <w:multiLevelType w:val="hybridMultilevel"/>
    <w:tmpl w:val="D9A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1"/>
  </w:num>
  <w:num w:numId="5">
    <w:abstractNumId w:val="1"/>
  </w:num>
  <w:num w:numId="6">
    <w:abstractNumId w:val="4"/>
  </w:num>
  <w:num w:numId="7">
    <w:abstractNumId w:val="5"/>
  </w:num>
  <w:num w:numId="8">
    <w:abstractNumId w:val="6"/>
  </w:num>
  <w:num w:numId="9">
    <w:abstractNumId w:val="2"/>
  </w:num>
  <w:num w:numId="10">
    <w:abstractNumId w:val="9"/>
  </w:num>
  <w:num w:numId="11">
    <w:abstractNumId w:val="0"/>
  </w:num>
  <w:num w:numId="12">
    <w:abstractNumId w:val="0"/>
  </w:num>
  <w:num w:numId="13">
    <w:abstractNumId w:val="0"/>
  </w:num>
  <w:num w:numId="14">
    <w:abstractNumId w:val="0"/>
  </w:num>
  <w:num w:numId="15">
    <w:abstractNumId w:val="10"/>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usi Gcakasi (Group)">
    <w15:presenceInfo w15:providerId="AD" w15:userId="S-1-5-21-2070328668-2378982293-1271429287-257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10DD7"/>
    <w:rsid w:val="00062012"/>
    <w:rsid w:val="0006297F"/>
    <w:rsid w:val="00074698"/>
    <w:rsid w:val="00074F44"/>
    <w:rsid w:val="00082F7A"/>
    <w:rsid w:val="0008398B"/>
    <w:rsid w:val="000964D1"/>
    <w:rsid w:val="000A6FC6"/>
    <w:rsid w:val="000E7571"/>
    <w:rsid w:val="00110F40"/>
    <w:rsid w:val="0011127E"/>
    <w:rsid w:val="001243BA"/>
    <w:rsid w:val="0012598B"/>
    <w:rsid w:val="00127B22"/>
    <w:rsid w:val="00134D01"/>
    <w:rsid w:val="0016686E"/>
    <w:rsid w:val="001724F5"/>
    <w:rsid w:val="0017282F"/>
    <w:rsid w:val="00177D23"/>
    <w:rsid w:val="001A2297"/>
    <w:rsid w:val="001B0480"/>
    <w:rsid w:val="001E0DFD"/>
    <w:rsid w:val="001E2A01"/>
    <w:rsid w:val="001F5406"/>
    <w:rsid w:val="00212F1B"/>
    <w:rsid w:val="00221762"/>
    <w:rsid w:val="00251214"/>
    <w:rsid w:val="0025693C"/>
    <w:rsid w:val="00270DCB"/>
    <w:rsid w:val="00285B72"/>
    <w:rsid w:val="002A25EA"/>
    <w:rsid w:val="002A715C"/>
    <w:rsid w:val="002B1190"/>
    <w:rsid w:val="002B4199"/>
    <w:rsid w:val="002D11EE"/>
    <w:rsid w:val="00304266"/>
    <w:rsid w:val="003A04FE"/>
    <w:rsid w:val="003A31AC"/>
    <w:rsid w:val="00425914"/>
    <w:rsid w:val="00434456"/>
    <w:rsid w:val="00436FA7"/>
    <w:rsid w:val="00454600"/>
    <w:rsid w:val="00457A0C"/>
    <w:rsid w:val="00472914"/>
    <w:rsid w:val="00474016"/>
    <w:rsid w:val="00483790"/>
    <w:rsid w:val="00491D5C"/>
    <w:rsid w:val="004A0ABE"/>
    <w:rsid w:val="004A3E0B"/>
    <w:rsid w:val="004A7617"/>
    <w:rsid w:val="004C60F9"/>
    <w:rsid w:val="004E2A90"/>
    <w:rsid w:val="00515248"/>
    <w:rsid w:val="00525B8F"/>
    <w:rsid w:val="00531BFF"/>
    <w:rsid w:val="005418AE"/>
    <w:rsid w:val="00581246"/>
    <w:rsid w:val="005A7254"/>
    <w:rsid w:val="005B20AD"/>
    <w:rsid w:val="005D208F"/>
    <w:rsid w:val="005D3AA1"/>
    <w:rsid w:val="00607B1D"/>
    <w:rsid w:val="00665561"/>
    <w:rsid w:val="0067260F"/>
    <w:rsid w:val="00693BDA"/>
    <w:rsid w:val="006955A4"/>
    <w:rsid w:val="007347A0"/>
    <w:rsid w:val="00737881"/>
    <w:rsid w:val="00744439"/>
    <w:rsid w:val="00746987"/>
    <w:rsid w:val="00746AE5"/>
    <w:rsid w:val="007470A1"/>
    <w:rsid w:val="00756EB8"/>
    <w:rsid w:val="00794616"/>
    <w:rsid w:val="007B03EF"/>
    <w:rsid w:val="007B5F44"/>
    <w:rsid w:val="007B7DDE"/>
    <w:rsid w:val="007C422A"/>
    <w:rsid w:val="007D5D04"/>
    <w:rsid w:val="007E3671"/>
    <w:rsid w:val="008534D1"/>
    <w:rsid w:val="00865156"/>
    <w:rsid w:val="0087511E"/>
    <w:rsid w:val="008B5683"/>
    <w:rsid w:val="008D1844"/>
    <w:rsid w:val="008D3082"/>
    <w:rsid w:val="008E46F0"/>
    <w:rsid w:val="008F7CAD"/>
    <w:rsid w:val="00947332"/>
    <w:rsid w:val="0095436A"/>
    <w:rsid w:val="0099325F"/>
    <w:rsid w:val="009E33A8"/>
    <w:rsid w:val="00A0173F"/>
    <w:rsid w:val="00A02B48"/>
    <w:rsid w:val="00A21947"/>
    <w:rsid w:val="00A227EC"/>
    <w:rsid w:val="00A262E7"/>
    <w:rsid w:val="00A74B13"/>
    <w:rsid w:val="00AA5F6F"/>
    <w:rsid w:val="00AC1E34"/>
    <w:rsid w:val="00AD32D1"/>
    <w:rsid w:val="00AE2F21"/>
    <w:rsid w:val="00AF0360"/>
    <w:rsid w:val="00AF7B63"/>
    <w:rsid w:val="00B17800"/>
    <w:rsid w:val="00B20BF1"/>
    <w:rsid w:val="00B2540B"/>
    <w:rsid w:val="00B318A7"/>
    <w:rsid w:val="00B65153"/>
    <w:rsid w:val="00B65D43"/>
    <w:rsid w:val="00B965CE"/>
    <w:rsid w:val="00BA43D3"/>
    <w:rsid w:val="00BD4388"/>
    <w:rsid w:val="00C101AE"/>
    <w:rsid w:val="00C40EE6"/>
    <w:rsid w:val="00C53E9B"/>
    <w:rsid w:val="00C7184D"/>
    <w:rsid w:val="00C81D9C"/>
    <w:rsid w:val="00CA2373"/>
    <w:rsid w:val="00CB3D13"/>
    <w:rsid w:val="00CC229A"/>
    <w:rsid w:val="00D053C5"/>
    <w:rsid w:val="00D53DD1"/>
    <w:rsid w:val="00D64575"/>
    <w:rsid w:val="00D760A4"/>
    <w:rsid w:val="00D87DEE"/>
    <w:rsid w:val="00DA3A57"/>
    <w:rsid w:val="00DE53CD"/>
    <w:rsid w:val="00DE5BEE"/>
    <w:rsid w:val="00E03EEA"/>
    <w:rsid w:val="00E261ED"/>
    <w:rsid w:val="00EC0193"/>
    <w:rsid w:val="00EC3B6B"/>
    <w:rsid w:val="00ED26C2"/>
    <w:rsid w:val="00F03667"/>
    <w:rsid w:val="00F23F2B"/>
    <w:rsid w:val="00F26E45"/>
    <w:rsid w:val="00F34723"/>
    <w:rsid w:val="00F57BE1"/>
    <w:rsid w:val="00F64297"/>
    <w:rsid w:val="00F7272A"/>
    <w:rsid w:val="00F92647"/>
    <w:rsid w:val="00F95771"/>
    <w:rsid w:val="00FE07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8398B"/>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083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94924">
      <w:bodyDiv w:val="1"/>
      <w:marLeft w:val="0"/>
      <w:marRight w:val="0"/>
      <w:marTop w:val="0"/>
      <w:marBottom w:val="0"/>
      <w:divBdr>
        <w:top w:val="none" w:sz="0" w:space="0" w:color="auto"/>
        <w:left w:val="none" w:sz="0" w:space="0" w:color="auto"/>
        <w:bottom w:val="none" w:sz="0" w:space="0" w:color="auto"/>
        <w:right w:val="none" w:sz="0" w:space="0" w:color="auto"/>
      </w:divBdr>
      <w:divsChild>
        <w:div w:id="620577367">
          <w:marLeft w:val="0"/>
          <w:marRight w:val="0"/>
          <w:marTop w:val="0"/>
          <w:marBottom w:val="0"/>
          <w:divBdr>
            <w:top w:val="none" w:sz="0" w:space="0" w:color="auto"/>
            <w:left w:val="none" w:sz="0" w:space="0" w:color="auto"/>
            <w:bottom w:val="none" w:sz="0" w:space="0" w:color="auto"/>
            <w:right w:val="none" w:sz="0" w:space="0" w:color="auto"/>
          </w:divBdr>
          <w:divsChild>
            <w:div w:id="1228683879">
              <w:marLeft w:val="0"/>
              <w:marRight w:val="0"/>
              <w:marTop w:val="0"/>
              <w:marBottom w:val="0"/>
              <w:divBdr>
                <w:top w:val="none" w:sz="0" w:space="0" w:color="auto"/>
                <w:left w:val="none" w:sz="0" w:space="0" w:color="auto"/>
                <w:bottom w:val="none" w:sz="0" w:space="0" w:color="auto"/>
                <w:right w:val="none" w:sz="0" w:space="0" w:color="auto"/>
              </w:divBdr>
              <w:divsChild>
                <w:div w:id="1587109926">
                  <w:marLeft w:val="0"/>
                  <w:marRight w:val="0"/>
                  <w:marTop w:val="0"/>
                  <w:marBottom w:val="0"/>
                  <w:divBdr>
                    <w:top w:val="none" w:sz="0" w:space="0" w:color="auto"/>
                    <w:left w:val="none" w:sz="0" w:space="0" w:color="auto"/>
                    <w:bottom w:val="none" w:sz="0" w:space="0" w:color="auto"/>
                    <w:right w:val="none" w:sz="0" w:space="0" w:color="auto"/>
                  </w:divBdr>
                  <w:divsChild>
                    <w:div w:id="1844513855">
                      <w:marLeft w:val="0"/>
                      <w:marRight w:val="0"/>
                      <w:marTop w:val="0"/>
                      <w:marBottom w:val="0"/>
                      <w:divBdr>
                        <w:top w:val="none" w:sz="0" w:space="0" w:color="auto"/>
                        <w:left w:val="none" w:sz="0" w:space="0" w:color="auto"/>
                        <w:bottom w:val="none" w:sz="0" w:space="0" w:color="auto"/>
                        <w:right w:val="none" w:sz="0" w:space="0" w:color="auto"/>
                      </w:divBdr>
                      <w:divsChild>
                        <w:div w:id="1581519396">
                          <w:marLeft w:val="0"/>
                          <w:marRight w:val="0"/>
                          <w:marTop w:val="0"/>
                          <w:marBottom w:val="0"/>
                          <w:divBdr>
                            <w:top w:val="none" w:sz="0" w:space="0" w:color="auto"/>
                            <w:left w:val="none" w:sz="0" w:space="0" w:color="auto"/>
                            <w:bottom w:val="none" w:sz="0" w:space="0" w:color="auto"/>
                            <w:right w:val="none" w:sz="0" w:space="0" w:color="auto"/>
                          </w:divBdr>
                          <w:divsChild>
                            <w:div w:id="441388165">
                              <w:marLeft w:val="0"/>
                              <w:marRight w:val="0"/>
                              <w:marTop w:val="0"/>
                              <w:marBottom w:val="975"/>
                              <w:divBdr>
                                <w:top w:val="none" w:sz="0" w:space="0" w:color="auto"/>
                                <w:left w:val="none" w:sz="0" w:space="0" w:color="auto"/>
                                <w:bottom w:val="none" w:sz="0" w:space="0" w:color="auto"/>
                                <w:right w:val="none" w:sz="0" w:space="0" w:color="auto"/>
                              </w:divBdr>
                              <w:divsChild>
                                <w:div w:id="574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556198">
      <w:bodyDiv w:val="1"/>
      <w:marLeft w:val="0"/>
      <w:marRight w:val="0"/>
      <w:marTop w:val="0"/>
      <w:marBottom w:val="0"/>
      <w:divBdr>
        <w:top w:val="none" w:sz="0" w:space="0" w:color="auto"/>
        <w:left w:val="none" w:sz="0" w:space="0" w:color="auto"/>
        <w:bottom w:val="none" w:sz="0" w:space="0" w:color="auto"/>
        <w:right w:val="none" w:sz="0" w:space="0" w:color="auto"/>
      </w:divBdr>
      <w:divsChild>
        <w:div w:id="1361859077">
          <w:marLeft w:val="0"/>
          <w:marRight w:val="0"/>
          <w:marTop w:val="0"/>
          <w:marBottom w:val="0"/>
          <w:divBdr>
            <w:top w:val="none" w:sz="0" w:space="0" w:color="auto"/>
            <w:left w:val="none" w:sz="0" w:space="0" w:color="auto"/>
            <w:bottom w:val="none" w:sz="0" w:space="0" w:color="auto"/>
            <w:right w:val="none" w:sz="0" w:space="0" w:color="auto"/>
          </w:divBdr>
          <w:divsChild>
            <w:div w:id="286208582">
              <w:marLeft w:val="0"/>
              <w:marRight w:val="0"/>
              <w:marTop w:val="0"/>
              <w:marBottom w:val="0"/>
              <w:divBdr>
                <w:top w:val="none" w:sz="0" w:space="0" w:color="auto"/>
                <w:left w:val="none" w:sz="0" w:space="0" w:color="auto"/>
                <w:bottom w:val="none" w:sz="0" w:space="0" w:color="auto"/>
                <w:right w:val="none" w:sz="0" w:space="0" w:color="auto"/>
              </w:divBdr>
              <w:divsChild>
                <w:div w:id="644628245">
                  <w:marLeft w:val="0"/>
                  <w:marRight w:val="0"/>
                  <w:marTop w:val="0"/>
                  <w:marBottom w:val="0"/>
                  <w:divBdr>
                    <w:top w:val="none" w:sz="0" w:space="0" w:color="auto"/>
                    <w:left w:val="none" w:sz="0" w:space="0" w:color="auto"/>
                    <w:bottom w:val="none" w:sz="0" w:space="0" w:color="auto"/>
                    <w:right w:val="none" w:sz="0" w:space="0" w:color="auto"/>
                  </w:divBdr>
                  <w:divsChild>
                    <w:div w:id="534852602">
                      <w:marLeft w:val="0"/>
                      <w:marRight w:val="0"/>
                      <w:marTop w:val="0"/>
                      <w:marBottom w:val="0"/>
                      <w:divBdr>
                        <w:top w:val="none" w:sz="0" w:space="0" w:color="auto"/>
                        <w:left w:val="none" w:sz="0" w:space="0" w:color="auto"/>
                        <w:bottom w:val="none" w:sz="0" w:space="0" w:color="auto"/>
                        <w:right w:val="none" w:sz="0" w:space="0" w:color="auto"/>
                      </w:divBdr>
                      <w:divsChild>
                        <w:div w:id="262151985">
                          <w:marLeft w:val="0"/>
                          <w:marRight w:val="0"/>
                          <w:marTop w:val="0"/>
                          <w:marBottom w:val="0"/>
                          <w:divBdr>
                            <w:top w:val="none" w:sz="0" w:space="0" w:color="auto"/>
                            <w:left w:val="none" w:sz="0" w:space="0" w:color="auto"/>
                            <w:bottom w:val="none" w:sz="0" w:space="0" w:color="auto"/>
                            <w:right w:val="none" w:sz="0" w:space="0" w:color="auto"/>
                          </w:divBdr>
                          <w:divsChild>
                            <w:div w:id="1656183214">
                              <w:marLeft w:val="0"/>
                              <w:marRight w:val="0"/>
                              <w:marTop w:val="0"/>
                              <w:marBottom w:val="975"/>
                              <w:divBdr>
                                <w:top w:val="none" w:sz="0" w:space="0" w:color="auto"/>
                                <w:left w:val="none" w:sz="0" w:space="0" w:color="auto"/>
                                <w:bottom w:val="none" w:sz="0" w:space="0" w:color="auto"/>
                                <w:right w:val="none" w:sz="0" w:space="0" w:color="auto"/>
                              </w:divBdr>
                              <w:divsChild>
                                <w:div w:id="395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428536">
      <w:bodyDiv w:val="1"/>
      <w:marLeft w:val="0"/>
      <w:marRight w:val="0"/>
      <w:marTop w:val="0"/>
      <w:marBottom w:val="0"/>
      <w:divBdr>
        <w:top w:val="none" w:sz="0" w:space="0" w:color="auto"/>
        <w:left w:val="none" w:sz="0" w:space="0" w:color="auto"/>
        <w:bottom w:val="none" w:sz="0" w:space="0" w:color="auto"/>
        <w:right w:val="none" w:sz="0" w:space="0" w:color="auto"/>
      </w:divBdr>
      <w:divsChild>
        <w:div w:id="1458643839">
          <w:marLeft w:val="0"/>
          <w:marRight w:val="0"/>
          <w:marTop w:val="0"/>
          <w:marBottom w:val="0"/>
          <w:divBdr>
            <w:top w:val="none" w:sz="0" w:space="0" w:color="auto"/>
            <w:left w:val="none" w:sz="0" w:space="0" w:color="auto"/>
            <w:bottom w:val="none" w:sz="0" w:space="0" w:color="auto"/>
            <w:right w:val="none" w:sz="0" w:space="0" w:color="auto"/>
          </w:divBdr>
          <w:divsChild>
            <w:div w:id="622885939">
              <w:marLeft w:val="0"/>
              <w:marRight w:val="0"/>
              <w:marTop w:val="0"/>
              <w:marBottom w:val="0"/>
              <w:divBdr>
                <w:top w:val="none" w:sz="0" w:space="0" w:color="auto"/>
                <w:left w:val="none" w:sz="0" w:space="0" w:color="auto"/>
                <w:bottom w:val="none" w:sz="0" w:space="0" w:color="auto"/>
                <w:right w:val="none" w:sz="0" w:space="0" w:color="auto"/>
              </w:divBdr>
              <w:divsChild>
                <w:div w:id="99689455">
                  <w:marLeft w:val="0"/>
                  <w:marRight w:val="0"/>
                  <w:marTop w:val="0"/>
                  <w:marBottom w:val="0"/>
                  <w:divBdr>
                    <w:top w:val="none" w:sz="0" w:space="0" w:color="auto"/>
                    <w:left w:val="none" w:sz="0" w:space="0" w:color="auto"/>
                    <w:bottom w:val="none" w:sz="0" w:space="0" w:color="auto"/>
                    <w:right w:val="none" w:sz="0" w:space="0" w:color="auto"/>
                  </w:divBdr>
                  <w:divsChild>
                    <w:div w:id="1473407190">
                      <w:marLeft w:val="0"/>
                      <w:marRight w:val="0"/>
                      <w:marTop w:val="0"/>
                      <w:marBottom w:val="0"/>
                      <w:divBdr>
                        <w:top w:val="none" w:sz="0" w:space="0" w:color="auto"/>
                        <w:left w:val="none" w:sz="0" w:space="0" w:color="auto"/>
                        <w:bottom w:val="none" w:sz="0" w:space="0" w:color="auto"/>
                        <w:right w:val="none" w:sz="0" w:space="0" w:color="auto"/>
                      </w:divBdr>
                      <w:divsChild>
                        <w:div w:id="1817263974">
                          <w:marLeft w:val="0"/>
                          <w:marRight w:val="0"/>
                          <w:marTop w:val="0"/>
                          <w:marBottom w:val="0"/>
                          <w:divBdr>
                            <w:top w:val="none" w:sz="0" w:space="0" w:color="auto"/>
                            <w:left w:val="none" w:sz="0" w:space="0" w:color="auto"/>
                            <w:bottom w:val="none" w:sz="0" w:space="0" w:color="auto"/>
                            <w:right w:val="none" w:sz="0" w:space="0" w:color="auto"/>
                          </w:divBdr>
                          <w:divsChild>
                            <w:div w:id="1599212501">
                              <w:marLeft w:val="0"/>
                              <w:marRight w:val="0"/>
                              <w:marTop w:val="0"/>
                              <w:marBottom w:val="975"/>
                              <w:divBdr>
                                <w:top w:val="none" w:sz="0" w:space="0" w:color="auto"/>
                                <w:left w:val="none" w:sz="0" w:space="0" w:color="auto"/>
                                <w:bottom w:val="none" w:sz="0" w:space="0" w:color="auto"/>
                                <w:right w:val="none" w:sz="0" w:space="0" w:color="auto"/>
                              </w:divBdr>
                              <w:divsChild>
                                <w:div w:id="6972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36836">
      <w:bodyDiv w:val="1"/>
      <w:marLeft w:val="0"/>
      <w:marRight w:val="0"/>
      <w:marTop w:val="0"/>
      <w:marBottom w:val="0"/>
      <w:divBdr>
        <w:top w:val="none" w:sz="0" w:space="0" w:color="auto"/>
        <w:left w:val="none" w:sz="0" w:space="0" w:color="auto"/>
        <w:bottom w:val="none" w:sz="0" w:space="0" w:color="auto"/>
        <w:right w:val="none" w:sz="0" w:space="0" w:color="auto"/>
      </w:divBdr>
      <w:divsChild>
        <w:div w:id="812211243">
          <w:marLeft w:val="0"/>
          <w:marRight w:val="0"/>
          <w:marTop w:val="0"/>
          <w:marBottom w:val="0"/>
          <w:divBdr>
            <w:top w:val="none" w:sz="0" w:space="0" w:color="auto"/>
            <w:left w:val="none" w:sz="0" w:space="0" w:color="auto"/>
            <w:bottom w:val="none" w:sz="0" w:space="0" w:color="auto"/>
            <w:right w:val="none" w:sz="0" w:space="0" w:color="auto"/>
          </w:divBdr>
          <w:divsChild>
            <w:div w:id="1536694935">
              <w:marLeft w:val="0"/>
              <w:marRight w:val="0"/>
              <w:marTop w:val="0"/>
              <w:marBottom w:val="0"/>
              <w:divBdr>
                <w:top w:val="none" w:sz="0" w:space="0" w:color="auto"/>
                <w:left w:val="none" w:sz="0" w:space="0" w:color="auto"/>
                <w:bottom w:val="none" w:sz="0" w:space="0" w:color="auto"/>
                <w:right w:val="none" w:sz="0" w:space="0" w:color="auto"/>
              </w:divBdr>
              <w:divsChild>
                <w:div w:id="562834721">
                  <w:marLeft w:val="0"/>
                  <w:marRight w:val="0"/>
                  <w:marTop w:val="0"/>
                  <w:marBottom w:val="0"/>
                  <w:divBdr>
                    <w:top w:val="none" w:sz="0" w:space="0" w:color="auto"/>
                    <w:left w:val="none" w:sz="0" w:space="0" w:color="auto"/>
                    <w:bottom w:val="none" w:sz="0" w:space="0" w:color="auto"/>
                    <w:right w:val="none" w:sz="0" w:space="0" w:color="auto"/>
                  </w:divBdr>
                  <w:divsChild>
                    <w:div w:id="770319663">
                      <w:marLeft w:val="0"/>
                      <w:marRight w:val="0"/>
                      <w:marTop w:val="0"/>
                      <w:marBottom w:val="0"/>
                      <w:divBdr>
                        <w:top w:val="none" w:sz="0" w:space="0" w:color="auto"/>
                        <w:left w:val="none" w:sz="0" w:space="0" w:color="auto"/>
                        <w:bottom w:val="none" w:sz="0" w:space="0" w:color="auto"/>
                        <w:right w:val="none" w:sz="0" w:space="0" w:color="auto"/>
                      </w:divBdr>
                      <w:divsChild>
                        <w:div w:id="370033253">
                          <w:marLeft w:val="0"/>
                          <w:marRight w:val="0"/>
                          <w:marTop w:val="0"/>
                          <w:marBottom w:val="0"/>
                          <w:divBdr>
                            <w:top w:val="none" w:sz="0" w:space="0" w:color="auto"/>
                            <w:left w:val="none" w:sz="0" w:space="0" w:color="auto"/>
                            <w:bottom w:val="none" w:sz="0" w:space="0" w:color="auto"/>
                            <w:right w:val="none" w:sz="0" w:space="0" w:color="auto"/>
                          </w:divBdr>
                          <w:divsChild>
                            <w:div w:id="1360742589">
                              <w:marLeft w:val="0"/>
                              <w:marRight w:val="0"/>
                              <w:marTop w:val="0"/>
                              <w:marBottom w:val="975"/>
                              <w:divBdr>
                                <w:top w:val="none" w:sz="0" w:space="0" w:color="auto"/>
                                <w:left w:val="none" w:sz="0" w:space="0" w:color="auto"/>
                                <w:bottom w:val="none" w:sz="0" w:space="0" w:color="auto"/>
                                <w:right w:val="none" w:sz="0" w:space="0" w:color="auto"/>
                              </w:divBdr>
                              <w:divsChild>
                                <w:div w:id="19313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7EF5-5806-4A03-9FCE-90C643B4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Xola X. Zoya</cp:lastModifiedBy>
  <cp:revision>2</cp:revision>
  <dcterms:created xsi:type="dcterms:W3CDTF">2015-05-18T11:52:00Z</dcterms:created>
  <dcterms:modified xsi:type="dcterms:W3CDTF">2015-05-18T11:52:00Z</dcterms:modified>
</cp:coreProperties>
</file>