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D2A8DD" w14:textId="058C0ADD" w:rsidR="004B5F85" w:rsidRDefault="00CB36DA">
      <w:pPr>
        <w:keepNext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left" w:pos="795"/>
          <w:tab w:val="center" w:pos="4536"/>
        </w:tabs>
        <w:spacing w:before="240" w:after="240" w:line="264" w:lineRule="auto"/>
        <w:jc w:val="center"/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</w:pP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>{{ pvr.document</w:t>
      </w:r>
      <w:r w:rsidR="00ED28B8">
        <w:rPr>
          <w:rFonts w:ascii="Verdana" w:eastAsia="Verdana" w:hAnsi="Verdana" w:cs="Verdana"/>
          <w:b/>
          <w:smallCaps/>
          <w:color w:val="365F91"/>
          <w:sz w:val="44"/>
          <w:szCs w:val="44"/>
        </w:rPr>
        <w:t>Name</w:t>
      </w:r>
      <w:r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 }}</w:t>
      </w:r>
      <w:r w:rsidR="001E6A17">
        <w:rPr>
          <w:rFonts w:ascii="Verdana" w:eastAsia="Verdana" w:hAnsi="Verdana" w:cs="Verdana"/>
          <w:b/>
          <w:smallCaps/>
          <w:color w:val="365F91"/>
          <w:sz w:val="44"/>
          <w:szCs w:val="44"/>
        </w:rPr>
        <w:t xml:space="preserve"> </w:t>
      </w:r>
      <w:r w:rsidR="001E6A17">
        <w:rPr>
          <w:rFonts w:ascii="Verdana" w:eastAsia="Verdana" w:hAnsi="Verdana" w:cs="Verdana"/>
          <w:b/>
          <w:smallCaps/>
          <w:color w:val="365F91"/>
          <w:sz w:val="44"/>
          <w:szCs w:val="44"/>
        </w:rPr>
        <w:br/>
      </w:r>
      <w:r w:rsidR="001E6A17"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>{{</w:t>
      </w:r>
      <w:r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 xml:space="preserve"> pvr.reference </w:t>
      </w:r>
      <w:r w:rsidR="001E6A17">
        <w:rPr>
          <w:rFonts w:ascii="Verdana" w:eastAsia="Verdana" w:hAnsi="Verdana" w:cs="Verdana"/>
          <w:b/>
          <w:i/>
          <w:smallCaps/>
          <w:color w:val="365F91"/>
          <w:sz w:val="44"/>
          <w:szCs w:val="44"/>
        </w:rPr>
        <w:t>}}</w:t>
      </w:r>
    </w:p>
    <w:p w14:paraId="00A508D2" w14:textId="40F303C0" w:rsidR="004B5F85" w:rsidRDefault="001E6A17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rPr>
          <w:rFonts w:ascii="Arial" w:eastAsia="Arial" w:hAnsi="Arial" w:cs="Arial"/>
          <w:b/>
          <w:i/>
          <w:color w:val="000000"/>
          <w:sz w:val="20"/>
          <w:szCs w:val="20"/>
          <w:highlight w:val="lightGray"/>
        </w:rPr>
      </w:pP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Relatif à la Convention </w:t>
      </w:r>
      <w:r w:rsidR="00CB36DA" w:rsidRPr="00CB36DA">
        <w:rPr>
          <w:rFonts w:ascii="Arial" w:eastAsia="Arial" w:hAnsi="Arial" w:cs="Arial"/>
          <w:b/>
          <w:i/>
          <w:color w:val="000000"/>
          <w:sz w:val="20"/>
          <w:szCs w:val="20"/>
        </w:rPr>
        <w:t>É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tude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 : 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CE_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{{ 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pvr.</w:t>
      </w:r>
      <w:r w:rsidR="0041580E">
        <w:rPr>
          <w:rFonts w:ascii="Arial" w:eastAsia="Arial" w:hAnsi="Arial" w:cs="Arial"/>
          <w:b/>
          <w:i/>
          <w:color w:val="000000"/>
          <w:sz w:val="20"/>
          <w:szCs w:val="20"/>
        </w:rPr>
        <w:t>project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>.</w:t>
      </w:r>
      <w:r w:rsidR="00CB36DA">
        <w:rPr>
          <w:rFonts w:ascii="Arial" w:eastAsia="Arial" w:hAnsi="Arial" w:cs="Arial"/>
          <w:b/>
          <w:i/>
          <w:color w:val="000000"/>
          <w:sz w:val="20"/>
          <w:szCs w:val="20"/>
        </w:rPr>
        <w:t>number</w:t>
      </w:r>
      <w:r>
        <w:rPr>
          <w:rFonts w:ascii="Arial" w:eastAsia="Arial" w:hAnsi="Arial" w:cs="Arial"/>
          <w:b/>
          <w:i/>
          <w:color w:val="000000"/>
          <w:sz w:val="20"/>
          <w:szCs w:val="20"/>
        </w:rPr>
        <w:t xml:space="preserve"> }}</w:t>
      </w:r>
    </w:p>
    <w:p w14:paraId="56500E4B" w14:textId="77777777" w:rsidR="004B5F85" w:rsidRDefault="004B5F85">
      <w:pPr>
        <w:ind w:firstLine="708"/>
        <w:rPr>
          <w:rFonts w:ascii="Arial" w:eastAsia="Arial" w:hAnsi="Arial" w:cs="Arial"/>
          <w:sz w:val="20"/>
          <w:szCs w:val="20"/>
        </w:rPr>
      </w:pPr>
    </w:p>
    <w:p w14:paraId="58414151" w14:textId="77777777" w:rsidR="004B5F85" w:rsidRDefault="004B5F85">
      <w:pPr>
        <w:rPr>
          <w:rFonts w:ascii="Arial" w:eastAsia="Arial" w:hAnsi="Arial" w:cs="Arial"/>
          <w:sz w:val="20"/>
          <w:szCs w:val="20"/>
        </w:rPr>
      </w:pPr>
    </w:p>
    <w:p w14:paraId="5A739F35" w14:textId="77777777" w:rsidR="004B5F85" w:rsidRDefault="001E6A17">
      <w:pPr>
        <w:spacing w:line="360" w:lineRule="auto"/>
        <w:jc w:val="left"/>
        <w:rPr>
          <w:rFonts w:ascii="Arial" w:eastAsia="Arial" w:hAnsi="Arial" w:cs="Arial"/>
          <w:i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Entre : </w:t>
      </w: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  <w:t>{{ param('nom') }}</w:t>
      </w:r>
    </w:p>
    <w:p w14:paraId="20AFABD7" w14:textId="77777777" w:rsidR="004B5F85" w:rsidRDefault="001E6A17">
      <w:pPr>
        <w:spacing w:line="360" w:lineRule="auto"/>
        <w:ind w:left="708" w:firstLine="708"/>
        <w:jc w:val="left"/>
        <w:rPr>
          <w:rFonts w:ascii="Arial" w:eastAsia="Arial" w:hAnsi="Arial" w:cs="Arial"/>
          <w:i/>
          <w:sz w:val="20"/>
          <w:szCs w:val="20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  <w:sz w:val="20"/>
          <w:szCs w:val="20"/>
        </w:rPr>
        <w:t>située {{ param('adresse') }}</w:t>
      </w:r>
    </w:p>
    <w:p w14:paraId="0E602D0D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représentée par son président {{ param('presidentPrenom') }} {{ param('presidentNom') }}</w:t>
      </w:r>
    </w:p>
    <w:p w14:paraId="1AAD0C50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D'une part,</w:t>
      </w:r>
    </w:p>
    <w:p w14:paraId="7BBE2290" w14:textId="77777777" w:rsidR="004B5F85" w:rsidRDefault="004B5F85">
      <w:pPr>
        <w:spacing w:line="360" w:lineRule="auto"/>
        <w:ind w:left="-851" w:firstLine="851"/>
        <w:jc w:val="left"/>
        <w:rPr>
          <w:rFonts w:ascii="Arial" w:eastAsia="Arial" w:hAnsi="Arial" w:cs="Arial"/>
          <w:color w:val="021A32"/>
          <w:sz w:val="20"/>
          <w:szCs w:val="20"/>
        </w:rPr>
      </w:pPr>
    </w:p>
    <w:p w14:paraId="4840F5C8" w14:textId="4F32A3B0" w:rsidR="004B5F85" w:rsidRDefault="001E6A17">
      <w:pPr>
        <w:spacing w:line="360" w:lineRule="auto"/>
        <w:jc w:val="left"/>
        <w:rPr>
          <w:rFonts w:ascii="Arial" w:eastAsia="Arial" w:hAnsi="Arial" w:cs="Arial"/>
          <w:i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Et :</w:t>
      </w:r>
      <w:r>
        <w:rPr>
          <w:rFonts w:ascii="Arial" w:eastAsia="Arial" w:hAnsi="Arial" w:cs="Arial"/>
          <w:color w:val="021A32"/>
          <w:sz w:val="20"/>
          <w:szCs w:val="20"/>
        </w:rPr>
        <w:tab/>
      </w:r>
      <w:r>
        <w:rPr>
          <w:rFonts w:ascii="Arial" w:eastAsia="Arial" w:hAnsi="Arial" w:cs="Arial"/>
          <w:color w:val="021A32"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 xml:space="preserve">{{ </w:t>
      </w:r>
      <w:r w:rsidR="0041580E">
        <w:rPr>
          <w:rFonts w:ascii="Arial" w:eastAsia="Arial" w:hAnsi="Arial" w:cs="Arial"/>
          <w:b/>
          <w:sz w:val="20"/>
          <w:szCs w:val="20"/>
        </w:rPr>
        <w:t>pvr.project</w:t>
      </w:r>
      <w:r>
        <w:rPr>
          <w:rFonts w:ascii="Arial" w:eastAsia="Arial" w:hAnsi="Arial" w:cs="Arial"/>
          <w:b/>
          <w:sz w:val="20"/>
          <w:szCs w:val="20"/>
        </w:rPr>
        <w:t>.prospect.n</w:t>
      </w:r>
      <w:r w:rsidR="00CB36DA">
        <w:rPr>
          <w:rFonts w:ascii="Arial" w:eastAsia="Arial" w:hAnsi="Arial" w:cs="Arial"/>
          <w:b/>
          <w:sz w:val="20"/>
          <w:szCs w:val="20"/>
        </w:rPr>
        <w:t>a</w:t>
      </w:r>
      <w:r>
        <w:rPr>
          <w:rFonts w:ascii="Arial" w:eastAsia="Arial" w:hAnsi="Arial" w:cs="Arial"/>
          <w:b/>
          <w:sz w:val="20"/>
          <w:szCs w:val="20"/>
        </w:rPr>
        <w:t>m</w:t>
      </w:r>
      <w:r w:rsidR="00CB36DA">
        <w:rPr>
          <w:rFonts w:ascii="Arial" w:eastAsia="Arial" w:hAnsi="Arial" w:cs="Arial"/>
          <w:b/>
          <w:sz w:val="20"/>
          <w:szCs w:val="20"/>
        </w:rPr>
        <w:t>e</w:t>
      </w:r>
      <w:r>
        <w:rPr>
          <w:rFonts w:ascii="Arial" w:eastAsia="Arial" w:hAnsi="Arial" w:cs="Arial"/>
          <w:b/>
          <w:sz w:val="20"/>
          <w:szCs w:val="20"/>
        </w:rPr>
        <w:t xml:space="preserve"> }}</w:t>
      </w:r>
    </w:p>
    <w:p w14:paraId="7F21E314" w14:textId="0360761E" w:rsidR="004B5F85" w:rsidRDefault="001E6A17">
      <w:pPr>
        <w:spacing w:line="360" w:lineRule="auto"/>
        <w:ind w:left="708" w:firstLine="708"/>
        <w:jc w:val="left"/>
        <w:rPr>
          <w:rFonts w:ascii="Arial" w:eastAsia="Arial" w:hAnsi="Arial" w:cs="Arial"/>
          <w:color w:val="021A32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située</w:t>
      </w:r>
      <w:r>
        <w:rPr>
          <w:rFonts w:ascii="Arial" w:eastAsia="Arial" w:hAnsi="Arial" w:cs="Arial"/>
          <w:color w:val="021A32"/>
          <w:sz w:val="20"/>
          <w:szCs w:val="20"/>
        </w:rPr>
        <w:t xml:space="preserve"> {{</w:t>
      </w:r>
      <w:r w:rsidR="0041580E">
        <w:rPr>
          <w:rFonts w:ascii="Arial" w:eastAsia="Arial" w:hAnsi="Arial" w:cs="Arial"/>
          <w:color w:val="021A32"/>
          <w:sz w:val="20"/>
          <w:szCs w:val="20"/>
        </w:rPr>
        <w:t>pvr.project</w:t>
      </w:r>
      <w:r>
        <w:rPr>
          <w:rFonts w:ascii="Arial" w:eastAsia="Arial" w:hAnsi="Arial" w:cs="Arial"/>
          <w:color w:val="021A32"/>
          <w:sz w:val="20"/>
          <w:szCs w:val="20"/>
        </w:rPr>
        <w:t>.prospect.a</w:t>
      </w:r>
      <w:r w:rsidR="00CB36DA">
        <w:rPr>
          <w:rFonts w:ascii="Arial" w:eastAsia="Arial" w:hAnsi="Arial" w:cs="Arial"/>
          <w:color w:val="021A32"/>
          <w:sz w:val="20"/>
          <w:szCs w:val="20"/>
        </w:rPr>
        <w:t>d</w:t>
      </w:r>
      <w:r>
        <w:rPr>
          <w:rFonts w:ascii="Arial" w:eastAsia="Arial" w:hAnsi="Arial" w:cs="Arial"/>
          <w:color w:val="021A32"/>
          <w:sz w:val="20"/>
          <w:szCs w:val="20"/>
        </w:rPr>
        <w:t>dress }}</w:t>
      </w:r>
    </w:p>
    <w:sdt>
      <w:sdtPr>
        <w:tag w:val="goog_rdk_0"/>
        <w:id w:val="854471119"/>
      </w:sdtPr>
      <w:sdtEndPr/>
      <w:sdtContent>
        <w:p w14:paraId="521165E8" w14:textId="4E3D696B" w:rsidR="004B5F85" w:rsidRDefault="001E6A17">
          <w:pPr>
            <w:spacing w:line="360" w:lineRule="auto"/>
            <w:ind w:left="708" w:firstLine="708"/>
            <w:jc w:val="left"/>
            <w:rPr>
              <w:rFonts w:ascii="Arial" w:eastAsia="Arial" w:hAnsi="Arial" w:cs="Arial"/>
              <w:i/>
              <w:sz w:val="20"/>
              <w:szCs w:val="20"/>
            </w:rPr>
          </w:pPr>
          <w:r>
            <w:rPr>
              <w:rFonts w:ascii="Arial" w:eastAsia="Arial" w:hAnsi="Arial" w:cs="Arial"/>
              <w:color w:val="021A32"/>
              <w:sz w:val="20"/>
              <w:szCs w:val="20"/>
            </w:rPr>
            <w:t>{{</w:t>
          </w:r>
          <w:r w:rsidR="0041580E">
            <w:rPr>
              <w:rFonts w:ascii="Arial" w:eastAsia="Arial" w:hAnsi="Arial" w:cs="Arial"/>
              <w:color w:val="021A32"/>
              <w:sz w:val="20"/>
              <w:szCs w:val="20"/>
            </w:rPr>
            <w:t xml:space="preserve"> pvr.project</w:t>
          </w:r>
          <w:r>
            <w:rPr>
              <w:rFonts w:ascii="Arial" w:eastAsia="Arial" w:hAnsi="Arial" w:cs="Arial"/>
              <w:color w:val="021A32"/>
              <w:sz w:val="20"/>
              <w:szCs w:val="20"/>
            </w:rPr>
            <w:t>.prospect.</w:t>
          </w:r>
          <w:r w:rsidR="00CB36DA">
            <w:rPr>
              <w:rFonts w:ascii="Arial" w:eastAsia="Arial" w:hAnsi="Arial" w:cs="Arial"/>
              <w:color w:val="021A32"/>
              <w:sz w:val="20"/>
              <w:szCs w:val="20"/>
            </w:rPr>
            <w:t>postcode</w:t>
          </w:r>
          <w:r>
            <w:rPr>
              <w:rFonts w:ascii="Arial" w:eastAsia="Arial" w:hAnsi="Arial" w:cs="Arial"/>
              <w:color w:val="021A32"/>
              <w:sz w:val="20"/>
              <w:szCs w:val="20"/>
            </w:rPr>
            <w:t xml:space="preserve"> }} {{ </w:t>
          </w:r>
          <w:r w:rsidR="0041580E">
            <w:rPr>
              <w:rFonts w:ascii="Arial" w:eastAsia="Arial" w:hAnsi="Arial" w:cs="Arial"/>
              <w:color w:val="021A32"/>
              <w:sz w:val="20"/>
              <w:szCs w:val="20"/>
            </w:rPr>
            <w:t>pvr.project.</w:t>
          </w:r>
          <w:r>
            <w:rPr>
              <w:rFonts w:ascii="Arial" w:eastAsia="Arial" w:hAnsi="Arial" w:cs="Arial"/>
              <w:color w:val="021A32"/>
              <w:sz w:val="20"/>
              <w:szCs w:val="20"/>
            </w:rPr>
            <w:t>prospect.</w:t>
          </w:r>
          <w:r w:rsidR="00CB36DA">
            <w:rPr>
              <w:rFonts w:ascii="Arial" w:eastAsia="Arial" w:hAnsi="Arial" w:cs="Arial"/>
              <w:color w:val="021A32"/>
              <w:sz w:val="20"/>
              <w:szCs w:val="20"/>
            </w:rPr>
            <w:t>town</w:t>
          </w:r>
          <w:r>
            <w:rPr>
              <w:rFonts w:ascii="Arial" w:eastAsia="Arial" w:hAnsi="Arial" w:cs="Arial"/>
              <w:color w:val="021A32"/>
              <w:sz w:val="20"/>
              <w:szCs w:val="20"/>
            </w:rPr>
            <w:t xml:space="preserve"> }}</w:t>
          </w:r>
        </w:p>
      </w:sdtContent>
    </w:sdt>
    <w:p w14:paraId="007F6800" w14:textId="75E1596A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représentée par</w:t>
      </w:r>
      <w:r>
        <w:rPr>
          <w:rFonts w:ascii="Arial" w:eastAsia="Arial" w:hAnsi="Arial" w:cs="Arial"/>
          <w:color w:val="021A32"/>
          <w:sz w:val="20"/>
          <w:szCs w:val="20"/>
        </w:rPr>
        <w:t xml:space="preserve"> {{ pvr.sign</w:t>
      </w:r>
      <w:r w:rsidR="00CB36DA">
        <w:rPr>
          <w:rFonts w:ascii="Arial" w:eastAsia="Arial" w:hAnsi="Arial" w:cs="Arial"/>
          <w:color w:val="021A32"/>
          <w:sz w:val="20"/>
          <w:szCs w:val="20"/>
        </w:rPr>
        <w:t>er</w:t>
      </w:r>
      <w:r>
        <w:rPr>
          <w:rFonts w:ascii="Arial" w:eastAsia="Arial" w:hAnsi="Arial" w:cs="Arial"/>
          <w:color w:val="021A32"/>
          <w:sz w:val="20"/>
          <w:szCs w:val="20"/>
        </w:rPr>
        <w:t>2 }}, {{ pvr.sign</w:t>
      </w:r>
      <w:r w:rsidR="00CB36DA">
        <w:rPr>
          <w:rFonts w:ascii="Arial" w:eastAsia="Arial" w:hAnsi="Arial" w:cs="Arial"/>
          <w:color w:val="021A32"/>
          <w:sz w:val="20"/>
          <w:szCs w:val="20"/>
        </w:rPr>
        <w:t>er</w:t>
      </w:r>
      <w:r>
        <w:rPr>
          <w:rFonts w:ascii="Arial" w:eastAsia="Arial" w:hAnsi="Arial" w:cs="Arial"/>
          <w:color w:val="021A32"/>
          <w:sz w:val="20"/>
          <w:szCs w:val="20"/>
        </w:rPr>
        <w:t>2.pos</w:t>
      </w:r>
      <w:r w:rsidR="00CB36DA">
        <w:rPr>
          <w:rFonts w:ascii="Arial" w:eastAsia="Arial" w:hAnsi="Arial" w:cs="Arial"/>
          <w:color w:val="021A32"/>
          <w:sz w:val="20"/>
          <w:szCs w:val="20"/>
        </w:rPr>
        <w:t>ition</w:t>
      </w:r>
      <w:r>
        <w:rPr>
          <w:rFonts w:ascii="Arial" w:eastAsia="Arial" w:hAnsi="Arial" w:cs="Arial"/>
          <w:color w:val="021A32"/>
          <w:sz w:val="20"/>
          <w:szCs w:val="20"/>
        </w:rPr>
        <w:t xml:space="preserve"> }}</w:t>
      </w:r>
    </w:p>
    <w:p w14:paraId="32C57F00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ci-après dénommée le client</w:t>
      </w:r>
    </w:p>
    <w:p w14:paraId="5DA5E2EA" w14:textId="77777777" w:rsidR="004B5F85" w:rsidRDefault="001E6A17">
      <w:pPr>
        <w:spacing w:line="360" w:lineRule="auto"/>
        <w:ind w:firstLine="1418"/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D'autre part,</w:t>
      </w:r>
    </w:p>
    <w:p w14:paraId="3FFF0E07" w14:textId="77777777" w:rsidR="004B5F85" w:rsidRDefault="004B5F85">
      <w:pPr>
        <w:spacing w:line="360" w:lineRule="auto"/>
        <w:rPr>
          <w:rFonts w:ascii="Arial" w:eastAsia="Arial" w:hAnsi="Arial" w:cs="Arial"/>
          <w:color w:val="021A32"/>
          <w:sz w:val="20"/>
          <w:szCs w:val="20"/>
        </w:rPr>
      </w:pPr>
    </w:p>
    <w:p w14:paraId="36C9EAA0" w14:textId="124DDF3B" w:rsidR="004B5F85" w:rsidRDefault="001E6A17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D’un commun accord entre les parties, {{ param('nom') }} remet ce jour, le {{ </w:t>
      </w:r>
      <w:r w:rsidR="004174F0">
        <w:rPr>
          <w:rFonts w:ascii="Arial" w:eastAsia="Arial" w:hAnsi="Arial" w:cs="Arial"/>
          <w:color w:val="000000"/>
          <w:sz w:val="20"/>
          <w:szCs w:val="20"/>
        </w:rPr>
        <w:t>pvr.signingDate</w:t>
      </w:r>
      <w:r w:rsidR="004174F0">
        <w:rPr>
          <w:rFonts w:ascii="Arial" w:eastAsia="Arial" w:hAnsi="Arial" w:cs="Arial"/>
          <w:sz w:val="20"/>
          <w:szCs w:val="20"/>
        </w:rPr>
        <w:t xml:space="preserve"> | </w:t>
      </w:r>
      <w:r w:rsidR="00CB36DA">
        <w:rPr>
          <w:rFonts w:ascii="Arial" w:eastAsia="Arial" w:hAnsi="Arial" w:cs="Arial"/>
          <w:sz w:val="20"/>
          <w:szCs w:val="20"/>
        </w:rPr>
        <w:t>short</w:t>
      </w:r>
      <w:r w:rsidR="00BA0540">
        <w:rPr>
          <w:rFonts w:ascii="Arial" w:eastAsia="Arial" w:hAnsi="Arial" w:cs="Arial"/>
          <w:sz w:val="20"/>
          <w:szCs w:val="20"/>
        </w:rPr>
        <w:t>D</w:t>
      </w:r>
      <w:r>
        <w:rPr>
          <w:rFonts w:ascii="Arial" w:eastAsia="Arial" w:hAnsi="Arial" w:cs="Arial"/>
          <w:sz w:val="20"/>
          <w:szCs w:val="20"/>
        </w:rPr>
        <w:t>ate() }}, au client qui l’accepte sans réserve :</w:t>
      </w:r>
    </w:p>
    <w:p w14:paraId="7B3ACBEC" w14:textId="4AB46A8D" w:rsidR="004B5F85" w:rsidRDefault="004B5F85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6688C33" w14:textId="44B8F646" w:rsidR="004428D6" w:rsidRDefault="004428D6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{{ pvr.deliverable }}</w:t>
      </w:r>
    </w:p>
    <w:p w14:paraId="446B7975" w14:textId="77777777" w:rsidR="004B5F85" w:rsidRDefault="004B5F85">
      <w:pPr>
        <w:rPr>
          <w:rFonts w:ascii="Arial" w:eastAsia="Arial" w:hAnsi="Arial" w:cs="Arial"/>
          <w:color w:val="000000"/>
          <w:sz w:val="20"/>
          <w:szCs w:val="20"/>
        </w:rPr>
      </w:pPr>
    </w:p>
    <w:p w14:paraId="6A1F6640" w14:textId="24FD8C2D" w:rsidR="004B5F85" w:rsidRDefault="001E6A17">
      <w:pPr>
        <w:rPr>
          <w:rFonts w:ascii="Arial" w:eastAsia="Arial" w:hAnsi="Arial" w:cs="Arial"/>
          <w:color w:val="021A32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comme conforme à la C</w:t>
      </w:r>
      <w:r>
        <w:rPr>
          <w:rFonts w:ascii="Arial" w:eastAsia="Arial" w:hAnsi="Arial" w:cs="Arial"/>
          <w:sz w:val="20"/>
          <w:szCs w:val="20"/>
        </w:rPr>
        <w:t xml:space="preserve">onvention Étude CE_{{ </w:t>
      </w:r>
      <w:r w:rsidR="00CB36DA">
        <w:rPr>
          <w:rFonts w:ascii="Arial" w:eastAsia="Arial" w:hAnsi="Arial" w:cs="Arial"/>
          <w:sz w:val="20"/>
          <w:szCs w:val="20"/>
        </w:rPr>
        <w:t>pvr.</w:t>
      </w:r>
      <w:r w:rsidR="0041580E">
        <w:rPr>
          <w:rFonts w:ascii="Arial" w:eastAsia="Arial" w:hAnsi="Arial" w:cs="Arial"/>
          <w:sz w:val="20"/>
          <w:szCs w:val="20"/>
        </w:rPr>
        <w:t>project</w:t>
      </w:r>
      <w:r>
        <w:rPr>
          <w:rFonts w:ascii="Arial" w:eastAsia="Arial" w:hAnsi="Arial" w:cs="Arial"/>
          <w:sz w:val="20"/>
          <w:szCs w:val="20"/>
        </w:rPr>
        <w:t>.num</w:t>
      </w:r>
      <w:r w:rsidR="0041580E">
        <w:rPr>
          <w:rFonts w:ascii="Arial" w:eastAsia="Arial" w:hAnsi="Arial" w:cs="Arial"/>
          <w:sz w:val="20"/>
          <w:szCs w:val="20"/>
        </w:rPr>
        <w:t>ber</w:t>
      </w:r>
      <w:r>
        <w:rPr>
          <w:rFonts w:ascii="Arial" w:eastAsia="Arial" w:hAnsi="Arial" w:cs="Arial"/>
          <w:sz w:val="20"/>
          <w:szCs w:val="20"/>
        </w:rPr>
        <w:t xml:space="preserve"> }}</w:t>
      </w:r>
      <w:r>
        <w:rPr>
          <w:rFonts w:ascii="Arial" w:eastAsia="Arial" w:hAnsi="Arial" w:cs="Arial"/>
          <w:color w:val="021A32"/>
          <w:sz w:val="20"/>
          <w:szCs w:val="20"/>
        </w:rPr>
        <w:t>.</w:t>
      </w:r>
    </w:p>
    <w:p w14:paraId="51A2A2E7" w14:textId="77777777" w:rsidR="004B5F85" w:rsidRDefault="004B5F85">
      <w:pPr>
        <w:rPr>
          <w:rFonts w:ascii="Arial" w:eastAsia="Arial" w:hAnsi="Arial" w:cs="Arial"/>
          <w:color w:val="021A32"/>
          <w:sz w:val="20"/>
          <w:szCs w:val="20"/>
        </w:rPr>
      </w:pPr>
    </w:p>
    <w:p w14:paraId="67506935" w14:textId="52BA4264" w:rsidR="004B5F85" w:rsidRDefault="001E6A17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Toute observation devra être formulée dans un délai de 90 jours à compter de ce jour, faute de quoi </w:t>
      </w:r>
      <w:r>
        <w:rPr>
          <w:rFonts w:ascii="Arial" w:eastAsia="Arial" w:hAnsi="Arial" w:cs="Arial"/>
          <w:color w:val="021A32"/>
          <w:sz w:val="20"/>
          <w:szCs w:val="20"/>
        </w:rPr>
        <w:t>{{</w:t>
      </w:r>
      <w:r w:rsidR="00CB36DA">
        <w:rPr>
          <w:rFonts w:ascii="Arial" w:eastAsia="Arial" w:hAnsi="Arial" w:cs="Arial"/>
          <w:color w:val="021A32"/>
          <w:sz w:val="20"/>
          <w:szCs w:val="20"/>
        </w:rPr>
        <w:t xml:space="preserve"> pvr.</w:t>
      </w:r>
      <w:r w:rsidR="0041580E">
        <w:rPr>
          <w:rFonts w:ascii="Arial" w:eastAsia="Arial" w:hAnsi="Arial" w:cs="Arial"/>
          <w:color w:val="021A32"/>
          <w:sz w:val="20"/>
          <w:szCs w:val="20"/>
        </w:rPr>
        <w:t>project</w:t>
      </w:r>
      <w:r>
        <w:rPr>
          <w:rFonts w:ascii="Arial" w:eastAsia="Arial" w:hAnsi="Arial" w:cs="Arial"/>
          <w:color w:val="021A32"/>
          <w:sz w:val="20"/>
          <w:szCs w:val="20"/>
        </w:rPr>
        <w:t>.prospect.</w:t>
      </w:r>
      <w:r w:rsidR="00CB36DA">
        <w:rPr>
          <w:rFonts w:ascii="Arial" w:eastAsia="Arial" w:hAnsi="Arial" w:cs="Arial"/>
          <w:color w:val="021A32"/>
          <w:sz w:val="20"/>
          <w:szCs w:val="20"/>
        </w:rPr>
        <w:t xml:space="preserve">name </w:t>
      </w:r>
      <w:r>
        <w:rPr>
          <w:rFonts w:ascii="Arial" w:eastAsia="Arial" w:hAnsi="Arial" w:cs="Arial"/>
          <w:color w:val="021A32"/>
          <w:sz w:val="20"/>
          <w:szCs w:val="20"/>
        </w:rPr>
        <w:t>}}</w:t>
      </w:r>
      <w:r>
        <w:rPr>
          <w:rFonts w:ascii="Arial" w:eastAsia="Arial" w:hAnsi="Arial" w:cs="Arial"/>
          <w:sz w:val="20"/>
          <w:szCs w:val="20"/>
        </w:rPr>
        <w:t xml:space="preserve"> sera réputé avoir agréé lesdits livrables. Ces observations ne pourront porter que sur des éléments du cahier des charges défini dans la Convention Étude CE_{{ </w:t>
      </w:r>
      <w:r w:rsidR="00C62987">
        <w:rPr>
          <w:rFonts w:ascii="Arial" w:eastAsia="Arial" w:hAnsi="Arial" w:cs="Arial"/>
          <w:sz w:val="20"/>
          <w:szCs w:val="20"/>
        </w:rPr>
        <w:t>pvr.</w:t>
      </w:r>
      <w:r w:rsidR="0041580E">
        <w:rPr>
          <w:rFonts w:ascii="Arial" w:eastAsia="Arial" w:hAnsi="Arial" w:cs="Arial"/>
          <w:sz w:val="20"/>
          <w:szCs w:val="20"/>
        </w:rPr>
        <w:t>project</w:t>
      </w:r>
      <w:r>
        <w:rPr>
          <w:rFonts w:ascii="Arial" w:eastAsia="Arial" w:hAnsi="Arial" w:cs="Arial"/>
          <w:sz w:val="20"/>
          <w:szCs w:val="20"/>
        </w:rPr>
        <w:t>.num</w:t>
      </w:r>
      <w:r w:rsidR="00C62987">
        <w:rPr>
          <w:rFonts w:ascii="Arial" w:eastAsia="Arial" w:hAnsi="Arial" w:cs="Arial"/>
          <w:sz w:val="20"/>
          <w:szCs w:val="20"/>
        </w:rPr>
        <w:t>ber</w:t>
      </w:r>
      <w:r>
        <w:rPr>
          <w:rFonts w:ascii="Arial" w:eastAsia="Arial" w:hAnsi="Arial" w:cs="Arial"/>
          <w:sz w:val="20"/>
          <w:szCs w:val="20"/>
        </w:rPr>
        <w:t xml:space="preserve"> }}.</w:t>
      </w:r>
    </w:p>
    <w:p w14:paraId="12E108AC" w14:textId="77777777" w:rsidR="004B5F85" w:rsidRDefault="004B5F8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5E166FF8" w14:textId="77777777" w:rsidR="004B5F85" w:rsidRDefault="001E6A1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Document fait à Rennes Cedex 7 en deux exemplaires.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</w:p>
    <w:p w14:paraId="1DD273DC" w14:textId="5E4F7725" w:rsidR="004B5F85" w:rsidRDefault="001E6A1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FF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Le {{ </w:t>
      </w:r>
      <w:r w:rsidR="004174F0">
        <w:rPr>
          <w:rFonts w:ascii="Arial" w:eastAsia="Arial" w:hAnsi="Arial" w:cs="Arial"/>
          <w:color w:val="000000"/>
          <w:sz w:val="20"/>
          <w:szCs w:val="20"/>
        </w:rPr>
        <w:t>pvr.signingDate</w:t>
      </w:r>
      <w:r w:rsidR="004174F0">
        <w:rPr>
          <w:rFonts w:ascii="Arial" w:eastAsia="Arial" w:hAnsi="Arial" w:cs="Arial"/>
          <w:color w:val="000000"/>
          <w:sz w:val="20"/>
          <w:szCs w:val="20"/>
        </w:rPr>
        <w:t xml:space="preserve"> | </w:t>
      </w:r>
      <w:r w:rsidR="00716C3F">
        <w:rPr>
          <w:rFonts w:ascii="Arial" w:eastAsia="Arial" w:hAnsi="Arial" w:cs="Arial"/>
          <w:color w:val="000000"/>
          <w:sz w:val="20"/>
          <w:szCs w:val="20"/>
        </w:rPr>
        <w:t>short</w:t>
      </w:r>
      <w:r w:rsidR="00BA0540">
        <w:rPr>
          <w:rFonts w:ascii="Arial" w:eastAsia="Arial" w:hAnsi="Arial" w:cs="Arial"/>
          <w:color w:val="000000"/>
          <w:sz w:val="20"/>
          <w:szCs w:val="20"/>
        </w:rPr>
        <w:t>D</w:t>
      </w:r>
      <w:r w:rsidR="00716C3F">
        <w:rPr>
          <w:rFonts w:ascii="Arial" w:eastAsia="Arial" w:hAnsi="Arial" w:cs="Arial"/>
          <w:color w:val="000000"/>
          <w:sz w:val="20"/>
          <w:szCs w:val="20"/>
        </w:rPr>
        <w:t>ate()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}},</w:t>
      </w:r>
    </w:p>
    <w:p w14:paraId="2DB36E94" w14:textId="77777777" w:rsidR="004B5F85" w:rsidRDefault="004B5F85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color w:val="000000"/>
          <w:sz w:val="20"/>
          <w:szCs w:val="20"/>
        </w:rPr>
      </w:pPr>
    </w:p>
    <w:tbl>
      <w:tblPr>
        <w:tblStyle w:val="a0"/>
        <w:tblW w:w="9639" w:type="dxa"/>
        <w:tblInd w:w="0" w:type="dxa"/>
        <w:tblBorders>
          <w:insideV w:val="single" w:sz="4" w:space="0" w:color="BFBFBF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677"/>
      </w:tblGrid>
      <w:tr w:rsidR="004B5F85" w14:paraId="66FF3AA7" w14:textId="77777777">
        <w:trPr>
          <w:trHeight w:val="1675"/>
        </w:trPr>
        <w:tc>
          <w:tcPr>
            <w:tcW w:w="4962" w:type="dxa"/>
          </w:tcPr>
          <w:p w14:paraId="57A5EB52" w14:textId="78F14DD0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21A3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Pour {{</w:t>
            </w:r>
            <w:r w:rsidR="0041580E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pvr.project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.prospect.</w:t>
            </w:r>
            <w:r w:rsidR="0041580E">
              <w:rPr>
                <w:rFonts w:ascii="Arial" w:eastAsia="Arial" w:hAnsi="Arial" w:cs="Arial"/>
                <w:color w:val="000000"/>
                <w:sz w:val="20"/>
                <w:szCs w:val="20"/>
              </w:rPr>
              <w:t>name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color w:val="021A32"/>
                <w:sz w:val="20"/>
                <w:szCs w:val="20"/>
              </w:rPr>
              <w:t>,</w:t>
            </w:r>
          </w:p>
          <w:p w14:paraId="1341948A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7F7F7F"/>
                <w:sz w:val="18"/>
                <w:szCs w:val="18"/>
              </w:rPr>
            </w:pPr>
          </w:p>
          <w:p w14:paraId="55EC2D40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7F7F7F"/>
                <w:sz w:val="20"/>
                <w:szCs w:val="20"/>
              </w:rPr>
            </w:pPr>
          </w:p>
          <w:p w14:paraId="6090D627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7F7F7F"/>
                <w:sz w:val="20"/>
                <w:szCs w:val="20"/>
              </w:rPr>
            </w:pPr>
          </w:p>
          <w:p w14:paraId="2F747135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2127CC55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0ED696B3" w14:textId="0A722A7C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{{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pvr.signer2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}}</w:t>
            </w:r>
          </w:p>
          <w:p w14:paraId="595FFEE2" w14:textId="190816FD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{{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pvr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.sign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>er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2.pos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>ition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4677" w:type="dxa"/>
          </w:tcPr>
          <w:p w14:paraId="52C2043C" w14:textId="77777777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color w:val="021A3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Pour {{ param('nom') }}</w:t>
            </w:r>
            <w:r>
              <w:rPr>
                <w:rFonts w:ascii="Arial" w:eastAsia="Arial" w:hAnsi="Arial" w:cs="Arial"/>
                <w:color w:val="021A32"/>
                <w:sz w:val="20"/>
                <w:szCs w:val="20"/>
              </w:rPr>
              <w:t>,</w:t>
            </w:r>
          </w:p>
          <w:p w14:paraId="78294D5B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7F7F7F"/>
                <w:sz w:val="18"/>
                <w:szCs w:val="18"/>
              </w:rPr>
            </w:pPr>
          </w:p>
          <w:p w14:paraId="63899AE9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7F7F7F"/>
                <w:sz w:val="20"/>
                <w:szCs w:val="20"/>
              </w:rPr>
            </w:pPr>
          </w:p>
          <w:p w14:paraId="3108CA6A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7F7F7F"/>
                <w:sz w:val="20"/>
                <w:szCs w:val="20"/>
              </w:rPr>
            </w:pPr>
          </w:p>
          <w:p w14:paraId="394A2252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color w:val="021A32"/>
                <w:sz w:val="20"/>
                <w:szCs w:val="20"/>
              </w:rPr>
            </w:pPr>
          </w:p>
          <w:p w14:paraId="6C136726" w14:textId="77777777" w:rsidR="004B5F85" w:rsidRDefault="004B5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</w:p>
          <w:p w14:paraId="3F6901F5" w14:textId="6C320F97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{{</w:t>
            </w:r>
            <w:r w:rsidR="00C62987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param('presidentPrenom') }} {{ param('presidentNom') }}</w:t>
            </w:r>
          </w:p>
          <w:p w14:paraId="3A7CF63C" w14:textId="77777777" w:rsidR="004B5F85" w:rsidRDefault="001E6A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8"/>
              <w:rPr>
                <w:rFonts w:ascii="Arial" w:eastAsia="Arial" w:hAnsi="Arial" w:cs="Arial"/>
                <w:color w:val="021A3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Président</w:t>
            </w:r>
          </w:p>
        </w:tc>
      </w:tr>
    </w:tbl>
    <w:p w14:paraId="687A1738" w14:textId="77777777" w:rsidR="004B5F85" w:rsidRDefault="004B5F85">
      <w:pPr>
        <w:rPr>
          <w:rFonts w:ascii="Arial" w:eastAsia="Arial" w:hAnsi="Arial" w:cs="Arial"/>
          <w:sz w:val="20"/>
          <w:szCs w:val="20"/>
        </w:rPr>
      </w:pPr>
    </w:p>
    <w:sectPr w:rsidR="004B5F85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52" w:right="1008" w:bottom="1008" w:left="1008" w:header="446" w:footer="8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6BD602" w14:textId="77777777" w:rsidR="00504780" w:rsidRDefault="00504780">
      <w:r>
        <w:separator/>
      </w:r>
    </w:p>
  </w:endnote>
  <w:endnote w:type="continuationSeparator" w:id="0">
    <w:p w14:paraId="09F9D78F" w14:textId="77777777" w:rsidR="00504780" w:rsidRDefault="00504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D0E510C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left="-851"/>
      <w:jc w:val="center"/>
      <w:rPr>
        <w:rFonts w:ascii="Verdana" w:eastAsia="Verdana" w:hAnsi="Verdana" w:cs="Verdana"/>
        <w:color w:val="021A32"/>
        <w:sz w:val="20"/>
        <w:szCs w:val="20"/>
      </w:rPr>
    </w:pPr>
    <w:r>
      <w:rPr>
        <w:rFonts w:ascii="Verdana" w:eastAsia="Verdana" w:hAnsi="Verdana" w:cs="Verdana"/>
        <w:i/>
        <w:color w:val="021A32"/>
        <w:sz w:val="20"/>
        <w:szCs w:val="20"/>
      </w:rPr>
      <w:t>Tous droits de reproduction réservés</w:t>
    </w:r>
  </w:p>
  <w:p w14:paraId="2948239C" w14:textId="67154388" w:rsidR="004B5F85" w:rsidRDefault="001E6A17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right" w:pos="9639"/>
      </w:tabs>
      <w:spacing w:before="80"/>
      <w:rPr>
        <w:rFonts w:ascii="Verdana" w:eastAsia="Verdana" w:hAnsi="Verdana" w:cs="Verdana"/>
        <w:color w:val="000000"/>
        <w:sz w:val="16"/>
        <w:szCs w:val="16"/>
      </w:rPr>
    </w:pPr>
    <w:r>
      <w:rPr>
        <w:rFonts w:ascii="Verdana" w:eastAsia="Verdana" w:hAnsi="Verdana" w:cs="Verdana"/>
        <w:color w:val="000000"/>
        <w:sz w:val="16"/>
        <w:szCs w:val="16"/>
      </w:rPr>
      <w:t xml:space="preserve">Réf : </w:t>
    </w:r>
    <w:r w:rsidR="00C62987">
      <w:rPr>
        <w:rFonts w:ascii="Verdana" w:eastAsia="Verdana" w:hAnsi="Verdana" w:cs="Verdana"/>
        <w:color w:val="000000"/>
        <w:sz w:val="16"/>
        <w:szCs w:val="16"/>
      </w:rPr>
      <w:t>{{ pvr.reference }}</w:t>
    </w:r>
    <w:r>
      <w:rPr>
        <w:rFonts w:ascii="Verdana" w:eastAsia="Verdana" w:hAnsi="Verdana" w:cs="Verdana"/>
        <w:color w:val="000000"/>
        <w:sz w:val="16"/>
        <w:szCs w:val="16"/>
      </w:rPr>
      <w:tab/>
    </w:r>
    <w:r>
      <w:rPr>
        <w:rFonts w:ascii="Verdana" w:eastAsia="Verdana" w:hAnsi="Verdana" w:cs="Verdana"/>
        <w:color w:val="000000"/>
        <w:sz w:val="16"/>
        <w:szCs w:val="16"/>
      </w:rPr>
      <w:tab/>
      <w:t xml:space="preserve">Page 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PAGE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CB36DA">
      <w:rPr>
        <w:rFonts w:ascii="Verdana" w:eastAsia="Verdana" w:hAnsi="Verdana" w:cs="Verdana"/>
        <w:noProof/>
        <w:color w:val="000000"/>
        <w:sz w:val="16"/>
        <w:szCs w:val="16"/>
      </w:rPr>
      <w:t>1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00000"/>
        <w:sz w:val="16"/>
        <w:szCs w:val="16"/>
      </w:rPr>
      <w:t>/</w:t>
    </w:r>
    <w:r>
      <w:rPr>
        <w:rFonts w:ascii="Verdana" w:eastAsia="Verdana" w:hAnsi="Verdana" w:cs="Verdana"/>
        <w:color w:val="000000"/>
        <w:sz w:val="16"/>
        <w:szCs w:val="16"/>
      </w:rPr>
      <w:fldChar w:fldCharType="begin"/>
    </w:r>
    <w:r>
      <w:rPr>
        <w:rFonts w:ascii="Verdana" w:eastAsia="Verdana" w:hAnsi="Verdana" w:cs="Verdana"/>
        <w:color w:val="000000"/>
        <w:sz w:val="16"/>
        <w:szCs w:val="16"/>
      </w:rPr>
      <w:instrText>NUMPAGES</w:instrText>
    </w:r>
    <w:r>
      <w:rPr>
        <w:rFonts w:ascii="Verdana" w:eastAsia="Verdana" w:hAnsi="Verdana" w:cs="Verdana"/>
        <w:color w:val="000000"/>
        <w:sz w:val="16"/>
        <w:szCs w:val="16"/>
      </w:rPr>
      <w:fldChar w:fldCharType="separate"/>
    </w:r>
    <w:r w:rsidR="00CB36DA">
      <w:rPr>
        <w:rFonts w:ascii="Verdana" w:eastAsia="Verdana" w:hAnsi="Verdana" w:cs="Verdana"/>
        <w:noProof/>
        <w:color w:val="000000"/>
        <w:sz w:val="16"/>
        <w:szCs w:val="16"/>
      </w:rPr>
      <w:t>1</w:t>
    </w:r>
    <w:r>
      <w:rPr>
        <w:rFonts w:ascii="Verdana" w:eastAsia="Verdana" w:hAnsi="Verdana" w:cs="Verdana"/>
        <w:color w:val="000000"/>
        <w:sz w:val="16"/>
        <w:szCs w:val="16"/>
      </w:rPr>
      <w:fldChar w:fldCharType="end"/>
    </w:r>
    <w:r>
      <w:rPr>
        <w:rFonts w:ascii="Verdana" w:eastAsia="Verdana" w:hAnsi="Verdana" w:cs="Verdana"/>
        <w:color w:val="000000"/>
        <w:sz w:val="16"/>
        <w:szCs w:val="16"/>
      </w:rPr>
      <w:t xml:space="preserve"> </w:t>
    </w:r>
  </w:p>
  <w:p w14:paraId="1DE79CB7" w14:textId="77777777" w:rsidR="004B5F85" w:rsidRDefault="004B5F85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8364"/>
      </w:tabs>
      <w:spacing w:before="80"/>
      <w:rPr>
        <w:rFonts w:ascii="Verdana" w:eastAsia="Verdana" w:hAnsi="Verdana" w:cs="Verdana"/>
        <w:color w:val="000000"/>
        <w:sz w:val="16"/>
        <w:szCs w:val="16"/>
      </w:rPr>
    </w:pPr>
  </w:p>
  <w:p w14:paraId="5973E3C8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{{ param('nom') }}, Junior-Entreprise de l'INSA de Rennes</w:t>
    </w:r>
  </w:p>
  <w:p w14:paraId="4DF65E8D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7F961A77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  <w:highlight w:val="lightGray"/>
      </w:rPr>
    </w:pPr>
    <w:r>
      <w:rPr>
        <w:rFonts w:ascii="Arial" w:eastAsia="Arial" w:hAnsi="Arial" w:cs="Arial"/>
        <w:color w:val="000000"/>
        <w:sz w:val="16"/>
        <w:szCs w:val="16"/>
      </w:rPr>
      <w:t xml:space="preserve">{{ param('adresse') }} – 02.23.23.85.72 – {{ param('email') }} </w:t>
    </w:r>
  </w:p>
  <w:p w14:paraId="3C823FDE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F7B145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before="80"/>
      <w:jc w:val="center"/>
      <w:rPr>
        <w:rFonts w:ascii="Arial" w:eastAsia="Arial" w:hAnsi="Arial" w:cs="Arial"/>
        <w:color w:val="808080"/>
        <w:sz w:val="16"/>
        <w:szCs w:val="16"/>
      </w:rPr>
    </w:pPr>
    <w:r>
      <w:rPr>
        <w:rFonts w:ascii="Arial" w:eastAsia="Arial" w:hAnsi="Arial" w:cs="Arial"/>
        <w:i/>
        <w:color w:val="808080"/>
        <w:sz w:val="16"/>
        <w:szCs w:val="16"/>
      </w:rPr>
      <w:t>Tous droits de reproduction réservés</w:t>
    </w:r>
  </w:p>
  <w:p w14:paraId="245897AF" w14:textId="77777777" w:rsidR="004B5F85" w:rsidRDefault="001E6A17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right" w:pos="9900"/>
      </w:tabs>
      <w:spacing w:before="8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Réf :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PVINT_17025</w:t>
    </w:r>
    <w:r>
      <w:rPr>
        <w:rFonts w:ascii="Arial" w:eastAsia="Arial" w:hAnsi="Arial" w:cs="Arial"/>
        <w:color w:val="FF0000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>/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5BFD276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900"/>
      </w:tabs>
      <w:rPr>
        <w:rFonts w:ascii="Arial" w:eastAsia="Arial" w:hAnsi="Arial" w:cs="Arial"/>
        <w:color w:val="021A32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Pour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M. OLIVIER RAGUETTE</w:t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21A32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>Pour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Ouest INSA</w:t>
    </w:r>
  </w:p>
  <w:p w14:paraId="5AF9FA6B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-142"/>
        <w:tab w:val="left" w:pos="3969"/>
        <w:tab w:val="left" w:pos="4253"/>
        <w:tab w:val="right" w:pos="9639"/>
      </w:tabs>
      <w:jc w:val="center"/>
      <w:rPr>
        <w:rFonts w:ascii="Arial" w:eastAsia="Arial" w:hAnsi="Arial" w:cs="Arial"/>
        <w:color w:val="021A32"/>
        <w:sz w:val="18"/>
        <w:szCs w:val="18"/>
      </w:rPr>
    </w:pPr>
    <w:r>
      <w:rPr>
        <w:rFonts w:ascii="Arial" w:eastAsia="Arial" w:hAnsi="Arial" w:cs="Arial"/>
        <w:color w:val="FF0000"/>
        <w:sz w:val="18"/>
        <w:szCs w:val="18"/>
      </w:rPr>
      <w:t>Ouest INSA</w:t>
    </w:r>
    <w:r>
      <w:rPr>
        <w:rFonts w:ascii="Arial" w:eastAsia="Arial" w:hAnsi="Arial" w:cs="Arial"/>
        <w:color w:val="021A32"/>
        <w:sz w:val="18"/>
        <w:szCs w:val="18"/>
      </w:rPr>
      <w:t xml:space="preserve">, </w:t>
    </w:r>
    <w:r>
      <w:rPr>
        <w:rFonts w:ascii="Arial" w:eastAsia="Arial" w:hAnsi="Arial" w:cs="Arial"/>
        <w:color w:val="FF0000"/>
        <w:sz w:val="18"/>
        <w:szCs w:val="18"/>
      </w:rPr>
      <w:t>Junior-Entreprise</w:t>
    </w:r>
    <w:r>
      <w:rPr>
        <w:rFonts w:ascii="Arial" w:eastAsia="Arial" w:hAnsi="Arial" w:cs="Arial"/>
        <w:color w:val="021A32"/>
        <w:sz w:val="18"/>
        <w:szCs w:val="18"/>
      </w:rPr>
      <w:t xml:space="preserve"> </w:t>
    </w:r>
    <w:r>
      <w:rPr>
        <w:rFonts w:ascii="Arial" w:eastAsia="Arial" w:hAnsi="Arial" w:cs="Arial"/>
        <w:color w:val="000000"/>
        <w:sz w:val="18"/>
        <w:szCs w:val="18"/>
      </w:rPr>
      <w:t>de</w:t>
    </w:r>
    <w:r>
      <w:rPr>
        <w:rFonts w:ascii="Arial" w:eastAsia="Arial" w:hAnsi="Arial" w:cs="Arial"/>
        <w:color w:val="021A32"/>
        <w:sz w:val="18"/>
        <w:szCs w:val="18"/>
      </w:rPr>
      <w:t xml:space="preserve"> </w:t>
    </w:r>
    <w:r>
      <w:rPr>
        <w:rFonts w:ascii="Arial" w:eastAsia="Arial" w:hAnsi="Arial" w:cs="Arial"/>
        <w:color w:val="FF0000"/>
        <w:sz w:val="18"/>
        <w:szCs w:val="18"/>
      </w:rPr>
      <w:t>l'INSA de RENNES</w:t>
    </w:r>
  </w:p>
  <w:p w14:paraId="4308B6F5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Association régie par la loi de 1901 - Membre de la Confédération Nationale des Junior-Entreprises</w:t>
    </w:r>
  </w:p>
  <w:p w14:paraId="405FB7E9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021A32"/>
        <w:sz w:val="16"/>
        <w:szCs w:val="16"/>
        <w:highlight w:val="lightGray"/>
      </w:rPr>
    </w:pPr>
    <w:r>
      <w:rPr>
        <w:rFonts w:ascii="Arial" w:eastAsia="Arial" w:hAnsi="Arial" w:cs="Arial"/>
        <w:color w:val="FF0000"/>
        <w:sz w:val="16"/>
        <w:szCs w:val="16"/>
      </w:rPr>
      <w:t>20, avenue des Buttes de Coësmes 35708 Rennes Cedex 7</w:t>
    </w:r>
    <w:r>
      <w:rPr>
        <w:rFonts w:ascii="Arial" w:eastAsia="Arial" w:hAnsi="Arial" w:cs="Arial"/>
        <w:color w:val="021A32"/>
        <w:sz w:val="16"/>
        <w:szCs w:val="16"/>
      </w:rPr>
      <w:t xml:space="preserve"> – </w:t>
    </w:r>
    <w:r>
      <w:rPr>
        <w:rFonts w:ascii="Arial" w:eastAsia="Arial" w:hAnsi="Arial" w:cs="Arial"/>
        <w:color w:val="FF0000"/>
        <w:sz w:val="16"/>
        <w:szCs w:val="16"/>
      </w:rPr>
      <w:t>02.23.23.85.72</w:t>
    </w:r>
    <w:r>
      <w:rPr>
        <w:rFonts w:ascii="Arial" w:eastAsia="Arial" w:hAnsi="Arial" w:cs="Arial"/>
        <w:color w:val="021A32"/>
        <w:sz w:val="16"/>
        <w:szCs w:val="16"/>
      </w:rPr>
      <w:t xml:space="preserve"> – </w:t>
    </w:r>
    <w:r>
      <w:rPr>
        <w:rFonts w:ascii="Arial" w:eastAsia="Arial" w:hAnsi="Arial" w:cs="Arial"/>
        <w:color w:val="FF0000"/>
        <w:sz w:val="16"/>
        <w:szCs w:val="16"/>
      </w:rPr>
      <w:t>DONNEE MANQUANTE</w:t>
    </w:r>
    <w:r>
      <w:rPr>
        <w:rFonts w:ascii="Arial" w:eastAsia="Arial" w:hAnsi="Arial" w:cs="Arial"/>
        <w:color w:val="021A32"/>
        <w:sz w:val="16"/>
        <w:szCs w:val="16"/>
      </w:rPr>
      <w:t xml:space="preserve"> – </w:t>
    </w:r>
    <w:r>
      <w:rPr>
        <w:rFonts w:ascii="Arial" w:eastAsia="Arial" w:hAnsi="Arial" w:cs="Arial"/>
        <w:color w:val="FF0000"/>
        <w:sz w:val="16"/>
        <w:szCs w:val="16"/>
      </w:rPr>
      <w:t>contact@ouest-insa.fr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</w:p>
  <w:p w14:paraId="331F367E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2661"/>
        <w:tab w:val="right" w:pos="9639"/>
      </w:tabs>
      <w:jc w:val="center"/>
      <w:rPr>
        <w:rFonts w:ascii="Arial" w:eastAsia="Arial" w:hAnsi="Arial" w:cs="Arial"/>
        <w:color w:val="FF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N° SIRET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332 468 115 00016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>- APE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71.12B</w:t>
    </w:r>
    <w:r>
      <w:rPr>
        <w:rFonts w:ascii="Arial" w:eastAsia="Arial" w:hAnsi="Arial" w:cs="Arial"/>
        <w:color w:val="021A32"/>
        <w:sz w:val="16"/>
        <w:szCs w:val="16"/>
      </w:rPr>
      <w:t xml:space="preserve"> - </w:t>
    </w:r>
    <w:r>
      <w:rPr>
        <w:rFonts w:ascii="Arial" w:eastAsia="Arial" w:hAnsi="Arial" w:cs="Arial"/>
        <w:color w:val="000000"/>
        <w:sz w:val="16"/>
        <w:szCs w:val="16"/>
      </w:rPr>
      <w:t>N° URSSAF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537000000500330886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>- N° Id Intra-Communautaire</w:t>
    </w:r>
    <w:r>
      <w:rPr>
        <w:rFonts w:ascii="Arial" w:eastAsia="Arial" w:hAnsi="Arial" w:cs="Arial"/>
        <w:color w:val="021A32"/>
        <w:sz w:val="16"/>
        <w:szCs w:val="16"/>
      </w:rPr>
      <w:t xml:space="preserve"> </w:t>
    </w:r>
    <w:r>
      <w:rPr>
        <w:rFonts w:ascii="Arial" w:eastAsia="Arial" w:hAnsi="Arial" w:cs="Arial"/>
        <w:color w:val="FF0000"/>
        <w:sz w:val="16"/>
        <w:szCs w:val="16"/>
      </w:rPr>
      <w:t>FR1433246811500016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3E08BE" w14:textId="77777777" w:rsidR="00504780" w:rsidRDefault="00504780">
      <w:r>
        <w:separator/>
      </w:r>
    </w:p>
  </w:footnote>
  <w:footnote w:type="continuationSeparator" w:id="0">
    <w:p w14:paraId="4E192310" w14:textId="77777777" w:rsidR="00504780" w:rsidRDefault="00504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31BC3B" w14:textId="77777777" w:rsidR="004B5F85" w:rsidRDefault="001E6A17">
    <w:pPr>
      <w:jc w:val="center"/>
    </w:pPr>
    <w:r>
      <w:rPr>
        <w:noProof/>
      </w:rPr>
      <w:drawing>
        <wp:inline distT="0" distB="0" distL="0" distR="0" wp14:anchorId="56D0C0B0" wp14:editId="217D12A8">
          <wp:extent cx="3049200" cy="439200"/>
          <wp:effectExtent l="0" t="0" r="0" b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49200" cy="439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D0EF389" w14:textId="77777777" w:rsidR="004B5F85" w:rsidRDefault="004B5F85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EA8ECF" w14:textId="77777777" w:rsidR="004B5F85" w:rsidRDefault="001E6A1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color w:val="000000"/>
      </w:rPr>
      <w:t xml:space="preserve"> </w:t>
    </w:r>
    <w:r>
      <w:rPr>
        <w:noProof/>
        <w:color w:val="000000"/>
      </w:rPr>
      <w:drawing>
        <wp:inline distT="0" distB="0" distL="0" distR="0" wp14:anchorId="56416E07" wp14:editId="2726E8D2">
          <wp:extent cx="1905000" cy="438150"/>
          <wp:effectExtent l="0" t="0" r="0" b="0"/>
          <wp:docPr id="5" name="image1.png" descr="logo_small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_small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05000" cy="438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616231F"/>
    <w:multiLevelType w:val="multilevel"/>
    <w:tmpl w:val="4E9AC57C"/>
    <w:lvl w:ilvl="0">
      <w:start w:val="1"/>
      <w:numFmt w:val="decimal"/>
      <w:pStyle w:val="Grandparagraph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itre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itre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5F85"/>
    <w:rsid w:val="001E6A17"/>
    <w:rsid w:val="0041580E"/>
    <w:rsid w:val="004174F0"/>
    <w:rsid w:val="004428D6"/>
    <w:rsid w:val="004B5F85"/>
    <w:rsid w:val="00504780"/>
    <w:rsid w:val="00716C3F"/>
    <w:rsid w:val="00BA0540"/>
    <w:rsid w:val="00C62987"/>
    <w:rsid w:val="00CB36DA"/>
    <w:rsid w:val="00ED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299AC"/>
  <w15:docId w15:val="{EADD5B88-C8C9-442C-975E-39100FE85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3DD"/>
  </w:style>
  <w:style w:type="paragraph" w:styleId="Titre1">
    <w:name w:val="heading 1"/>
    <w:basedOn w:val="Normal"/>
    <w:next w:val="Normal"/>
    <w:uiPriority w:val="9"/>
    <w:qFormat/>
    <w:rsid w:val="002763D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rsid w:val="002763DD"/>
    <w:pPr>
      <w:keepNext/>
      <w:numPr>
        <w:ilvl w:val="1"/>
        <w:numId w:val="1"/>
      </w:numPr>
      <w:spacing w:before="240" w:after="60"/>
      <w:outlineLvl w:val="1"/>
    </w:pPr>
    <w:rPr>
      <w:b/>
      <w:sz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rsid w:val="002763DD"/>
    <w:pPr>
      <w:keepNext/>
      <w:numPr>
        <w:ilvl w:val="2"/>
        <w:numId w:val="1"/>
      </w:numPr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rsid w:val="002763DD"/>
    <w:pPr>
      <w:keepNext/>
      <w:numPr>
        <w:ilvl w:val="3"/>
        <w:numId w:val="2"/>
      </w:numPr>
      <w:spacing w:before="240" w:after="6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rsid w:val="002763DD"/>
    <w:pPr>
      <w:keepNext/>
      <w:outlineLvl w:val="4"/>
    </w:pPr>
    <w:rPr>
      <w:rFonts w:ascii="Garamond" w:hAnsi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Grandparagraphe">
    <w:name w:val="Grand paragraphe"/>
    <w:basedOn w:val="Titre1"/>
    <w:next w:val="Titre2"/>
    <w:autoRedefine/>
    <w:rsid w:val="002763DD"/>
    <w:pPr>
      <w:numPr>
        <w:numId w:val="1"/>
      </w:numPr>
    </w:pPr>
    <w:rPr>
      <w:rFonts w:ascii="Times New Roman" w:hAnsi="Times New Roman"/>
      <w:sz w:val="36"/>
      <w:u w:val="single"/>
      <w:lang w:val="en-US"/>
    </w:rPr>
  </w:style>
  <w:style w:type="paragraph" w:styleId="Listepuces">
    <w:name w:val="List Bullet"/>
    <w:basedOn w:val="Normal"/>
    <w:autoRedefine/>
    <w:rsid w:val="002763DD"/>
    <w:pPr>
      <w:tabs>
        <w:tab w:val="num" w:pos="720"/>
      </w:tabs>
      <w:ind w:left="720" w:hanging="720"/>
    </w:pPr>
  </w:style>
  <w:style w:type="paragraph" w:styleId="Corpsdetexte">
    <w:name w:val="Body Text"/>
    <w:basedOn w:val="Normal"/>
    <w:rsid w:val="002763DD"/>
    <w:rPr>
      <w:rFonts w:eastAsia="MS Mincho"/>
    </w:rPr>
  </w:style>
  <w:style w:type="paragraph" w:styleId="Corpsdetexte2">
    <w:name w:val="Body Text 2"/>
    <w:basedOn w:val="Normal"/>
    <w:link w:val="Corpsdetexte2Car"/>
    <w:rsid w:val="002763DD"/>
    <w:rPr>
      <w:sz w:val="22"/>
    </w:rPr>
  </w:style>
  <w:style w:type="paragraph" w:customStyle="1" w:styleId="BodyText21">
    <w:name w:val="Body Text 21"/>
    <w:basedOn w:val="Normal"/>
    <w:rsid w:val="002763DD"/>
    <w:pPr>
      <w:overflowPunct w:val="0"/>
      <w:autoSpaceDE w:val="0"/>
      <w:autoSpaceDN w:val="0"/>
      <w:adjustRightInd w:val="0"/>
      <w:ind w:firstLine="360"/>
      <w:textAlignment w:val="baseline"/>
    </w:pPr>
  </w:style>
  <w:style w:type="paragraph" w:styleId="En-tte">
    <w:name w:val="header"/>
    <w:basedOn w:val="Normal"/>
    <w:rsid w:val="002763D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rsid w:val="002763DD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2763DD"/>
  </w:style>
  <w:style w:type="character" w:customStyle="1" w:styleId="ARemplacer">
    <w:name w:val="A Remplacer"/>
    <w:rsid w:val="002763DD"/>
    <w:rPr>
      <w:rFonts w:ascii="Arial" w:hAnsi="Arial"/>
      <w:i/>
    </w:rPr>
  </w:style>
  <w:style w:type="paragraph" w:styleId="Corpsdetexte3">
    <w:name w:val="Body Text 3"/>
    <w:basedOn w:val="Normal"/>
    <w:rsid w:val="002763DD"/>
    <w:rPr>
      <w:rFonts w:ascii="Garamond" w:hAnsi="Garamond"/>
      <w:i/>
      <w:iCs/>
      <w:sz w:val="28"/>
    </w:rPr>
  </w:style>
  <w:style w:type="paragraph" w:styleId="NormalWeb">
    <w:name w:val="Normal (Web)"/>
    <w:basedOn w:val="Normal"/>
    <w:rsid w:val="00BC2D2B"/>
    <w:pPr>
      <w:spacing w:before="100" w:beforeAutospacing="1" w:after="100" w:afterAutospacing="1"/>
      <w:jc w:val="left"/>
    </w:pPr>
  </w:style>
  <w:style w:type="paragraph" w:customStyle="1" w:styleId="Corpdetexte">
    <w:name w:val="Corp de texte"/>
    <w:basedOn w:val="Normal"/>
    <w:link w:val="CorpdetexteCar"/>
    <w:rsid w:val="00536260"/>
    <w:pPr>
      <w:spacing w:after="120"/>
    </w:pPr>
    <w:rPr>
      <w:rFonts w:ascii="Verdana" w:hAnsi="Verdana" w:cs="Arial"/>
    </w:rPr>
  </w:style>
  <w:style w:type="character" w:customStyle="1" w:styleId="CorpdetexteCar">
    <w:name w:val="Corp de texte Car"/>
    <w:link w:val="Corpdetexte"/>
    <w:rsid w:val="00536260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CorpdetexteCarCar">
    <w:name w:val="Corp de texte Car Car"/>
    <w:rsid w:val="00A65BE3"/>
    <w:rPr>
      <w:rFonts w:ascii="Verdana" w:hAnsi="Verdana" w:cs="Arial"/>
      <w:sz w:val="24"/>
      <w:szCs w:val="24"/>
      <w:lang w:val="fr-FR" w:eastAsia="fr-FR" w:bidi="ar-SA"/>
    </w:rPr>
  </w:style>
  <w:style w:type="character" w:customStyle="1" w:styleId="Gras">
    <w:name w:val="Gras"/>
    <w:rsid w:val="00D07C95"/>
    <w:rPr>
      <w:b/>
    </w:rPr>
  </w:style>
  <w:style w:type="paragraph" w:styleId="Textedebulles">
    <w:name w:val="Balloon Text"/>
    <w:basedOn w:val="Normal"/>
    <w:link w:val="TextedebullesCar"/>
    <w:rsid w:val="0026067F"/>
    <w:rPr>
      <w:rFonts w:ascii="Tahoma" w:hAnsi="Tahoma"/>
      <w:sz w:val="16"/>
      <w:szCs w:val="16"/>
    </w:rPr>
  </w:style>
  <w:style w:type="character" w:customStyle="1" w:styleId="TextedebullesCar">
    <w:name w:val="Texte de bulles Car"/>
    <w:link w:val="Textedebulles"/>
    <w:rsid w:val="0026067F"/>
    <w:rPr>
      <w:rFonts w:ascii="Tahoma" w:hAnsi="Tahoma" w:cs="Tahoma"/>
      <w:sz w:val="16"/>
      <w:szCs w:val="16"/>
    </w:rPr>
  </w:style>
  <w:style w:type="character" w:styleId="Marquedecommentaire">
    <w:name w:val="annotation reference"/>
    <w:rsid w:val="0026067F"/>
    <w:rPr>
      <w:sz w:val="16"/>
      <w:szCs w:val="16"/>
    </w:rPr>
  </w:style>
  <w:style w:type="paragraph" w:styleId="Commentaire">
    <w:name w:val="annotation text"/>
    <w:basedOn w:val="Normal"/>
    <w:link w:val="CommentaireCar"/>
    <w:rsid w:val="0026067F"/>
    <w:rPr>
      <w:sz w:val="20"/>
    </w:rPr>
  </w:style>
  <w:style w:type="character" w:customStyle="1" w:styleId="CommentaireCar">
    <w:name w:val="Commentaire Car"/>
    <w:basedOn w:val="Policepardfaut"/>
    <w:link w:val="Commentaire"/>
    <w:rsid w:val="0026067F"/>
  </w:style>
  <w:style w:type="paragraph" w:styleId="Objetducommentaire">
    <w:name w:val="annotation subject"/>
    <w:basedOn w:val="Commentaire"/>
    <w:next w:val="Commentaire"/>
    <w:link w:val="ObjetducommentaireCar"/>
    <w:rsid w:val="0026067F"/>
    <w:rPr>
      <w:b/>
      <w:bCs/>
    </w:rPr>
  </w:style>
  <w:style w:type="character" w:customStyle="1" w:styleId="ObjetducommentaireCar">
    <w:name w:val="Objet du commentaire Car"/>
    <w:link w:val="Objetducommentaire"/>
    <w:rsid w:val="0026067F"/>
    <w:rPr>
      <w:b/>
      <w:bCs/>
    </w:rPr>
  </w:style>
  <w:style w:type="paragraph" w:styleId="Rvision">
    <w:name w:val="Revision"/>
    <w:hidden/>
    <w:rsid w:val="0079593D"/>
  </w:style>
  <w:style w:type="character" w:customStyle="1" w:styleId="apple-style-span">
    <w:name w:val="apple-style-span"/>
    <w:basedOn w:val="Policepardfaut"/>
    <w:rsid w:val="00295161"/>
  </w:style>
  <w:style w:type="character" w:customStyle="1" w:styleId="Corpsdetexte2Car">
    <w:name w:val="Corps de texte 2 Car"/>
    <w:link w:val="Corpsdetexte2"/>
    <w:rsid w:val="00CD62E5"/>
    <w:rPr>
      <w:sz w:val="22"/>
      <w:lang w:val="fr-FR"/>
    </w:rPr>
  </w:style>
  <w:style w:type="character" w:customStyle="1" w:styleId="PieddepageCar">
    <w:name w:val="Pied de page Car"/>
    <w:basedOn w:val="Policepardfaut"/>
    <w:link w:val="Pieddepage"/>
    <w:rsid w:val="00F817F1"/>
    <w:rPr>
      <w:sz w:val="24"/>
      <w:lang w:val="fr-FR" w:eastAsia="fr-FR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/cyo6qOFOlmMDThdM6VKhJYgVA==">AMUW2mVoAOo8cv2YAW6yKwhaw3f5skPUUAz2ibbvZ/iWd8ouytHvAccdF69cZPveccc2RnwxDBmmcmP0Iw4yCuERw3BMaf0LTSxoXXp3wfvU8SLZCW2G5d0suUKCzGLLqG8WSB4Hvcvkzi+3gXC9Qgn2igX3CqsQqCPo2SahDM1Cq2P8gDBd3Ys=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210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encrenaz</dc:creator>
  <cp:lastModifiedBy>Steeve Doppler</cp:lastModifiedBy>
  <cp:revision>8</cp:revision>
  <dcterms:created xsi:type="dcterms:W3CDTF">2020-09-18T19:52:00Z</dcterms:created>
  <dcterms:modified xsi:type="dcterms:W3CDTF">2020-09-18T20:03:00Z</dcterms:modified>
</cp:coreProperties>
</file>