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header1.xml" ContentType="application/vnd.openxmlformats-officedocument.wordprocessingml.header+xml"/>
  <Override PartName="/word/media/image1.png" ContentType="image/png"/>
  <Override PartName="/word/header2.xml" ContentType="application/vnd.openxmlformats-officedocument.wordprocessingml.head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word/_rels/header1.xml.rels" ContentType="application/vnd.openxmlformats-package.relationships+xml"/>
  <Override PartName="/word/_rels/header2.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pBdr>
          <w:top w:val="single" w:sz="4" w:space="1" w:color="808080"/>
          <w:bottom w:val="single" w:sz="4" w:space="1" w:color="808080"/>
        </w:pBdr>
        <w:shd w:val="clear" w:color="auto" w:fill="F2F2F2"/>
        <w:tabs>
          <w:tab w:val="clear" w:pos="720"/>
          <w:tab w:val="left" w:pos="795" w:leader="none"/>
          <w:tab w:val="center" w:pos="4536" w:leader="none"/>
        </w:tabs>
        <w:spacing w:lineRule="auto" w:line="264" w:before="240" w:after="240"/>
        <w:jc w:val="center"/>
        <w:rPr>
          <w:rFonts w:ascii="Montserrat Black" w:hAnsi="Montserrat Black"/>
          <w:b w:val="false"/>
          <w:b w:val="false"/>
          <w:bCs w:val="false"/>
        </w:rPr>
      </w:pPr>
      <w:bookmarkStart w:id="0" w:name="_heading=h.gjdgxs"/>
      <w:bookmarkEnd w:id="0"/>
      <w:r>
        <w:rPr>
          <w:rFonts w:eastAsia="Verdana" w:cs="Verdana" w:ascii="Montserrat Black" w:hAnsi="Montserrat Black"/>
          <w:b w:val="false"/>
          <w:bCs w:val="false"/>
          <w:smallCaps/>
          <w:color w:val="365F91"/>
          <w:sz w:val="44"/>
          <w:szCs w:val="44"/>
        </w:rPr>
        <w:t>Récapitulatif de Mission</w:t>
        <w:br/>
      </w:r>
      <w:r>
        <w:rPr>
          <w:rFonts w:eastAsia="Verdana" w:cs="Verdana" w:ascii="Montserrat Black" w:hAnsi="Montserrat Black"/>
          <w:b w:val="false"/>
          <w:bCs w:val="false"/>
          <w:i/>
          <w:smallCaps/>
          <w:color w:val="365F91"/>
          <w:sz w:val="32"/>
          <w:szCs w:val="32"/>
        </w:rPr>
        <w:t>{{ rdm.ref }}</w:t>
      </w:r>
    </w:p>
    <w:p>
      <w:pPr>
        <w:pStyle w:val="Normal"/>
        <w:keepNext w:val="true"/>
        <w:tabs>
          <w:tab w:val="clear" w:pos="720"/>
          <w:tab w:val="left" w:pos="795" w:leader="none"/>
          <w:tab w:val="center" w:pos="4536" w:leader="none"/>
          <w:tab w:val="left" w:pos="6096" w:leader="none"/>
        </w:tabs>
        <w:spacing w:before="240" w:after="60"/>
        <w:rPr>
          <w:rFonts w:ascii="Montserrat Light" w:hAnsi="Montserrat Light" w:eastAsia="Arial" w:cs="Arial"/>
          <w:b/>
          <w:b/>
          <w:color w:val="021A32"/>
          <w:sz w:val="20"/>
          <w:szCs w:val="20"/>
        </w:rPr>
      </w:pPr>
      <w:r>
        <w:rPr>
          <w:rFonts w:eastAsia="Arial" w:cs="Arial" w:ascii="Montserrat Light" w:hAnsi="Montserrat Light"/>
          <w:b/>
          <w:color w:val="021A32"/>
          <w:sz w:val="20"/>
          <w:szCs w:val="20"/>
        </w:rPr>
      </w:r>
    </w:p>
    <w:p>
      <w:pPr>
        <w:pStyle w:val="Normal"/>
        <w:keepNext w:val="true"/>
        <w:tabs>
          <w:tab w:val="clear" w:pos="720"/>
          <w:tab w:val="left" w:pos="795" w:leader="none"/>
          <w:tab w:val="center" w:pos="4536" w:leader="none"/>
          <w:tab w:val="left" w:pos="6096" w:leader="none"/>
        </w:tabs>
        <w:spacing w:before="240" w:after="60"/>
        <w:rPr>
          <w:rFonts w:ascii="Montserrat Medium" w:hAnsi="Montserrat Medium"/>
        </w:rPr>
      </w:pPr>
      <w:r>
        <w:rPr>
          <w:rFonts w:eastAsia="Arial" w:cs="Arial" w:ascii="Montserrat Medium" w:hAnsi="Montserrat Medium"/>
          <w:b/>
          <w:color w:val="000000"/>
          <w:sz w:val="20"/>
          <w:szCs w:val="20"/>
        </w:rPr>
        <w:t>Lié à la Convention n° :</w:t>
      </w:r>
      <w:r>
        <w:rPr>
          <w:rFonts w:eastAsia="Arial" w:cs="Arial" w:ascii="Montserrat Medium" w:hAnsi="Montserrat Medium"/>
          <w:b/>
          <w:color w:val="021A32"/>
          <w:sz w:val="20"/>
          <w:szCs w:val="20"/>
        </w:rPr>
        <w:t xml:space="preserve"> </w:t>
      </w:r>
      <w:r>
        <w:rPr>
          <w:rFonts w:eastAsia="Arial" w:cs="Arial" w:ascii="Montserrat Medium" w:hAnsi="Montserrat Medium"/>
          <w:b/>
          <w:color w:val="000000"/>
          <w:sz w:val="20"/>
          <w:szCs w:val="20"/>
        </w:rPr>
        <w:t>CE_{{ rdm.mission.project.number }}</w:t>
      </w:r>
    </w:p>
    <w:p>
      <w:pPr>
        <w:pStyle w:val="Normal"/>
        <w:rPr>
          <w:rFonts w:ascii="Montserrat Medium" w:hAnsi="Montserrat Medium"/>
        </w:rPr>
      </w:pPr>
      <w:r>
        <w:rPr>
          <w:rFonts w:ascii="Montserrat Medium" w:hAnsi="Montserrat Medium"/>
        </w:rPr>
      </w:r>
    </w:p>
    <w:p>
      <w:pPr>
        <w:pStyle w:val="Normal"/>
        <w:rPr>
          <w:rFonts w:ascii="Montserrat Medium" w:hAnsi="Montserrat Medium" w:eastAsia="Arial" w:cs="Arial"/>
          <w:sz w:val="20"/>
          <w:szCs w:val="20"/>
        </w:rPr>
      </w:pPr>
      <w:r>
        <w:rPr>
          <w:rFonts w:eastAsia="Arial" w:cs="Arial" w:ascii="Montserrat Medium" w:hAnsi="Montserrat Medium"/>
          <w:sz w:val="20"/>
          <w:szCs w:val="20"/>
        </w:rPr>
      </w:r>
    </w:p>
    <w:p>
      <w:pPr>
        <w:pStyle w:val="Normal"/>
        <w:jc w:val="left"/>
        <w:rPr>
          <w:rFonts w:ascii="Montserrat Medium" w:hAnsi="Montserrat Medium" w:eastAsia="Arial" w:cs="Arial"/>
          <w:sz w:val="20"/>
          <w:szCs w:val="20"/>
        </w:rPr>
      </w:pPr>
      <w:r>
        <w:rPr>
          <w:rFonts w:eastAsia="Arial" w:cs="Arial" w:ascii="Montserrat Medium" w:hAnsi="Montserrat Medium"/>
          <w:sz w:val="20"/>
          <w:szCs w:val="20"/>
        </w:rPr>
      </w:r>
    </w:p>
    <w:p>
      <w:pPr>
        <w:pStyle w:val="Normal"/>
        <w:spacing w:lineRule="auto" w:line="360"/>
        <w:jc w:val="left"/>
        <w:rPr>
          <w:rFonts w:ascii="Montserrat Medium" w:hAnsi="Montserrat Medium"/>
        </w:rPr>
      </w:pPr>
      <w:r>
        <w:rPr>
          <w:rFonts w:eastAsia="Arial" w:cs="Arial" w:ascii="Montserrat Medium" w:hAnsi="Montserrat Medium"/>
          <w:b/>
          <w:color w:val="000000"/>
          <w:sz w:val="20"/>
          <w:szCs w:val="20"/>
        </w:rPr>
        <w:t>Entre :</w:t>
      </w:r>
      <w:r>
        <w:rPr>
          <w:rFonts w:eastAsia="Arial" w:cs="Arial" w:ascii="Montserrat Medium" w:hAnsi="Montserrat Medium"/>
          <w:b/>
          <w:color w:val="021A32"/>
          <w:sz w:val="20"/>
          <w:szCs w:val="20"/>
        </w:rPr>
        <w:t xml:space="preserve"> </w:t>
        <w:tab/>
        <w:tab/>
      </w:r>
      <w:r>
        <w:rPr>
          <w:rFonts w:eastAsia="Arial" w:cs="Arial" w:ascii="Montserrat Medium" w:hAnsi="Montserrat Medium"/>
          <w:b/>
          <w:sz w:val="20"/>
          <w:szCs w:val="20"/>
        </w:rPr>
        <w:t>{{ param('je_name') }}</w:t>
      </w:r>
    </w:p>
    <w:p>
      <w:pPr>
        <w:pStyle w:val="Normal"/>
        <w:spacing w:lineRule="auto" w:line="360"/>
        <w:ind w:left="708" w:firstLine="708"/>
        <w:jc w:val="left"/>
        <w:rPr>
          <w:rFonts w:ascii="Montserrat Medium" w:hAnsi="Montserrat Medium"/>
        </w:rPr>
      </w:pPr>
      <w:r>
        <w:rPr>
          <w:rFonts w:eastAsia="Arial" w:cs="Arial" w:ascii="Montserrat Medium" w:hAnsi="Montserrat Medium"/>
          <w:sz w:val="20"/>
          <w:szCs w:val="20"/>
        </w:rPr>
        <w:t>située {{ param('je_address') }}</w:t>
      </w:r>
    </w:p>
    <w:p>
      <w:pPr>
        <w:pStyle w:val="Normal"/>
        <w:spacing w:lineRule="auto" w:line="360"/>
        <w:ind w:firstLine="1418"/>
        <w:jc w:val="left"/>
        <w:rPr>
          <w:rFonts w:ascii="Montserrat Medium" w:hAnsi="Montserrat Medium"/>
        </w:rPr>
      </w:pPr>
      <w:r>
        <w:rPr>
          <w:rFonts w:eastAsia="Arial" w:cs="Arial" w:ascii="Montserrat Medium" w:hAnsi="Montserrat Medium"/>
          <w:sz w:val="20"/>
          <w:szCs w:val="20"/>
        </w:rPr>
        <w:t>représentée par son président {{ param('president_firstname') }} {{ param('president_lastname') }}</w:t>
      </w:r>
    </w:p>
    <w:p>
      <w:pPr>
        <w:pStyle w:val="Normal"/>
        <w:spacing w:lineRule="auto" w:line="360"/>
        <w:ind w:left="708" w:firstLine="708"/>
        <w:jc w:val="left"/>
        <w:rPr>
          <w:rFonts w:ascii="Montserrat Medium" w:hAnsi="Montserrat Medium"/>
        </w:rPr>
      </w:pPr>
      <w:r>
        <w:rPr>
          <w:rFonts w:eastAsia="Arial" w:cs="Arial" w:ascii="Montserrat Medium" w:hAnsi="Montserrat Medium"/>
          <w:color w:val="000000"/>
          <w:sz w:val="20"/>
          <w:szCs w:val="20"/>
        </w:rPr>
        <w:t>D'une part,</w:t>
      </w:r>
    </w:p>
    <w:p>
      <w:pPr>
        <w:pStyle w:val="Normal"/>
        <w:spacing w:lineRule="auto" w:line="360"/>
        <w:jc w:val="left"/>
        <w:rPr>
          <w:rFonts w:ascii="Montserrat Medium" w:hAnsi="Montserrat Medium" w:eastAsia="Arial" w:cs="Arial"/>
          <w:color w:val="021A32"/>
          <w:sz w:val="20"/>
          <w:szCs w:val="20"/>
        </w:rPr>
      </w:pPr>
      <w:r>
        <w:rPr>
          <w:rFonts w:eastAsia="Arial" w:cs="Arial" w:ascii="Montserrat Medium" w:hAnsi="Montserrat Medium"/>
          <w:color w:val="021A32"/>
          <w:sz w:val="20"/>
          <w:szCs w:val="20"/>
        </w:rPr>
      </w:r>
    </w:p>
    <w:p>
      <w:pPr>
        <w:pStyle w:val="Normal"/>
        <w:spacing w:lineRule="auto" w:line="360"/>
        <w:jc w:val="left"/>
        <w:rPr>
          <w:rFonts w:ascii="Montserrat Medium" w:hAnsi="Montserrat Medium"/>
        </w:rPr>
      </w:pPr>
      <w:r>
        <w:rPr>
          <w:rFonts w:eastAsia="Arial" w:cs="Arial" w:ascii="Montserrat Medium" w:hAnsi="Montserrat Medium"/>
          <w:b/>
          <w:color w:val="000000"/>
          <w:sz w:val="20"/>
          <w:szCs w:val="20"/>
        </w:rPr>
        <w:t>Et :</w:t>
      </w:r>
      <w:r>
        <w:rPr>
          <w:rFonts w:eastAsia="Arial" w:cs="Arial" w:ascii="Montserrat Medium" w:hAnsi="Montserrat Medium"/>
          <w:color w:val="021A32"/>
          <w:sz w:val="20"/>
          <w:szCs w:val="20"/>
        </w:rPr>
        <w:tab/>
        <w:tab/>
      </w:r>
      <w:r>
        <w:rPr>
          <w:rFonts w:eastAsia="Arial" w:cs="Arial" w:ascii="Montserrat Medium" w:hAnsi="Montserrat Medium"/>
          <w:b/>
          <w:bCs/>
          <w:sz w:val="20"/>
          <w:szCs w:val="20"/>
        </w:rPr>
        <w:t>{{ rdm.mission.consultant }}</w:t>
      </w:r>
    </w:p>
    <w:p>
      <w:pPr>
        <w:pStyle w:val="Normal"/>
        <w:spacing w:lineRule="auto" w:line="360"/>
        <w:ind w:left="708" w:firstLine="708"/>
        <w:jc w:val="left"/>
        <w:rPr>
          <w:rFonts w:ascii="Montserrat Medium" w:hAnsi="Montserrat Medium"/>
        </w:rPr>
      </w:pPr>
      <w:r>
        <w:rPr>
          <w:rFonts w:eastAsia="Arial" w:cs="Arial" w:ascii="Montserrat Medium" w:hAnsi="Montserrat Medium"/>
          <w:sz w:val="20"/>
          <w:szCs w:val="20"/>
        </w:rPr>
        <w:t>demeurant à : {{ rdm.mission.consultant.address }}</w:t>
      </w:r>
    </w:p>
    <w:p>
      <w:pPr>
        <w:pStyle w:val="Normal"/>
        <w:spacing w:lineRule="auto" w:line="360"/>
        <w:ind w:left="708" w:firstLine="708"/>
        <w:jc w:val="left"/>
        <w:rPr>
          <w:rFonts w:ascii="Montserrat Medium" w:hAnsi="Montserrat Medium"/>
        </w:rPr>
      </w:pPr>
      <w:r>
        <w:rPr>
          <w:rFonts w:eastAsia="Arial" w:cs="Arial" w:ascii="Montserrat Medium" w:hAnsi="Montserrat Medium"/>
          <w:sz w:val="20"/>
          <w:szCs w:val="20"/>
        </w:rPr>
        <w:t>{{ rdm.mission.consultant.postcode }} {{ rdm.mission.consultant.town }}</w:t>
      </w:r>
    </w:p>
    <w:p>
      <w:pPr>
        <w:pStyle w:val="Normal"/>
        <w:spacing w:lineRule="auto" w:line="360"/>
        <w:ind w:left="708" w:firstLine="708"/>
        <w:jc w:val="left"/>
        <w:rPr>
          <w:rFonts w:ascii="Montserrat Medium" w:hAnsi="Montserrat Medium"/>
        </w:rPr>
      </w:pPr>
      <w:r>
        <w:rPr>
          <w:rFonts w:eastAsia="Arial" w:cs="Arial" w:ascii="Montserrat Medium" w:hAnsi="Montserrat Medium"/>
          <w:color w:val="000000"/>
          <w:sz w:val="20"/>
          <w:szCs w:val="20"/>
        </w:rPr>
        <w:t>Ci-après dénommé l’étudiant</w:t>
      </w:r>
    </w:p>
    <w:p>
      <w:pPr>
        <w:pStyle w:val="Normal"/>
        <w:spacing w:lineRule="auto" w:line="360"/>
        <w:ind w:left="707" w:firstLine="709"/>
        <w:jc w:val="left"/>
        <w:rPr>
          <w:rFonts w:ascii="Montserrat Medium" w:hAnsi="Montserrat Medium"/>
        </w:rPr>
      </w:pPr>
      <w:r>
        <w:rPr>
          <w:rFonts w:eastAsia="Arial" w:cs="Arial" w:ascii="Montserrat Medium" w:hAnsi="Montserrat Medium"/>
          <w:color w:val="000000"/>
          <w:sz w:val="20"/>
          <w:szCs w:val="20"/>
        </w:rPr>
        <w:t>D'autre part,</w:t>
      </w:r>
    </w:p>
    <w:p>
      <w:pPr>
        <w:pStyle w:val="Normal"/>
        <w:rPr>
          <w:rFonts w:ascii="Montserrat Medium" w:hAnsi="Montserrat Medium" w:eastAsia="Arial" w:cs="Arial"/>
          <w:color w:val="000000"/>
          <w:sz w:val="20"/>
          <w:szCs w:val="20"/>
        </w:rPr>
      </w:pPr>
      <w:r>
        <w:rPr>
          <w:rFonts w:eastAsia="Arial" w:cs="Arial" w:ascii="Montserrat Medium" w:hAnsi="Montserrat Medium"/>
          <w:color w:val="000000"/>
          <w:sz w:val="20"/>
          <w:szCs w:val="20"/>
        </w:rPr>
      </w:r>
    </w:p>
    <w:p>
      <w:pPr>
        <w:pStyle w:val="Normal"/>
        <w:rPr>
          <w:rFonts w:ascii="Montserrat Medium" w:hAnsi="Montserrat Medium" w:eastAsia="Arial" w:cs="Arial"/>
          <w:color w:val="000000"/>
          <w:sz w:val="20"/>
          <w:szCs w:val="20"/>
        </w:rPr>
      </w:pPr>
      <w:r>
        <w:rPr>
          <w:rFonts w:eastAsia="Arial" w:cs="Arial" w:ascii="Montserrat Medium" w:hAnsi="Montserrat Medium"/>
          <w:color w:val="000000"/>
          <w:sz w:val="20"/>
          <w:szCs w:val="20"/>
        </w:rPr>
      </w:r>
    </w:p>
    <w:p>
      <w:pPr>
        <w:pStyle w:val="Normal"/>
        <w:rPr>
          <w:rFonts w:ascii="Montserrat Medium" w:hAnsi="Montserrat Medium"/>
        </w:rPr>
      </w:pPr>
      <w:r>
        <w:rPr>
          <w:rFonts w:eastAsia="Arial" w:cs="Arial" w:ascii="Montserrat Medium" w:hAnsi="Montserrat Medium"/>
          <w:color w:val="000000"/>
          <w:sz w:val="20"/>
          <w:szCs w:val="20"/>
        </w:rPr>
        <w:t>Il a été convenu ce qui suit :</w:t>
      </w:r>
    </w:p>
    <w:p>
      <w:pPr>
        <w:pStyle w:val="Normal"/>
        <w:rPr>
          <w:rFonts w:ascii="Montserrat Medium" w:hAnsi="Montserrat Medium" w:eastAsia="Arial" w:cs="Arial"/>
          <w:color w:val="000000"/>
          <w:sz w:val="20"/>
          <w:szCs w:val="20"/>
        </w:rPr>
      </w:pPr>
      <w:r>
        <w:rPr>
          <w:rFonts w:eastAsia="Arial" w:cs="Arial" w:ascii="Montserrat Medium" w:hAnsi="Montserrat Medium"/>
          <w:color w:val="000000"/>
          <w:sz w:val="20"/>
          <w:szCs w:val="20"/>
        </w:rPr>
      </w:r>
    </w:p>
    <w:p>
      <w:pPr>
        <w:pStyle w:val="Normal"/>
        <w:rPr>
          <w:rFonts w:ascii="Montserrat Medium" w:hAnsi="Montserrat Medium" w:eastAsia="Arial" w:cs="Arial"/>
          <w:color w:val="000000"/>
          <w:sz w:val="20"/>
          <w:szCs w:val="20"/>
        </w:rPr>
      </w:pPr>
      <w:r>
        <w:rPr>
          <w:rFonts w:eastAsia="Arial" w:cs="Arial" w:ascii="Montserrat Medium" w:hAnsi="Montserrat Medium"/>
          <w:color w:val="000000"/>
          <w:sz w:val="20"/>
          <w:szCs w:val="20"/>
        </w:rPr>
      </w:r>
    </w:p>
    <w:p>
      <w:pPr>
        <w:pStyle w:val="Normal"/>
        <w:rPr>
          <w:rFonts w:ascii="Montserrat Medium" w:hAnsi="Montserrat Medium"/>
        </w:rPr>
      </w:pPr>
      <w:r>
        <w:rPr>
          <w:rFonts w:eastAsia="Arial" w:cs="Arial" w:ascii="Montserrat Medium" w:hAnsi="Montserrat Medium"/>
          <w:color w:val="000000"/>
          <w:sz w:val="20"/>
          <w:szCs w:val="20"/>
        </w:rPr>
        <w:t xml:space="preserve">Le présent Récapitulatif de Mission a pour objet de préciser les termes de la collaboration entre les parties signataires </w:t>
      </w:r>
      <w:r>
        <w:rPr>
          <w:rFonts w:eastAsia="Arial" w:cs="Arial" w:ascii="Montserrat Medium" w:hAnsi="Montserrat Medium"/>
          <w:sz w:val="20"/>
          <w:szCs w:val="20"/>
        </w:rPr>
        <w:t>de l’étude {{ rdm.mission.project.number }}. Ladite étude, confiée par</w:t>
      </w:r>
      <w:r>
        <w:rPr>
          <w:rFonts w:eastAsia="Arial" w:cs="Arial" w:ascii="Montserrat Medium" w:hAnsi="Montserrat Medium"/>
          <w:i/>
          <w:sz w:val="20"/>
          <w:szCs w:val="20"/>
        </w:rPr>
        <w:t xml:space="preserve"> </w:t>
      </w:r>
      <w:r>
        <w:rPr>
          <w:rFonts w:eastAsia="Arial" w:cs="Arial" w:ascii="Montserrat Medium" w:hAnsi="Montserrat Medium"/>
          <w:sz w:val="20"/>
          <w:szCs w:val="20"/>
        </w:rPr>
        <w:t>{{ rdm.mission.project.prospect.name }} (ci-après dénommé le Client) à {{ param('je_name') }}, consiste en l’étude de référence {{ rdm.mission.project.number }}.</w:t>
      </w:r>
    </w:p>
    <w:p>
      <w:pPr>
        <w:pStyle w:val="Normal"/>
        <w:rPr>
          <w:rFonts w:ascii="Montserrat Medium" w:hAnsi="Montserrat Medium" w:eastAsia="Arial" w:cs="Arial"/>
          <w:i/>
          <w:i/>
          <w:sz w:val="20"/>
          <w:szCs w:val="20"/>
        </w:rPr>
      </w:pPr>
      <w:r>
        <w:rPr>
          <w:rFonts w:eastAsia="Arial" w:cs="Arial" w:ascii="Montserrat Medium" w:hAnsi="Montserrat Medium"/>
          <w:i/>
          <w:sz w:val="20"/>
          <w:szCs w:val="20"/>
        </w:rPr>
      </w:r>
    </w:p>
    <w:p>
      <w:pPr>
        <w:pStyle w:val="Normal"/>
        <w:rPr>
          <w:rFonts w:ascii="Montserrat Medium" w:hAnsi="Montserrat Medium" w:eastAsia="Arial" w:cs="Arial"/>
          <w:b/>
          <w:b/>
          <w:color w:val="021A32"/>
          <w:sz w:val="20"/>
          <w:szCs w:val="20"/>
        </w:rPr>
      </w:pPr>
      <w:r>
        <w:rPr>
          <w:rFonts w:eastAsia="Arial" w:cs="Arial" w:ascii="Montserrat Medium" w:hAnsi="Montserrat Medium"/>
          <w:b/>
          <w:color w:val="021A32"/>
          <w:sz w:val="20"/>
          <w:szCs w:val="20"/>
        </w:rPr>
      </w:r>
    </w:p>
    <w:p>
      <w:pPr>
        <w:pStyle w:val="Normal"/>
        <w:pBdr>
          <w:bottom w:val="single" w:sz="8" w:space="1" w:color="BFBFBF"/>
        </w:pBdr>
        <w:spacing w:before="0" w:after="240"/>
        <w:ind w:left="-288" w:hanging="0"/>
        <w:rPr>
          <w:rFonts w:ascii="Montserrat Black" w:hAnsi="Montserrat Black"/>
        </w:rPr>
      </w:pPr>
      <w:r>
        <w:rPr>
          <w:rFonts w:eastAsia="Verdana" w:cs="Verdana" w:ascii="Montserrat Black" w:hAnsi="Montserrat Black"/>
          <w:b/>
          <w:color w:val="365F91"/>
          <w:sz w:val="22"/>
          <w:szCs w:val="22"/>
        </w:rPr>
        <w:t>Article 1 : Définition de la mission</w:t>
      </w:r>
    </w:p>
    <w:p>
      <w:pPr>
        <w:pStyle w:val="Normal"/>
        <w:rPr>
          <w:rFonts w:ascii="Montserrat Medium" w:hAnsi="Montserrat Medium"/>
        </w:rPr>
      </w:pPr>
      <w:r>
        <w:rPr>
          <w:rFonts w:eastAsia="Arial" w:cs="Arial" w:ascii="Montserrat Medium" w:hAnsi="Montserrat Medium"/>
          <w:sz w:val="20"/>
          <w:szCs w:val="20"/>
        </w:rPr>
        <w:t>En fonction de sa disponibilité, l</w:t>
      </w:r>
      <w:r>
        <w:rPr>
          <w:rFonts w:eastAsia="DIN-Rg" w:cs="DIN-Rg" w:ascii="Montserrat Medium" w:hAnsi="Montserrat Medium"/>
          <w:sz w:val="20"/>
          <w:szCs w:val="20"/>
        </w:rPr>
        <w:t>’Etudiant a souhaité prendre part à la mission</w:t>
      </w:r>
      <w:r>
        <w:rPr>
          <w:rFonts w:eastAsia="Arial" w:cs="Arial" w:ascii="Montserrat Medium" w:hAnsi="Montserrat Medium"/>
          <w:sz w:val="20"/>
          <w:szCs w:val="20"/>
        </w:rPr>
        <w:t>, conformément à l’article 10 et à la Convention Etude CE_{{ rdm.mission.project.number }}. Il a été convenu avec l’intervenant que la mission consiste en</w:t>
      </w:r>
      <w:r>
        <w:rPr>
          <w:rFonts w:eastAsia="Arial" w:cs="Arial" w:ascii="Montserrat Medium" w:hAnsi="Montserrat Medium"/>
          <w:color w:val="021A32"/>
          <w:sz w:val="20"/>
          <w:szCs w:val="20"/>
        </w:rPr>
        <w:t xml:space="preserve"> </w:t>
      </w:r>
      <w:r>
        <w:rPr>
          <w:rFonts w:eastAsia="Arial" w:cs="Arial" w:ascii="Montserrat Medium" w:hAnsi="Montserrat Medium"/>
          <w:sz w:val="20"/>
          <w:szCs w:val="20"/>
          <w:shd w:fill="FFFF00" w:val="clear"/>
        </w:rPr>
        <w:t>rôle exact de l’Etudiant vis-à-vis de la Junior-Entreprise et réciproquement</w:t>
      </w:r>
      <w:r>
        <w:rPr>
          <w:rFonts w:eastAsia="Arial" w:cs="Arial" w:ascii="Montserrat Medium" w:hAnsi="Montserrat Medium"/>
          <w:sz w:val="20"/>
          <w:szCs w:val="20"/>
        </w:rPr>
        <w:t>. L’étudiant devra ainsi fournir, à terme, le livrable décrit ainsi :</w:t>
      </w:r>
    </w:p>
    <w:p>
      <w:pPr>
        <w:pStyle w:val="LOnormal1"/>
        <w:shd w:val="clear" w:color="auto" w:fill="FFFFFF"/>
        <w:spacing w:lineRule="auto" w:line="240" w:before="0" w:after="0"/>
        <w:jc w:val="both"/>
        <w:rPr>
          <w:rFonts w:ascii="Montserrat Medium" w:hAnsi="Montserrat Medium" w:eastAsia="DIN-Rg" w:cs="DIN-Rg"/>
          <w:szCs w:val="20"/>
        </w:rPr>
      </w:pPr>
      <w:r>
        <w:rPr>
          <w:rFonts w:eastAsia="DIN-Rg" w:cs="DIN-Rg" w:ascii="Montserrat Medium" w:hAnsi="Montserrat Medium"/>
          <w:szCs w:val="20"/>
        </w:rPr>
      </w:r>
    </w:p>
    <w:p>
      <w:pPr>
        <w:pStyle w:val="Normal"/>
        <w:rPr>
          <w:rFonts w:ascii="Montserrat Medium" w:hAnsi="Montserrat Medium"/>
        </w:rPr>
      </w:pPr>
      <w:r>
        <w:rPr>
          <w:rFonts w:eastAsia="Arial" w:cs="Arial" w:ascii="Montserrat Medium" w:hAnsi="Montserrat Medium"/>
          <w:sz w:val="20"/>
          <w:szCs w:val="20"/>
          <w:shd w:fill="FFFF00" w:val="clear"/>
        </w:rPr>
        <w:t>Insérer la partie livrable de la CE</w:t>
      </w:r>
    </w:p>
    <w:p>
      <w:pPr>
        <w:pStyle w:val="Normal"/>
        <w:rPr>
          <w:rFonts w:ascii="Montserrat Medium" w:hAnsi="Montserrat Medium" w:eastAsia="Arial" w:cs="Arial"/>
          <w:color w:val="FF0000"/>
          <w:sz w:val="20"/>
          <w:szCs w:val="20"/>
        </w:rPr>
      </w:pPr>
      <w:r>
        <w:rPr>
          <w:rFonts w:eastAsia="Arial" w:cs="Arial" w:ascii="Montserrat Medium" w:hAnsi="Montserrat Medium"/>
          <w:color w:val="FF0000"/>
          <w:sz w:val="20"/>
          <w:szCs w:val="20"/>
        </w:rPr>
      </w:r>
    </w:p>
    <w:p>
      <w:pPr>
        <w:pStyle w:val="Normal"/>
        <w:rPr>
          <w:rFonts w:ascii="Montserrat Medium" w:hAnsi="Montserrat Medium"/>
        </w:rPr>
      </w:pPr>
      <w:r>
        <w:rPr>
          <w:rFonts w:eastAsia="Arial" w:cs="Arial" w:ascii="Montserrat Medium" w:hAnsi="Montserrat Medium"/>
          <w:sz w:val="20"/>
          <w:szCs w:val="20"/>
        </w:rPr>
        <w:t>Il a été convenu qu’il interviendra dans les étapes suivantes:</w:t>
      </w:r>
    </w:p>
    <w:p>
      <w:pPr>
        <w:pStyle w:val="Normal"/>
        <w:rPr>
          <w:rFonts w:ascii="Montserrat Medium" w:hAnsi="Montserrat Medium" w:eastAsia="Arial" w:cs="Arial"/>
          <w:sz w:val="20"/>
          <w:szCs w:val="20"/>
        </w:rPr>
      </w:pPr>
      <w:r>
        <w:rPr>
          <w:rFonts w:eastAsia="Arial" w:cs="Arial" w:ascii="Montserrat Medium" w:hAnsi="Montserrat Medium"/>
          <w:sz w:val="20"/>
          <w:szCs w:val="20"/>
        </w:rPr>
      </w:r>
    </w:p>
    <w:tbl>
      <w:tblPr>
        <w:tblW w:w="9885" w:type="dxa"/>
        <w:jc w:val="left"/>
        <w:tblInd w:w="0" w:type="dxa"/>
        <w:tblLayout w:type="fixed"/>
        <w:tblCellMar>
          <w:top w:w="0" w:type="dxa"/>
          <w:left w:w="5" w:type="dxa"/>
          <w:bottom w:w="0" w:type="dxa"/>
          <w:right w:w="5" w:type="dxa"/>
        </w:tblCellMar>
        <w:tblLook w:firstRow="0" w:noVBand="0" w:lastRow="0" w:firstColumn="0" w:lastColumn="0" w:noHBand="0" w:val="0000"/>
      </w:tblPr>
      <w:tblGrid>
        <w:gridCol w:w="2473"/>
        <w:gridCol w:w="4440"/>
        <w:gridCol w:w="1695"/>
        <w:gridCol w:w="1276"/>
      </w:tblGrid>
      <w:tr>
        <w:trPr/>
        <w:tc>
          <w:tcPr>
            <w:tcW w:w="2473" w:type="dxa"/>
            <w:tcBorders>
              <w:top w:val="single" w:sz="4" w:space="0" w:color="000000"/>
              <w:left w:val="single" w:sz="4" w:space="0" w:color="000000"/>
              <w:bottom w:val="single" w:sz="4" w:space="0" w:color="000000"/>
              <w:right w:val="single" w:sz="4" w:space="0" w:color="000000"/>
            </w:tcBorders>
          </w:tcPr>
          <w:p>
            <w:pPr>
              <w:pStyle w:val="Contenudetableau"/>
              <w:widowControl w:val="false"/>
              <w:jc w:val="center"/>
              <w:rPr>
                <w:rFonts w:ascii="Montserrat Medium" w:hAnsi="Montserrat Medium"/>
              </w:rPr>
            </w:pPr>
            <w:r>
              <w:rPr>
                <w:rFonts w:ascii="Montserrat Medium" w:hAnsi="Montserrat Medium"/>
              </w:rPr>
              <w:t>Numéro et nom de la phase</w:t>
            </w:r>
          </w:p>
        </w:tc>
        <w:tc>
          <w:tcPr>
            <w:tcW w:w="4440" w:type="dxa"/>
            <w:tcBorders>
              <w:top w:val="single" w:sz="4" w:space="0" w:color="000000"/>
              <w:left w:val="single" w:sz="4" w:space="0" w:color="000000"/>
              <w:bottom w:val="single" w:sz="4" w:space="0" w:color="000000"/>
              <w:right w:val="single" w:sz="4" w:space="0" w:color="000000"/>
            </w:tcBorders>
          </w:tcPr>
          <w:p>
            <w:pPr>
              <w:pStyle w:val="Contenudetableau"/>
              <w:widowControl w:val="false"/>
              <w:jc w:val="center"/>
              <w:rPr>
                <w:rFonts w:ascii="Montserrat Medium" w:hAnsi="Montserrat Medium"/>
              </w:rPr>
            </w:pPr>
            <w:r>
              <w:rPr>
                <w:rFonts w:ascii="Montserrat Medium" w:hAnsi="Montserrat Medium"/>
              </w:rPr>
              <w:t>Contenu de la mission</w:t>
            </w:r>
          </w:p>
        </w:tc>
        <w:tc>
          <w:tcPr>
            <w:tcW w:w="1695" w:type="dxa"/>
            <w:tcBorders>
              <w:top w:val="single" w:sz="4" w:space="0" w:color="000000"/>
              <w:left w:val="single" w:sz="4" w:space="0" w:color="000000"/>
              <w:bottom w:val="single" w:sz="4" w:space="0" w:color="000000"/>
              <w:right w:val="single" w:sz="4" w:space="0" w:color="000000"/>
            </w:tcBorders>
          </w:tcPr>
          <w:p>
            <w:pPr>
              <w:pStyle w:val="Contenudetableau"/>
              <w:widowControl w:val="false"/>
              <w:jc w:val="center"/>
              <w:rPr>
                <w:rFonts w:ascii="Montserrat Medium" w:hAnsi="Montserrat Medium"/>
              </w:rPr>
            </w:pPr>
            <w:r>
              <w:rPr>
                <w:rFonts w:ascii="Montserrat Medium" w:hAnsi="Montserrat Medium"/>
              </w:rPr>
              <w:t>Nombre de JEH</w:t>
            </w:r>
          </w:p>
        </w:tc>
        <w:tc>
          <w:tcPr>
            <w:tcW w:w="1276"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Montserrat Medium" w:hAnsi="Montserrat Medium"/>
              </w:rPr>
            </w:pPr>
            <w:r>
              <w:rPr>
                <w:rFonts w:ascii="Montserrat Medium" w:hAnsi="Montserrat Medium"/>
                <w:lang w:val="en-US"/>
              </w:rPr>
              <w:t>Délai</w:t>
            </w:r>
          </w:p>
          <w:p>
            <w:pPr>
              <w:pStyle w:val="Normal"/>
              <w:widowControl w:val="false"/>
              <w:rPr>
                <w:rFonts w:ascii="Montserrat Medium" w:hAnsi="Montserrat Medium"/>
              </w:rPr>
            </w:pPr>
            <w:r>
              <w:rPr>
                <w:rFonts w:eastAsia="Arial" w:cs="Arial" w:ascii="Montserrat Medium" w:hAnsi="Montserrat Medium"/>
                <w:sz w:val="20"/>
                <w:szCs w:val="20"/>
                <w:lang w:val="en-GB"/>
              </w:rPr>
              <w:t>{% for phase in rdm.mission.phases.iterator() %}</w:t>
            </w:r>
          </w:p>
          <w:p>
            <w:pPr>
              <w:pStyle w:val="Contenudetableau"/>
              <w:widowControl w:val="false"/>
              <w:jc w:val="center"/>
              <w:rPr>
                <w:rFonts w:ascii="Montserrat Medium" w:hAnsi="Montserrat Medium"/>
              </w:rPr>
            </w:pPr>
            <w:r>
              <w:rPr>
                <w:rFonts w:ascii="Montserrat Medium" w:hAnsi="Montserrat Medium"/>
                <w:lang w:val="en-US"/>
              </w:rPr>
              <w:t xml:space="preserve"> </w:t>
            </w:r>
          </w:p>
        </w:tc>
      </w:tr>
      <w:tr>
        <w:trPr/>
        <w:tc>
          <w:tcPr>
            <w:tcW w:w="2473"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Montserrat Medium" w:hAnsi="Montserrat Medium"/>
              </w:rPr>
            </w:pPr>
            <w:r>
              <w:rPr>
                <w:rFonts w:eastAsia="Arial" w:cs="Arial" w:ascii="Montserrat Medium" w:hAnsi="Montserrat Medium"/>
                <w:b/>
                <w:sz w:val="20"/>
                <w:szCs w:val="20"/>
              </w:rPr>
              <w:t>Phase    1 {{ phase.groupe.title }}</w:t>
            </w:r>
          </w:p>
        </w:tc>
        <w:tc>
          <w:tcPr>
            <w:tcW w:w="4440" w:type="dxa"/>
            <w:tcBorders>
              <w:top w:val="single" w:sz="4" w:space="0" w:color="000000"/>
              <w:left w:val="single" w:sz="4" w:space="0" w:color="000000"/>
              <w:bottom w:val="single" w:sz="4" w:space="0" w:color="000000"/>
              <w:right w:val="single" w:sz="4" w:space="0" w:color="000000"/>
            </w:tcBorders>
          </w:tcPr>
          <w:p>
            <w:pPr>
              <w:pStyle w:val="Normal"/>
              <w:widowControl w:val="false"/>
              <w:jc w:val="left"/>
              <w:rPr>
                <w:rFonts w:ascii="Montserrat Medium" w:hAnsi="Montserrat Medium"/>
              </w:rPr>
            </w:pPr>
            <w:r>
              <w:rPr>
                <w:rFonts w:eastAsia="Arial" w:cs="Arial" w:ascii="Montserrat Medium" w:hAnsi="Montserrat Medium"/>
                <w:sz w:val="20"/>
                <w:szCs w:val="20"/>
              </w:rPr>
              <w:t>{{ phase.title }}</w:t>
            </w:r>
          </w:p>
          <w:p>
            <w:pPr>
              <w:pStyle w:val="Normal"/>
              <w:widowControl w:val="false"/>
              <w:jc w:val="left"/>
              <w:rPr>
                <w:rFonts w:ascii="Montserrat Medium" w:hAnsi="Montserrat Medium"/>
              </w:rPr>
            </w:pPr>
            <w:r>
              <w:rPr>
                <w:rFonts w:eastAsia="Arial" w:cs="Arial" w:ascii="Montserrat Medium" w:hAnsi="Montserrat Medium"/>
                <w:sz w:val="20"/>
                <w:szCs w:val="20"/>
                <w:shd w:fill="FFFF00" w:val="clear"/>
              </w:rPr>
              <w:t>décrire le contenu de l’étape</w:t>
            </w:r>
          </w:p>
        </w:tc>
        <w:tc>
          <w:tcPr>
            <w:tcW w:w="1695" w:type="dxa"/>
            <w:tcBorders>
              <w:top w:val="single" w:sz="4" w:space="0" w:color="000000"/>
              <w:left w:val="single" w:sz="4" w:space="0" w:color="000000"/>
              <w:bottom w:val="single" w:sz="4" w:space="0" w:color="000000"/>
              <w:right w:val="single" w:sz="4" w:space="0" w:color="000000"/>
            </w:tcBorders>
          </w:tcPr>
          <w:p>
            <w:pPr>
              <w:pStyle w:val="Normal"/>
              <w:widowControl w:val="false"/>
              <w:jc w:val="left"/>
              <w:rPr>
                <w:rFonts w:ascii="Montserrat Medium" w:hAnsi="Montserrat Medium"/>
              </w:rPr>
            </w:pPr>
            <w:r>
              <w:rPr>
                <w:rFonts w:eastAsia="Arial" w:cs="Arial" w:ascii="Montserrat Medium" w:hAnsi="Montserrat Medium"/>
                <w:sz w:val="20"/>
                <w:szCs w:val="20"/>
              </w:rPr>
              <w:t xml:space="preserve">{{ phase.nbJEH }} JEH </w:t>
            </w:r>
          </w:p>
        </w:tc>
        <w:tc>
          <w:tcPr>
            <w:tcW w:w="1276"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Montserrat Medium" w:hAnsi="Montserrat Medium"/>
              </w:rPr>
            </w:pPr>
            <w:r>
              <w:rPr>
                <w:rFonts w:eastAsia="Arial" w:cs="Arial" w:ascii="Montserrat Medium" w:hAnsi="Montserrat Medium"/>
                <w:sz w:val="20"/>
                <w:szCs w:val="20"/>
              </w:rPr>
              <w:t>{% endfor %}</w:t>
            </w:r>
          </w:p>
          <w:p>
            <w:pPr>
              <w:pStyle w:val="Normal"/>
              <w:widowControl w:val="false"/>
              <w:rPr>
                <w:rFonts w:ascii="Montserrat Medium" w:hAnsi="Montserrat Medium"/>
              </w:rPr>
            </w:pPr>
            <w:r>
              <w:rPr>
                <w:rFonts w:ascii="Montserrat Medium" w:hAnsi="Montserrat Medium"/>
              </w:rPr>
            </w:r>
          </w:p>
        </w:tc>
      </w:tr>
    </w:tbl>
    <w:p>
      <w:pPr>
        <w:pStyle w:val="Normal"/>
        <w:rPr>
          <w:rFonts w:ascii="Montserrat Medium" w:hAnsi="Montserrat Medium" w:eastAsia="Arial" w:cs="Arial"/>
          <w:sz w:val="20"/>
          <w:szCs w:val="20"/>
          <w:shd w:fill="FFFF00" w:val="clear"/>
        </w:rPr>
      </w:pPr>
      <w:r>
        <w:rPr>
          <w:rFonts w:eastAsia="Arial" w:cs="Arial" w:ascii="Montserrat Medium" w:hAnsi="Montserrat Medium"/>
          <w:sz w:val="20"/>
          <w:szCs w:val="20"/>
          <w:shd w:fill="FFFF00" w:val="clear"/>
        </w:rPr>
      </w:r>
    </w:p>
    <w:p>
      <w:pPr>
        <w:pStyle w:val="Normal"/>
        <w:rPr>
          <w:rFonts w:ascii="Montserrat Medium" w:hAnsi="Montserrat Medium"/>
        </w:rPr>
      </w:pPr>
      <w:r>
        <w:rPr>
          <w:rFonts w:eastAsia="Arial" w:cs="Arial" w:ascii="Montserrat Medium" w:hAnsi="Montserrat Medium"/>
          <w:sz w:val="20"/>
          <w:szCs w:val="20"/>
          <w:shd w:fill="FFFF00" w:val="clear"/>
        </w:rPr>
        <w:t>copier ici le cahier des charges pris dans la CE, qui décrit exhaustivement et sans ambiguïté les besoins du client</w:t>
      </w:r>
    </w:p>
    <w:p>
      <w:pPr>
        <w:pStyle w:val="Normal"/>
        <w:rPr>
          <w:rFonts w:ascii="Montserrat Medium" w:hAnsi="Montserrat Medium"/>
        </w:rPr>
      </w:pPr>
      <w:r>
        <w:rPr>
          <w:rFonts w:ascii="Montserrat Medium" w:hAnsi="Montserrat Medium"/>
        </w:rPr>
      </w:r>
    </w:p>
    <w:p>
      <w:pPr>
        <w:pStyle w:val="Normal"/>
        <w:pBdr>
          <w:bottom w:val="single" w:sz="8" w:space="1" w:color="BFBFBF"/>
        </w:pBdr>
        <w:spacing w:before="0" w:after="240"/>
        <w:ind w:left="-288" w:hanging="0"/>
        <w:rPr>
          <w:rFonts w:ascii="Montserrat Black" w:hAnsi="Montserrat Black"/>
        </w:rPr>
      </w:pPr>
      <w:r>
        <w:rPr>
          <w:rFonts w:eastAsia="Verdana" w:cs="Verdana" w:ascii="Montserrat Black" w:hAnsi="Montserrat Black"/>
          <w:b/>
          <w:color w:val="365F91"/>
          <w:sz w:val="22"/>
          <w:szCs w:val="22"/>
        </w:rPr>
        <w:t>Article 2 : Délais</w:t>
      </w:r>
    </w:p>
    <w:p>
      <w:pPr>
        <w:pStyle w:val="Normal"/>
        <w:rPr>
          <w:rFonts w:ascii="Montserrat Medium" w:hAnsi="Montserrat Medium"/>
        </w:rPr>
      </w:pPr>
      <w:r>
        <w:rPr>
          <w:rFonts w:ascii="Montserrat Medium" w:hAnsi="Montserrat Medium"/>
          <w:sz w:val="20"/>
          <w:szCs w:val="20"/>
        </w:rPr>
        <w:t xml:space="preserve">Il a été convenu, d’un commun accord entre Ouest INSA, son client et l’étudiant, que ce dernier réalisera la mission au plus tard pour le : </w:t>
      </w:r>
      <w:r>
        <w:rPr>
          <w:rFonts w:ascii="Montserrat Medium" w:hAnsi="Montserrat Medium"/>
          <w:sz w:val="20"/>
          <w:szCs w:val="20"/>
          <w:shd w:fill="FFFF00" w:val="clear"/>
        </w:rPr>
        <w:t>[Date de fin de la mission]</w:t>
      </w:r>
      <w:r>
        <w:rPr>
          <w:rFonts w:ascii="Montserrat Medium" w:hAnsi="Montserrat Medium"/>
          <w:sz w:val="20"/>
          <w:szCs w:val="20"/>
        </w:rPr>
        <w:t xml:space="preserve">. Nombre total de JEH : </w:t>
      </w:r>
      <w:r>
        <w:rPr>
          <w:rFonts w:ascii="Montserrat Medium" w:hAnsi="Montserrat Medium"/>
          <w:sz w:val="20"/>
          <w:szCs w:val="20"/>
          <w:shd w:fill="FFFF00" w:val="clear"/>
        </w:rPr>
        <w:t>[nombre total de JEH]</w:t>
      </w:r>
      <w:r>
        <w:rPr>
          <w:rFonts w:ascii="Montserrat Medium" w:hAnsi="Montserrat Medium"/>
          <w:sz w:val="20"/>
          <w:szCs w:val="20"/>
        </w:rPr>
        <w:t>.</w:t>
      </w:r>
    </w:p>
    <w:p>
      <w:pPr>
        <w:pStyle w:val="Normal"/>
        <w:rPr>
          <w:rFonts w:ascii="Montserrat Medium" w:hAnsi="Montserrat Medium" w:eastAsia="Arial" w:cs="Arial"/>
          <w:sz w:val="20"/>
          <w:szCs w:val="20"/>
        </w:rPr>
      </w:pPr>
      <w:r>
        <w:rPr>
          <w:rFonts w:eastAsia="Arial" w:cs="Arial" w:ascii="Montserrat Medium" w:hAnsi="Montserrat Medium"/>
          <w:sz w:val="20"/>
          <w:szCs w:val="20"/>
        </w:rPr>
      </w:r>
    </w:p>
    <w:p>
      <w:pPr>
        <w:pStyle w:val="Normal"/>
        <w:pBdr>
          <w:bottom w:val="single" w:sz="8" w:space="1" w:color="BFBFBF"/>
        </w:pBdr>
        <w:spacing w:before="0" w:after="240"/>
        <w:ind w:left="-288" w:hanging="0"/>
        <w:rPr>
          <w:rFonts w:ascii="Montserrat Black" w:hAnsi="Montserrat Black"/>
        </w:rPr>
      </w:pPr>
      <w:r>
        <w:rPr>
          <w:rFonts w:eastAsia="Verdana" w:cs="Verdana" w:ascii="Montserrat Black" w:hAnsi="Montserrat Black"/>
          <w:b/>
          <w:color w:val="365F91"/>
          <w:sz w:val="22"/>
          <w:szCs w:val="22"/>
        </w:rPr>
        <w:t>Article 3 : Rétribution</w:t>
      </w:r>
    </w:p>
    <w:p>
      <w:pPr>
        <w:pStyle w:val="Normal"/>
        <w:rPr>
          <w:rFonts w:ascii="Montserrat Medium" w:hAnsi="Montserrat Medium"/>
        </w:rPr>
      </w:pPr>
      <w:r>
        <w:rPr>
          <w:rFonts w:eastAsia="Arial" w:cs="Arial" w:ascii="Montserrat Medium" w:hAnsi="Montserrat Medium"/>
          <w:sz w:val="20"/>
          <w:szCs w:val="20"/>
        </w:rPr>
        <w:t>D’un commun accord, les parties fixent la rétribution versée à l’étudiant par {{ param('je_name') }} qui sera de</w:t>
      </w:r>
      <w:r>
        <w:rPr>
          <w:rFonts w:eastAsia="Arial" w:cs="Arial" w:ascii="Montserrat Medium" w:hAnsi="Montserrat Medium"/>
          <w:color w:val="021A32"/>
          <w:sz w:val="20"/>
          <w:szCs w:val="20"/>
        </w:rPr>
        <w:t xml:space="preserve"> {{ rdm.mission.remunerationRaw }}</w:t>
      </w:r>
      <w:r>
        <w:rPr>
          <w:rFonts w:eastAsia="Arial" w:cs="Arial" w:ascii="Montserrat Medium" w:hAnsi="Montserrat Medium"/>
          <w:sz w:val="20"/>
          <w:szCs w:val="20"/>
        </w:rPr>
        <w:t xml:space="preserve"> ({{ rdm.mission.remunerationRaw | nbrToLetters() }}) euros bruts sur la base de {{ rdm.mission.nbrJEH }} Jour Etude Homme conformément à la législation en vigueur, étant précisé que le montant de celle-ci est fonction du degré de participation de l’étudiant à la mission.</w:t>
      </w:r>
    </w:p>
    <w:p>
      <w:pPr>
        <w:pStyle w:val="Normal"/>
        <w:rPr>
          <w:rFonts w:ascii="Montserrat Medium" w:hAnsi="Montserrat Medium" w:eastAsia="Arial" w:cs="Arial"/>
          <w:sz w:val="20"/>
          <w:szCs w:val="20"/>
        </w:rPr>
      </w:pPr>
      <w:r>
        <w:rPr>
          <w:rFonts w:eastAsia="Arial" w:cs="Arial" w:ascii="Montserrat Medium" w:hAnsi="Montserrat Medium"/>
          <w:sz w:val="20"/>
          <w:szCs w:val="20"/>
        </w:rPr>
      </w:r>
    </w:p>
    <w:p>
      <w:pPr>
        <w:pStyle w:val="Normal"/>
        <w:rPr>
          <w:rFonts w:ascii="Montserrat Medium" w:hAnsi="Montserrat Medium"/>
        </w:rPr>
      </w:pPr>
      <w:r>
        <w:rPr>
          <w:rFonts w:eastAsia="Arial" w:cs="Arial" w:ascii="Montserrat Medium" w:hAnsi="Montserrat Medium"/>
          <w:sz w:val="20"/>
          <w:szCs w:val="20"/>
        </w:rPr>
        <w:t>Cette rétribution est, toutefois, subordonnée à la remise du rapport pédagogique à {{ param('je_name') }} comme précisé dans l’article 7 du présent Récapitulatif de Mission et sous réserve du paiement effectif de l’étude par le client.</w:t>
      </w:r>
    </w:p>
    <w:p>
      <w:pPr>
        <w:pStyle w:val="Normal"/>
        <w:rPr>
          <w:rFonts w:ascii="Montserrat Medium" w:hAnsi="Montserrat Medium" w:eastAsia="Arial" w:cs="Arial"/>
          <w:sz w:val="20"/>
          <w:szCs w:val="20"/>
        </w:rPr>
      </w:pPr>
      <w:r>
        <w:rPr>
          <w:rFonts w:eastAsia="Arial" w:cs="Arial" w:ascii="Montserrat Medium" w:hAnsi="Montserrat Medium"/>
          <w:sz w:val="20"/>
          <w:szCs w:val="20"/>
        </w:rPr>
      </w:r>
    </w:p>
    <w:p>
      <w:pPr>
        <w:pStyle w:val="Normal"/>
        <w:rPr>
          <w:rFonts w:ascii="Montserrat Medium" w:hAnsi="Montserrat Medium"/>
        </w:rPr>
      </w:pPr>
      <w:r>
        <w:rPr>
          <w:rFonts w:eastAsia="Arial" w:cs="Arial" w:ascii="Montserrat Medium" w:hAnsi="Montserrat Medium"/>
          <w:sz w:val="20"/>
          <w:szCs w:val="20"/>
        </w:rPr>
        <w:t>Ainsi, conformément au règlement intérieur, si le client met un terme de manière anticipée à la mission confiée à la Junir-Enreprise, du fait notamment du non-repect par l’intervenant des principes encadrant son inervention, et que le client n’a pas encore procédé au paiement, l’intervenant ne percevra aucune indemnité d’engagement associatif.</w:t>
      </w:r>
    </w:p>
    <w:p>
      <w:pPr>
        <w:pStyle w:val="Normal"/>
        <w:rPr>
          <w:rFonts w:ascii="Montserrat Medium" w:hAnsi="Montserrat Medium" w:eastAsia="Arial" w:cs="Arial"/>
          <w:i/>
          <w:i/>
          <w:sz w:val="20"/>
          <w:szCs w:val="20"/>
        </w:rPr>
      </w:pPr>
      <w:r>
        <w:rPr>
          <w:rFonts w:eastAsia="Arial" w:cs="Arial" w:ascii="Montserrat Medium" w:hAnsi="Montserrat Medium"/>
          <w:i/>
          <w:sz w:val="20"/>
          <w:szCs w:val="20"/>
        </w:rPr>
      </w:r>
    </w:p>
    <w:p>
      <w:pPr>
        <w:pStyle w:val="Normal"/>
        <w:pBdr>
          <w:bottom w:val="single" w:sz="8" w:space="1" w:color="BFBFBF"/>
        </w:pBdr>
        <w:spacing w:before="0" w:after="240"/>
        <w:ind w:left="-288" w:hanging="0"/>
        <w:rPr>
          <w:rFonts w:ascii="Montserrat Black" w:hAnsi="Montserrat Black"/>
        </w:rPr>
      </w:pPr>
      <w:r>
        <w:rPr>
          <w:rFonts w:eastAsia="Verdana" w:cs="Verdana" w:ascii="Montserrat Black" w:hAnsi="Montserrat Black"/>
          <w:b/>
          <w:color w:val="365F91"/>
          <w:sz w:val="22"/>
          <w:szCs w:val="22"/>
        </w:rPr>
        <w:t>Article 4 : Statut et régime fiscal applicable</w:t>
      </w:r>
    </w:p>
    <w:p>
      <w:pPr>
        <w:pStyle w:val="Normal"/>
        <w:rPr>
          <w:rFonts w:ascii="Montserrat Medium" w:hAnsi="Montserrat Medium"/>
        </w:rPr>
      </w:pPr>
      <w:r>
        <w:rPr>
          <w:rFonts w:eastAsia="Arial" w:cs="Arial" w:ascii="Montserrat Medium" w:hAnsi="Montserrat Medium"/>
          <w:color w:val="000000"/>
          <w:sz w:val="20"/>
          <w:szCs w:val="20"/>
        </w:rPr>
        <w:t>En sa qualité d’adhérent</w:t>
      </w:r>
      <w:r>
        <w:rPr>
          <w:rFonts w:eastAsia="Arial" w:cs="Arial" w:ascii="Montserrat Medium" w:hAnsi="Montserrat Medium"/>
          <w:sz w:val="20"/>
          <w:szCs w:val="20"/>
        </w:rPr>
        <w:t xml:space="preserve"> de {{ param('je_name') }} au statut associatif</w:t>
      </w:r>
      <w:r>
        <w:rPr>
          <w:rFonts w:eastAsia="Arial" w:cs="Arial" w:ascii="Montserrat Medium" w:hAnsi="Montserrat Medium"/>
          <w:color w:val="000000"/>
          <w:sz w:val="20"/>
          <w:szCs w:val="20"/>
        </w:rPr>
        <w:t>, l’étudiant intervient dans le cadre de la mission dans un but uniquement pédagogique et son intervention, qui s’inscrit dans un processus de formation et de montée en compétence, ne s’inscrit en aucun cas dans une relation de travail salarié. Ainsi, l’étudiant sera retribué au titre de sa prestation sous forme d’honoraires relevant des BNC (Bénéfices Non Commerciaux).</w:t>
      </w:r>
    </w:p>
    <w:p>
      <w:pPr>
        <w:pStyle w:val="Normal"/>
        <w:rPr>
          <w:rFonts w:ascii="Montserrat Medium" w:hAnsi="Montserrat Medium" w:eastAsia="Arial" w:cs="Arial"/>
          <w:color w:val="000000"/>
          <w:sz w:val="20"/>
          <w:szCs w:val="20"/>
        </w:rPr>
      </w:pPr>
      <w:r>
        <w:rPr>
          <w:rFonts w:eastAsia="Arial" w:cs="Arial" w:ascii="Montserrat Medium" w:hAnsi="Montserrat Medium"/>
          <w:color w:val="000000"/>
          <w:sz w:val="20"/>
          <w:szCs w:val="20"/>
        </w:rPr>
      </w:r>
    </w:p>
    <w:p>
      <w:pPr>
        <w:pStyle w:val="Normal"/>
        <w:pBdr>
          <w:bottom w:val="single" w:sz="8" w:space="1" w:color="BFBFBF"/>
        </w:pBdr>
        <w:spacing w:before="0" w:after="240"/>
        <w:ind w:left="-288" w:hanging="0"/>
        <w:rPr>
          <w:rFonts w:ascii="Montserrat Black" w:hAnsi="Montserrat Black"/>
        </w:rPr>
      </w:pPr>
      <w:r>
        <w:rPr>
          <w:rFonts w:eastAsia="Verdana" w:cs="Verdana" w:ascii="Montserrat Black" w:hAnsi="Montserrat Black"/>
          <w:b/>
          <w:color w:val="365F91"/>
          <w:sz w:val="22"/>
          <w:szCs w:val="22"/>
        </w:rPr>
        <w:t xml:space="preserve">Article 5 : Rôle </w:t>
      </w:r>
      <w:r>
        <w:rPr>
          <w:rFonts w:eastAsia="Verdana" w:cs="Verdana" w:ascii="Montserrat Black" w:hAnsi="Montserrat Black"/>
          <w:b/>
          <w:color w:val="366091"/>
          <w:sz w:val="22"/>
          <w:szCs w:val="22"/>
        </w:rPr>
        <w:t>de {{ rdm.mission.consultant }}</w:t>
      </w:r>
    </w:p>
    <w:p>
      <w:pPr>
        <w:pStyle w:val="Normal"/>
        <w:rPr>
          <w:rFonts w:ascii="Montserrat Medium" w:hAnsi="Montserrat Medium"/>
        </w:rPr>
      </w:pPr>
      <w:r>
        <w:rPr>
          <w:rFonts w:eastAsia="Arial" w:cs="Arial" w:ascii="Montserrat Medium" w:hAnsi="Montserrat Medium"/>
          <w:color w:val="000000"/>
          <w:sz w:val="20"/>
          <w:szCs w:val="20"/>
        </w:rPr>
        <w:t xml:space="preserve">L’étudiant mettra en œuvre tous les moyens à sa disposition et en premier lieu les compétences acquises dans le cadre de sa formation théorique au sein de l’INSA Rennes, pour permettre la bonne réalisation de sa mission dans les conditions prévues dans le présent document, et remettre le livrable le </w:t>
      </w:r>
      <w:r>
        <w:rPr>
          <w:rFonts w:eastAsia="Arial" w:cs="Arial" w:ascii="Montserrat Medium" w:hAnsi="Montserrat Medium"/>
          <w:color w:val="000000"/>
          <w:sz w:val="20"/>
          <w:szCs w:val="20"/>
          <w:shd w:fill="FFFF00" w:val="clear"/>
        </w:rPr>
        <w:t>date de fin</w:t>
      </w:r>
      <w:r>
        <w:rPr>
          <w:rFonts w:eastAsia="Arial" w:cs="Arial" w:ascii="Montserrat Medium" w:hAnsi="Montserrat Medium"/>
          <w:color w:val="000000"/>
          <w:sz w:val="20"/>
          <w:szCs w:val="20"/>
        </w:rPr>
        <w:t xml:space="preserve">. Si pour une cause quelconque l'étudiant ne pouvait assumer cette mission, il s'engage à en informer </w:t>
      </w:r>
      <w:r>
        <w:rPr>
          <w:rFonts w:eastAsia="Arial" w:cs="Arial" w:ascii="Montserrat Medium" w:hAnsi="Montserrat Medium"/>
          <w:sz w:val="20"/>
          <w:szCs w:val="20"/>
        </w:rPr>
        <w:t xml:space="preserve">immédiatement {{ param('je_name') }} afin </w:t>
      </w:r>
      <w:r>
        <w:rPr>
          <w:rFonts w:eastAsia="Arial" w:cs="Arial" w:ascii="Montserrat Medium" w:hAnsi="Montserrat Medium"/>
          <w:color w:val="000000"/>
          <w:sz w:val="20"/>
          <w:szCs w:val="20"/>
        </w:rPr>
        <w:t>que celle-ci puisse prendre les dispositions nécessaires au bon accomplissement de ses engagements vis-à-vis de son client.</w:t>
      </w:r>
    </w:p>
    <w:p>
      <w:pPr>
        <w:pStyle w:val="Normal"/>
        <w:rPr>
          <w:rFonts w:ascii="Montserrat Medium" w:hAnsi="Montserrat Medium" w:eastAsia="Arial" w:cs="Arial"/>
          <w:color w:val="000000"/>
          <w:sz w:val="20"/>
          <w:szCs w:val="20"/>
        </w:rPr>
      </w:pPr>
      <w:r>
        <w:rPr>
          <w:rFonts w:eastAsia="Arial" w:cs="Arial" w:ascii="Montserrat Medium" w:hAnsi="Montserrat Medium"/>
          <w:color w:val="000000"/>
          <w:sz w:val="20"/>
          <w:szCs w:val="20"/>
        </w:rPr>
      </w:r>
    </w:p>
    <w:p>
      <w:pPr>
        <w:pStyle w:val="LOnormal"/>
        <w:shd w:val="clear" w:color="auto" w:fill="FFFFFF"/>
        <w:spacing w:lineRule="auto" w:line="240" w:before="0" w:after="150"/>
        <w:jc w:val="both"/>
        <w:rPr>
          <w:rFonts w:ascii="Montserrat Medium" w:hAnsi="Montserrat Medium"/>
        </w:rPr>
      </w:pPr>
      <w:r>
        <w:rPr>
          <w:rFonts w:eastAsia="DIN-Rg" w:cs="DIN-Rg" w:ascii="Montserrat Medium" w:hAnsi="Montserrat Medium"/>
          <w:color w:val="000000"/>
          <w:sz w:val="20"/>
          <w:szCs w:val="20"/>
        </w:rPr>
        <w:t>L’Etudiant s’engage à réaliser sans frais supplémentaire, lors de la période de garantie de la mission d’une durée de [</w:t>
      </w:r>
      <w:r>
        <w:rPr>
          <w:rFonts w:eastAsia="DIN-Rg" w:cs="DIN-Rg" w:ascii="Montserrat Medium" w:hAnsi="Montserrat Medium"/>
          <w:color w:val="000000"/>
          <w:sz w:val="20"/>
          <w:szCs w:val="20"/>
          <w:shd w:fill="FFFF00" w:val="clear"/>
        </w:rPr>
        <w:t>durée convenue dans la Convention d'Étude/Cadre suivant le type de livrable</w:t>
      </w:r>
      <w:r>
        <w:rPr>
          <w:rFonts w:eastAsia="DIN-Rg" w:cs="DIN-Rg" w:ascii="Montserrat Medium" w:hAnsi="Montserrat Medium"/>
          <w:color w:val="000000"/>
          <w:sz w:val="20"/>
          <w:szCs w:val="20"/>
        </w:rPr>
        <w:t xml:space="preserve">], toute modification qui porte sur un élément présent dans le cahier des charges de la Convention d'Étude </w:t>
      </w:r>
      <w:r>
        <w:rPr>
          <w:rFonts w:eastAsia="Arial" w:cs="Arial" w:ascii="Montserrat Medium" w:hAnsi="Montserrat Medium"/>
          <w:bCs/>
          <w:color w:val="000000"/>
          <w:sz w:val="20"/>
          <w:szCs w:val="20"/>
        </w:rPr>
        <w:t>CE_{{ rdm.mission.project.number }}.</w:t>
      </w:r>
    </w:p>
    <w:p>
      <w:pPr>
        <w:pStyle w:val="Normal"/>
        <w:rPr>
          <w:rFonts w:ascii="Montserrat Medium" w:hAnsi="Montserrat Medium" w:eastAsia="Arial" w:cs="Arial"/>
          <w:color w:val="000000"/>
          <w:sz w:val="20"/>
          <w:szCs w:val="20"/>
        </w:rPr>
      </w:pPr>
      <w:r>
        <w:rPr>
          <w:rFonts w:eastAsia="Arial" w:cs="Arial" w:ascii="Montserrat Medium" w:hAnsi="Montserrat Medium"/>
          <w:color w:val="000000"/>
          <w:sz w:val="20"/>
          <w:szCs w:val="20"/>
        </w:rPr>
      </w:r>
    </w:p>
    <w:p>
      <w:pPr>
        <w:pStyle w:val="Normal"/>
        <w:pBdr>
          <w:bottom w:val="single" w:sz="8" w:space="1" w:color="BFBFBF"/>
        </w:pBdr>
        <w:spacing w:before="0" w:after="240"/>
        <w:ind w:left="-288" w:hanging="0"/>
        <w:rPr>
          <w:rFonts w:ascii="Montserrat Black" w:hAnsi="Montserrat Black"/>
        </w:rPr>
      </w:pPr>
      <w:r>
        <w:rPr>
          <w:rFonts w:eastAsia="Verdana" w:cs="Verdana" w:ascii="Montserrat Black" w:hAnsi="Montserrat Black"/>
          <w:b/>
          <w:color w:val="365F91"/>
          <w:sz w:val="22"/>
          <w:szCs w:val="22"/>
        </w:rPr>
        <w:t>Article 6 : Collaboration</w:t>
      </w:r>
    </w:p>
    <w:p>
      <w:pPr>
        <w:pStyle w:val="Normal"/>
        <w:rPr>
          <w:rFonts w:ascii="Montserrat Medium" w:hAnsi="Montserrat Medium"/>
        </w:rPr>
      </w:pPr>
      <w:r>
        <w:rPr>
          <w:rFonts w:eastAsia="Arial" w:cs="Arial" w:ascii="Montserrat Medium" w:hAnsi="Montserrat Medium"/>
          <w:color w:val="000000"/>
          <w:sz w:val="20"/>
          <w:szCs w:val="20"/>
        </w:rPr>
        <w:t>Dans l’hypothèse où l’une ou l’autre des parties considérerait que la mission ne s’exécute plus conformément aux conditions initiales, celles-ci conviendront de se rapprocher afin d’examiner les possibilités d’adaptation du présent Récapitulatif de Mission selon les modalités prévues à l’article 9.</w:t>
      </w:r>
    </w:p>
    <w:p>
      <w:pPr>
        <w:pStyle w:val="Normal"/>
        <w:rPr>
          <w:rFonts w:ascii="Montserrat Medium" w:hAnsi="Montserrat Medium" w:eastAsia="Arial" w:cs="Arial"/>
          <w:color w:val="000000"/>
          <w:sz w:val="20"/>
          <w:szCs w:val="20"/>
        </w:rPr>
      </w:pPr>
      <w:r>
        <w:rPr>
          <w:rFonts w:eastAsia="Arial" w:cs="Arial" w:ascii="Montserrat Medium" w:hAnsi="Montserrat Medium"/>
          <w:color w:val="000000"/>
          <w:sz w:val="20"/>
          <w:szCs w:val="20"/>
        </w:rPr>
      </w:r>
    </w:p>
    <w:p>
      <w:pPr>
        <w:pStyle w:val="Normal"/>
        <w:pBdr>
          <w:bottom w:val="single" w:sz="8" w:space="1" w:color="BFBFBF"/>
        </w:pBdr>
        <w:spacing w:before="0" w:after="240"/>
        <w:ind w:left="-288" w:hanging="0"/>
        <w:rPr>
          <w:rFonts w:ascii="Montserrat Black" w:hAnsi="Montserrat Black"/>
        </w:rPr>
      </w:pPr>
      <w:r>
        <w:rPr>
          <w:rFonts w:eastAsia="Verdana" w:cs="Verdana" w:ascii="Montserrat Black" w:hAnsi="Montserrat Black"/>
          <w:b/>
          <w:color w:val="365F91"/>
          <w:sz w:val="22"/>
          <w:szCs w:val="22"/>
        </w:rPr>
        <w:t>Article 7 : Rapport pédagogique</w:t>
      </w:r>
    </w:p>
    <w:p>
      <w:pPr>
        <w:pStyle w:val="Normal"/>
        <w:rPr>
          <w:rFonts w:ascii="Montserrat Medium" w:hAnsi="Montserrat Medium"/>
        </w:rPr>
      </w:pPr>
      <w:r>
        <w:rPr>
          <w:rFonts w:eastAsia="Arial" w:cs="Arial" w:ascii="Montserrat Medium" w:hAnsi="Montserrat Medium"/>
          <w:color w:val="000000"/>
          <w:sz w:val="20"/>
          <w:szCs w:val="20"/>
        </w:rPr>
        <w:t>Conformément au cadre légal spécifique applicable aux membres de la Confédération Nationale des Junior-Entreprises, l’étudiant s’engage, sauf indication contraire, à remettre le questionnaire de satisfaction intervenant et le rapport pédagogique à Ouest INSA qui permet d’attester que l’étudiant a bénéficié d’une montée en compétences et que sa mission s’est bien inscrite dans le cadre de la vocation pédagogique et de formation en vue de son insertion professionnelle, de la Junior-Entreprise.</w:t>
      </w:r>
    </w:p>
    <w:p>
      <w:pPr>
        <w:pStyle w:val="Normal"/>
        <w:rPr>
          <w:rFonts w:eastAsia="Arial" w:cs="Arial"/>
          <w:color w:val="000000"/>
          <w:sz w:val="20"/>
          <w:szCs w:val="20"/>
        </w:rPr>
      </w:pPr>
      <w:r>
        <w:rPr>
          <w:rFonts w:ascii="Montserrat Medium" w:hAnsi="Montserrat Medium"/>
        </w:rPr>
      </w:r>
    </w:p>
    <w:p>
      <w:pPr>
        <w:pStyle w:val="Normal"/>
        <w:pBdr>
          <w:bottom w:val="single" w:sz="8" w:space="1" w:color="BFBFBF"/>
        </w:pBdr>
        <w:spacing w:before="0" w:after="240"/>
        <w:ind w:left="-288" w:hanging="0"/>
        <w:rPr>
          <w:rFonts w:ascii="Montserrat Black" w:hAnsi="Montserrat Black"/>
        </w:rPr>
      </w:pPr>
      <w:r>
        <w:rPr>
          <w:rFonts w:eastAsia="Verdana" w:cs="Verdana" w:ascii="Montserrat Black" w:hAnsi="Montserrat Black"/>
          <w:b/>
          <w:color w:val="365F91"/>
          <w:sz w:val="22"/>
          <w:szCs w:val="22"/>
        </w:rPr>
        <w:t>Article 8 : Propriété de l’étude</w:t>
      </w:r>
    </w:p>
    <w:p>
      <w:pPr>
        <w:pStyle w:val="Normal"/>
        <w:rPr>
          <w:rFonts w:ascii="Montserrat Medium" w:hAnsi="Montserrat Medium"/>
        </w:rPr>
      </w:pPr>
      <w:r>
        <w:rPr>
          <w:rFonts w:eastAsia="Arial" w:cs="Arial" w:ascii="Montserrat Medium" w:hAnsi="Montserrat Medium"/>
          <w:color w:val="000000"/>
          <w:sz w:val="20"/>
          <w:szCs w:val="20"/>
        </w:rPr>
        <w:t xml:space="preserve">L’étudiant cède au Client </w:t>
      </w:r>
      <w:r>
        <w:rPr>
          <w:rFonts w:eastAsia="Arial" w:cs="Arial" w:ascii="Montserrat Medium" w:hAnsi="Montserrat Medium"/>
          <w:sz w:val="20"/>
          <w:szCs w:val="20"/>
        </w:rPr>
        <w:t xml:space="preserve">l'intégralité </w:t>
      </w:r>
      <w:r>
        <w:rPr>
          <w:rFonts w:eastAsia="Arial" w:cs="Arial" w:ascii="Montserrat Medium" w:hAnsi="Montserrat Medium"/>
          <w:color w:val="000000"/>
          <w:sz w:val="20"/>
          <w:szCs w:val="20"/>
        </w:rPr>
        <w:t>des droits patrimoniaux sur l'ensemble des travaux définis précédemment, en exclusivité et de façon définitive, dès lors que le Client a procédé au paiement de ces derniers. L'étudiant conserve son droit moral sur les travaux réalisés.</w:t>
      </w:r>
    </w:p>
    <w:p>
      <w:pPr>
        <w:pStyle w:val="Normal"/>
        <w:rPr>
          <w:rFonts w:ascii="Montserrat Medium" w:hAnsi="Montserrat Medium" w:eastAsia="Arial" w:cs="Arial"/>
          <w:color w:val="000000"/>
          <w:sz w:val="20"/>
          <w:szCs w:val="20"/>
        </w:rPr>
      </w:pPr>
      <w:r>
        <w:rPr>
          <w:rFonts w:eastAsia="Arial" w:cs="Arial" w:ascii="Montserrat Medium" w:hAnsi="Montserrat Medium"/>
          <w:color w:val="000000"/>
          <w:sz w:val="20"/>
          <w:szCs w:val="20"/>
        </w:rPr>
      </w:r>
    </w:p>
    <w:p>
      <w:pPr>
        <w:pStyle w:val="Normal"/>
        <w:pBdr>
          <w:bottom w:val="single" w:sz="8" w:space="1" w:color="BFBFBF"/>
        </w:pBdr>
        <w:spacing w:before="0" w:after="240"/>
        <w:ind w:left="-288" w:hanging="0"/>
        <w:rPr>
          <w:rFonts w:ascii="Montserrat Black" w:hAnsi="Montserrat Black"/>
        </w:rPr>
      </w:pPr>
      <w:r>
        <w:rPr>
          <w:rFonts w:eastAsia="Verdana" w:cs="Verdana" w:ascii="Montserrat Black" w:hAnsi="Montserrat Black"/>
          <w:b/>
          <w:color w:val="365F91"/>
          <w:sz w:val="22"/>
          <w:szCs w:val="22"/>
        </w:rPr>
        <w:t>Article 9 : Modifications</w:t>
      </w:r>
    </w:p>
    <w:p>
      <w:pPr>
        <w:pStyle w:val="Normal"/>
        <w:rPr>
          <w:rFonts w:ascii="Montserrat Medium" w:hAnsi="Montserrat Medium"/>
        </w:rPr>
      </w:pPr>
      <w:r>
        <w:rPr>
          <w:rFonts w:eastAsia="Arial" w:cs="Arial" w:ascii="Montserrat Medium" w:hAnsi="Montserrat Medium"/>
          <w:color w:val="000000"/>
          <w:sz w:val="20"/>
          <w:szCs w:val="20"/>
        </w:rPr>
        <w:t>Toute modification portant sur les modalités d’exécution de la mission quelles qu’elles soient fera l’objet d’un Avenant au présent Récapitulatif de Mission. En cas de désaccord persistant, le Récapitulatif de Mission pourra faire l’objet d’un Avenant de rupture.</w:t>
      </w:r>
    </w:p>
    <w:p>
      <w:pPr>
        <w:pStyle w:val="Normal"/>
        <w:rPr>
          <w:rFonts w:ascii="Montserrat Medium" w:hAnsi="Montserrat Medium" w:eastAsia="Arial" w:cs="Arial"/>
          <w:color w:val="000000"/>
          <w:sz w:val="20"/>
          <w:szCs w:val="20"/>
        </w:rPr>
      </w:pPr>
      <w:r>
        <w:rPr>
          <w:rFonts w:eastAsia="Arial" w:cs="Arial" w:ascii="Montserrat Medium" w:hAnsi="Montserrat Medium"/>
          <w:color w:val="000000"/>
          <w:sz w:val="20"/>
          <w:szCs w:val="20"/>
        </w:rPr>
      </w:r>
    </w:p>
    <w:p>
      <w:pPr>
        <w:pStyle w:val="Normal"/>
        <w:rPr>
          <w:rFonts w:ascii="Montserrat Medium" w:hAnsi="Montserrat Medium"/>
        </w:rPr>
      </w:pPr>
      <w:r>
        <w:rPr>
          <w:rFonts w:eastAsia="Arial" w:cs="Arial" w:ascii="Montserrat Medium" w:hAnsi="Montserrat Medium"/>
          <w:color w:val="000000"/>
          <w:sz w:val="20"/>
          <w:szCs w:val="20"/>
        </w:rPr>
        <w:t>Si le comportement de l’étudiant au cours de ka mission, ne respecte pas le règlement intérieur et les statuts de Ouest INSA, le récapitulatif de mission pourra faire l’objet d’un avenant de rupture.</w:t>
      </w:r>
    </w:p>
    <w:p>
      <w:pPr>
        <w:pStyle w:val="Normal"/>
        <w:rPr>
          <w:rFonts w:ascii="Montserrat Medium" w:hAnsi="Montserrat Medium" w:eastAsia="Arial" w:cs="Arial"/>
          <w:color w:val="000000"/>
          <w:sz w:val="20"/>
          <w:szCs w:val="20"/>
        </w:rPr>
      </w:pPr>
      <w:r>
        <w:rPr>
          <w:rFonts w:eastAsia="Arial" w:cs="Arial" w:ascii="Montserrat Medium" w:hAnsi="Montserrat Medium"/>
          <w:color w:val="000000"/>
          <w:sz w:val="20"/>
          <w:szCs w:val="20"/>
        </w:rPr>
      </w:r>
    </w:p>
    <w:p>
      <w:pPr>
        <w:pStyle w:val="Normal"/>
        <w:pBdr>
          <w:bottom w:val="single" w:sz="8" w:space="1" w:color="BFBFBF"/>
        </w:pBdr>
        <w:spacing w:before="0" w:after="240"/>
        <w:ind w:left="-288" w:hanging="0"/>
        <w:rPr>
          <w:rFonts w:ascii="Montserrat Black" w:hAnsi="Montserrat Black"/>
        </w:rPr>
      </w:pPr>
      <w:r>
        <w:rPr>
          <w:rFonts w:eastAsia="Verdana" w:cs="Verdana" w:ascii="Montserrat Black" w:hAnsi="Montserrat Black"/>
          <w:b/>
          <w:color w:val="365F91"/>
          <w:sz w:val="22"/>
          <w:szCs w:val="22"/>
        </w:rPr>
        <w:t>Article 10 : Autonomie de l’étudiant</w:t>
      </w:r>
    </w:p>
    <w:p>
      <w:pPr>
        <w:pStyle w:val="Normal"/>
        <w:rPr>
          <w:rFonts w:ascii="Montserrat Medium" w:hAnsi="Montserrat Medium"/>
        </w:rPr>
      </w:pPr>
      <w:r>
        <w:rPr>
          <w:rFonts w:eastAsia="Arial" w:cs="Arial" w:ascii="Montserrat Medium" w:hAnsi="Montserrat Medium"/>
          <w:color w:val="000000"/>
          <w:sz w:val="20"/>
          <w:szCs w:val="20"/>
        </w:rPr>
        <w:t>L’étudiant n’étant pas dans un lien de subordination avec Ouest INSA, ni avec le Client de Ouest INSA, il réalise sa mission en parfaite autonomie en termes d’organisation et de compétences dans la mesure où il respecte les délais définis dans l’article 2.</w:t>
      </w:r>
    </w:p>
    <w:p>
      <w:pPr>
        <w:pStyle w:val="Normal"/>
        <w:rPr>
          <w:rFonts w:ascii="Montserrat Medium" w:hAnsi="Montserrat Medium"/>
        </w:rPr>
      </w:pPr>
      <w:r>
        <w:rPr>
          <w:rFonts w:ascii="Montserrat Medium" w:hAnsi="Montserrat Medium"/>
        </w:rPr>
      </w:r>
    </w:p>
    <w:p>
      <w:pPr>
        <w:pStyle w:val="Normal"/>
        <w:pBdr>
          <w:bottom w:val="single" w:sz="8" w:space="1" w:color="BFBFBF"/>
        </w:pBdr>
        <w:spacing w:before="0" w:after="240"/>
        <w:ind w:left="-288" w:hanging="0"/>
        <w:rPr>
          <w:rFonts w:ascii="Montserrat Black" w:hAnsi="Montserrat Black"/>
        </w:rPr>
      </w:pPr>
      <w:r>
        <w:rPr>
          <w:rFonts w:eastAsia="Verdana" w:cs="Verdana" w:ascii="Montserrat Black" w:hAnsi="Montserrat Black"/>
          <w:b/>
          <w:color w:val="365F91"/>
          <w:sz w:val="22"/>
          <w:szCs w:val="22"/>
        </w:rPr>
        <w:t>Article 11 : Prise d’effet du Récapitulatif de Mission</w:t>
      </w:r>
    </w:p>
    <w:p>
      <w:pPr>
        <w:pStyle w:val="Normal"/>
        <w:rPr>
          <w:rFonts w:ascii="Montserrat Medium" w:hAnsi="Montserrat Medium"/>
        </w:rPr>
      </w:pPr>
      <w:r>
        <w:rPr>
          <w:rFonts w:eastAsia="Arial" w:cs="Arial" w:ascii="Montserrat Medium" w:hAnsi="Montserrat Medium"/>
          <w:color w:val="000000"/>
          <w:sz w:val="20"/>
          <w:szCs w:val="20"/>
        </w:rPr>
        <w:t>Le présent Récapitulatif de Mission prendra effet le {{ rdm.mission.missionBegin | shortDate() }} sous réserve de la signature des deux parties.</w:t>
      </w:r>
    </w:p>
    <w:p>
      <w:pPr>
        <w:pStyle w:val="Normal"/>
        <w:rPr>
          <w:rFonts w:ascii="Montserrat Medium" w:hAnsi="Montserrat Medium" w:eastAsia="Arial" w:cs="Arial"/>
          <w:color w:val="000000"/>
          <w:sz w:val="20"/>
          <w:szCs w:val="20"/>
        </w:rPr>
      </w:pPr>
      <w:r>
        <w:rPr>
          <w:rFonts w:eastAsia="Arial" w:cs="Arial" w:ascii="Montserrat Medium" w:hAnsi="Montserrat Medium"/>
          <w:color w:val="000000"/>
          <w:sz w:val="20"/>
          <w:szCs w:val="20"/>
        </w:rPr>
      </w:r>
    </w:p>
    <w:p>
      <w:pPr>
        <w:pStyle w:val="Normal"/>
        <w:rPr>
          <w:rFonts w:ascii="Montserrat Medium" w:hAnsi="Montserrat Medium"/>
        </w:rPr>
      </w:pPr>
      <w:r>
        <w:rPr>
          <w:rFonts w:eastAsia="Arial" w:cs="Arial" w:ascii="Montserrat Medium" w:hAnsi="Montserrat Medium"/>
          <w:color w:val="000000"/>
          <w:sz w:val="20"/>
          <w:szCs w:val="20"/>
        </w:rPr>
        <w:t xml:space="preserve">Document comportant </w:t>
      </w:r>
      <w:r>
        <w:rPr>
          <w:rFonts w:eastAsia="Arial" w:cs="Arial" w:ascii="Montserrat Medium" w:hAnsi="Montserrat Medium"/>
          <w:color w:val="000000"/>
          <w:sz w:val="20"/>
          <w:szCs w:val="20"/>
          <w:shd w:fill="FFFF00" w:val="clear"/>
        </w:rPr>
        <w:t>[nombre de pages]</w:t>
      </w:r>
      <w:r>
        <w:rPr>
          <w:rFonts w:eastAsia="Arial" w:cs="Arial" w:ascii="Montserrat Medium" w:hAnsi="Montserrat Medium"/>
          <w:color w:val="000000"/>
          <w:sz w:val="20"/>
          <w:szCs w:val="20"/>
        </w:rPr>
        <w:t xml:space="preserve"> pages fait à Rennes Cedex 7 en deux exemplaires, </w:t>
        <w:tab/>
      </w:r>
    </w:p>
    <w:p>
      <w:pPr>
        <w:pStyle w:val="Normal"/>
        <w:rPr>
          <w:rFonts w:ascii="Montserrat Medium" w:hAnsi="Montserrat Medium"/>
        </w:rPr>
      </w:pPr>
      <w:r>
        <w:rPr>
          <w:rFonts w:eastAsia="Arial" w:cs="Arial" w:ascii="Montserrat Medium" w:hAnsi="Montserrat Medium"/>
          <w:color w:val="000000"/>
          <w:sz w:val="20"/>
          <w:szCs w:val="20"/>
        </w:rPr>
        <w:t>Le {{ dateShort }},</w:t>
      </w:r>
    </w:p>
    <w:p>
      <w:pPr>
        <w:pStyle w:val="Normal"/>
        <w:rPr>
          <w:rFonts w:ascii="Montserrat Medium" w:hAnsi="Montserrat Medium" w:eastAsia="Arial" w:cs="Arial"/>
          <w:i/>
          <w:i/>
          <w:color w:val="000000"/>
          <w:sz w:val="20"/>
          <w:szCs w:val="20"/>
        </w:rPr>
      </w:pPr>
      <w:r>
        <w:rPr>
          <w:rFonts w:eastAsia="Arial" w:cs="Arial" w:ascii="Montserrat Medium" w:hAnsi="Montserrat Medium"/>
          <w:i/>
          <w:color w:val="000000"/>
          <w:sz w:val="20"/>
          <w:szCs w:val="20"/>
        </w:rPr>
      </w:r>
    </w:p>
    <w:tbl>
      <w:tblPr>
        <w:tblW w:w="9708" w:type="dxa"/>
        <w:jc w:val="left"/>
        <w:tblInd w:w="0" w:type="dxa"/>
        <w:tblLayout w:type="fixed"/>
        <w:tblCellMar>
          <w:top w:w="0" w:type="dxa"/>
          <w:left w:w="108" w:type="dxa"/>
          <w:bottom w:w="0" w:type="dxa"/>
          <w:right w:w="108" w:type="dxa"/>
        </w:tblCellMar>
        <w:tblLook w:firstRow="0" w:noVBand="0" w:lastRow="0" w:firstColumn="0" w:lastColumn="0" w:noHBand="0" w:val="0000"/>
      </w:tblPr>
      <w:tblGrid>
        <w:gridCol w:w="4820"/>
        <w:gridCol w:w="4887"/>
      </w:tblGrid>
      <w:tr>
        <w:trPr>
          <w:trHeight w:val="1675" w:hRule="atLeast"/>
        </w:trPr>
        <w:tc>
          <w:tcPr>
            <w:tcW w:w="4820" w:type="dxa"/>
            <w:tcBorders>
              <w:right w:val="single" w:sz="8" w:space="0" w:color="BFBFBF"/>
            </w:tcBorders>
          </w:tcPr>
          <w:p>
            <w:pPr>
              <w:pStyle w:val="Normal"/>
              <w:widowControl w:val="false"/>
              <w:ind w:hanging="70"/>
              <w:rPr>
                <w:rFonts w:ascii="Montserrat Medium" w:hAnsi="Montserrat Medium"/>
              </w:rPr>
            </w:pPr>
            <w:r>
              <w:rPr>
                <w:rFonts w:eastAsia="Arial" w:cs="Arial" w:ascii="Montserrat Medium" w:hAnsi="Montserrat Medium"/>
                <w:color w:val="000000"/>
                <w:sz w:val="20"/>
                <w:szCs w:val="20"/>
              </w:rPr>
              <w:t>Pour l’étudiant,</w:t>
            </w:r>
          </w:p>
          <w:p>
            <w:pPr>
              <w:pStyle w:val="Normal"/>
              <w:widowControl w:val="false"/>
              <w:ind w:hanging="70"/>
              <w:rPr>
                <w:rFonts w:ascii="Montserrat Medium" w:hAnsi="Montserrat Medium" w:eastAsia="Arial" w:cs="Arial"/>
                <w:i/>
                <w:i/>
                <w:color w:val="000000"/>
                <w:sz w:val="18"/>
                <w:szCs w:val="18"/>
              </w:rPr>
            </w:pPr>
            <w:r>
              <w:rPr>
                <w:rFonts w:eastAsia="Arial" w:cs="Arial" w:ascii="Montserrat Medium" w:hAnsi="Montserrat Medium"/>
                <w:i/>
                <w:color w:val="000000"/>
                <w:sz w:val="18"/>
                <w:szCs w:val="18"/>
              </w:rPr>
            </w:r>
          </w:p>
          <w:p>
            <w:pPr>
              <w:pStyle w:val="Normal"/>
              <w:widowControl w:val="false"/>
              <w:ind w:hanging="70"/>
              <w:rPr>
                <w:rFonts w:ascii="Montserrat Medium" w:hAnsi="Montserrat Medium" w:eastAsia="Arial" w:cs="Arial"/>
                <w:i/>
                <w:i/>
                <w:color w:val="000000"/>
                <w:sz w:val="20"/>
                <w:szCs w:val="20"/>
              </w:rPr>
            </w:pPr>
            <w:r>
              <w:rPr>
                <w:rFonts w:eastAsia="Arial" w:cs="Arial" w:ascii="Montserrat Medium" w:hAnsi="Montserrat Medium"/>
                <w:i/>
                <w:color w:val="000000"/>
                <w:sz w:val="20"/>
                <w:szCs w:val="20"/>
              </w:rPr>
            </w:r>
          </w:p>
          <w:p>
            <w:pPr>
              <w:pStyle w:val="Normal"/>
              <w:widowControl w:val="false"/>
              <w:ind w:hanging="70"/>
              <w:rPr>
                <w:rFonts w:ascii="Montserrat Medium" w:hAnsi="Montserrat Medium" w:eastAsia="Arial" w:cs="Arial"/>
                <w:i/>
                <w:i/>
                <w:color w:val="000000"/>
                <w:sz w:val="20"/>
                <w:szCs w:val="20"/>
              </w:rPr>
            </w:pPr>
            <w:r>
              <w:rPr>
                <w:rFonts w:eastAsia="Arial" w:cs="Arial" w:ascii="Montserrat Medium" w:hAnsi="Montserrat Medium"/>
                <w:i/>
                <w:color w:val="000000"/>
                <w:sz w:val="20"/>
                <w:szCs w:val="20"/>
              </w:rPr>
            </w:r>
          </w:p>
          <w:p>
            <w:pPr>
              <w:pStyle w:val="Normal"/>
              <w:widowControl w:val="false"/>
              <w:ind w:hanging="70"/>
              <w:rPr>
                <w:rFonts w:ascii="Montserrat Medium" w:hAnsi="Montserrat Medium" w:eastAsia="Arial" w:cs="Arial"/>
                <w:i/>
                <w:i/>
                <w:color w:val="000000"/>
                <w:sz w:val="20"/>
                <w:szCs w:val="20"/>
              </w:rPr>
            </w:pPr>
            <w:r>
              <w:rPr>
                <w:rFonts w:eastAsia="Arial" w:cs="Arial" w:ascii="Montserrat Medium" w:hAnsi="Montserrat Medium"/>
                <w:i/>
                <w:color w:val="000000"/>
                <w:sz w:val="20"/>
                <w:szCs w:val="20"/>
              </w:rPr>
            </w:r>
          </w:p>
          <w:p>
            <w:pPr>
              <w:pStyle w:val="Normal"/>
              <w:widowControl w:val="false"/>
              <w:ind w:hanging="70"/>
              <w:rPr>
                <w:rFonts w:ascii="Montserrat Medium" w:hAnsi="Montserrat Medium" w:eastAsia="Arial" w:cs="Arial"/>
                <w:i/>
                <w:i/>
                <w:color w:val="000000"/>
                <w:sz w:val="20"/>
                <w:szCs w:val="20"/>
              </w:rPr>
            </w:pPr>
            <w:r>
              <w:rPr>
                <w:rFonts w:eastAsia="Arial" w:cs="Arial" w:ascii="Montserrat Medium" w:hAnsi="Montserrat Medium"/>
                <w:i/>
                <w:color w:val="000000"/>
                <w:sz w:val="20"/>
                <w:szCs w:val="20"/>
              </w:rPr>
            </w:r>
          </w:p>
          <w:p>
            <w:pPr>
              <w:pStyle w:val="Normal"/>
              <w:widowControl w:val="false"/>
              <w:ind w:hanging="70"/>
              <w:rPr>
                <w:rFonts w:ascii="Montserrat Medium" w:hAnsi="Montserrat Medium"/>
              </w:rPr>
            </w:pPr>
            <w:r>
              <w:rPr>
                <w:rFonts w:eastAsia="Arial" w:cs="Arial" w:ascii="Montserrat Medium" w:hAnsi="Montserrat Medium"/>
                <w:color w:val="000000"/>
                <w:sz w:val="20"/>
                <w:szCs w:val="20"/>
              </w:rPr>
              <w:t xml:space="preserve">{{ rdm.mission.consultant }} </w:t>
            </w:r>
          </w:p>
        </w:tc>
        <w:tc>
          <w:tcPr>
            <w:tcW w:w="4887" w:type="dxa"/>
            <w:tcBorders>
              <w:left w:val="single" w:sz="8" w:space="0" w:color="BFBFBF"/>
            </w:tcBorders>
          </w:tcPr>
          <w:p>
            <w:pPr>
              <w:pStyle w:val="Normal"/>
              <w:widowControl w:val="false"/>
              <w:ind w:left="240" w:hanging="70"/>
              <w:rPr>
                <w:rFonts w:ascii="Montserrat Medium" w:hAnsi="Montserrat Medium"/>
              </w:rPr>
            </w:pPr>
            <w:r>
              <w:rPr>
                <w:rFonts w:eastAsia="Arial" w:cs="Arial" w:ascii="Montserrat Medium" w:hAnsi="Montserrat Medium"/>
                <w:color w:val="000000"/>
                <w:sz w:val="20"/>
                <w:szCs w:val="20"/>
                <w:lang w:val="en-GB"/>
              </w:rPr>
              <w:t>Pour {{ param(</w:t>
            </w:r>
            <w:r>
              <w:rPr>
                <w:rFonts w:eastAsia="Arial" w:cs="Arial" w:ascii="Montserrat Medium" w:hAnsi="Montserrat Medium"/>
                <w:sz w:val="20"/>
                <w:szCs w:val="20"/>
                <w:lang w:val="en-GB"/>
              </w:rPr>
              <w:t>'</w:t>
            </w:r>
            <w:r>
              <w:rPr>
                <w:rFonts w:eastAsia="Arial" w:cs="Arial" w:ascii="Montserrat Medium" w:hAnsi="Montserrat Medium"/>
                <w:color w:val="000000"/>
                <w:sz w:val="20"/>
                <w:szCs w:val="20"/>
                <w:lang w:val="en-GB"/>
              </w:rPr>
              <w:t>je_name</w:t>
            </w:r>
            <w:r>
              <w:rPr>
                <w:rFonts w:eastAsia="Arial" w:cs="Arial" w:ascii="Montserrat Medium" w:hAnsi="Montserrat Medium"/>
                <w:sz w:val="20"/>
                <w:szCs w:val="20"/>
                <w:lang w:val="en-GB"/>
              </w:rPr>
              <w:t>'</w:t>
            </w:r>
            <w:r>
              <w:rPr>
                <w:rFonts w:eastAsia="Arial" w:cs="Arial" w:ascii="Montserrat Medium" w:hAnsi="Montserrat Medium"/>
                <w:color w:val="000000"/>
                <w:sz w:val="20"/>
                <w:szCs w:val="20"/>
                <w:lang w:val="en-GB"/>
              </w:rPr>
              <w:t>) }},</w:t>
            </w:r>
          </w:p>
          <w:p>
            <w:pPr>
              <w:pStyle w:val="Normal"/>
              <w:widowControl w:val="false"/>
              <w:ind w:left="240" w:hanging="70"/>
              <w:rPr>
                <w:rFonts w:ascii="Montserrat Medium" w:hAnsi="Montserrat Medium" w:eastAsia="Arial" w:cs="Arial"/>
                <w:color w:val="000000"/>
                <w:sz w:val="18"/>
                <w:szCs w:val="18"/>
                <w:lang w:val="en-GB"/>
              </w:rPr>
            </w:pPr>
            <w:r>
              <w:rPr>
                <w:rFonts w:eastAsia="Arial" w:cs="Arial" w:ascii="Montserrat Medium" w:hAnsi="Montserrat Medium"/>
                <w:color w:val="000000"/>
                <w:sz w:val="18"/>
                <w:szCs w:val="18"/>
                <w:lang w:val="en-GB"/>
              </w:rPr>
            </w:r>
          </w:p>
          <w:p>
            <w:pPr>
              <w:pStyle w:val="Normal"/>
              <w:widowControl w:val="false"/>
              <w:ind w:left="240" w:hanging="70"/>
              <w:rPr>
                <w:rFonts w:ascii="Montserrat Medium" w:hAnsi="Montserrat Medium" w:eastAsia="Arial" w:cs="Arial"/>
                <w:i/>
                <w:i/>
                <w:color w:val="000000"/>
                <w:sz w:val="20"/>
                <w:szCs w:val="20"/>
                <w:lang w:val="en-GB"/>
              </w:rPr>
            </w:pPr>
            <w:r>
              <w:rPr>
                <w:rFonts w:eastAsia="Arial" w:cs="Arial" w:ascii="Montserrat Medium" w:hAnsi="Montserrat Medium"/>
                <w:i/>
                <w:color w:val="000000"/>
                <w:sz w:val="20"/>
                <w:szCs w:val="20"/>
                <w:lang w:val="en-GB"/>
              </w:rPr>
            </w:r>
          </w:p>
          <w:p>
            <w:pPr>
              <w:pStyle w:val="Normal"/>
              <w:widowControl w:val="false"/>
              <w:ind w:left="240" w:hanging="70"/>
              <w:rPr>
                <w:rFonts w:ascii="Montserrat Medium" w:hAnsi="Montserrat Medium" w:eastAsia="Arial" w:cs="Arial"/>
                <w:i/>
                <w:i/>
                <w:color w:val="000000"/>
                <w:sz w:val="20"/>
                <w:szCs w:val="20"/>
                <w:lang w:val="en-GB"/>
              </w:rPr>
            </w:pPr>
            <w:r>
              <w:rPr>
                <w:rFonts w:eastAsia="Arial" w:cs="Arial" w:ascii="Montserrat Medium" w:hAnsi="Montserrat Medium"/>
                <w:i/>
                <w:color w:val="000000"/>
                <w:sz w:val="20"/>
                <w:szCs w:val="20"/>
                <w:lang w:val="en-GB"/>
              </w:rPr>
            </w:r>
          </w:p>
          <w:p>
            <w:pPr>
              <w:pStyle w:val="Normal"/>
              <w:widowControl w:val="false"/>
              <w:ind w:left="240" w:hanging="70"/>
              <w:rPr>
                <w:rFonts w:ascii="Montserrat Medium" w:hAnsi="Montserrat Medium" w:eastAsia="Arial" w:cs="Arial"/>
                <w:i/>
                <w:i/>
                <w:color w:val="000000"/>
                <w:sz w:val="20"/>
                <w:szCs w:val="20"/>
                <w:lang w:val="en-GB"/>
              </w:rPr>
            </w:pPr>
            <w:r>
              <w:rPr>
                <w:rFonts w:eastAsia="Arial" w:cs="Arial" w:ascii="Montserrat Medium" w:hAnsi="Montserrat Medium"/>
                <w:i/>
                <w:color w:val="000000"/>
                <w:sz w:val="20"/>
                <w:szCs w:val="20"/>
                <w:lang w:val="en-GB"/>
              </w:rPr>
            </w:r>
          </w:p>
          <w:p>
            <w:pPr>
              <w:pStyle w:val="Normal"/>
              <w:widowControl w:val="false"/>
              <w:ind w:left="240" w:hanging="70"/>
              <w:rPr>
                <w:rFonts w:ascii="Montserrat Medium" w:hAnsi="Montserrat Medium" w:eastAsia="Arial" w:cs="Arial"/>
                <w:i/>
                <w:i/>
                <w:color w:val="000000"/>
                <w:sz w:val="20"/>
                <w:szCs w:val="20"/>
                <w:lang w:val="en-GB"/>
              </w:rPr>
            </w:pPr>
            <w:r>
              <w:rPr>
                <w:rFonts w:eastAsia="Arial" w:cs="Arial" w:ascii="Montserrat Medium" w:hAnsi="Montserrat Medium"/>
                <w:i/>
                <w:color w:val="000000"/>
                <w:sz w:val="20"/>
                <w:szCs w:val="20"/>
                <w:lang w:val="en-GB"/>
              </w:rPr>
            </w:r>
          </w:p>
          <w:p>
            <w:pPr>
              <w:pStyle w:val="Normal"/>
              <w:widowControl w:val="false"/>
              <w:ind w:left="240" w:hanging="70"/>
              <w:rPr>
                <w:rFonts w:ascii="Montserrat Medium" w:hAnsi="Montserrat Medium"/>
              </w:rPr>
            </w:pPr>
            <w:r>
              <w:rPr>
                <w:rFonts w:eastAsia="Arial" w:cs="Arial" w:ascii="Montserrat Medium" w:hAnsi="Montserrat Medium"/>
                <w:color w:val="000000"/>
                <w:sz w:val="20"/>
                <w:szCs w:val="20"/>
                <w:lang w:val="en-GB"/>
              </w:rPr>
              <w:t>{{ param(</w:t>
            </w:r>
            <w:r>
              <w:rPr>
                <w:rFonts w:eastAsia="Arial" w:cs="Arial" w:ascii="Montserrat Medium" w:hAnsi="Montserrat Medium"/>
                <w:sz w:val="20"/>
                <w:szCs w:val="20"/>
                <w:lang w:val="en-GB"/>
              </w:rPr>
              <w:t>'</w:t>
            </w:r>
            <w:r>
              <w:rPr>
                <w:rFonts w:eastAsia="Arial" w:cs="Arial" w:ascii="Montserrat Medium" w:hAnsi="Montserrat Medium"/>
                <w:color w:val="000000"/>
                <w:sz w:val="20"/>
                <w:szCs w:val="20"/>
                <w:lang w:val="en-GB"/>
              </w:rPr>
              <w:t>president_text</w:t>
            </w:r>
            <w:r>
              <w:rPr>
                <w:rFonts w:eastAsia="Arial" w:cs="Arial" w:ascii="Montserrat Medium" w:hAnsi="Montserrat Medium"/>
                <w:sz w:val="20"/>
                <w:szCs w:val="20"/>
                <w:lang w:val="en-GB"/>
              </w:rPr>
              <w:t>'</w:t>
            </w:r>
            <w:r>
              <w:rPr>
                <w:rFonts w:eastAsia="Arial" w:cs="Arial" w:ascii="Montserrat Medium" w:hAnsi="Montserrat Medium"/>
                <w:color w:val="000000"/>
                <w:sz w:val="20"/>
                <w:szCs w:val="20"/>
                <w:lang w:val="en-GB"/>
              </w:rPr>
              <w:t>) }}</w:t>
            </w:r>
          </w:p>
          <w:p>
            <w:pPr>
              <w:pStyle w:val="Normal"/>
              <w:widowControl w:val="false"/>
              <w:ind w:left="240" w:hanging="70"/>
              <w:rPr>
                <w:rFonts w:ascii="Montserrat Medium" w:hAnsi="Montserrat Medium"/>
              </w:rPr>
            </w:pPr>
            <w:r>
              <w:rPr>
                <w:rFonts w:eastAsia="Arial" w:cs="Arial" w:ascii="Montserrat Medium" w:hAnsi="Montserrat Medium"/>
                <w:color w:val="000000"/>
                <w:sz w:val="20"/>
                <w:szCs w:val="20"/>
                <w:lang w:val="en-GB"/>
              </w:rPr>
              <w:t>{{ param(</w:t>
            </w:r>
            <w:r>
              <w:rPr>
                <w:rFonts w:eastAsia="Arial" w:cs="Arial" w:ascii="Montserrat Medium" w:hAnsi="Montserrat Medium"/>
                <w:sz w:val="20"/>
                <w:szCs w:val="20"/>
                <w:lang w:val="en-GB"/>
              </w:rPr>
              <w:t>'</w:t>
            </w:r>
            <w:r>
              <w:rPr>
                <w:rFonts w:eastAsia="Arial" w:cs="Arial" w:ascii="Montserrat Medium" w:hAnsi="Montserrat Medium"/>
                <w:color w:val="000000"/>
                <w:sz w:val="20"/>
                <w:szCs w:val="20"/>
                <w:lang w:val="en-GB"/>
              </w:rPr>
              <w:t>president_firstname</w:t>
            </w:r>
            <w:r>
              <w:rPr>
                <w:rFonts w:eastAsia="Arial" w:cs="Arial" w:ascii="Montserrat Medium" w:hAnsi="Montserrat Medium"/>
                <w:sz w:val="20"/>
                <w:szCs w:val="20"/>
                <w:lang w:val="en-GB"/>
              </w:rPr>
              <w:t>'</w:t>
            </w:r>
            <w:r>
              <w:rPr>
                <w:rFonts w:eastAsia="Arial" w:cs="Arial" w:ascii="Montserrat Medium" w:hAnsi="Montserrat Medium"/>
                <w:color w:val="000000"/>
                <w:sz w:val="20"/>
                <w:szCs w:val="20"/>
                <w:lang w:val="en-GB"/>
              </w:rPr>
              <w:t>) }} {{ param(</w:t>
            </w:r>
            <w:r>
              <w:rPr>
                <w:rFonts w:eastAsia="Arial" w:cs="Arial" w:ascii="Montserrat Medium" w:hAnsi="Montserrat Medium"/>
                <w:sz w:val="20"/>
                <w:szCs w:val="20"/>
                <w:lang w:val="en-GB"/>
              </w:rPr>
              <w:t>'</w:t>
            </w:r>
            <w:r>
              <w:rPr>
                <w:rFonts w:eastAsia="Arial" w:cs="Arial" w:ascii="Montserrat Medium" w:hAnsi="Montserrat Medium"/>
                <w:color w:val="000000"/>
                <w:sz w:val="20"/>
                <w:szCs w:val="20"/>
                <w:lang w:val="en-GB"/>
              </w:rPr>
              <w:t>president_lastname</w:t>
            </w:r>
            <w:r>
              <w:rPr>
                <w:rFonts w:eastAsia="Arial" w:cs="Arial" w:ascii="Montserrat Medium" w:hAnsi="Montserrat Medium"/>
                <w:sz w:val="20"/>
                <w:szCs w:val="20"/>
                <w:lang w:val="en-GB"/>
              </w:rPr>
              <w:t>'</w:t>
            </w:r>
            <w:r>
              <w:rPr>
                <w:rFonts w:eastAsia="Arial" w:cs="Arial" w:ascii="Montserrat Medium" w:hAnsi="Montserrat Medium"/>
                <w:color w:val="000000"/>
                <w:sz w:val="20"/>
                <w:szCs w:val="20"/>
                <w:lang w:val="en-GB"/>
              </w:rPr>
              <w:t>) }}</w:t>
            </w:r>
          </w:p>
        </w:tc>
      </w:tr>
    </w:tbl>
    <w:p>
      <w:pPr>
        <w:pStyle w:val="Normal"/>
        <w:rPr>
          <w:rFonts w:ascii="Montserrat Medium" w:hAnsi="Montserrat Medium"/>
        </w:rPr>
      </w:pPr>
      <w:r>
        <w:rPr>
          <w:rFonts w:ascii="Montserrat Medium" w:hAnsi="Montserrat Medium"/>
        </w:rPr>
      </w:r>
    </w:p>
    <w:sectPr>
      <w:headerReference w:type="default" r:id="rId2"/>
      <w:headerReference w:type="first" r:id="rId3"/>
      <w:footerReference w:type="default" r:id="rId4"/>
      <w:footerReference w:type="first" r:id="rId5"/>
      <w:type w:val="nextPage"/>
      <w:pgSz w:w="11906" w:h="16838"/>
      <w:pgMar w:left="1008" w:right="1008" w:gutter="0" w:header="547" w:top="1152" w:footer="851" w:bottom="1008"/>
      <w:pgNumType w:start="1"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Times New Roman">
    <w:charset w:val="01"/>
    <w:family w:val="auto"/>
    <w:pitch w:val="default"/>
  </w:font>
  <w:font w:name="Arial">
    <w:charset w:val="01"/>
    <w:family w:val="auto"/>
    <w:pitch w:val="default"/>
  </w:font>
  <w:font w:name="Verdana">
    <w:charset w:val="01"/>
    <w:family w:val="auto"/>
    <w:pitch w:val="default"/>
  </w:font>
  <w:font w:name="Garamond">
    <w:charset w:val="01"/>
    <w:family w:val="auto"/>
    <w:pitch w:val="default"/>
  </w:font>
  <w:font w:name="Tahoma">
    <w:charset w:val="01"/>
    <w:family w:val="auto"/>
    <w:pitch w:val="default"/>
  </w:font>
  <w:font w:name="Times New Roman">
    <w:charset w:val="01"/>
    <w:family w:val="roman"/>
    <w:pitch w:val="default"/>
  </w:font>
  <w:font w:name="CMU Concrete">
    <w:charset w:val="01"/>
    <w:family w:val="auto"/>
    <w:pitch w:val="default"/>
  </w:font>
  <w:font w:name="Georgia">
    <w:charset w:val="01"/>
    <w:family w:val="auto"/>
    <w:pitch w:val="default"/>
  </w:font>
  <w:font w:name="Montserrat Black">
    <w:charset w:val="01"/>
    <w:family w:val="auto"/>
    <w:pitch w:val="variable"/>
  </w:font>
  <w:font w:name="Montserrat Light">
    <w:charset w:val="01"/>
    <w:family w:val="auto"/>
    <w:pitch w:val="default"/>
  </w:font>
  <w:font w:name="Montserrat Medium">
    <w:charset w:val="01"/>
    <w:family w:val="auto"/>
    <w:pitch w:val="variable"/>
  </w:font>
  <w:font w:name="Montserrat Light">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536" w:leader="none"/>
        <w:tab w:val="right" w:pos="9072" w:leader="none"/>
      </w:tabs>
      <w:spacing w:before="80" w:after="0"/>
      <w:jc w:val="center"/>
      <w:rPr>
        <w:rFonts w:ascii="Montserrat Light" w:hAnsi="Montserrat Light"/>
        <w:color w:val="000000"/>
      </w:rPr>
    </w:pPr>
    <w:r>
      <w:rPr>
        <w:rFonts w:eastAsia="Arial" w:cs="Arial" w:ascii="Montserrat Light" w:hAnsi="Montserrat Light"/>
        <w:i/>
        <w:color w:val="000000"/>
        <w:sz w:val="16"/>
        <w:szCs w:val="16"/>
      </w:rPr>
      <w:t>Tous droits de reproduction réservés</w:t>
    </w:r>
  </w:p>
  <w:p>
    <w:pPr>
      <w:pStyle w:val="Normal"/>
      <w:pBdr>
        <w:top w:val="single" w:sz="4" w:space="1" w:color="000000"/>
      </w:pBdr>
      <w:tabs>
        <w:tab w:val="clear" w:pos="720"/>
        <w:tab w:val="right" w:pos="9900" w:leader="none"/>
      </w:tabs>
      <w:spacing w:before="80" w:after="0"/>
      <w:rPr>
        <w:rFonts w:ascii="Montserrat Light" w:hAnsi="Montserrat Light"/>
        <w:sz w:val="16"/>
        <w:szCs w:val="16"/>
      </w:rPr>
    </w:pPr>
    <w:r>
      <w:rPr>
        <w:rFonts w:eastAsia="Arial" w:cs="Arial" w:ascii="Montserrat Light" w:hAnsi="Montserrat Light"/>
        <w:sz w:val="16"/>
        <w:szCs w:val="16"/>
      </w:rPr>
      <w:t xml:space="preserve">Réf : </w:t>
    </w:r>
    <w:r>
      <w:rPr>
        <w:rFonts w:eastAsia="Verdana" w:cs="Verdana" w:ascii="Montserrat Light" w:hAnsi="Montserrat Light"/>
        <w:i/>
        <w:smallCaps/>
        <w:sz w:val="16"/>
        <w:szCs w:val="16"/>
      </w:rPr>
      <w:t>{{ rdm.ref }}</w:t>
    </w:r>
    <w:r>
      <w:rPr>
        <w:rFonts w:eastAsia="Arial" w:cs="Arial" w:ascii="Montserrat Light" w:hAnsi="Montserrat Light"/>
        <w:sz w:val="16"/>
        <w:szCs w:val="16"/>
      </w:rPr>
      <w:tab/>
      <w:t xml:space="preserve">Page </w:t>
    </w:r>
    <w:r>
      <w:rPr>
        <w:rFonts w:eastAsia="Arial" w:cs="Arial" w:ascii="Montserrat Light" w:hAnsi="Montserrat Light"/>
        <w:sz w:val="16"/>
        <w:szCs w:val="16"/>
      </w:rPr>
      <w:fldChar w:fldCharType="begin"/>
    </w:r>
    <w:r>
      <w:rPr>
        <w:sz w:val="16"/>
        <w:szCs w:val="16"/>
        <w:rFonts w:eastAsia="Arial" w:cs="Arial" w:ascii="Montserrat Light" w:hAnsi="Montserrat Light"/>
      </w:rPr>
      <w:instrText xml:space="preserve"> PAGE </w:instrText>
    </w:r>
    <w:r>
      <w:rPr>
        <w:sz w:val="16"/>
        <w:szCs w:val="16"/>
        <w:rFonts w:eastAsia="Arial" w:cs="Arial" w:ascii="Montserrat Light" w:hAnsi="Montserrat Light"/>
      </w:rPr>
      <w:fldChar w:fldCharType="separate"/>
    </w:r>
    <w:r>
      <w:rPr>
        <w:sz w:val="16"/>
        <w:szCs w:val="16"/>
        <w:rFonts w:eastAsia="Arial" w:cs="Arial" w:ascii="Montserrat Light" w:hAnsi="Montserrat Light"/>
      </w:rPr>
      <w:t>4</w:t>
    </w:r>
    <w:r>
      <w:rPr>
        <w:sz w:val="16"/>
        <w:szCs w:val="16"/>
        <w:rFonts w:eastAsia="Arial" w:cs="Arial" w:ascii="Montserrat Light" w:hAnsi="Montserrat Light"/>
      </w:rPr>
      <w:fldChar w:fldCharType="end"/>
    </w:r>
    <w:r>
      <w:rPr>
        <w:rFonts w:eastAsia="Arial" w:cs="Arial" w:ascii="Montserrat Light" w:hAnsi="Montserrat Light"/>
        <w:sz w:val="16"/>
        <w:szCs w:val="16"/>
      </w:rPr>
      <w:t>/</w:t>
    </w:r>
    <w:r>
      <w:rPr>
        <w:rFonts w:eastAsia="Arial" w:cs="Arial" w:ascii="Montserrat Light" w:hAnsi="Montserrat Light"/>
        <w:sz w:val="16"/>
        <w:szCs w:val="16"/>
      </w:rPr>
      <w:fldChar w:fldCharType="begin"/>
    </w:r>
    <w:r>
      <w:rPr>
        <w:sz w:val="16"/>
        <w:szCs w:val="16"/>
        <w:rFonts w:eastAsia="Arial" w:cs="Arial" w:ascii="Montserrat Light" w:hAnsi="Montserrat Light"/>
      </w:rPr>
      <w:instrText xml:space="preserve"> NUMPAGES </w:instrText>
    </w:r>
    <w:r>
      <w:rPr>
        <w:sz w:val="16"/>
        <w:szCs w:val="16"/>
        <w:rFonts w:eastAsia="Arial" w:cs="Arial" w:ascii="Montserrat Light" w:hAnsi="Montserrat Light"/>
      </w:rPr>
      <w:fldChar w:fldCharType="separate"/>
    </w:r>
    <w:r>
      <w:rPr>
        <w:sz w:val="16"/>
        <w:szCs w:val="16"/>
        <w:rFonts w:eastAsia="Arial" w:cs="Arial" w:ascii="Montserrat Light" w:hAnsi="Montserrat Light"/>
      </w:rPr>
      <w:t>4</w:t>
    </w:r>
    <w:r>
      <w:rPr>
        <w:sz w:val="16"/>
        <w:szCs w:val="16"/>
        <w:rFonts w:eastAsia="Arial" w:cs="Arial" w:ascii="Montserrat Light" w:hAnsi="Montserrat Light"/>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536" w:leader="none"/>
        <w:tab w:val="right" w:pos="9072" w:leader="none"/>
      </w:tabs>
      <w:spacing w:before="80" w:after="0"/>
      <w:jc w:val="center"/>
      <w:rPr>
        <w:color w:val="000000"/>
      </w:rPr>
    </w:pPr>
    <w:r>
      <w:rPr>
        <w:rFonts w:eastAsia="Arial" w:cs="Arial" w:ascii="Montserrat Light" w:hAnsi="Montserrat Light"/>
        <w:i/>
        <w:color w:val="000000"/>
        <w:sz w:val="16"/>
        <w:szCs w:val="16"/>
      </w:rPr>
      <w:t>Tous droits de reproduction réservés</w:t>
    </w:r>
  </w:p>
  <w:p>
    <w:pPr>
      <w:pStyle w:val="Normal"/>
      <w:pBdr>
        <w:top w:val="single" w:sz="4" w:space="1" w:color="000000"/>
      </w:pBdr>
      <w:tabs>
        <w:tab w:val="clear" w:pos="720"/>
        <w:tab w:val="right" w:pos="9900" w:leader="none"/>
      </w:tabs>
      <w:spacing w:before="80" w:after="0"/>
      <w:rPr>
        <w:rFonts w:ascii="Montserrat Light" w:hAnsi="Montserrat Light"/>
        <w:sz w:val="16"/>
        <w:szCs w:val="16"/>
      </w:rPr>
    </w:pPr>
    <w:r>
      <w:rPr>
        <w:rFonts w:eastAsia="Arial" w:cs="Arial" w:ascii="Montserrat Light" w:hAnsi="Montserrat Light"/>
        <w:sz w:val="16"/>
        <w:szCs w:val="16"/>
      </w:rPr>
      <w:t xml:space="preserve">Réf : </w:t>
    </w:r>
    <w:r>
      <w:rPr>
        <w:rFonts w:eastAsia="Verdana" w:cs="Verdana" w:ascii="Montserrat Light" w:hAnsi="Montserrat Light"/>
        <w:i/>
        <w:smallCaps/>
        <w:sz w:val="16"/>
        <w:szCs w:val="16"/>
      </w:rPr>
      <w:t>{{ rdm.ref }}</w:t>
    </w:r>
    <w:r>
      <w:rPr>
        <w:rFonts w:eastAsia="Arial" w:cs="Arial" w:ascii="Montserrat Light" w:hAnsi="Montserrat Light"/>
        <w:sz w:val="16"/>
        <w:szCs w:val="16"/>
      </w:rPr>
      <w:tab/>
      <w:t xml:space="preserve">Page </w:t>
    </w:r>
    <w:r>
      <w:rPr>
        <w:rFonts w:eastAsia="Arial" w:cs="Arial" w:ascii="Montserrat Light" w:hAnsi="Montserrat Light"/>
        <w:sz w:val="16"/>
        <w:szCs w:val="16"/>
      </w:rPr>
      <w:fldChar w:fldCharType="begin"/>
    </w:r>
    <w:r>
      <w:rPr>
        <w:sz w:val="16"/>
        <w:szCs w:val="16"/>
        <w:rFonts w:eastAsia="Arial" w:cs="Arial" w:ascii="Montserrat Light" w:hAnsi="Montserrat Light"/>
      </w:rPr>
      <w:instrText xml:space="preserve"> PAGE </w:instrText>
    </w:r>
    <w:r>
      <w:rPr>
        <w:sz w:val="16"/>
        <w:szCs w:val="16"/>
        <w:rFonts w:eastAsia="Arial" w:cs="Arial" w:ascii="Montserrat Light" w:hAnsi="Montserrat Light"/>
      </w:rPr>
      <w:fldChar w:fldCharType="separate"/>
    </w:r>
    <w:r>
      <w:rPr>
        <w:sz w:val="16"/>
        <w:szCs w:val="16"/>
        <w:rFonts w:eastAsia="Arial" w:cs="Arial" w:ascii="Montserrat Light" w:hAnsi="Montserrat Light"/>
      </w:rPr>
      <w:t>1</w:t>
    </w:r>
    <w:r>
      <w:rPr>
        <w:sz w:val="16"/>
        <w:szCs w:val="16"/>
        <w:rFonts w:eastAsia="Arial" w:cs="Arial" w:ascii="Montserrat Light" w:hAnsi="Montserrat Light"/>
      </w:rPr>
      <w:fldChar w:fldCharType="end"/>
    </w:r>
    <w:r>
      <w:rPr>
        <w:rFonts w:eastAsia="Arial" w:cs="Arial" w:ascii="Montserrat Light" w:hAnsi="Montserrat Light"/>
        <w:sz w:val="16"/>
        <w:szCs w:val="16"/>
      </w:rPr>
      <w:t>/</w:t>
    </w:r>
    <w:r>
      <w:rPr>
        <w:rFonts w:eastAsia="Arial" w:cs="Arial" w:ascii="Montserrat Light" w:hAnsi="Montserrat Light"/>
        <w:sz w:val="16"/>
        <w:szCs w:val="16"/>
      </w:rPr>
      <w:fldChar w:fldCharType="begin"/>
    </w:r>
    <w:r>
      <w:rPr>
        <w:sz w:val="16"/>
        <w:szCs w:val="16"/>
        <w:rFonts w:eastAsia="Arial" w:cs="Arial" w:ascii="Montserrat Light" w:hAnsi="Montserrat Light"/>
      </w:rPr>
      <w:instrText xml:space="preserve"> NUMPAGES </w:instrText>
    </w:r>
    <w:r>
      <w:rPr>
        <w:sz w:val="16"/>
        <w:szCs w:val="16"/>
        <w:rFonts w:eastAsia="Arial" w:cs="Arial" w:ascii="Montserrat Light" w:hAnsi="Montserrat Light"/>
      </w:rPr>
      <w:fldChar w:fldCharType="separate"/>
    </w:r>
    <w:r>
      <w:rPr>
        <w:sz w:val="16"/>
        <w:szCs w:val="16"/>
        <w:rFonts w:eastAsia="Arial" w:cs="Arial" w:ascii="Montserrat Light" w:hAnsi="Montserrat Light"/>
      </w:rPr>
      <w:t>4</w:t>
    </w:r>
    <w:r>
      <w:rPr>
        <w:sz w:val="16"/>
        <w:szCs w:val="16"/>
        <w:rFonts w:eastAsia="Arial" w:cs="Arial" w:ascii="Montserrat Light" w:hAnsi="Montserrat Light"/>
      </w:rPr>
      <w:fldChar w:fldCharType="end"/>
    </w:r>
    <w:r>
      <w:rPr>
        <w:rFonts w:eastAsia="Arial" w:cs="Arial" w:ascii="Montserrat Light" w:hAnsi="Montserrat Light"/>
        <w:sz w:val="16"/>
        <w:szCs w:val="16"/>
      </w:rPr>
      <w:t xml:space="preserve"> </w:t>
    </w:r>
  </w:p>
  <w:p>
    <w:pPr>
      <w:pStyle w:val="Normal"/>
      <w:tabs>
        <w:tab w:val="clear" w:pos="720"/>
        <w:tab w:val="left" w:pos="2661" w:leader="none"/>
        <w:tab w:val="right" w:pos="9639" w:leader="none"/>
      </w:tabs>
      <w:rPr>
        <w:rFonts w:ascii="Montserrat Light" w:hAnsi="Montserrat Light" w:eastAsia="Arial" w:cs="Arial"/>
        <w:sz w:val="16"/>
        <w:szCs w:val="16"/>
      </w:rPr>
    </w:pPr>
    <w:r>
      <w:rPr>
        <w:rFonts w:eastAsia="Arial" w:cs="Arial" w:ascii="Montserrat Light" w:hAnsi="Montserrat Light"/>
        <w:sz w:val="16"/>
        <w:szCs w:val="16"/>
      </w:rPr>
    </w:r>
  </w:p>
  <w:p>
    <w:pPr>
      <w:pStyle w:val="Normal"/>
      <w:tabs>
        <w:tab w:val="clear" w:pos="720"/>
        <w:tab w:val="left" w:pos="-142" w:leader="none"/>
        <w:tab w:val="left" w:pos="3969" w:leader="none"/>
        <w:tab w:val="left" w:pos="4253" w:leader="none"/>
        <w:tab w:val="right" w:pos="9639" w:leader="none"/>
      </w:tabs>
      <w:jc w:val="center"/>
      <w:rPr>
        <w:rFonts w:ascii="Montserrat Light" w:hAnsi="Montserrat Light" w:eastAsia="Arial" w:cs="Arial"/>
        <w:sz w:val="16"/>
        <w:szCs w:val="16"/>
      </w:rPr>
    </w:pPr>
    <w:r>
      <w:rPr>
        <w:rFonts w:eastAsia="Arial" w:cs="Arial" w:ascii="Montserrat Light" w:hAnsi="Montserrat Light"/>
        <w:sz w:val="16"/>
        <w:szCs w:val="16"/>
      </w:rPr>
      <w:t>{{ param('je_name') }}, Junior-Entreprise de l'INSA de Rennes</w:t>
    </w:r>
  </w:p>
  <w:p>
    <w:pPr>
      <w:pStyle w:val="Normal"/>
      <w:tabs>
        <w:tab w:val="clear" w:pos="720"/>
        <w:tab w:val="left" w:pos="2661" w:leader="none"/>
        <w:tab w:val="right" w:pos="9639" w:leader="none"/>
      </w:tabs>
      <w:jc w:val="center"/>
      <w:rPr>
        <w:rFonts w:ascii="Montserrat Light" w:hAnsi="Montserrat Light" w:eastAsia="Arial" w:cs="Arial"/>
        <w:sz w:val="16"/>
        <w:szCs w:val="16"/>
      </w:rPr>
    </w:pPr>
    <w:r>
      <w:rPr>
        <w:rFonts w:eastAsia="Arial" w:cs="Arial" w:ascii="Montserrat Light" w:hAnsi="Montserrat Light"/>
        <w:sz w:val="16"/>
        <w:szCs w:val="16"/>
      </w:rPr>
      <w:t>Association loi 1901 - Membre de la Confédération Nationale des Junior-Entreprises</w:t>
    </w:r>
  </w:p>
  <w:p>
    <w:pPr>
      <w:pStyle w:val="Normal"/>
      <w:tabs>
        <w:tab w:val="clear" w:pos="720"/>
        <w:tab w:val="left" w:pos="2661" w:leader="none"/>
        <w:tab w:val="right" w:pos="9639" w:leader="none"/>
      </w:tabs>
      <w:jc w:val="center"/>
      <w:rPr>
        <w:rFonts w:ascii="Montserrat Light" w:hAnsi="Montserrat Light" w:eastAsia="Arial" w:cs="Arial"/>
        <w:sz w:val="16"/>
        <w:szCs w:val="16"/>
      </w:rPr>
    </w:pPr>
    <w:r>
      <w:rPr>
        <w:rFonts w:eastAsia="Arial" w:cs="Arial" w:ascii="Montserrat Light" w:hAnsi="Montserrat Light"/>
        <w:sz w:val="16"/>
        <w:szCs w:val="16"/>
      </w:rPr>
      <w:t xml:space="preserve">{{ param('je_address') }} – 02.23.23.85.72 – {{ param('je_contact') }} </w:t>
    </w:r>
  </w:p>
  <w:p>
    <w:pPr>
      <w:pStyle w:val="Normal"/>
      <w:tabs>
        <w:tab w:val="clear" w:pos="720"/>
        <w:tab w:val="left" w:pos="2661" w:leader="none"/>
      </w:tabs>
      <w:jc w:val="center"/>
      <w:rPr>
        <w:rFonts w:ascii="Montserrat Light" w:hAnsi="Montserrat Light" w:eastAsia="Arial" w:cs="Arial"/>
        <w:sz w:val="16"/>
        <w:szCs w:val="16"/>
      </w:rPr>
    </w:pPr>
    <w:r>
      <w:rPr>
        <w:rFonts w:eastAsia="Arial" w:cs="Arial" w:ascii="Montserrat Light" w:hAnsi="Montserrat Light"/>
        <w:sz w:val="16"/>
        <w:szCs w:val="16"/>
      </w:rPr>
      <w:t>N° SIRET 332 468 115 00016 - APE 71.12B</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536" w:leader="none"/>
        <w:tab w:val="right" w:pos="9072" w:leader="none"/>
      </w:tabs>
      <w:jc w:val="center"/>
      <w:rPr/>
    </w:pPr>
    <w:r>
      <w:rPr/>
      <w:drawing>
        <wp:inline distT="0" distB="0" distL="0" distR="0">
          <wp:extent cx="3049270" cy="439420"/>
          <wp:effectExtent l="0" t="0" r="0" b="0"/>
          <wp:docPr id="1"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
                  <pic:cNvPicPr>
                    <a:picLocks noChangeAspect="1" noChangeArrowheads="1"/>
                  </pic:cNvPicPr>
                </pic:nvPicPr>
                <pic:blipFill>
                  <a:blip r:embed="rId1"/>
                  <a:stretch>
                    <a:fillRect/>
                  </a:stretch>
                </pic:blipFill>
                <pic:spPr bwMode="auto">
                  <a:xfrm>
                    <a:off x="0" y="0"/>
                    <a:ext cx="3049270" cy="439420"/>
                  </a:xfrm>
                  <a:prstGeom prst="rect">
                    <a:avLst/>
                  </a:prstGeom>
                </pic:spPr>
              </pic:pic>
            </a:graphicData>
          </a:graphic>
        </wp:inline>
      </w:drawing>
    </w:r>
  </w:p>
  <w:p>
    <w:pPr>
      <w:pStyle w:val="Normal"/>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536" w:leader="none"/>
        <w:tab w:val="right" w:pos="9072" w:leader="none"/>
      </w:tabs>
      <w:jc w:val="center"/>
      <w:rPr/>
    </w:pPr>
    <w:r>
      <w:rPr/>
      <w:drawing>
        <wp:inline distT="0" distB="0" distL="0" distR="0">
          <wp:extent cx="3049270" cy="439420"/>
          <wp:effectExtent l="0" t="0" r="0" b="0"/>
          <wp:docPr id="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pic:cNvPicPr>
                    <a:picLocks noChangeAspect="1" noChangeArrowheads="1"/>
                  </pic:cNvPicPr>
                </pic:nvPicPr>
                <pic:blipFill>
                  <a:blip r:embed="rId1"/>
                  <a:stretch>
                    <a:fillRect/>
                  </a:stretch>
                </pic:blipFill>
                <pic:spPr bwMode="auto">
                  <a:xfrm>
                    <a:off x="0" y="0"/>
                    <a:ext cx="3049270" cy="439420"/>
                  </a:xfrm>
                  <a:prstGeom prst="rect">
                    <a:avLst/>
                  </a:prstGeom>
                </pic:spPr>
              </pic:pic>
            </a:graphicData>
          </a:graphic>
        </wp:inline>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pStyle w:val="Titre3"/>
      <w:numFmt w:val="decimal"/>
      <w:lvlText w:val="%3."/>
      <w:lvlJc w:val="left"/>
      <w:pPr>
        <w:tabs>
          <w:tab w:val="num" w:pos="2160"/>
        </w:tabs>
        <w:ind w:left="2160" w:hanging="720"/>
      </w:pPr>
      <w:rPr/>
    </w:lvl>
    <w:lvl w:ilvl="3">
      <w:start w:val="1"/>
      <w:pStyle w:val="Titre4"/>
      <w:numFmt w:val="decimal"/>
      <w:lvlText w:val="%4."/>
      <w:lvlJc w:val="left"/>
      <w:pPr>
        <w:tabs>
          <w:tab w:val="num" w:pos="2880"/>
        </w:tabs>
        <w:ind w:left="2880" w:hanging="72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num w:numId="1">
    <w:abstractNumId w:val="1"/>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hyphenationZone w:val="425"/>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Cs w:val="24"/>
        <w:lang w:val="fr-FR" w:eastAsia="fr-FR"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overflowPunct w:val="true"/>
      <w:bidi w:val="0"/>
      <w:spacing w:before="0" w:after="0"/>
      <w:jc w:val="both"/>
    </w:pPr>
    <w:rPr>
      <w:rFonts w:ascii="Times New Roman" w:hAnsi="Times New Roman" w:eastAsia="Times New Roman" w:cs="Times New Roman"/>
      <w:color w:val="auto"/>
      <w:kern w:val="0"/>
      <w:sz w:val="24"/>
      <w:szCs w:val="24"/>
      <w:lang w:val="fr-FR" w:eastAsia="fr-FR" w:bidi="ar-SA"/>
    </w:rPr>
  </w:style>
  <w:style w:type="paragraph" w:styleId="Titre1">
    <w:name w:val="Heading 1"/>
    <w:basedOn w:val="Normal"/>
    <w:next w:val="Normal"/>
    <w:uiPriority w:val="9"/>
    <w:qFormat/>
    <w:pPr>
      <w:keepNext w:val="true"/>
      <w:spacing w:before="240" w:after="60"/>
      <w:outlineLvl w:val="0"/>
    </w:pPr>
    <w:rPr>
      <w:rFonts w:ascii="Arial" w:hAnsi="Arial"/>
      <w:b/>
      <w:kern w:val="2"/>
      <w:sz w:val="28"/>
    </w:rPr>
  </w:style>
  <w:style w:type="paragraph" w:styleId="Titre2">
    <w:name w:val="Heading 2"/>
    <w:basedOn w:val="Normal"/>
    <w:next w:val="Normal"/>
    <w:uiPriority w:val="9"/>
    <w:semiHidden/>
    <w:unhideWhenUsed/>
    <w:qFormat/>
    <w:pPr>
      <w:pBdr>
        <w:bottom w:val="single" w:sz="8" w:space="1" w:color="BFBFBF"/>
      </w:pBdr>
      <w:spacing w:before="0" w:after="240"/>
      <w:ind w:left="-288" w:hanging="0"/>
      <w:outlineLvl w:val="1"/>
    </w:pPr>
    <w:rPr>
      <w:rFonts w:ascii="Verdana" w:hAnsi="Verdana" w:cs="Arial"/>
      <w:b/>
      <w:color w:val="365F91"/>
      <w:sz w:val="22"/>
    </w:rPr>
  </w:style>
  <w:style w:type="paragraph" w:styleId="Titre3">
    <w:name w:val="Heading 3"/>
    <w:basedOn w:val="Normal"/>
    <w:next w:val="Normal"/>
    <w:uiPriority w:val="9"/>
    <w:semiHidden/>
    <w:unhideWhenUsed/>
    <w:qFormat/>
    <w:pPr>
      <w:keepNext w:val="true"/>
      <w:numPr>
        <w:ilvl w:val="2"/>
        <w:numId w:val="1"/>
      </w:numPr>
      <w:spacing w:before="240" w:after="60"/>
      <w:outlineLvl w:val="2"/>
    </w:pPr>
    <w:rPr>
      <w:i/>
      <w:u w:val="single"/>
    </w:rPr>
  </w:style>
  <w:style w:type="paragraph" w:styleId="Titre4">
    <w:name w:val="Heading 4"/>
    <w:basedOn w:val="Normal"/>
    <w:next w:val="Normal"/>
    <w:uiPriority w:val="9"/>
    <w:semiHidden/>
    <w:unhideWhenUsed/>
    <w:qFormat/>
    <w:pPr>
      <w:keepNext w:val="true"/>
      <w:numPr>
        <w:ilvl w:val="3"/>
        <w:numId w:val="1"/>
      </w:numPr>
      <w:spacing w:before="240" w:after="60"/>
      <w:outlineLvl w:val="3"/>
    </w:pPr>
    <w:rPr>
      <w:i/>
    </w:rPr>
  </w:style>
  <w:style w:type="paragraph" w:styleId="Titre5">
    <w:name w:val="Heading 5"/>
    <w:basedOn w:val="Normal"/>
    <w:next w:val="Normal"/>
    <w:uiPriority w:val="9"/>
    <w:semiHidden/>
    <w:unhideWhenUsed/>
    <w:qFormat/>
    <w:pPr>
      <w:keepNext w:val="true"/>
      <w:outlineLvl w:val="4"/>
    </w:pPr>
    <w:rPr>
      <w:rFonts w:ascii="Garamond" w:hAnsi="Garamond"/>
      <w:i/>
    </w:rPr>
  </w:style>
  <w:style w:type="paragraph" w:styleId="Titre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Pagenumber">
    <w:name w:val="page number"/>
    <w:basedOn w:val="DefaultParagraphFont"/>
    <w:qFormat/>
    <w:rPr/>
  </w:style>
  <w:style w:type="character" w:styleId="ARemplacer" w:customStyle="1">
    <w:name w:val="A Remplacer"/>
    <w:qFormat/>
    <w:rPr>
      <w:rFonts w:ascii="Arial" w:hAnsi="Arial"/>
      <w:i/>
    </w:rPr>
  </w:style>
  <w:style w:type="character" w:styleId="CorpdetexteCar" w:customStyle="1">
    <w:name w:val="Corp de texte Car"/>
    <w:link w:val="Corpdetexte"/>
    <w:qFormat/>
    <w:rPr>
      <w:rFonts w:ascii="Verdana" w:hAnsi="Verdana" w:cs="Arial"/>
      <w:sz w:val="24"/>
      <w:szCs w:val="24"/>
      <w:lang w:val="fr-FR" w:eastAsia="fr-FR" w:bidi="ar-SA"/>
    </w:rPr>
  </w:style>
  <w:style w:type="character" w:styleId="CorpdetexteCarCar" w:customStyle="1">
    <w:name w:val="Corp de texte Car Car"/>
    <w:qFormat/>
    <w:rPr>
      <w:rFonts w:ascii="Verdana" w:hAnsi="Verdana" w:cs="Arial"/>
      <w:sz w:val="24"/>
      <w:szCs w:val="24"/>
      <w:lang w:val="fr-FR" w:eastAsia="fr-FR" w:bidi="ar-SA"/>
    </w:rPr>
  </w:style>
  <w:style w:type="character" w:styleId="Gras" w:customStyle="1">
    <w:name w:val="Gras"/>
    <w:qFormat/>
    <w:rPr>
      <w:b/>
    </w:rPr>
  </w:style>
  <w:style w:type="character" w:styleId="TextedebullesCar" w:customStyle="1">
    <w:name w:val="Texte de bulles Car"/>
    <w:link w:val="BalloonText"/>
    <w:qFormat/>
    <w:rPr>
      <w:rFonts w:ascii="Tahoma" w:hAnsi="Tahoma" w:cs="Tahoma"/>
      <w:sz w:val="16"/>
      <w:szCs w:val="16"/>
    </w:rPr>
  </w:style>
  <w:style w:type="character" w:styleId="Annotationreference">
    <w:name w:val="annotation reference"/>
    <w:qFormat/>
    <w:rPr>
      <w:sz w:val="16"/>
      <w:szCs w:val="16"/>
    </w:rPr>
  </w:style>
  <w:style w:type="character" w:styleId="CommentaireCar" w:customStyle="1">
    <w:name w:val="Commentaire Car"/>
    <w:basedOn w:val="DefaultParagraphFont"/>
    <w:link w:val="Annotationtext"/>
    <w:qFormat/>
    <w:rPr/>
  </w:style>
  <w:style w:type="character" w:styleId="ObjetducommentaireCar" w:customStyle="1">
    <w:name w:val="Objet du commentaire Car"/>
    <w:link w:val="Annotationsubject"/>
    <w:qFormat/>
    <w:rPr>
      <w:b/>
      <w:bCs/>
    </w:rPr>
  </w:style>
  <w:style w:type="character" w:styleId="PieddepageCar" w:customStyle="1">
    <w:name w:val="Pied de page Car"/>
    <w:qFormat/>
    <w:rPr>
      <w:sz w:val="24"/>
      <w:lang w:eastAsia="fr-FR"/>
    </w:rPr>
  </w:style>
  <w:style w:type="character" w:styleId="DescriptionJEHsChar" w:customStyle="1">
    <w:name w:val="DescriptionJEHs Char"/>
    <w:link w:val="DescriptionJEHs"/>
    <w:qFormat/>
    <w:rPr>
      <w:rFonts w:ascii="Arial" w:hAnsi="Arial" w:cs="Arial"/>
      <w:color w:val="000000"/>
      <w:sz w:val="20"/>
    </w:rPr>
  </w:style>
  <w:style w:type="character" w:styleId="TitrephasesChar" w:customStyle="1">
    <w:name w:val="Titrephases Char"/>
    <w:link w:val="Titrephases"/>
    <w:qFormat/>
    <w:rPr>
      <w:rFonts w:ascii="Arial" w:hAnsi="Arial" w:cs="Arial"/>
      <w:b/>
      <w:color w:val="000000"/>
      <w:lang w:val="fr-FR" w:eastAsia="fr-FR"/>
    </w:rPr>
  </w:style>
  <w:style w:type="character" w:styleId="St" w:customStyle="1">
    <w:name w:val="st"/>
    <w:basedOn w:val="DefaultParagraphFont"/>
    <w:qFormat/>
    <w:rPr/>
  </w:style>
  <w:style w:type="paragraph" w:styleId="Titre">
    <w:name w:val="Titre"/>
    <w:basedOn w:val="Normal"/>
    <w:next w:val="Corpsdetexte"/>
    <w:qFormat/>
    <w:pPr>
      <w:keepNext w:val="true"/>
      <w:spacing w:before="240" w:after="120"/>
    </w:pPr>
    <w:rPr>
      <w:rFonts w:ascii="Times New Roman" w:hAnsi="Times New Roman" w:eastAsia="Microsoft YaHei" w:cs="Arial"/>
      <w:sz w:val="40"/>
      <w:szCs w:val="28"/>
    </w:rPr>
  </w:style>
  <w:style w:type="paragraph" w:styleId="Corpsdetexte">
    <w:name w:val="Body Text"/>
    <w:basedOn w:val="Normal"/>
    <w:pPr/>
    <w:rPr>
      <w:rFonts w:eastAsia="MS Mincho"/>
    </w:rPr>
  </w:style>
  <w:style w:type="paragraph" w:styleId="Liste">
    <w:name w:val="List"/>
    <w:basedOn w:val="Corpsdetexte"/>
    <w:pPr/>
    <w:rPr>
      <w:rFonts w:cs="Lohit Devanagari"/>
    </w:rPr>
  </w:style>
  <w:style w:type="paragraph" w:styleId="Lgende">
    <w:name w:val="Caption"/>
    <w:basedOn w:val="Normal"/>
    <w:qFormat/>
    <w:pPr>
      <w:suppressLineNumbers/>
      <w:spacing w:before="120" w:after="120"/>
    </w:pPr>
    <w:rPr>
      <w:rFonts w:ascii="CMU Concrete" w:hAnsi="CMU Concrete" w:cs="Arial"/>
      <w:i/>
      <w:iCs/>
      <w:sz w:val="24"/>
      <w:szCs w:val="24"/>
    </w:rPr>
  </w:style>
  <w:style w:type="paragraph" w:styleId="Index" w:customStyle="1">
    <w:name w:val="Index"/>
    <w:basedOn w:val="Normal"/>
    <w:qFormat/>
    <w:pPr>
      <w:suppressLineNumbers/>
    </w:pPr>
    <w:rPr>
      <w:rFonts w:cs="Lohit Devanagari"/>
    </w:rPr>
  </w:style>
  <w:style w:type="paragraph" w:styleId="Titreprincipal">
    <w:name w:val="Title"/>
    <w:basedOn w:val="Normal"/>
    <w:next w:val="Corpsdetexte"/>
    <w:uiPriority w:val="10"/>
    <w:qFormat/>
    <w:pPr>
      <w:keepNext w:val="true"/>
      <w:keepLines/>
      <w:spacing w:before="480" w:after="120"/>
    </w:pPr>
    <w:rPr>
      <w:b/>
      <w:sz w:val="72"/>
      <w:szCs w:val="72"/>
    </w:rPr>
  </w:style>
  <w:style w:type="paragraph" w:styleId="Caption">
    <w:name w:val="caption"/>
    <w:basedOn w:val="Normal"/>
    <w:qFormat/>
    <w:pPr>
      <w:suppressLineNumbers/>
      <w:spacing w:before="120" w:after="120"/>
    </w:pPr>
    <w:rPr>
      <w:rFonts w:cs="Lohit Devanagari"/>
      <w:i/>
      <w:iCs/>
    </w:rPr>
  </w:style>
  <w:style w:type="paragraph" w:styleId="Grandparagraphe" w:customStyle="1">
    <w:name w:val="Grand paragraphe"/>
    <w:basedOn w:val="Titre1"/>
    <w:next w:val="Titre2"/>
    <w:autoRedefine/>
    <w:qFormat/>
    <w:pPr/>
    <w:rPr>
      <w:rFonts w:ascii="Times New Roman" w:hAnsi="Times New Roman"/>
      <w:sz w:val="36"/>
      <w:u w:val="single"/>
      <w:lang w:val="en-US"/>
    </w:rPr>
  </w:style>
  <w:style w:type="paragraph" w:styleId="ListBullet">
    <w:name w:val="List Bullet"/>
    <w:basedOn w:val="Normal"/>
    <w:autoRedefine/>
    <w:qFormat/>
    <w:pPr>
      <w:tabs>
        <w:tab w:val="left" w:pos="720" w:leader="none"/>
      </w:tabs>
      <w:ind w:left="720" w:hanging="720"/>
    </w:pPr>
    <w:rPr/>
  </w:style>
  <w:style w:type="paragraph" w:styleId="BodyText2">
    <w:name w:val="Body Text 2"/>
    <w:basedOn w:val="Normal"/>
    <w:qFormat/>
    <w:pPr/>
    <w:rPr>
      <w:sz w:val="22"/>
    </w:rPr>
  </w:style>
  <w:style w:type="paragraph" w:styleId="BodyText21" w:customStyle="1">
    <w:name w:val="Body Text 21"/>
    <w:basedOn w:val="Normal"/>
    <w:qFormat/>
    <w:pPr>
      <w:ind w:firstLine="360"/>
      <w:textAlignment w:val="baseline"/>
    </w:pPr>
    <w:rPr/>
  </w:style>
  <w:style w:type="paragraph" w:styleId="Entteetpieddepage" w:customStyle="1">
    <w:name w:val="En-tête et pied de page"/>
    <w:basedOn w:val="Normal"/>
    <w:qFormat/>
    <w:pPr/>
    <w:rPr/>
  </w:style>
  <w:style w:type="paragraph" w:styleId="Entte">
    <w:name w:val="Header"/>
    <w:basedOn w:val="Normal"/>
    <w:pPr>
      <w:tabs>
        <w:tab w:val="clear" w:pos="720"/>
        <w:tab w:val="center" w:pos="4536" w:leader="none"/>
        <w:tab w:val="right" w:pos="9072" w:leader="none"/>
      </w:tabs>
    </w:pPr>
    <w:rPr/>
  </w:style>
  <w:style w:type="paragraph" w:styleId="Pieddepage">
    <w:name w:val="Footer"/>
    <w:basedOn w:val="Normal"/>
    <w:link w:val="PieddepageCar"/>
    <w:pPr>
      <w:tabs>
        <w:tab w:val="clear" w:pos="720"/>
        <w:tab w:val="center" w:pos="4536" w:leader="none"/>
        <w:tab w:val="right" w:pos="9072" w:leader="none"/>
      </w:tabs>
    </w:pPr>
    <w:rPr/>
  </w:style>
  <w:style w:type="paragraph" w:styleId="BodyText3">
    <w:name w:val="Body Text 3"/>
    <w:basedOn w:val="Normal"/>
    <w:qFormat/>
    <w:pPr/>
    <w:rPr>
      <w:rFonts w:ascii="Garamond" w:hAnsi="Garamond"/>
      <w:i/>
      <w:iCs/>
      <w:sz w:val="28"/>
    </w:rPr>
  </w:style>
  <w:style w:type="paragraph" w:styleId="NormalWeb">
    <w:name w:val="Normal (Web)"/>
    <w:basedOn w:val="Normal"/>
    <w:qFormat/>
    <w:pPr>
      <w:spacing w:before="280" w:after="280"/>
      <w:jc w:val="left"/>
    </w:pPr>
    <w:rPr/>
  </w:style>
  <w:style w:type="paragraph" w:styleId="Corpdetexte" w:customStyle="1">
    <w:name w:val="Corp de texte"/>
    <w:basedOn w:val="Normal"/>
    <w:link w:val="CorpdetexteCar"/>
    <w:qFormat/>
    <w:pPr>
      <w:spacing w:before="0" w:after="120"/>
    </w:pPr>
    <w:rPr>
      <w:rFonts w:ascii="Verdana" w:hAnsi="Verdana" w:cs="Arial"/>
    </w:rPr>
  </w:style>
  <w:style w:type="paragraph" w:styleId="BalloonText">
    <w:name w:val="Balloon Text"/>
    <w:basedOn w:val="Normal"/>
    <w:link w:val="TextedebullesCar"/>
    <w:qFormat/>
    <w:pPr/>
    <w:rPr>
      <w:rFonts w:ascii="Tahoma" w:hAnsi="Tahoma"/>
      <w:sz w:val="16"/>
      <w:szCs w:val="16"/>
    </w:rPr>
  </w:style>
  <w:style w:type="paragraph" w:styleId="Annotationtext">
    <w:name w:val="annotation text"/>
    <w:basedOn w:val="Normal"/>
    <w:link w:val="CommentaireCar"/>
    <w:qFormat/>
    <w:pPr/>
    <w:rPr>
      <w:sz w:val="20"/>
    </w:rPr>
  </w:style>
  <w:style w:type="paragraph" w:styleId="Annotationsubject">
    <w:name w:val="annotation subject"/>
    <w:basedOn w:val="Annotationtext"/>
    <w:next w:val="Annotationtext"/>
    <w:link w:val="ObjetducommentaireCar"/>
    <w:qFormat/>
    <w:pPr/>
    <w:rPr>
      <w:b/>
      <w:bCs/>
    </w:rPr>
  </w:style>
  <w:style w:type="paragraph" w:styleId="DescriptionJEHs" w:customStyle="1">
    <w:name w:val="DescriptionJEHs"/>
    <w:basedOn w:val="Normal"/>
    <w:link w:val="DescriptionJEHsChar"/>
    <w:qFormat/>
    <w:pPr>
      <w:tabs>
        <w:tab w:val="left" w:pos="720" w:leader="none"/>
      </w:tabs>
      <w:ind w:left="720" w:hanging="720"/>
    </w:pPr>
    <w:rPr>
      <w:rFonts w:ascii="Arial" w:hAnsi="Arial" w:cs="Arial"/>
      <w:color w:val="000000"/>
      <w:sz w:val="20"/>
    </w:rPr>
  </w:style>
  <w:style w:type="paragraph" w:styleId="Titrephases" w:customStyle="1">
    <w:name w:val="Titrephases"/>
    <w:basedOn w:val="Normal"/>
    <w:link w:val="TitrephasesChar"/>
    <w:qFormat/>
    <w:pPr>
      <w:spacing w:before="240" w:after="0"/>
    </w:pPr>
    <w:rPr>
      <w:rFonts w:ascii="Arial" w:hAnsi="Arial" w:cs="Arial"/>
      <w:b/>
      <w:color w:val="000000"/>
      <w:sz w:val="20"/>
    </w:rPr>
  </w:style>
  <w:style w:type="paragraph" w:styleId="ListParagraph">
    <w:name w:val="List Paragraph"/>
    <w:basedOn w:val="Normal"/>
    <w:qFormat/>
    <w:pPr>
      <w:spacing w:before="0" w:after="0"/>
      <w:ind w:left="720" w:hanging="0"/>
      <w:contextualSpacing/>
    </w:pPr>
    <w:rPr/>
  </w:style>
  <w:style w:type="paragraph" w:styleId="Soustitr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Contenudetableau" w:customStyle="1">
    <w:name w:val="Contenu de tableau"/>
    <w:basedOn w:val="Normal"/>
    <w:qFormat/>
    <w:pPr>
      <w:widowControl w:val="false"/>
      <w:suppressLineNumbers/>
    </w:pPr>
    <w:rPr/>
  </w:style>
  <w:style w:type="paragraph" w:styleId="Titredetableau" w:customStyle="1">
    <w:name w:val="Titre de tableau"/>
    <w:basedOn w:val="Contenudetableau"/>
    <w:qFormat/>
    <w:pPr>
      <w:jc w:val="center"/>
    </w:pPr>
    <w:rPr>
      <w:b/>
      <w:bCs/>
    </w:rPr>
  </w:style>
  <w:style w:type="paragraph" w:styleId="LOnormal" w:customStyle="1">
    <w:name w:val="LO-normal"/>
    <w:qFormat/>
    <w:pPr>
      <w:widowControl/>
      <w:suppressAutoHyphens w:val="true"/>
      <w:overflowPunct w:val="true"/>
      <w:bidi w:val="0"/>
      <w:spacing w:lineRule="auto" w:line="276" w:before="0" w:after="200"/>
      <w:jc w:val="left"/>
    </w:pPr>
    <w:rPr>
      <w:rFonts w:ascii="Times New Roman" w:hAnsi="Times New Roman" w:eastAsia="Times New Roman" w:cs="Times New Roman"/>
      <w:color w:val="auto"/>
      <w:kern w:val="0"/>
      <w:sz w:val="24"/>
      <w:szCs w:val="24"/>
      <w:lang w:val="fr-FR" w:eastAsia="fr-FR" w:bidi="ar-SA"/>
    </w:rPr>
  </w:style>
  <w:style w:type="paragraph" w:styleId="LOnormal1" w:customStyle="1">
    <w:name w:val="LO-normal1"/>
    <w:qFormat/>
    <w:pPr>
      <w:widowControl/>
      <w:suppressAutoHyphens w:val="true"/>
      <w:bidi w:val="0"/>
      <w:spacing w:lineRule="auto" w:line="276" w:before="0" w:after="200"/>
      <w:jc w:val="left"/>
    </w:pPr>
    <w:rPr>
      <w:rFonts w:ascii="Times New Roman" w:hAnsi="Times New Roman" w:eastAsia="Times New Roman" w:cs="Times New Roman"/>
      <w:color w:val="auto"/>
      <w:kern w:val="0"/>
      <w:sz w:val="20"/>
      <w:szCs w:val="24"/>
      <w:lang w:val="fr-FR" w:eastAsia="fr-FR" w:bidi="ar-SA"/>
    </w:rPr>
  </w:style>
  <w:style w:type="numbering" w:styleId="NoList" w:default="1">
    <w:name w:val="No List"/>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_rels/header1.xml.rels><?xml version="1.0" encoding="UTF-8"?>
<Relationships xmlns="http://schemas.openxmlformats.org/package/2006/relationships"><Relationship Id="rId1" Type="http://schemas.openxmlformats.org/officeDocument/2006/relationships/image" Target="media/image1.png"/>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225</TotalTime>
  <Application>LibreOffice/7.3.1.3$Windows_X86_64 LibreOffice_project/a69ca51ded25f3eefd52d7bf9a5fad8c90b87951</Application>
  <AppVersion>15.0000</AppVersion>
  <Pages>4</Pages>
  <Words>1092</Words>
  <Characters>6165</Characters>
  <CharactersWithSpaces>7205</CharactersWithSpaces>
  <Paragraphs>70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2019-03-05T16:38:00Z</dcterms:created>
  <dc:creator>encrenaz</dc:creator>
  <dc:description/>
  <dc:language>fr-FR</dc:language>
  <cp:lastModifiedBy/>
  <dcterms:modified xsi:type="dcterms:W3CDTF">2022-12-23T12:17:26Z</dcterms:modified>
  <cp:revision>45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bool>0</vt:bool>
  </property>
  <property fmtid="{D5CDD505-2E9C-101B-9397-08002B2CF9AE}" pid="3" name="LinksUpToDate">
    <vt:bool>0</vt:bool>
  </property>
  <property fmtid="{D5CDD505-2E9C-101B-9397-08002B2CF9AE}" pid="4" name="ScaleCrop">
    <vt:bool>0</vt:bool>
  </property>
  <property fmtid="{D5CDD505-2E9C-101B-9397-08002B2CF9AE}" pid="5" name="ShareDoc">
    <vt:bool>0</vt:bool>
  </property>
</Properties>
</file>