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 FOR COMPILING AND RUNNING TEAM DRAGON POS PROTOTYPE: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Compile within PrototypeCode directory with javac *.java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with java Welcome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