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Saysettha OT" w:hAnsi="Saysettha OT" w:eastAsia="Saysettha OT" w:cs="Saysettha OT"/>
          <w:color w:val="363636"/>
          <w:sz w:val="26"/>
          <w:szCs w:val="26"/>
          <w:b w:val="1"/>
          <w:bCs w:val="1"/>
        </w:rPr>
        <w:t xml:space="preserve">Trump gets a banquet with the queen and the good china on state visit to U.K.</w:t>
      </w:r>
    </w:p>
    <w:p>
      <w:pPr/>
      <w:r>
        <w:rPr>
          <w:rFonts w:ascii="Saysettha OT" w:hAnsi="Saysettha OT" w:eastAsia="Saysettha OT" w:cs="Saysettha OT"/>
          <w:color w:val="363636"/>
          <w:sz w:val="22"/>
          <w:szCs w:val="22"/>
        </w:rPr>
        <w:t xml:space="preserve">LONDON —President Trump finally had his most excellent state visit. He was greeted by Queen Elizabeth II and Prince Charles at Buckingham Palace on Monday, beginning three days of feting and carefully calibrated diplomacy. The royals served lunch, showed off their old stuff, poured tea and hosted a lavish banquet with the good china. And nothing went wrong.</w:t>
      </w:r>
    </w:p>
    <w:p/>
    <w:p>
      <w:pPr>
        <w:pStyle w:val="Heading1"/>
      </w:pPr>
      <w:bookmarkStart w:id="1" w:name="_Toc1"/>
      <w:r>
        <w:t>The British monarch and her retinue are very good</w:t>
      </w:r>
      <w:bookmarkEnd w:id="1"/>
    </w:p>
    <w:p>
      <w:pPr>
        <w:ind w:left="360" w:right="0"/>
      </w:pPr>
      <w:r>
        <w:rPr>
          <w:rFonts w:ascii="Saysettha OT" w:hAnsi="Saysettha OT" w:eastAsia="Saysettha OT" w:cs="Saysettha OT"/>
          <w:color w:val="1f2d3d"/>
          <w:sz w:val="20"/>
          <w:szCs w:val="20"/>
        </w:rPr>
        <w:t xml:space="preserve">Trump won’t get to stay overnight at the palace (renovations were cited). And he didn’t get a golden carriage ride down the Mall (security risk). But he did land on the lawn at Buckingham Palace in Marine One. And how awesome is that? The lawn. No protesters.</w:t>
      </w:r>
    </w:p>
    <w:p/>
    <w:p>
      <w:pPr>
        <w:pStyle w:val="P-Style"/>
        <w:numPr>
          <w:ilvl w:val="0"/>
          <w:numId w:val="8"/>
        </w:numPr>
      </w:pPr>
      <w:r>
        <w:rPr>
          <w:rStyle w:val="F-Style-Question-Title"/>
        </w:rPr>
        <w:t xml:space="preserve">Trump complained about CNN and insulted London Mayor Sadiq Khan, calling him a “stone cold loser” — and short.</w:t>
      </w:r>
    </w:p>
    <w:p>
      <w:pPr>
        <w:ind w:left="720" w:right="0"/>
      </w:pPr>
      <w:r>
        <w:rPr>
          <w:rFonts w:ascii="Saysettha OT" w:hAnsi="Saysettha OT" w:eastAsia="Saysettha OT" w:cs="Saysettha OT"/>
          <w:color w:val="1f2d3d"/>
          <w:sz w:val="24"/>
          <w:szCs w:val="24"/>
        </w:rPr>
        <w:t xml:space="preserve">Dems have "a real risk of losing" without "transformational" candidate: Ocasio-Cortez</w:t>
      </w:r>
    </w:p>
    <w:p/>
    <w:p>
      <w:pPr>
        <w:pStyle w:val="P-Style"/>
        <w:numPr>
          <w:ilvl w:val="0"/>
          <w:numId w:val="8"/>
        </w:numPr>
      </w:pPr>
      <w:r>
        <w:rPr>
          <w:rStyle w:val="F-Style-Question-Title"/>
        </w:rPr>
        <w:t xml:space="preserve">But Trump always complains about CNN, and his hostile exchanges</w:t>
      </w:r>
    </w:p>
    <w:p>
      <w:pPr>
        <w:ind w:left="720" w:right="0"/>
      </w:pPr>
      <w:r>
        <w:rPr>
          <w:rFonts w:ascii="Saysettha OT" w:hAnsi="Saysettha OT" w:eastAsia="Saysettha OT" w:cs="Saysettha OT"/>
          <w:color w:val="1f2d3d"/>
          <w:sz w:val="24"/>
          <w:szCs w:val="24"/>
        </w:rPr>
        <w:t xml:space="preserve">In an interview with ABC's Chief White House Correspondent</w:t>
      </w:r>
    </w:p>
    <w:p/>
    <w:p>
      <w:pPr/>
      <w:r>
        <w:rPr>
          <w:rFonts w:ascii="Saysettha OT" w:hAnsi="Saysettha OT" w:eastAsia="Saysettha OT" w:cs="Saysettha OT"/>
          <w:color w:val="1f2d3d"/>
          <w:sz w:val="28"/>
          <w:szCs w:val="28"/>
          <w:b w:val="1"/>
          <w:bCs w:val="1"/>
        </w:rPr>
        <w:t xml:space="preserve">Summary Assessment Scores</w:t>
      </w:r>
    </w:p>
    <w:p>
      <w:pPr>
        <w:ind w:left="360" w:right="0"/>
      </w:pPr>
      <w:r>
        <w:rPr>
          <w:rFonts w:ascii="Saysettha OT" w:hAnsi="Saysettha OT" w:eastAsia="Saysettha OT" w:cs="Saysettha OT"/>
          <w:color w:val="1f2d3d"/>
          <w:sz w:val="22"/>
          <w:szCs w:val="22"/>
        </w:rPr>
        <w:t xml:space="preserve">ຄະແນນ ການສັງລວມ ຜົນການປະເມີນ ຈາກບົດປະເມີນນີ້:</w:t>
      </w:r>
    </w:p>
    <w:p/>
    <w:p>
      <w:pPr>
        <w:pStyle w:val="P-Style"/>
        <w:numPr>
          <w:ilvl w:val="0"/>
          <w:numId w:val="9"/>
        </w:numPr>
      </w:pPr>
      <w:r>
        <w:rPr>
          <w:rStyle w:val="F-Style-Question-Title"/>
        </w:rPr>
        <w:t xml:space="preserve">The British monarch and her retinue are very good: 0</w:t>
      </w:r>
    </w:p>
    <w:p/>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rFonts w:ascii="Saysettha OT" w:hAnsi="Saysettha OT" w:eastAsia="Saysettha OT" w:cs="Saysettha OT"/>
        <w:b w:val="1"/>
        <w:bCs w:val="1"/>
      </w:rPr>
      <w:t xml:space="preserve">Field-inspector's assessment' for FNS1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nsid w:val="1405739A"/>
    <w:multiLevelType w:val="multilevel"/>
    <w:lvl w:ilvl="0">
      <w:start w:val="1"/>
      <w:numFmt w:val="upperRoman"/>
      <w:pStyle w:val="Heading1"/>
      <w:suff w:val="tab"/>
      <w:lvlText w:val="%1."/>
      <w:pPr>
        <w:tabs>
          <w:tab w:val="num"/>
        </w:tabs>
        <w:ind w:left="360" w:hanging="360"/>
      </w:pPr>
      <w:rPr>
        <w:rFonts/>
      </w:rPr>
    </w:lvl>
    <w:lvl w:ilvl="1">
      <w:start w:val="1"/>
      <w:numFmt w:val="upperRoman"/>
      <w:pStyle w:val="Heading2"/>
      <w:suff w:val="tab"/>
      <w:lvlText w:val="%1.%2."/>
      <w:pPr>
        <w:tabs>
          <w:tab w:val="num"/>
        </w:tabs>
        <w:ind w:left="360" w:hanging="360"/>
      </w:pPr>
      <w:rPr>
        <w:rFonts/>
      </w:rPr>
    </w:lvl>
    <w:lvl w:ilvl="2">
      <w:start w:val="1"/>
      <w:numFmt w:val="upperRoman"/>
      <w:pStyle w:val="Heading3"/>
      <w:suff w:val="tab"/>
      <w:lvlText w:val="%1.%2.%3."/>
      <w:pPr>
        <w:tabs>
          <w:tab w:val="num"/>
        </w:tabs>
        <w:ind w:left="360" w:hanging="360"/>
      </w:pPr>
      <w:rPr>
        <w:rFonts/>
      </w:rPr>
    </w:lvl>
  </w:abstractNum>
  <w:abstractNum w:abstractNumId="8">
    <w:nsid w:val="2E02ACE5"/>
    <w:multiLevelType w:val="multilevel"/>
    <w:lvl w:ilvl="0">
      <w:start w:val="1"/>
      <w:numFmt w:val="decimal"/>
      <w:suff w:val="tab"/>
      <w:lvlText w:val="%1."/>
      <w:pPr>
        <w:tabs>
          <w:tab w:val="num" w:pos="720"/>
        </w:tabs>
        <w:ind w:left="720" w:hanging="360"/>
      </w:pPr>
      <w:rPr>
        <w:rFonts/>
      </w:rPr>
    </w:lvl>
    <w:lvl w:ilvl="1">
      <w:start w:val="1"/>
      <w:numFmt w:val="decimal"/>
      <w:suff w:val="tab"/>
      <w:lvlText w:val="%1."/>
      <w:pPr>
        <w:tabs>
          <w:tab w:val="num" w:pos="1080"/>
        </w:tabs>
        <w:ind w:left="1080" w:hanging="360"/>
      </w:pPr>
      <w:rPr>
        <w:rFonts/>
      </w:rPr>
    </w:lvl>
  </w:abstractNum>
  <w:abstractNum w:abstractNumId="9">
    <w:nsid w:val="65D0A22D"/>
    <w:multiLevelType w:val="multilevel"/>
    <w:lvl w:ilvl="0">
      <w:start w:val="1"/>
      <w:numFmt w:val="decimal"/>
      <w:suff w:val="tab"/>
      <w:lvlText w:val="%1."/>
      <w:pPr>
        <w:tabs>
          <w:tab w:val="num" w:pos="720"/>
        </w:tabs>
        <w:ind w:left="720" w:hanging="360"/>
      </w:pPr>
      <w:rPr>
        <w:rFonts/>
      </w:rPr>
    </w:lvl>
    <w:lvl w:ilvl="1">
      <w:start w:val="1"/>
      <w:numFmt w:val="decimal"/>
      <w:suff w:val="tab"/>
      <w:lvlText w:val="%1."/>
      <w:pPr>
        <w:tabs>
          <w:tab w:val="num" w:pos="1080"/>
        </w:tabs>
        <w:ind w:left="1080" w:hanging="360"/>
      </w:pPr>
      <w:rPr>
        <w:rFonts/>
      </w:rPr>
    </w:lvl>
  </w:abstractNum>
  <w:num w:numId="4">
    <w:abstractNumId w:val="4"/>
  </w:num>
  <w:num w:numId="8">
    <w:abstractNumId w:val="8"/>
  </w:num>
  <w:num w:numId="9">
    <w:abstractNumId w:val="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F-Style-Question-Title"/>
    <w:rPr>
      <w:rFonts w:ascii="Saysettha OT" w:hAnsi="Saysettha OT" w:eastAsia="Saysettha OT" w:cs="Saysettha OT"/>
      <w:color w:val="1f2d3d"/>
      <w:sz w:val="24"/>
      <w:szCs w:val="24"/>
      <w:b w:val="1"/>
      <w:bCs w:val="1"/>
    </w:rPr>
  </w:style>
  <w:style w:type="character">
    <w:name w:val="F-Style-Answer-Title"/>
    <w:rPr>
      <w:rFonts w:ascii="Saysettha OT" w:hAnsi="Saysettha OT" w:eastAsia="Saysettha OT" w:cs="Saysettha OT"/>
      <w:color w:val="1f2d3d"/>
      <w:sz w:val="24"/>
      <w:szCs w:val="24"/>
    </w:rPr>
  </w:style>
  <w:style w:type="paragraph" w:customStyle="1" w:styleId="P-Style">
    <w:name w:val="P-Style"/>
    <w:basedOn w:val="Normal"/>
    <w:pPr>
      <w:spacing w:after="95"/>
    </w:pPr>
  </w:style>
  <w:style w:type="paragraph" w:styleId="Heading1">
    <w:link w:val="Heading1Char"/>
    <w:name w:val="heading 1"/>
    <w:basedOn w:val="Normal"/>
    <w:pPr>
      <w:numPr>
        <w:numId w:val="4"/>
        <w:ilvl w:val="0"/>
      </w:numPr>
      <w:outlineLvl w:val="0"/>
    </w:pPr>
    <w:rPr>
      <w:rFonts w:ascii="Saysettha OT" w:hAnsi="Saysettha OT" w:eastAsia="Saysettha OT" w:cs="Saysettha OT"/>
      <w:sz w:val="28"/>
      <w:szCs w:val="28"/>
    </w:rPr>
  </w:style>
  <w:style w:type="paragraph" w:styleId="Heading2">
    <w:link w:val="Heading2Char"/>
    <w:name w:val="heading 2"/>
    <w:basedOn w:val="Normal"/>
    <w:pPr>
      <w:numPr>
        <w:numId w:val="4"/>
        <w:ilvl w:val="1"/>
      </w:numPr>
      <w:outlineLvl w:val="1"/>
    </w:pPr>
    <w:rPr>
      <w:rFonts w:ascii="Saysettha OT" w:hAnsi="Saysettha OT" w:eastAsia="Saysettha OT" w:cs="Saysettha OT"/>
      <w:sz w:val="24"/>
      <w:szCs w:val="24"/>
    </w:rPr>
  </w:style>
  <w:style w:type="paragraph" w:styleId="Heading3">
    <w:link w:val="Heading3Char"/>
    <w:name w:val="heading 3"/>
    <w:basedOn w:val="Normal"/>
    <w:pPr>
      <w:numPr>
        <w:numId w:val="4"/>
        <w:ilvl w:val="2"/>
      </w:numPr>
      <w:outlineLvl w:val="2"/>
    </w:pPr>
    <w:rPr>
      <w:rFonts w:ascii="Saysettha OT" w:hAnsi="Saysettha OT" w:eastAsia="Saysettha OT" w:cs="Saysettha OT"/>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2019-06-16T23:24:10+07:00</dcterms:created>
  <dcterms:modified xsi:type="dcterms:W3CDTF">2019-06-16T23:24:10+07:00</dcterms:modified>
</cp:coreProperties>
</file>

<file path=docProps/custom.xml><?xml version="1.0" encoding="utf-8"?>
<Properties xmlns="http://schemas.openxmlformats.org/officeDocument/2006/custom-properties" xmlns:vt="http://schemas.openxmlformats.org/officeDocument/2006/docPropsVTypes"/>
</file>