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1DA" w:rsidRDefault="003F1354">
      <w:pPr>
        <w:pStyle w:val="Heading1"/>
      </w:pPr>
      <w:r>
        <w:t>Activity Diagram Generation Rules (Enterprise Standard)</w:t>
      </w:r>
    </w:p>
    <w:p w:rsidR="003E21DA" w:rsidRDefault="003F1354">
      <w:pPr>
        <w:pStyle w:val="Heading2"/>
      </w:pPr>
      <w:r>
        <w:t>1. Layout</w:t>
      </w:r>
    </w:p>
    <w:p w:rsidR="003E21DA" w:rsidRDefault="003F1354">
      <w:r>
        <w:t>Luôn s</w:t>
      </w:r>
      <w:r>
        <w:t>ử</w:t>
      </w:r>
      <w:r>
        <w:t xml:space="preserve"> d</w:t>
      </w:r>
      <w:r>
        <w:t>ụ</w:t>
      </w:r>
      <w:r>
        <w:t>ng Swimlane (Ngư</w:t>
      </w:r>
      <w:r>
        <w:t>ờ</w:t>
      </w:r>
      <w:r>
        <w:t>i dùng | H</w:t>
      </w:r>
      <w:r>
        <w:t>ệ</w:t>
      </w:r>
      <w:r>
        <w:t xml:space="preserve"> th</w:t>
      </w:r>
      <w:r>
        <w:t>ố</w:t>
      </w:r>
      <w:r>
        <w:t>ng); t</w:t>
      </w:r>
      <w:r>
        <w:t>ố</w:t>
      </w:r>
      <w:r>
        <w:t>i đa 2 swimlane n</w:t>
      </w:r>
      <w:r>
        <w:t>ế</w:t>
      </w:r>
      <w:r>
        <w:t>u không c</w:t>
      </w:r>
      <w:r>
        <w:t>ầ</w:t>
      </w:r>
      <w:r>
        <w:t>n h</w:t>
      </w:r>
      <w:r>
        <w:t>ệ</w:t>
      </w:r>
      <w:r>
        <w:t xml:space="preserve"> th</w:t>
      </w:r>
      <w:r>
        <w:t>ố</w:t>
      </w:r>
      <w:r>
        <w:t>ng ngoài; flow t</w:t>
      </w:r>
      <w:r>
        <w:t>ừ</w:t>
      </w:r>
      <w:r>
        <w:t xml:space="preserve"> trên xu</w:t>
      </w:r>
      <w:r>
        <w:t>ố</w:t>
      </w:r>
      <w:r>
        <w:t>ng.</w:t>
      </w:r>
    </w:p>
    <w:p w:rsidR="003E21DA" w:rsidRDefault="003F1354">
      <w:pPr>
        <w:pStyle w:val="Heading2"/>
      </w:pPr>
      <w:r>
        <w:t>2. Màu s</w:t>
      </w:r>
      <w:r>
        <w:t>ắ</w:t>
      </w:r>
      <w:r>
        <w:t>c</w:t>
      </w:r>
    </w:p>
    <w:p w:rsidR="003E21DA" w:rsidRDefault="003F1354">
      <w:r>
        <w:t>Ch</w:t>
      </w:r>
      <w:r>
        <w:t>ỉ</w:t>
      </w:r>
      <w:r>
        <w:t xml:space="preserve"> dùng tr</w:t>
      </w:r>
      <w:r>
        <w:t>ắ</w:t>
      </w:r>
      <w:r>
        <w:t>ng/đen: n</w:t>
      </w:r>
      <w:r>
        <w:t>ề</w:t>
      </w:r>
      <w:r>
        <w:t>n tr</w:t>
      </w:r>
      <w:r>
        <w:t>ắ</w:t>
      </w:r>
      <w:r>
        <w:t>ng, vi</w:t>
      </w:r>
      <w:r>
        <w:t>ề</w:t>
      </w:r>
      <w:r>
        <w:t>n đen, ch</w:t>
      </w:r>
      <w:r>
        <w:t>ữ</w:t>
      </w:r>
      <w:r>
        <w:t xml:space="preserve"> đen, mũi tên đen; </w:t>
      </w:r>
      <w:r>
        <w:t>không gradient, shadow, màu nh</w:t>
      </w:r>
      <w:r>
        <w:t>ấ</w:t>
      </w:r>
      <w:r>
        <w:t>n.</w:t>
      </w:r>
    </w:p>
    <w:p w:rsidR="003E21DA" w:rsidRDefault="003F1354">
      <w:pPr>
        <w:pStyle w:val="Heading2"/>
      </w:pPr>
      <w:r>
        <w:t>3. Pool/Swimlane</w:t>
      </w:r>
    </w:p>
    <w:p w:rsidR="003E21DA" w:rsidRDefault="003F1354">
      <w:r>
        <w:t>Header n</w:t>
      </w:r>
      <w:r>
        <w:t>ề</w:t>
      </w:r>
      <w:r>
        <w:t>n tr</w:t>
      </w:r>
      <w:r>
        <w:t>ắ</w:t>
      </w:r>
      <w:r>
        <w:t>ng, ch</w:t>
      </w:r>
      <w:r>
        <w:t>ỉ</w:t>
      </w:r>
      <w:r>
        <w:t xml:space="preserve"> in đ</w:t>
      </w:r>
      <w:r>
        <w:t>ậ</w:t>
      </w:r>
      <w:r>
        <w:t>m tên swimlane.</w:t>
      </w:r>
    </w:p>
    <w:p w:rsidR="003E21DA" w:rsidRDefault="003F1354">
      <w:pPr>
        <w:pStyle w:val="Heading2"/>
      </w:pPr>
      <w:r>
        <w:t>4. Shape</w:t>
      </w:r>
    </w:p>
    <w:p w:rsidR="003E21DA" w:rsidRDefault="003F1354">
      <w:r>
        <w:t>Start=</w:t>
      </w:r>
      <w:r>
        <w:t>◎</w:t>
      </w:r>
      <w:r>
        <w:t>, End=</w:t>
      </w:r>
      <w:r>
        <w:t>●</w:t>
      </w:r>
      <w:r>
        <w:t xml:space="preserve">, Activity=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, Decision= </w:t>
      </w:r>
      <w:bookmarkStart w:id="0" w:name="_GoBack"/>
      <w:bookmarkEnd w:id="0"/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>.</w:t>
      </w:r>
    </w:p>
    <w:p w:rsidR="003E21DA" w:rsidRDefault="003F1354">
      <w:pPr>
        <w:pStyle w:val="Heading2"/>
      </w:pPr>
      <w:r>
        <w:t>5. Activity</w:t>
      </w:r>
    </w:p>
    <w:p w:rsidR="003E21DA" w:rsidRDefault="003F1354">
      <w:r>
        <w:t>Tên theo m</w:t>
      </w:r>
      <w:r>
        <w:t>ẫ</w:t>
      </w:r>
      <w:r>
        <w:t>u 'Đ</w:t>
      </w:r>
      <w:r>
        <w:t>ộ</w:t>
      </w:r>
      <w:r>
        <w:t>ng t</w:t>
      </w:r>
      <w:r>
        <w:t>ừ</w:t>
      </w:r>
      <w:r>
        <w:t xml:space="preserve"> + Đ</w:t>
      </w:r>
      <w:r>
        <w:t>ố</w:t>
      </w:r>
      <w:r>
        <w:t>i tư</w:t>
      </w:r>
      <w:r>
        <w:t>ợ</w:t>
      </w:r>
      <w:r>
        <w:t>ng', ng</w:t>
      </w:r>
      <w:r>
        <w:t>ắ</w:t>
      </w:r>
      <w:r>
        <w:t>n g</w:t>
      </w:r>
      <w:r>
        <w:t>ọ</w:t>
      </w:r>
      <w:r>
        <w:t>n.</w:t>
      </w:r>
    </w:p>
    <w:p w:rsidR="003E21DA" w:rsidRDefault="003F1354">
      <w:pPr>
        <w:pStyle w:val="Heading2"/>
      </w:pPr>
      <w:r>
        <w:t>6. Actor</w:t>
      </w:r>
    </w:p>
    <w:p w:rsidR="003E21DA" w:rsidRDefault="003F1354">
      <w:r>
        <w:t>Ngư</w:t>
      </w:r>
      <w:r>
        <w:t>ờ</w:t>
      </w:r>
      <w:r>
        <w:t>i dùng ch</w:t>
      </w:r>
      <w:r>
        <w:t>ỉ</w:t>
      </w:r>
      <w:r>
        <w:t xml:space="preserve"> thao tác; 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ch</w:t>
      </w:r>
      <w:r>
        <w:t>ỉ</w:t>
      </w:r>
      <w:r>
        <w:t xml:space="preserve">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.</w:t>
      </w:r>
    </w:p>
    <w:p w:rsidR="003E21DA" w:rsidRDefault="003F1354">
      <w:pPr>
        <w:pStyle w:val="Heading2"/>
      </w:pPr>
      <w:r>
        <w:t>7. Decision</w:t>
      </w:r>
    </w:p>
    <w:p w:rsidR="003E21DA" w:rsidRDefault="003F1354">
      <w:r>
        <w:t>Ch</w:t>
      </w:r>
      <w:r>
        <w:t>ỉ</w:t>
      </w:r>
      <w:r>
        <w:t xml:space="preserve"> ch</w:t>
      </w:r>
      <w:r>
        <w:t>ứ</w:t>
      </w:r>
      <w:r>
        <w:t>a câu h</w:t>
      </w:r>
      <w:r>
        <w:t>ỏ</w:t>
      </w:r>
      <w:r>
        <w:t>i ng</w:t>
      </w:r>
      <w:r>
        <w:t>ắ</w:t>
      </w:r>
      <w:r>
        <w:t>n.</w:t>
      </w:r>
    </w:p>
    <w:p w:rsidR="003E21DA" w:rsidRDefault="003F1354">
      <w:pPr>
        <w:pStyle w:val="Heading2"/>
      </w:pPr>
      <w:r>
        <w:t>8. Decision Branch</w:t>
      </w:r>
    </w:p>
    <w:p w:rsidR="003E21DA" w:rsidRDefault="003F1354">
      <w:r>
        <w:t>Ch</w:t>
      </w:r>
      <w:r>
        <w:t>ỉ</w:t>
      </w:r>
      <w:r>
        <w:t xml:space="preserve"> dùng Có/Không ho</w:t>
      </w:r>
      <w:r>
        <w:t>ặ</w:t>
      </w:r>
      <w:r>
        <w:t>c Yes/No.</w:t>
      </w:r>
    </w:p>
    <w:p w:rsidR="003E21DA" w:rsidRDefault="003F1354">
      <w:pPr>
        <w:pStyle w:val="Heading2"/>
      </w:pPr>
      <w:r>
        <w:t>9. Arrow</w:t>
      </w:r>
    </w:p>
    <w:p w:rsidR="003E21DA" w:rsidRDefault="003F1354">
      <w:r>
        <w:t>Ưu tiên mũi tên d</w:t>
      </w:r>
      <w:r>
        <w:t>ọ</w:t>
      </w:r>
      <w:r>
        <w:t>c, tránh đư</w:t>
      </w:r>
      <w:r>
        <w:t>ờ</w:t>
      </w:r>
      <w:r>
        <w:t>ng chéo và đư</w:t>
      </w:r>
      <w:r>
        <w:t>ờ</w:t>
      </w:r>
      <w:r>
        <w:t>ng quá dài.</w:t>
      </w:r>
    </w:p>
    <w:p w:rsidR="003E21DA" w:rsidRDefault="003F1354">
      <w:pPr>
        <w:pStyle w:val="Heading2"/>
      </w:pPr>
      <w:r>
        <w:t>10. Crossing</w:t>
      </w:r>
    </w:p>
    <w:p w:rsidR="003E21DA" w:rsidRDefault="003F1354">
      <w:r>
        <w:t>Không đ</w:t>
      </w:r>
      <w:r>
        <w:t>ể</w:t>
      </w:r>
      <w:r>
        <w:t xml:space="preserve"> các đư</w:t>
      </w:r>
      <w:r>
        <w:t>ờ</w:t>
      </w:r>
      <w:r>
        <w:t>ng giao nhau.</w:t>
      </w:r>
    </w:p>
    <w:p w:rsidR="003E21DA" w:rsidRDefault="003F1354">
      <w:pPr>
        <w:pStyle w:val="Heading2"/>
      </w:pPr>
      <w:r>
        <w:t>11. Spacing</w:t>
      </w:r>
    </w:p>
    <w:p w:rsidR="003E21DA" w:rsidRDefault="003F1354">
      <w:r>
        <w:t>Kho</w:t>
      </w:r>
      <w:r>
        <w:t>ả</w:t>
      </w:r>
      <w:r>
        <w:t>ng cách đ</w:t>
      </w:r>
      <w:r>
        <w:t>ề</w:t>
      </w:r>
      <w:r>
        <w:t>u gi</w:t>
      </w:r>
      <w:r>
        <w:t>ữ</w:t>
      </w:r>
      <w:r>
        <w:t>a các acti</w:t>
      </w:r>
      <w:r>
        <w:t>vity.</w:t>
      </w:r>
    </w:p>
    <w:p w:rsidR="003E21DA" w:rsidRDefault="003F1354">
      <w:pPr>
        <w:pStyle w:val="Heading2"/>
      </w:pPr>
      <w:r>
        <w:t>12. Alignment</w:t>
      </w:r>
    </w:p>
    <w:p w:rsidR="003E21DA" w:rsidRDefault="003F1354">
      <w:r>
        <w:t>Canh gi</w:t>
      </w:r>
      <w:r>
        <w:t>ữ</w:t>
      </w:r>
      <w:r>
        <w:t>a trong t</w:t>
      </w:r>
      <w:r>
        <w:t>ừ</w:t>
      </w:r>
      <w:r>
        <w:t>ng swimlane.</w:t>
      </w:r>
    </w:p>
    <w:p w:rsidR="003E21DA" w:rsidRDefault="003F1354">
      <w:pPr>
        <w:pStyle w:val="Heading2"/>
      </w:pPr>
      <w:r>
        <w:t>13. Font</w:t>
      </w:r>
    </w:p>
    <w:p w:rsidR="003E21DA" w:rsidRDefault="003F1354">
      <w:r>
        <w:t>Arial/Calibri/Segoe UI 10–12pt.</w:t>
      </w:r>
    </w:p>
    <w:p w:rsidR="003E21DA" w:rsidRDefault="003F1354">
      <w:pPr>
        <w:pStyle w:val="Heading2"/>
      </w:pPr>
      <w:r>
        <w:lastRenderedPageBreak/>
        <w:t>14. Size</w:t>
      </w:r>
    </w:p>
    <w:p w:rsidR="003E21DA" w:rsidRDefault="003F1354">
      <w:r>
        <w:t>Các activity cùng kích thư</w:t>
      </w:r>
      <w:r>
        <w:t>ớ</w:t>
      </w:r>
      <w:r>
        <w:t>c.</w:t>
      </w:r>
    </w:p>
    <w:p w:rsidR="003E21DA" w:rsidRDefault="003F1354">
      <w:pPr>
        <w:pStyle w:val="Heading2"/>
      </w:pPr>
      <w:r>
        <w:t>15. Business Logic</w:t>
      </w:r>
    </w:p>
    <w:p w:rsidR="003E21DA" w:rsidRDefault="003F1354">
      <w:r>
        <w:t>Không đưa logic dài vào activity; dùng 'Ki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n' + Decision.</w:t>
      </w:r>
    </w:p>
    <w:p w:rsidR="003E21DA" w:rsidRDefault="003F1354">
      <w:pPr>
        <w:pStyle w:val="Heading2"/>
      </w:pPr>
      <w:r>
        <w:t>16. Complexity</w:t>
      </w:r>
    </w:p>
    <w:p w:rsidR="003E21DA" w:rsidRDefault="003F1354">
      <w:r>
        <w:t xml:space="preserve">10–20 </w:t>
      </w:r>
      <w:r>
        <w:t>activity/diagram; nhi</w:t>
      </w:r>
      <w:r>
        <w:t>ề</w:t>
      </w:r>
      <w:r>
        <w:t>u hơn thì tách sơ đ</w:t>
      </w:r>
      <w:r>
        <w:t>ồ</w:t>
      </w:r>
      <w:r>
        <w:t>.</w:t>
      </w:r>
    </w:p>
    <w:p w:rsidR="003E21DA" w:rsidRDefault="003F1354">
      <w:pPr>
        <w:pStyle w:val="Heading2"/>
      </w:pPr>
      <w:r>
        <w:t>17. Naming</w:t>
      </w:r>
    </w:p>
    <w:p w:rsidR="003E21DA" w:rsidRDefault="003F1354">
      <w:r>
        <w:t>User: Ch</w:t>
      </w:r>
      <w:r>
        <w:t>ọ</w:t>
      </w:r>
      <w:r>
        <w:t>n/Nh</w:t>
      </w:r>
      <w:r>
        <w:t>ậ</w:t>
      </w:r>
      <w:r>
        <w:t>p/Xem/T</w:t>
      </w:r>
      <w:r>
        <w:t>ạ</w:t>
      </w:r>
      <w:r>
        <w:t>o... System: Lưu/Ki</w:t>
      </w:r>
      <w:r>
        <w:t>ể</w:t>
      </w:r>
      <w:r>
        <w:t>m tra/Sinh/C</w:t>
      </w:r>
      <w:r>
        <w:t>ậ</w:t>
      </w:r>
      <w:r>
        <w:t>p nh</w:t>
      </w:r>
      <w:r>
        <w:t>ậ</w:t>
      </w:r>
      <w:r>
        <w:t>t...</w:t>
      </w:r>
    </w:p>
    <w:p w:rsidR="003E21DA" w:rsidRDefault="003F1354">
      <w:pPr>
        <w:pStyle w:val="Heading2"/>
      </w:pPr>
      <w:r>
        <w:t>18. Output Standard</w:t>
      </w:r>
    </w:p>
    <w:p w:rsidR="003E21DA" w:rsidRDefault="003F1354">
      <w:r>
        <w:t>Luôn sinh UML Activity Diagram d</w:t>
      </w:r>
      <w:r>
        <w:t>ạ</w:t>
      </w:r>
      <w:r>
        <w:t>ng monochrome, có swimlane, đúng ký hi</w:t>
      </w:r>
      <w:r>
        <w:t>ệ</w:t>
      </w:r>
      <w:r>
        <w:t>u UML, không màu, không ghi chú th</w:t>
      </w:r>
      <w:r>
        <w:t>ừ</w:t>
      </w:r>
      <w:r>
        <w:t>a.</w:t>
      </w:r>
    </w:p>
    <w:sectPr w:rsidR="003E21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1DA"/>
    <w:rsid w:val="003F13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C8450"/>
  <w14:defaultImageDpi w14:val="300"/>
  <w15:docId w15:val="{1EAA90F2-DA01-457E-9134-E57D8B76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65D4F-BBBB-4F16-A284-5F657167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Thai</cp:lastModifiedBy>
  <cp:revision>2</cp:revision>
  <dcterms:created xsi:type="dcterms:W3CDTF">2013-12-23T23:15:00Z</dcterms:created>
  <dcterms:modified xsi:type="dcterms:W3CDTF">2026-06-30T09:06:00Z</dcterms:modified>
  <cp:category/>
</cp:coreProperties>
</file>