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A4A" w:rsidRDefault="006651F2" w:rsidP="0090549C">
      <w:pPr>
        <w:jc w:val="center"/>
        <w:rPr>
          <w:b/>
          <w:sz w:val="32"/>
          <w:szCs w:val="32"/>
        </w:rPr>
      </w:pPr>
      <w:r>
        <w:rPr>
          <w:rFonts w:hint="eastAsia"/>
          <w:b/>
          <w:sz w:val="32"/>
          <w:szCs w:val="32"/>
        </w:rPr>
        <w:t>《</w:t>
      </w:r>
      <w:r w:rsidR="0090549C">
        <w:rPr>
          <w:rFonts w:hint="eastAsia"/>
          <w:b/>
          <w:sz w:val="32"/>
          <w:szCs w:val="32"/>
        </w:rPr>
        <w:t>IT</w:t>
      </w:r>
      <w:r w:rsidR="0090549C">
        <w:rPr>
          <w:rFonts w:hint="eastAsia"/>
          <w:b/>
          <w:sz w:val="32"/>
          <w:szCs w:val="32"/>
        </w:rPr>
        <w:t>与国防现代化</w:t>
      </w:r>
      <w:r>
        <w:rPr>
          <w:rFonts w:hint="eastAsia"/>
          <w:b/>
          <w:sz w:val="32"/>
          <w:szCs w:val="32"/>
        </w:rPr>
        <w:t>》课程</w:t>
      </w:r>
      <w:r w:rsidR="0090549C">
        <w:rPr>
          <w:rFonts w:hint="eastAsia"/>
          <w:b/>
          <w:sz w:val="32"/>
          <w:szCs w:val="32"/>
        </w:rPr>
        <w:t>报告</w:t>
      </w:r>
    </w:p>
    <w:p w:rsidR="0090549C" w:rsidRDefault="0090549C" w:rsidP="00124726">
      <w:pPr>
        <w:pStyle w:val="1"/>
        <w:spacing w:line="240" w:lineRule="auto"/>
        <w:ind w:left="210" w:right="210"/>
      </w:pPr>
      <w:r>
        <w:rPr>
          <w:rFonts w:hint="eastAsia"/>
        </w:rPr>
        <w:t>1.</w:t>
      </w:r>
      <w:r>
        <w:rPr>
          <w:rFonts w:hint="eastAsia"/>
        </w:rPr>
        <w:t>数理科学大类与</w:t>
      </w:r>
      <w:r>
        <w:rPr>
          <w:rFonts w:hint="eastAsia"/>
        </w:rPr>
        <w:t>IT</w:t>
      </w:r>
      <w:r>
        <w:rPr>
          <w:rFonts w:hint="eastAsia"/>
        </w:rPr>
        <w:t>和国防现代化的关系</w:t>
      </w:r>
    </w:p>
    <w:p w:rsidR="0090549C" w:rsidRPr="0051525C" w:rsidRDefault="0090549C" w:rsidP="006651F2">
      <w:pPr>
        <w:ind w:firstLineChars="177" w:firstLine="425"/>
        <w:jc w:val="left"/>
        <w:rPr>
          <w:rFonts w:asciiTheme="minorEastAsia" w:hAnsiTheme="minorEastAsia"/>
          <w:sz w:val="24"/>
          <w:szCs w:val="24"/>
        </w:rPr>
      </w:pPr>
      <w:r w:rsidRPr="0051525C">
        <w:rPr>
          <w:rFonts w:asciiTheme="minorEastAsia" w:hAnsiTheme="minorEastAsia" w:hint="eastAsia"/>
          <w:sz w:val="24"/>
          <w:szCs w:val="24"/>
        </w:rPr>
        <w:t>南京大学数理科学大类包括四个院系：数学系，物理学院，天文与空间科学学院，大气科学学院。四个院系的研究方向在各行各业都具有一定的普适性，同样，在IT和国防现代化上，它们无一例外地发挥着巨大的作用。</w:t>
      </w:r>
    </w:p>
    <w:p w:rsidR="0090549C" w:rsidRDefault="0090549C" w:rsidP="00723596">
      <w:pPr>
        <w:pStyle w:val="2"/>
        <w:spacing w:line="480" w:lineRule="auto"/>
        <w:ind w:firstLineChars="177" w:firstLine="425"/>
      </w:pPr>
      <w:r>
        <w:rPr>
          <w:rFonts w:hint="eastAsia"/>
        </w:rPr>
        <w:t xml:space="preserve">1.1 </w:t>
      </w:r>
      <w:r>
        <w:rPr>
          <w:rFonts w:hint="eastAsia"/>
        </w:rPr>
        <w:t>数学与国防现代化</w:t>
      </w:r>
    </w:p>
    <w:p w:rsidR="0090549C" w:rsidRPr="0051525C" w:rsidRDefault="0090549C" w:rsidP="006651F2">
      <w:pPr>
        <w:ind w:firstLineChars="202" w:firstLine="485"/>
        <w:rPr>
          <w:rFonts w:asciiTheme="minorEastAsia" w:hAnsiTheme="minorEastAsia"/>
          <w:sz w:val="24"/>
          <w:szCs w:val="24"/>
        </w:rPr>
      </w:pPr>
      <w:r w:rsidRPr="0051525C">
        <w:rPr>
          <w:rFonts w:asciiTheme="minorEastAsia" w:hAnsiTheme="minorEastAsia"/>
          <w:sz w:val="24"/>
          <w:szCs w:val="24"/>
        </w:rPr>
        <w:t>数学</w:t>
      </w:r>
      <w:r w:rsidR="00AC2603" w:rsidRPr="0051525C">
        <w:rPr>
          <w:rFonts w:asciiTheme="minorEastAsia" w:hAnsiTheme="minorEastAsia"/>
          <w:sz w:val="24"/>
          <w:szCs w:val="24"/>
        </w:rPr>
        <w:t>作为一门基础学科</w:t>
      </w:r>
      <w:r w:rsidR="00AC2603" w:rsidRPr="0051525C">
        <w:rPr>
          <w:rFonts w:asciiTheme="minorEastAsia" w:hAnsiTheme="minorEastAsia" w:hint="eastAsia"/>
          <w:sz w:val="24"/>
          <w:szCs w:val="24"/>
        </w:rPr>
        <w:t>，</w:t>
      </w:r>
      <w:r w:rsidRPr="0051525C">
        <w:rPr>
          <w:rFonts w:asciiTheme="minorEastAsia" w:hAnsiTheme="minorEastAsia" w:hint="eastAsia"/>
          <w:sz w:val="24"/>
          <w:szCs w:val="24"/>
        </w:rPr>
        <w:t>可以称为科学研究之母，</w:t>
      </w:r>
      <w:r w:rsidR="00AC2603" w:rsidRPr="0051525C">
        <w:rPr>
          <w:rFonts w:asciiTheme="minorEastAsia" w:hAnsiTheme="minorEastAsia" w:hint="eastAsia"/>
          <w:sz w:val="24"/>
          <w:szCs w:val="24"/>
        </w:rPr>
        <w:t>它</w:t>
      </w:r>
      <w:r w:rsidRPr="0051525C">
        <w:rPr>
          <w:rFonts w:asciiTheme="minorEastAsia" w:hAnsiTheme="minorEastAsia" w:hint="eastAsia"/>
          <w:sz w:val="24"/>
          <w:szCs w:val="24"/>
        </w:rPr>
        <w:t>是研究其他科学的基本</w:t>
      </w:r>
      <w:r w:rsidR="00AC2603" w:rsidRPr="0051525C">
        <w:rPr>
          <w:rFonts w:asciiTheme="minorEastAsia" w:hAnsiTheme="minorEastAsia" w:hint="eastAsia"/>
          <w:sz w:val="24"/>
          <w:szCs w:val="24"/>
        </w:rPr>
        <w:t>方法和</w:t>
      </w:r>
      <w:r w:rsidR="00ED75BD" w:rsidRPr="0051525C">
        <w:rPr>
          <w:rFonts w:asciiTheme="minorEastAsia" w:hAnsiTheme="minorEastAsia" w:hint="eastAsia"/>
          <w:sz w:val="24"/>
          <w:szCs w:val="24"/>
        </w:rPr>
        <w:t>手段，在现代社会的科学研究和深入学习等方面均拥有很高的地位。毫不夸张地说，其他一切的科学研究均要运动要数学这一基本工具，例如数学中的微积分就广泛运用到物理研究的领域当中。同样，在国防现代化研究领域，数学的应用就</w:t>
      </w:r>
      <w:r w:rsidR="00723596">
        <w:rPr>
          <w:rFonts w:asciiTheme="minorEastAsia" w:hAnsiTheme="minorEastAsia" w:hint="eastAsia"/>
          <w:sz w:val="24"/>
          <w:szCs w:val="24"/>
        </w:rPr>
        <w:t>极</w:t>
      </w:r>
      <w:r w:rsidR="00ED75BD" w:rsidRPr="0051525C">
        <w:rPr>
          <w:rFonts w:asciiTheme="minorEastAsia" w:hAnsiTheme="minorEastAsia" w:hint="eastAsia"/>
          <w:sz w:val="24"/>
          <w:szCs w:val="24"/>
        </w:rPr>
        <w:t>为广泛。</w:t>
      </w:r>
    </w:p>
    <w:p w:rsidR="00ED75BD" w:rsidRPr="0051525C" w:rsidRDefault="00ED75BD"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其实，在信息化时代来临之前，国防领域就已经运用到数学了。比如地图的测绘，敌人位置的确定等。历史上也有运用数学逻辑思维来确定策略的例子，例如韩信点兵，演变为后来的中国剩余定理，再如田忌赛马就是博弈论</w:t>
      </w:r>
      <w:r w:rsidR="00CE11FC" w:rsidRPr="0051525C">
        <w:rPr>
          <w:rFonts w:asciiTheme="minorEastAsia" w:hAnsiTheme="minorEastAsia" w:hint="eastAsia"/>
          <w:sz w:val="24"/>
          <w:szCs w:val="24"/>
        </w:rPr>
        <w:t>的应用。数学一直以其严密的逻辑性和高度的抽象性，渗透在</w:t>
      </w:r>
      <w:r w:rsidR="00723596">
        <w:rPr>
          <w:rFonts w:asciiTheme="minorEastAsia" w:hAnsiTheme="minorEastAsia" w:hint="eastAsia"/>
          <w:sz w:val="24"/>
          <w:szCs w:val="24"/>
        </w:rPr>
        <w:t>世界的</w:t>
      </w:r>
      <w:r w:rsidR="00CE11FC" w:rsidRPr="0051525C">
        <w:rPr>
          <w:rFonts w:asciiTheme="minorEastAsia" w:hAnsiTheme="minorEastAsia" w:hint="eastAsia"/>
          <w:sz w:val="24"/>
          <w:szCs w:val="24"/>
        </w:rPr>
        <w:t>方方面面。</w:t>
      </w:r>
    </w:p>
    <w:p w:rsidR="00CE11FC" w:rsidRPr="0051525C" w:rsidRDefault="00CE11FC"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信息化时代的来临，</w:t>
      </w:r>
      <w:r w:rsidR="00A818E4" w:rsidRPr="0051525C">
        <w:rPr>
          <w:rFonts w:asciiTheme="minorEastAsia" w:hAnsiTheme="minorEastAsia" w:hint="eastAsia"/>
          <w:sz w:val="24"/>
          <w:szCs w:val="24"/>
        </w:rPr>
        <w:t>使</w:t>
      </w:r>
      <w:r w:rsidRPr="0051525C">
        <w:rPr>
          <w:rFonts w:asciiTheme="minorEastAsia" w:hAnsiTheme="minorEastAsia" w:hint="eastAsia"/>
          <w:sz w:val="24"/>
          <w:szCs w:val="24"/>
        </w:rPr>
        <w:t>数学在国防现代化上的应用更为广泛。在高科技战争中，一些情报收集设备，如雷达，声呐等的正常运行，必须要有数学中的算法作为支撑，才能对敌人进行准确定位；数学在研究武器方面也占有很大的作用，导弹的运行路线和体积重量以及制造系统等，都需要数学知识作为基础打底。有报道称</w:t>
      </w:r>
      <w:r w:rsidR="004D52D2" w:rsidRPr="0051525C">
        <w:rPr>
          <w:rFonts w:asciiTheme="minorEastAsia" w:hAnsiTheme="minorEastAsia" w:hint="eastAsia"/>
          <w:sz w:val="24"/>
          <w:szCs w:val="24"/>
        </w:rPr>
        <w:t>，</w:t>
      </w:r>
      <w:r w:rsidRPr="0051525C">
        <w:rPr>
          <w:rFonts w:asciiTheme="minorEastAsia" w:hAnsiTheme="minorEastAsia" w:hint="eastAsia"/>
          <w:sz w:val="24"/>
          <w:szCs w:val="24"/>
        </w:rPr>
        <w:t>美国国防部</w:t>
      </w:r>
      <w:r w:rsidR="004D52D2" w:rsidRPr="0051525C">
        <w:rPr>
          <w:rFonts w:asciiTheme="minorEastAsia" w:hAnsiTheme="minorEastAsia" w:hint="eastAsia"/>
          <w:sz w:val="24"/>
          <w:szCs w:val="24"/>
        </w:rPr>
        <w:t>在数学上也有着很深入的研究。国防部研究数学，这样看来还是很有必要的。</w:t>
      </w:r>
    </w:p>
    <w:p w:rsidR="00FA6A43" w:rsidRPr="0051525C" w:rsidRDefault="00170E84"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实际上，数学在国防上的应用，主要还是基于其他基础学科</w:t>
      </w:r>
      <w:r w:rsidR="00B13DAA" w:rsidRPr="0051525C">
        <w:rPr>
          <w:rFonts w:asciiTheme="minorEastAsia" w:hAnsiTheme="minorEastAsia" w:hint="eastAsia"/>
          <w:sz w:val="24"/>
          <w:szCs w:val="24"/>
        </w:rPr>
        <w:t>在国防上面的技术支持</w:t>
      </w:r>
      <w:r w:rsidRPr="0051525C">
        <w:rPr>
          <w:rFonts w:asciiTheme="minorEastAsia" w:hAnsiTheme="minorEastAsia" w:hint="eastAsia"/>
          <w:sz w:val="24"/>
          <w:szCs w:val="24"/>
        </w:rPr>
        <w:t>，而数学作为解决其他基础学科在国防研究问题的一种计算与分析手段，不断地</w:t>
      </w:r>
      <w:r w:rsidR="00B13DAA" w:rsidRPr="0051525C">
        <w:rPr>
          <w:rFonts w:asciiTheme="minorEastAsia" w:hAnsiTheme="minorEastAsia" w:hint="eastAsia"/>
          <w:sz w:val="24"/>
          <w:szCs w:val="24"/>
        </w:rPr>
        <w:t>推进研究进程，</w:t>
      </w:r>
      <w:r w:rsidR="00FA6A43" w:rsidRPr="0051525C">
        <w:rPr>
          <w:rFonts w:asciiTheme="minorEastAsia" w:hAnsiTheme="minorEastAsia" w:hint="eastAsia"/>
          <w:sz w:val="24"/>
          <w:szCs w:val="24"/>
        </w:rPr>
        <w:t>辅助其他基础学科在国防现代化研究方面取得突破，提升国家的国防实力。</w:t>
      </w:r>
    </w:p>
    <w:p w:rsidR="004D52D2" w:rsidRPr="004D52D2" w:rsidRDefault="004D52D2" w:rsidP="001452B5">
      <w:pPr>
        <w:pStyle w:val="2"/>
        <w:ind w:firstLineChars="177" w:firstLine="425"/>
      </w:pPr>
      <w:r>
        <w:rPr>
          <w:rFonts w:hint="eastAsia"/>
        </w:rPr>
        <w:t>1.2</w:t>
      </w:r>
      <w:r>
        <w:rPr>
          <w:rFonts w:hint="eastAsia"/>
        </w:rPr>
        <w:t>物理</w:t>
      </w:r>
      <w:r w:rsidR="00CB2628">
        <w:rPr>
          <w:rFonts w:hint="eastAsia"/>
        </w:rPr>
        <w:t>、天文</w:t>
      </w:r>
      <w:r>
        <w:rPr>
          <w:rFonts w:hint="eastAsia"/>
        </w:rPr>
        <w:t>与国防现代化</w:t>
      </w:r>
    </w:p>
    <w:p w:rsidR="004D52D2" w:rsidRPr="0051525C" w:rsidRDefault="00CB2628" w:rsidP="006651F2">
      <w:pPr>
        <w:ind w:firstLineChars="202" w:firstLine="485"/>
        <w:rPr>
          <w:rFonts w:asciiTheme="minorEastAsia" w:hAnsiTheme="minorEastAsia"/>
          <w:sz w:val="24"/>
          <w:szCs w:val="24"/>
        </w:rPr>
      </w:pPr>
      <w:r w:rsidRPr="0051525C">
        <w:rPr>
          <w:rFonts w:asciiTheme="minorEastAsia" w:hAnsiTheme="minorEastAsia"/>
          <w:sz w:val="24"/>
          <w:szCs w:val="24"/>
        </w:rPr>
        <w:t>物理学是自然科学的带头学科</w:t>
      </w:r>
      <w:r w:rsidRPr="0051525C">
        <w:rPr>
          <w:rFonts w:asciiTheme="minorEastAsia" w:hAnsiTheme="minorEastAsia" w:hint="eastAsia"/>
          <w:sz w:val="24"/>
          <w:szCs w:val="24"/>
        </w:rPr>
        <w:t>，</w:t>
      </w:r>
      <w:r w:rsidRPr="0051525C">
        <w:rPr>
          <w:rFonts w:asciiTheme="minorEastAsia" w:hAnsiTheme="minorEastAsia"/>
          <w:sz w:val="24"/>
          <w:szCs w:val="24"/>
        </w:rPr>
        <w:t>是研究物质运动规律以及探究大自然规律的基础学科</w:t>
      </w:r>
      <w:r w:rsidRPr="0051525C">
        <w:rPr>
          <w:rFonts w:asciiTheme="minorEastAsia" w:hAnsiTheme="minorEastAsia" w:hint="eastAsia"/>
          <w:sz w:val="24"/>
          <w:szCs w:val="24"/>
        </w:rPr>
        <w:t>，</w:t>
      </w:r>
      <w:r w:rsidRPr="0051525C">
        <w:rPr>
          <w:rFonts w:asciiTheme="minorEastAsia" w:hAnsiTheme="minorEastAsia"/>
          <w:sz w:val="24"/>
          <w:szCs w:val="24"/>
        </w:rPr>
        <w:t>其研究范围很广</w:t>
      </w:r>
      <w:r w:rsidRPr="0051525C">
        <w:rPr>
          <w:rFonts w:asciiTheme="minorEastAsia" w:hAnsiTheme="minorEastAsia" w:hint="eastAsia"/>
          <w:sz w:val="24"/>
          <w:szCs w:val="24"/>
        </w:rPr>
        <w:t>，</w:t>
      </w:r>
      <w:r w:rsidRPr="0051525C">
        <w:rPr>
          <w:rFonts w:asciiTheme="minorEastAsia" w:hAnsiTheme="minorEastAsia"/>
          <w:sz w:val="24"/>
          <w:szCs w:val="24"/>
        </w:rPr>
        <w:t>大至天体和宇宙</w:t>
      </w:r>
      <w:r w:rsidRPr="0051525C">
        <w:rPr>
          <w:rFonts w:asciiTheme="minorEastAsia" w:hAnsiTheme="minorEastAsia" w:hint="eastAsia"/>
          <w:sz w:val="24"/>
          <w:szCs w:val="24"/>
        </w:rPr>
        <w:t>，</w:t>
      </w:r>
      <w:r w:rsidRPr="0051525C">
        <w:rPr>
          <w:rFonts w:asciiTheme="minorEastAsia" w:hAnsiTheme="minorEastAsia"/>
          <w:sz w:val="24"/>
          <w:szCs w:val="24"/>
        </w:rPr>
        <w:t>小至微观粒子</w:t>
      </w:r>
      <w:r w:rsidRPr="0051525C">
        <w:rPr>
          <w:rFonts w:asciiTheme="minorEastAsia" w:hAnsiTheme="minorEastAsia" w:hint="eastAsia"/>
          <w:sz w:val="24"/>
          <w:szCs w:val="24"/>
        </w:rPr>
        <w:t>。</w:t>
      </w:r>
      <w:r w:rsidRPr="0051525C">
        <w:rPr>
          <w:rFonts w:asciiTheme="minorEastAsia" w:hAnsiTheme="minorEastAsia"/>
          <w:sz w:val="24"/>
          <w:szCs w:val="24"/>
        </w:rPr>
        <w:t>而天文学可以</w:t>
      </w:r>
      <w:r w:rsidRPr="0051525C">
        <w:rPr>
          <w:rFonts w:asciiTheme="minorEastAsia" w:hAnsiTheme="minorEastAsia" w:hint="eastAsia"/>
          <w:sz w:val="24"/>
          <w:szCs w:val="24"/>
        </w:rPr>
        <w:t>看作</w:t>
      </w:r>
      <w:r w:rsidRPr="0051525C">
        <w:rPr>
          <w:rFonts w:asciiTheme="minorEastAsia" w:hAnsiTheme="minorEastAsia"/>
          <w:sz w:val="24"/>
          <w:szCs w:val="24"/>
        </w:rPr>
        <w:t>物理学研究的一个进阶分支</w:t>
      </w:r>
      <w:r w:rsidRPr="0051525C">
        <w:rPr>
          <w:rFonts w:asciiTheme="minorEastAsia" w:hAnsiTheme="minorEastAsia" w:hint="eastAsia"/>
          <w:sz w:val="24"/>
          <w:szCs w:val="24"/>
        </w:rPr>
        <w:t>，</w:t>
      </w:r>
      <w:r w:rsidRPr="0051525C">
        <w:rPr>
          <w:rFonts w:asciiTheme="minorEastAsia" w:hAnsiTheme="minorEastAsia"/>
          <w:sz w:val="24"/>
          <w:szCs w:val="24"/>
        </w:rPr>
        <w:t>两者在研究本身性质方面没什么</w:t>
      </w:r>
      <w:r w:rsidR="00723596">
        <w:rPr>
          <w:rFonts w:asciiTheme="minorEastAsia" w:hAnsiTheme="minorEastAsia" w:hint="eastAsia"/>
          <w:sz w:val="24"/>
          <w:szCs w:val="24"/>
        </w:rPr>
        <w:t>太大</w:t>
      </w:r>
      <w:r w:rsidRPr="0051525C">
        <w:rPr>
          <w:rFonts w:asciiTheme="minorEastAsia" w:hAnsiTheme="minorEastAsia"/>
          <w:sz w:val="24"/>
          <w:szCs w:val="24"/>
        </w:rPr>
        <w:t>区别</w:t>
      </w:r>
      <w:r w:rsidRPr="0051525C">
        <w:rPr>
          <w:rFonts w:asciiTheme="minorEastAsia" w:hAnsiTheme="minorEastAsia" w:hint="eastAsia"/>
          <w:sz w:val="24"/>
          <w:szCs w:val="24"/>
        </w:rPr>
        <w:t>。</w:t>
      </w:r>
    </w:p>
    <w:p w:rsidR="00170E84" w:rsidRPr="0051525C" w:rsidRDefault="00170E84"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在高中物理学习阶段，就已经有国防方面的资源和主题介入了，在高中的物理试卷上，不乏以导弹打击为背景的运动学分析题，以侦查卫星运动为背景的天体运动分析题，由此看来，国防教育已经渗透在教学的方方面面了。</w:t>
      </w:r>
    </w:p>
    <w:p w:rsidR="00CB2628" w:rsidRPr="0051525C" w:rsidRDefault="00CB2628" w:rsidP="006651F2">
      <w:pPr>
        <w:ind w:firstLineChars="202" w:firstLine="485"/>
        <w:rPr>
          <w:rFonts w:asciiTheme="minorEastAsia" w:hAnsiTheme="minorEastAsia"/>
          <w:sz w:val="24"/>
          <w:szCs w:val="24"/>
        </w:rPr>
      </w:pPr>
      <w:r w:rsidRPr="0051525C">
        <w:rPr>
          <w:rFonts w:asciiTheme="minorEastAsia" w:hAnsiTheme="minorEastAsia"/>
          <w:sz w:val="24"/>
          <w:szCs w:val="24"/>
        </w:rPr>
        <w:t>物理学</w:t>
      </w:r>
      <w:r w:rsidRPr="0051525C">
        <w:rPr>
          <w:rFonts w:asciiTheme="minorEastAsia" w:hAnsiTheme="minorEastAsia" w:hint="eastAsia"/>
          <w:sz w:val="24"/>
          <w:szCs w:val="24"/>
        </w:rPr>
        <w:t>在国防方面的应用，主要是对</w:t>
      </w:r>
      <w:r w:rsidR="006651F2" w:rsidRPr="0051525C">
        <w:rPr>
          <w:rFonts w:asciiTheme="minorEastAsia" w:hAnsiTheme="minorEastAsia" w:hint="eastAsia"/>
          <w:sz w:val="24"/>
          <w:szCs w:val="24"/>
        </w:rPr>
        <w:t>各种武器装备在作战时的运动规律进行研究，确保武器装备能够精准命中目标。</w:t>
      </w:r>
      <w:r w:rsidR="00D17C1E" w:rsidRPr="0051525C">
        <w:rPr>
          <w:rFonts w:asciiTheme="minorEastAsia" w:hAnsiTheme="minorEastAsia" w:hint="eastAsia"/>
          <w:sz w:val="24"/>
          <w:szCs w:val="24"/>
        </w:rPr>
        <w:t>传统武器的瞄准，考虑到子弹运动过程中受重力作用会下降，</w:t>
      </w:r>
      <w:r w:rsidR="00726504" w:rsidRPr="0051525C">
        <w:rPr>
          <w:rFonts w:asciiTheme="minorEastAsia" w:hAnsiTheme="minorEastAsia" w:hint="eastAsia"/>
          <w:sz w:val="24"/>
          <w:szCs w:val="24"/>
        </w:rPr>
        <w:t>在准心的设计中，会有根据目标距离而调准枪口上台角度的标尺；枪械发射时，子弹壳会受到火药气体的压力，推动枪机后坐，后坐的枪击撞击和枪托相连的机框，从而产生后坐力，为了抵消后坐力，便设计出了枪托、抵肩等</w:t>
      </w:r>
      <w:r w:rsidR="00D17C1E" w:rsidRPr="0051525C">
        <w:rPr>
          <w:rFonts w:asciiTheme="minorEastAsia" w:hAnsiTheme="minorEastAsia" w:hint="eastAsia"/>
          <w:sz w:val="24"/>
          <w:szCs w:val="24"/>
        </w:rPr>
        <w:t>。</w:t>
      </w:r>
      <w:r w:rsidR="00A76ACC" w:rsidRPr="0051525C">
        <w:rPr>
          <w:rFonts w:asciiTheme="minorEastAsia" w:hAnsiTheme="minorEastAsia" w:hint="eastAsia"/>
          <w:sz w:val="24"/>
          <w:szCs w:val="24"/>
        </w:rPr>
        <w:t>再</w:t>
      </w:r>
      <w:r w:rsidR="006651F2" w:rsidRPr="0051525C">
        <w:rPr>
          <w:rFonts w:asciiTheme="minorEastAsia" w:hAnsiTheme="minorEastAsia" w:hint="eastAsia"/>
          <w:sz w:val="24"/>
          <w:szCs w:val="24"/>
        </w:rPr>
        <w:t>以导弹的制导与控制系统为例，为了使导弹精准命中目标，需要对目标的速度进行勘测，通过导弹速度、目标距离等参数，</w:t>
      </w:r>
      <w:r w:rsidR="001B61E2" w:rsidRPr="0051525C">
        <w:rPr>
          <w:rFonts w:asciiTheme="minorEastAsia" w:hAnsiTheme="minorEastAsia" w:hint="eastAsia"/>
          <w:sz w:val="24"/>
          <w:szCs w:val="24"/>
        </w:rPr>
        <w:t>计算出导弹发射的角度与时机，并且通过姿态控制，保证导弹在各种干扰条件下，导弹飞行姿态角的偏差稳定在允许的范围内，同时在飞行过程中根据实际情况，改变飞行姿态角，以改变导弹的运动方向，修正飞行路线，从而保证导弹准确命中目标。</w:t>
      </w:r>
    </w:p>
    <w:p w:rsidR="004D52D2" w:rsidRPr="0051525C" w:rsidRDefault="00A76ACC" w:rsidP="006651F2">
      <w:pPr>
        <w:ind w:firstLineChars="202" w:firstLine="485"/>
        <w:rPr>
          <w:rFonts w:asciiTheme="minorEastAsia" w:hAnsiTheme="minorEastAsia"/>
          <w:sz w:val="24"/>
          <w:szCs w:val="24"/>
        </w:rPr>
      </w:pPr>
      <w:r w:rsidRPr="0051525C">
        <w:rPr>
          <w:rFonts w:asciiTheme="minorEastAsia" w:hAnsiTheme="minorEastAsia"/>
          <w:sz w:val="24"/>
          <w:szCs w:val="24"/>
        </w:rPr>
        <w:lastRenderedPageBreak/>
        <w:t>而天文在国防现代化方面的应用，最典型的还是大家最为熟悉的北斗卫星导航系统</w:t>
      </w:r>
      <w:r w:rsidR="001452B5" w:rsidRPr="0051525C">
        <w:rPr>
          <w:rFonts w:asciiTheme="minorEastAsia" w:hAnsiTheme="minorEastAsia" w:hint="eastAsia"/>
          <w:sz w:val="24"/>
          <w:szCs w:val="24"/>
        </w:rPr>
        <w:t>（简称北斗系统）。</w:t>
      </w:r>
      <w:r w:rsidR="001452B5" w:rsidRPr="0051525C">
        <w:rPr>
          <w:rFonts w:asciiTheme="minorEastAsia" w:hAnsiTheme="minorEastAsia"/>
          <w:sz w:val="24"/>
          <w:szCs w:val="24"/>
        </w:rPr>
        <w:t>类似于全球定位系统</w:t>
      </w:r>
      <w:r w:rsidR="001452B5" w:rsidRPr="0051525C">
        <w:rPr>
          <w:rFonts w:asciiTheme="minorEastAsia" w:hAnsiTheme="minorEastAsia" w:hint="eastAsia"/>
          <w:sz w:val="24"/>
          <w:szCs w:val="24"/>
        </w:rPr>
        <w:t>，</w:t>
      </w:r>
      <w:r w:rsidR="001452B5" w:rsidRPr="0051525C">
        <w:rPr>
          <w:rFonts w:asciiTheme="minorEastAsia" w:hAnsiTheme="minorEastAsia"/>
          <w:sz w:val="24"/>
          <w:szCs w:val="24"/>
        </w:rPr>
        <w:t>北斗系统</w:t>
      </w:r>
      <w:r w:rsidR="00723596">
        <w:rPr>
          <w:rFonts w:asciiTheme="minorEastAsia" w:hAnsiTheme="minorEastAsia" w:hint="eastAsia"/>
          <w:sz w:val="24"/>
          <w:szCs w:val="24"/>
        </w:rPr>
        <w:t>以</w:t>
      </w:r>
      <w:r w:rsidR="001452B5" w:rsidRPr="0051525C">
        <w:rPr>
          <w:rFonts w:asciiTheme="minorEastAsia" w:hAnsiTheme="minorEastAsia" w:hint="eastAsia"/>
          <w:sz w:val="24"/>
          <w:szCs w:val="24"/>
        </w:rPr>
        <w:t>35颗卫星在离地面2万多千米的高空上，以固定的周期环绕地球运行，使得在任意时刻，在地面上的任意一点都可以同时观测到4颗以上的卫星。卫星绕地球运转遵循天体运动规律，每一时刻卫星的位置便精确可知，由此，通过卫星到接收机的距离，运用四颗卫星的位置，组成4个方程式，就可解出观测点三维位置坐标（x，y，z）以及卫星时钟与接收机时钟之间的误差（钟差），这样就可以知道观测点的经纬度和高程。</w:t>
      </w:r>
      <w:r w:rsidR="00A818E4" w:rsidRPr="0051525C">
        <w:rPr>
          <w:rFonts w:asciiTheme="minorEastAsia" w:hAnsiTheme="minorEastAsia" w:hint="eastAsia"/>
          <w:sz w:val="24"/>
          <w:szCs w:val="24"/>
        </w:rPr>
        <w:t>北斗系统的发展，对于中国国防的意义远远超过了民用方面的意义。尤其是在</w:t>
      </w:r>
      <w:r w:rsidR="00F2218A" w:rsidRPr="0051525C">
        <w:rPr>
          <w:rFonts w:asciiTheme="minorEastAsia" w:hAnsiTheme="minorEastAsia" w:hint="eastAsia"/>
          <w:sz w:val="24"/>
          <w:szCs w:val="24"/>
        </w:rPr>
        <w:t>国防后勤保障上，</w:t>
      </w:r>
      <w:r w:rsidR="00A818E4" w:rsidRPr="0051525C">
        <w:rPr>
          <w:rFonts w:asciiTheme="minorEastAsia" w:hAnsiTheme="minorEastAsia" w:hint="eastAsia"/>
          <w:sz w:val="24"/>
          <w:szCs w:val="24"/>
        </w:rPr>
        <w:t>有了北斗系统，不仅可以实现对军用运输车辆等的定位、监控和指挥调度实施可视化管理，还能紧密协调作战部队的物流运输</w:t>
      </w:r>
      <w:r w:rsidR="00F2218A" w:rsidRPr="0051525C">
        <w:rPr>
          <w:rFonts w:asciiTheme="minorEastAsia" w:hAnsiTheme="minorEastAsia" w:hint="eastAsia"/>
          <w:sz w:val="24"/>
          <w:szCs w:val="24"/>
        </w:rPr>
        <w:t>。更主要的是，北斗系统的发展使得中国军方能够摆脱GPS受美国军方的管控，减少战时定位失灵的风险</w:t>
      </w:r>
      <w:r w:rsidR="00A26A96" w:rsidRPr="0051525C">
        <w:rPr>
          <w:rFonts w:asciiTheme="minorEastAsia" w:hAnsiTheme="minorEastAsia" w:hint="eastAsia"/>
          <w:sz w:val="24"/>
          <w:szCs w:val="24"/>
        </w:rPr>
        <w:t>。</w:t>
      </w:r>
    </w:p>
    <w:p w:rsidR="004D52D2" w:rsidRPr="0051525C" w:rsidRDefault="00615E56" w:rsidP="006651F2">
      <w:pPr>
        <w:ind w:firstLineChars="202" w:firstLine="485"/>
        <w:rPr>
          <w:rFonts w:asciiTheme="minorEastAsia" w:hAnsiTheme="minorEastAsia"/>
          <w:sz w:val="24"/>
          <w:szCs w:val="24"/>
        </w:rPr>
      </w:pPr>
      <w:r w:rsidRPr="0051525C">
        <w:rPr>
          <w:rFonts w:asciiTheme="minorEastAsia" w:hAnsiTheme="minorEastAsia"/>
          <w:sz w:val="24"/>
          <w:szCs w:val="24"/>
        </w:rPr>
        <w:t>由此可见</w:t>
      </w:r>
      <w:r w:rsidRPr="0051525C">
        <w:rPr>
          <w:rFonts w:asciiTheme="minorEastAsia" w:hAnsiTheme="minorEastAsia" w:hint="eastAsia"/>
          <w:sz w:val="24"/>
          <w:szCs w:val="24"/>
        </w:rPr>
        <w:t>，</w:t>
      </w:r>
      <w:r w:rsidRPr="0051525C">
        <w:rPr>
          <w:rFonts w:asciiTheme="minorEastAsia" w:hAnsiTheme="minorEastAsia"/>
          <w:sz w:val="24"/>
          <w:szCs w:val="24"/>
        </w:rPr>
        <w:t>物理学和天文学以其在自然科学中的重要地位</w:t>
      </w:r>
      <w:r w:rsidRPr="0051525C">
        <w:rPr>
          <w:rFonts w:asciiTheme="minorEastAsia" w:hAnsiTheme="minorEastAsia" w:hint="eastAsia"/>
          <w:sz w:val="24"/>
          <w:szCs w:val="24"/>
        </w:rPr>
        <w:t>，</w:t>
      </w:r>
      <w:r w:rsidRPr="0051525C">
        <w:rPr>
          <w:rFonts w:asciiTheme="minorEastAsia" w:hAnsiTheme="minorEastAsia"/>
          <w:sz w:val="24"/>
          <w:szCs w:val="24"/>
        </w:rPr>
        <w:t>无疑为军事科技的发展提供了良好的理论基础</w:t>
      </w:r>
      <w:r w:rsidRPr="0051525C">
        <w:rPr>
          <w:rFonts w:asciiTheme="minorEastAsia" w:hAnsiTheme="minorEastAsia" w:hint="eastAsia"/>
          <w:sz w:val="24"/>
          <w:szCs w:val="24"/>
        </w:rPr>
        <w:t>。</w:t>
      </w:r>
    </w:p>
    <w:p w:rsidR="004D52D2" w:rsidRDefault="00615E56" w:rsidP="00124726">
      <w:pPr>
        <w:pStyle w:val="2"/>
        <w:ind w:firstLineChars="200" w:firstLine="480"/>
      </w:pPr>
      <w:r>
        <w:rPr>
          <w:rFonts w:hint="eastAsia"/>
        </w:rPr>
        <w:t xml:space="preserve">1.3 </w:t>
      </w:r>
      <w:r>
        <w:rPr>
          <w:rFonts w:hint="eastAsia"/>
        </w:rPr>
        <w:t>大气科学与国防现代化</w:t>
      </w:r>
    </w:p>
    <w:p w:rsidR="00615E56" w:rsidRPr="0051525C" w:rsidRDefault="00615E56"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大气科学是研究大气现象演变规律的科学，对象主要指覆盖地球的大气圈。由于大气圈是人类赖以生存的主要环境，大气科学在生活中有着相当重要的应用。然而，国防与军事的发展同样离不开大气科学，其中最典型的例子就是空军的气象保障。</w:t>
      </w:r>
    </w:p>
    <w:p w:rsidR="00615E56" w:rsidRPr="0051525C" w:rsidRDefault="00615E56"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空军作为空中作战的军种，承担保卫祖国领空的重要任务，在国防战争中具有重要的地位和作用，而空军作战环境十分特殊而危险，因此为空军作战提供气象保障是战争的重要组成部分。这可以保障空军部队充分利用有利天气，避开不利天气，减少危险天气对部队的影响。比如在</w:t>
      </w:r>
      <w:r w:rsidR="00B0249D" w:rsidRPr="0051525C">
        <w:rPr>
          <w:rFonts w:asciiTheme="minorEastAsia" w:hAnsiTheme="minorEastAsia" w:hint="eastAsia"/>
          <w:sz w:val="24"/>
          <w:szCs w:val="24"/>
        </w:rPr>
        <w:t>作战或训练中，提前避开暴雨、雷电或大雾天气，可以有效地减少不必要的损失。</w:t>
      </w:r>
    </w:p>
    <w:p w:rsidR="00B0249D" w:rsidRPr="0051525C" w:rsidRDefault="00B0249D"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为保障气象条件，军队所属的气象台就要对气象进行连续观测，并通过通信手段及时有效地传递气象情报。这时，气象台人员往往需要掌握一定的大气科学知识，对观测数据进行整理归纳，并绘制各种天气图表，分析研究天气演变，在推测出有危险天气临近时，就要及时向空军部队发出警报。气象台人员在分析这些数据时，可能还要依据一定的物理学和化学的基本原理，并且运用各种技术手段和数学工具，才能顺利地完成自己的任务，为空中作战部队提供保障。</w:t>
      </w:r>
    </w:p>
    <w:p w:rsidR="00B0249D" w:rsidRPr="0051525C" w:rsidRDefault="00B0249D" w:rsidP="006651F2">
      <w:pPr>
        <w:ind w:firstLineChars="202" w:firstLine="485"/>
        <w:rPr>
          <w:rFonts w:asciiTheme="minorEastAsia" w:hAnsiTheme="minorEastAsia"/>
          <w:sz w:val="24"/>
          <w:szCs w:val="24"/>
        </w:rPr>
      </w:pPr>
      <w:r w:rsidRPr="0051525C">
        <w:rPr>
          <w:rFonts w:asciiTheme="minorEastAsia" w:hAnsiTheme="minorEastAsia" w:hint="eastAsia"/>
          <w:sz w:val="24"/>
          <w:szCs w:val="24"/>
        </w:rPr>
        <w:t>气象对作战的影响还是非常显著的，恶劣的天气状况很有可能对战争带来不利影响，但适时地调整或者利用它们，也往往能够事半功倍。比如大雾使能见度降低，干扰空军作战，还可能阻碍飞机的起降</w:t>
      </w:r>
      <w:r w:rsidR="001A65F7" w:rsidRPr="0051525C">
        <w:rPr>
          <w:rFonts w:asciiTheme="minorEastAsia" w:hAnsiTheme="minorEastAsia" w:hint="eastAsia"/>
          <w:sz w:val="24"/>
          <w:szCs w:val="24"/>
        </w:rPr>
        <w:t>，军种的协作；但是如果雾能被有效利用，便可以作为一个“天然的烟幕屏障”，有效掩护部队的前行。同样，云层会对侦查和导弹的发射带来一定的干扰，在必要情况下，可以通过人工驱云手段解决这一不利境地。</w:t>
      </w:r>
    </w:p>
    <w:p w:rsidR="004D52D2" w:rsidRPr="0051525C" w:rsidRDefault="001A65F7" w:rsidP="006651F2">
      <w:pPr>
        <w:ind w:firstLineChars="202" w:firstLine="485"/>
        <w:rPr>
          <w:rFonts w:asciiTheme="minorEastAsia" w:hAnsiTheme="minorEastAsia"/>
          <w:sz w:val="24"/>
          <w:szCs w:val="24"/>
        </w:rPr>
      </w:pPr>
      <w:r w:rsidRPr="0051525C">
        <w:rPr>
          <w:rFonts w:asciiTheme="minorEastAsia" w:hAnsiTheme="minorEastAsia"/>
          <w:sz w:val="24"/>
          <w:szCs w:val="24"/>
        </w:rPr>
        <w:t>总之</w:t>
      </w:r>
      <w:r w:rsidRPr="0051525C">
        <w:rPr>
          <w:rFonts w:asciiTheme="minorEastAsia" w:hAnsiTheme="minorEastAsia" w:hint="eastAsia"/>
          <w:sz w:val="24"/>
          <w:szCs w:val="24"/>
        </w:rPr>
        <w:t>，</w:t>
      </w:r>
      <w:r w:rsidR="00F50B7E" w:rsidRPr="0051525C">
        <w:rPr>
          <w:rFonts w:asciiTheme="minorEastAsia" w:hAnsiTheme="minorEastAsia" w:hint="eastAsia"/>
          <w:sz w:val="24"/>
          <w:szCs w:val="24"/>
        </w:rPr>
        <w:t>大气科学在保障军队作战安全方面尤为重要。</w:t>
      </w:r>
      <w:r w:rsidRPr="0051525C">
        <w:rPr>
          <w:rFonts w:asciiTheme="minorEastAsia" w:hAnsiTheme="minorEastAsia"/>
          <w:sz w:val="24"/>
          <w:szCs w:val="24"/>
        </w:rPr>
        <w:t>利用大气科学的知识</w:t>
      </w:r>
      <w:r w:rsidRPr="0051525C">
        <w:rPr>
          <w:rFonts w:asciiTheme="minorEastAsia" w:hAnsiTheme="minorEastAsia" w:hint="eastAsia"/>
          <w:sz w:val="24"/>
          <w:szCs w:val="24"/>
        </w:rPr>
        <w:t>，</w:t>
      </w:r>
      <w:r w:rsidRPr="0051525C">
        <w:rPr>
          <w:rFonts w:asciiTheme="minorEastAsia" w:hAnsiTheme="minorEastAsia"/>
          <w:sz w:val="24"/>
          <w:szCs w:val="24"/>
        </w:rPr>
        <w:t>辅之以必要的信息化勘测设备</w:t>
      </w:r>
      <w:r w:rsidRPr="0051525C">
        <w:rPr>
          <w:rFonts w:asciiTheme="minorEastAsia" w:hAnsiTheme="minorEastAsia" w:hint="eastAsia"/>
          <w:sz w:val="24"/>
          <w:szCs w:val="24"/>
        </w:rPr>
        <w:t>，</w:t>
      </w:r>
      <w:r w:rsidRPr="0051525C">
        <w:rPr>
          <w:rFonts w:asciiTheme="minorEastAsia" w:hAnsiTheme="minorEastAsia"/>
          <w:sz w:val="24"/>
          <w:szCs w:val="24"/>
        </w:rPr>
        <w:t>就迅速地能</w:t>
      </w:r>
      <w:r w:rsidRPr="0051525C">
        <w:rPr>
          <w:rFonts w:asciiTheme="minorEastAsia" w:hAnsiTheme="minorEastAsia" w:hint="eastAsia"/>
          <w:sz w:val="24"/>
          <w:szCs w:val="24"/>
        </w:rPr>
        <w:t>察觉</w:t>
      </w:r>
      <w:r w:rsidRPr="0051525C">
        <w:rPr>
          <w:rFonts w:asciiTheme="minorEastAsia" w:hAnsiTheme="minorEastAsia"/>
          <w:sz w:val="24"/>
          <w:szCs w:val="24"/>
        </w:rPr>
        <w:t>恶劣天气</w:t>
      </w:r>
      <w:r w:rsidRPr="0051525C">
        <w:rPr>
          <w:rFonts w:asciiTheme="minorEastAsia" w:hAnsiTheme="minorEastAsia" w:hint="eastAsia"/>
          <w:sz w:val="24"/>
          <w:szCs w:val="24"/>
        </w:rPr>
        <w:t>，</w:t>
      </w:r>
      <w:r w:rsidRPr="0051525C">
        <w:rPr>
          <w:rFonts w:asciiTheme="minorEastAsia" w:hAnsiTheme="minorEastAsia"/>
          <w:sz w:val="24"/>
          <w:szCs w:val="24"/>
        </w:rPr>
        <w:t>并加以防治或利用</w:t>
      </w:r>
      <w:r w:rsidRPr="0051525C">
        <w:rPr>
          <w:rFonts w:asciiTheme="minorEastAsia" w:hAnsiTheme="minorEastAsia" w:hint="eastAsia"/>
          <w:sz w:val="24"/>
          <w:szCs w:val="24"/>
        </w:rPr>
        <w:t>，</w:t>
      </w:r>
      <w:r w:rsidRPr="0051525C">
        <w:rPr>
          <w:rFonts w:asciiTheme="minorEastAsia" w:hAnsiTheme="minorEastAsia"/>
          <w:sz w:val="24"/>
          <w:szCs w:val="24"/>
        </w:rPr>
        <w:t>为军队实施作战任务保驾护航</w:t>
      </w:r>
      <w:r w:rsidRPr="0051525C">
        <w:rPr>
          <w:rFonts w:asciiTheme="minorEastAsia" w:hAnsiTheme="minorEastAsia" w:hint="eastAsia"/>
          <w:sz w:val="24"/>
          <w:szCs w:val="24"/>
        </w:rPr>
        <w:t>。</w:t>
      </w:r>
    </w:p>
    <w:p w:rsidR="004D52D2" w:rsidRDefault="00CA6CDF" w:rsidP="00124726">
      <w:pPr>
        <w:pStyle w:val="1"/>
        <w:ind w:left="210" w:right="210"/>
      </w:pPr>
      <w:r>
        <w:rPr>
          <w:rFonts w:hint="eastAsia"/>
        </w:rPr>
        <w:lastRenderedPageBreak/>
        <w:t>2.</w:t>
      </w:r>
      <w:r>
        <w:rPr>
          <w:rFonts w:hint="eastAsia"/>
        </w:rPr>
        <w:t>课程专题研讨</w:t>
      </w:r>
    </w:p>
    <w:p w:rsidR="00A0123A" w:rsidRDefault="00A0123A" w:rsidP="00124726">
      <w:pPr>
        <w:pStyle w:val="2"/>
        <w:ind w:firstLineChars="177" w:firstLine="425"/>
      </w:pPr>
      <w:r>
        <w:rPr>
          <w:rFonts w:hint="eastAsia"/>
        </w:rPr>
        <w:t xml:space="preserve">2.1 </w:t>
      </w:r>
      <w:r>
        <w:rPr>
          <w:rFonts w:hint="eastAsia"/>
        </w:rPr>
        <w:t>信息技术在军事上的应用</w:t>
      </w:r>
      <w:r w:rsidR="00AA2ABC">
        <w:rPr>
          <w:rFonts w:hint="eastAsia"/>
        </w:rPr>
        <w:t>——军事卫星</w:t>
      </w:r>
    </w:p>
    <w:p w:rsidR="00AA2ABC" w:rsidRDefault="00AA2ABC" w:rsidP="00AA2ABC">
      <w:pPr>
        <w:ind w:firstLine="465"/>
        <w:rPr>
          <w:rFonts w:asciiTheme="minorEastAsia" w:hAnsiTheme="minorEastAsia"/>
          <w:sz w:val="24"/>
          <w:szCs w:val="24"/>
        </w:rPr>
      </w:pPr>
      <w:r w:rsidRPr="00AA2ABC">
        <w:rPr>
          <w:rFonts w:asciiTheme="minorEastAsia" w:hAnsiTheme="minorEastAsia" w:hint="eastAsia"/>
          <w:sz w:val="24"/>
          <w:szCs w:val="24"/>
        </w:rPr>
        <w:t>最近正在看一部军事题材的电视剧《战争目光》，这部电视剧以信息化部队的建设为主要剧情走向，深刻地诠释了</w:t>
      </w:r>
      <w:r>
        <w:rPr>
          <w:rFonts w:asciiTheme="minorEastAsia" w:hAnsiTheme="minorEastAsia" w:hint="eastAsia"/>
          <w:sz w:val="24"/>
          <w:szCs w:val="24"/>
        </w:rPr>
        <w:t>现代信息化军事战争的内涵，体现了中国人民解放军强大的信息战实力。剧中，男主人公江永良最先提出了传统机械化作战和信息化作战在空间领域的差异：传统的机械化作战，主要是在海、陆、空三个空间维度上统筹规划与协同作战，而在信息化时代，</w:t>
      </w:r>
      <w:r w:rsidR="001A6FDD">
        <w:rPr>
          <w:rFonts w:asciiTheme="minorEastAsia" w:hAnsiTheme="minorEastAsia" w:hint="eastAsia"/>
          <w:sz w:val="24"/>
          <w:szCs w:val="24"/>
        </w:rPr>
        <w:t>衍生出了第四个空间维度——太空。由此，军事卫星便得到了运用。</w:t>
      </w:r>
    </w:p>
    <w:p w:rsidR="001A6FDD" w:rsidRDefault="001A6FDD" w:rsidP="00AA2ABC">
      <w:pPr>
        <w:ind w:firstLine="465"/>
        <w:rPr>
          <w:rFonts w:asciiTheme="minorEastAsia" w:hAnsiTheme="minorEastAsia"/>
          <w:sz w:val="24"/>
          <w:szCs w:val="24"/>
        </w:rPr>
      </w:pPr>
      <w:r>
        <w:rPr>
          <w:rFonts w:asciiTheme="minorEastAsia" w:hAnsiTheme="minorEastAsia" w:hint="eastAsia"/>
          <w:sz w:val="24"/>
          <w:szCs w:val="24"/>
        </w:rPr>
        <w:t>军事卫星主要应用在情报的获取与通信上面。历史上重要的信息化战争——海湾战争中，多国部队总共动用了14颗通信卫星，配备有一支20</w:t>
      </w:r>
      <w:r w:rsidR="00927AE4">
        <w:rPr>
          <w:rFonts w:asciiTheme="minorEastAsia" w:hAnsiTheme="minorEastAsia" w:hint="eastAsia"/>
          <w:sz w:val="24"/>
          <w:szCs w:val="24"/>
        </w:rPr>
        <w:t>人组成的卫星通信分队操作卫星地面站。海湾战争所表现出来的明显信息化战争特征，使得它成为世界战争史上的第一次“信息战争”。</w:t>
      </w:r>
    </w:p>
    <w:p w:rsidR="00927AE4" w:rsidRDefault="00927AE4" w:rsidP="00AA2ABC">
      <w:pPr>
        <w:ind w:firstLine="465"/>
        <w:rPr>
          <w:rFonts w:asciiTheme="minorEastAsia" w:hAnsiTheme="minorEastAsia"/>
          <w:sz w:val="24"/>
          <w:szCs w:val="24"/>
        </w:rPr>
      </w:pPr>
      <w:r>
        <w:rPr>
          <w:rFonts w:asciiTheme="minorEastAsia" w:hAnsiTheme="minorEastAsia" w:hint="eastAsia"/>
          <w:sz w:val="24"/>
          <w:szCs w:val="24"/>
        </w:rPr>
        <w:t>总体来说，军事卫星在作战过程中的主要的</w:t>
      </w:r>
      <w:r w:rsidR="00AC2BBB">
        <w:rPr>
          <w:rFonts w:asciiTheme="minorEastAsia" w:hAnsiTheme="minorEastAsia" w:hint="eastAsia"/>
          <w:sz w:val="24"/>
          <w:szCs w:val="24"/>
        </w:rPr>
        <w:t>作战功能有导航、气象勘探、侦查、通信等。</w:t>
      </w:r>
      <w:r>
        <w:rPr>
          <w:rFonts w:asciiTheme="minorEastAsia" w:hAnsiTheme="minorEastAsia" w:hint="eastAsia"/>
          <w:sz w:val="24"/>
          <w:szCs w:val="24"/>
        </w:rPr>
        <w:t>我在第一部分提到的“北斗”导航卫星正是我国自主研发的军用卫星</w:t>
      </w:r>
      <w:r w:rsidR="00AC2BBB">
        <w:rPr>
          <w:rFonts w:asciiTheme="minorEastAsia" w:hAnsiTheme="minorEastAsia" w:hint="eastAsia"/>
          <w:sz w:val="24"/>
          <w:szCs w:val="24"/>
        </w:rPr>
        <w:t>在导航领域应用</w:t>
      </w:r>
      <w:r>
        <w:rPr>
          <w:rFonts w:asciiTheme="minorEastAsia" w:hAnsiTheme="minorEastAsia" w:hint="eastAsia"/>
          <w:sz w:val="24"/>
          <w:szCs w:val="24"/>
        </w:rPr>
        <w:t>的一个典型的例子</w:t>
      </w:r>
      <w:r w:rsidR="00AC2BBB">
        <w:rPr>
          <w:rFonts w:asciiTheme="minorEastAsia" w:hAnsiTheme="minorEastAsia" w:hint="eastAsia"/>
          <w:sz w:val="24"/>
          <w:szCs w:val="24"/>
        </w:rPr>
        <w:t>，而气象卫星的应用正体现大气科学与军事作战紧密关联。下面就重点研讨一下用于侦查的间谍卫星。</w:t>
      </w:r>
    </w:p>
    <w:p w:rsidR="00AC2BBB" w:rsidRDefault="00AC2BBB" w:rsidP="00AA2ABC">
      <w:pPr>
        <w:ind w:firstLine="465"/>
        <w:rPr>
          <w:rFonts w:asciiTheme="minorEastAsia" w:hAnsiTheme="minorEastAsia"/>
          <w:sz w:val="24"/>
          <w:szCs w:val="24"/>
        </w:rPr>
      </w:pPr>
      <w:r>
        <w:rPr>
          <w:rFonts w:asciiTheme="minorEastAsia" w:hAnsiTheme="minorEastAsia" w:hint="eastAsia"/>
          <w:sz w:val="24"/>
          <w:szCs w:val="24"/>
        </w:rPr>
        <w:t>间谍卫星又名侦察卫星，主要用于获取军事情报。由于情报对于了解战场情况，下达指令至关重要，在人造卫星出现之后，主要军事大国就把侦察卫星放在优先发展的位置。它主要利用</w:t>
      </w:r>
      <w:r w:rsidR="003A54F4">
        <w:rPr>
          <w:rFonts w:asciiTheme="minorEastAsia" w:hAnsiTheme="minorEastAsia" w:hint="eastAsia"/>
          <w:sz w:val="24"/>
          <w:szCs w:val="24"/>
        </w:rPr>
        <w:t>所载侦察设备，在轨道上对目标实施侦查、监视或跟踪，用记录器存储于返回舱内，在地面回收或通过无线电传输方式发送到地面接收站，有地面加工处理从中提取有价值的军事情报。</w:t>
      </w:r>
      <w:r w:rsidR="003B7236">
        <w:rPr>
          <w:rFonts w:asciiTheme="minorEastAsia" w:hAnsiTheme="minorEastAsia" w:hint="eastAsia"/>
          <w:sz w:val="24"/>
          <w:szCs w:val="24"/>
        </w:rPr>
        <w:t xml:space="preserve"> </w:t>
      </w:r>
    </w:p>
    <w:p w:rsidR="003B7236" w:rsidRDefault="003B7236" w:rsidP="00AA2ABC">
      <w:pPr>
        <w:ind w:firstLine="465"/>
        <w:rPr>
          <w:rFonts w:asciiTheme="minorEastAsia" w:hAnsiTheme="minorEastAsia"/>
          <w:sz w:val="24"/>
          <w:szCs w:val="24"/>
        </w:rPr>
      </w:pPr>
      <w:r>
        <w:rPr>
          <w:rFonts w:asciiTheme="minorEastAsia" w:hAnsiTheme="minorEastAsia" w:hint="eastAsia"/>
          <w:sz w:val="24"/>
          <w:szCs w:val="24"/>
        </w:rPr>
        <w:t>间谍卫星的主要种类大致包括照相侦察卫星、电子侦查卫星、海洋监测卫星、导弹预警卫星和核爆炸探测卫星等，</w:t>
      </w:r>
      <w:r w:rsidR="0067786E">
        <w:rPr>
          <w:rFonts w:asciiTheme="minorEastAsia" w:hAnsiTheme="minorEastAsia" w:hint="eastAsia"/>
          <w:sz w:val="24"/>
          <w:szCs w:val="24"/>
        </w:rPr>
        <w:t>其中照相侦察卫星上使用的照相机有“全景照相机”，“</w:t>
      </w:r>
      <w:r w:rsidR="0067786E" w:rsidRPr="0067786E">
        <w:rPr>
          <w:rFonts w:asciiTheme="minorEastAsia" w:hAnsiTheme="minorEastAsia" w:hint="eastAsia"/>
          <w:sz w:val="24"/>
          <w:szCs w:val="24"/>
        </w:rPr>
        <w:t>画幅式照相机</w:t>
      </w:r>
      <w:r w:rsidR="0067786E">
        <w:rPr>
          <w:rFonts w:asciiTheme="minorEastAsia" w:hAnsiTheme="minorEastAsia" w:hint="eastAsia"/>
          <w:sz w:val="24"/>
          <w:szCs w:val="24"/>
        </w:rPr>
        <w:t>”</w:t>
      </w:r>
      <w:r w:rsidR="0067786E" w:rsidRPr="0067786E">
        <w:rPr>
          <w:rFonts w:asciiTheme="minorEastAsia" w:hAnsiTheme="minorEastAsia" w:hint="eastAsia"/>
          <w:sz w:val="24"/>
          <w:szCs w:val="24"/>
        </w:rPr>
        <w:t>和“多光谱照相机”。</w:t>
      </w:r>
      <w:r w:rsidR="0067786E">
        <w:rPr>
          <w:rFonts w:asciiTheme="minorEastAsia" w:hAnsiTheme="minorEastAsia" w:hint="eastAsia"/>
          <w:sz w:val="24"/>
          <w:szCs w:val="24"/>
        </w:rPr>
        <w:t>全景照相机可以用来大面积搜索监视，主要用于普查，而</w:t>
      </w:r>
      <w:r w:rsidR="0067786E" w:rsidRPr="0067786E">
        <w:rPr>
          <w:rFonts w:asciiTheme="minorEastAsia" w:hAnsiTheme="minorEastAsia" w:hint="eastAsia"/>
          <w:sz w:val="24"/>
          <w:szCs w:val="24"/>
        </w:rPr>
        <w:t>画幅式照相机</w:t>
      </w:r>
      <w:r w:rsidR="0067786E">
        <w:rPr>
          <w:rFonts w:asciiTheme="minorEastAsia" w:hAnsiTheme="minorEastAsia" w:hint="eastAsia"/>
          <w:sz w:val="24"/>
          <w:szCs w:val="24"/>
        </w:rPr>
        <w:t>会把一个重要目标拍摄到一张分辨率很高的胶片上，主要用于详查地面目标，而多光谱照相机可以对伪装的物体进行拍照，</w:t>
      </w:r>
      <w:r w:rsidR="00D22979">
        <w:rPr>
          <w:rFonts w:asciiTheme="minorEastAsia" w:hAnsiTheme="minorEastAsia" w:hint="eastAsia"/>
          <w:sz w:val="24"/>
          <w:szCs w:val="24"/>
        </w:rPr>
        <w:t>通过分析物体的光谱特征，识破敌人的轨迹；电子侦查卫星则能够解惑敌方预警、防控和反导弹雷达的信号特征及其位置数据，能够截获敌方的战略试验的遥测信号，也能有效地探测敌方军用间谍电台的位置；而导弹预警卫星便能够在导弹到达目标前侦察到攻击导弹并发出战略预警，提前做好防空工作。</w:t>
      </w:r>
    </w:p>
    <w:p w:rsidR="00D22979" w:rsidRDefault="00D22979" w:rsidP="00AA2ABC">
      <w:pPr>
        <w:ind w:firstLine="465"/>
        <w:rPr>
          <w:rFonts w:asciiTheme="minorEastAsia" w:hAnsiTheme="minorEastAsia"/>
          <w:sz w:val="24"/>
          <w:szCs w:val="24"/>
        </w:rPr>
      </w:pPr>
      <w:r>
        <w:rPr>
          <w:rFonts w:asciiTheme="minorEastAsia" w:hAnsiTheme="minorEastAsia"/>
          <w:sz w:val="24"/>
          <w:szCs w:val="24"/>
        </w:rPr>
        <w:t>侦察卫星的发展上世纪</w:t>
      </w:r>
      <w:r>
        <w:rPr>
          <w:rFonts w:asciiTheme="minorEastAsia" w:hAnsiTheme="minorEastAsia" w:hint="eastAsia"/>
          <w:sz w:val="24"/>
          <w:szCs w:val="24"/>
        </w:rPr>
        <w:t>60年代才开始研制，一直到现在尽管还存在着问题和漏洞，但我们不能否认它的强大能力和它在未来信息化战争中的重要战略地位。中国正面临着周边国家中远程导弹和核扩散的风险，面临着美国核武器的潜在威胁，我们对于天空预警系统</w:t>
      </w:r>
      <w:r w:rsidR="00557056">
        <w:rPr>
          <w:rFonts w:asciiTheme="minorEastAsia" w:hAnsiTheme="minorEastAsia" w:hint="eastAsia"/>
          <w:sz w:val="24"/>
          <w:szCs w:val="24"/>
        </w:rPr>
        <w:t>和反导装置的需求十分迫切，军事专家要充分利用好目前有限的资源，积极借鉴他国经验，发展好我国的军事卫星，建立起预警系统，保护好我们自己的家园。</w:t>
      </w:r>
    </w:p>
    <w:p w:rsidR="00557056" w:rsidRDefault="00557056" w:rsidP="00124726">
      <w:pPr>
        <w:pStyle w:val="2"/>
        <w:ind w:firstLineChars="200" w:firstLine="480"/>
      </w:pPr>
      <w:r>
        <w:rPr>
          <w:rFonts w:hint="eastAsia"/>
        </w:rPr>
        <w:t>2.2</w:t>
      </w:r>
      <w:r>
        <w:rPr>
          <w:rFonts w:hint="eastAsia"/>
        </w:rPr>
        <w:t>指挥信息系统（</w:t>
      </w:r>
      <w:r>
        <w:rPr>
          <w:rFonts w:hint="eastAsia"/>
        </w:rPr>
        <w:t>C4ISR</w:t>
      </w:r>
      <w:r>
        <w:rPr>
          <w:rFonts w:hint="eastAsia"/>
        </w:rPr>
        <w:t>系统）</w:t>
      </w:r>
    </w:p>
    <w:p w:rsidR="00557056" w:rsidRDefault="00557056" w:rsidP="00AA2ABC">
      <w:pPr>
        <w:ind w:firstLine="465"/>
        <w:rPr>
          <w:rFonts w:asciiTheme="minorEastAsia" w:hAnsiTheme="minorEastAsia"/>
          <w:sz w:val="24"/>
          <w:szCs w:val="24"/>
        </w:rPr>
      </w:pPr>
      <w:r>
        <w:rPr>
          <w:rFonts w:asciiTheme="minorEastAsia" w:hAnsiTheme="minorEastAsia" w:hint="eastAsia"/>
          <w:sz w:val="24"/>
          <w:szCs w:val="24"/>
        </w:rPr>
        <w:t>战争离不开指挥，在信息化作战的时代，军事指挥系统已经迈入了新的台阶，无论是从指挥效率还是自动化，指挥信息系统都让军事指挥变得更加科学高效。</w:t>
      </w:r>
    </w:p>
    <w:p w:rsidR="00557056" w:rsidRDefault="00557056" w:rsidP="00AA2ABC">
      <w:pPr>
        <w:ind w:firstLine="465"/>
        <w:rPr>
          <w:rFonts w:asciiTheme="minorEastAsia" w:hAnsiTheme="minorEastAsia"/>
          <w:sz w:val="24"/>
          <w:szCs w:val="24"/>
        </w:rPr>
      </w:pPr>
      <w:r>
        <w:rPr>
          <w:rFonts w:asciiTheme="minorEastAsia" w:hAnsiTheme="minorEastAsia" w:hint="eastAsia"/>
          <w:sz w:val="24"/>
          <w:szCs w:val="24"/>
        </w:rPr>
        <w:t>指挥信息系统（C4ISR系统），是以计算机网络为核心，由指挥、情报、信息对抗、综合保障等分系统组成，可对作战信息进行实时的获取、传输、处理，用于保</w:t>
      </w:r>
      <w:r>
        <w:rPr>
          <w:rFonts w:asciiTheme="minorEastAsia" w:hAnsiTheme="minorEastAsia" w:hint="eastAsia"/>
          <w:sz w:val="24"/>
          <w:szCs w:val="24"/>
        </w:rPr>
        <w:lastRenderedPageBreak/>
        <w:t>障各级指挥机构对所属部队和武器实施科学高效指挥的军事信息系统。在影片《战争目光》中，其中提到的“铁马”和“千手观音”系统就是两套指挥信息系统，前者由于内部结构设计的缺陷，导致跨兵种指挥十分困难，且容易被外太空的侦察卫星信号干扰，</w:t>
      </w:r>
      <w:r w:rsidR="00124726">
        <w:rPr>
          <w:rFonts w:asciiTheme="minorEastAsia" w:hAnsiTheme="minorEastAsia" w:hint="eastAsia"/>
          <w:sz w:val="24"/>
          <w:szCs w:val="24"/>
        </w:rPr>
        <w:t>而后者正是中国人明解放军信息化作战实力的强势体现。</w:t>
      </w:r>
    </w:p>
    <w:p w:rsidR="00124726" w:rsidRDefault="00124726" w:rsidP="00124726">
      <w:pPr>
        <w:ind w:firstLine="465"/>
        <w:rPr>
          <w:rFonts w:asciiTheme="minorEastAsia" w:hAnsiTheme="minorEastAsia"/>
          <w:sz w:val="24"/>
          <w:szCs w:val="24"/>
        </w:rPr>
      </w:pPr>
      <w:r>
        <w:rPr>
          <w:rFonts w:asciiTheme="minorEastAsia" w:hAnsiTheme="minorEastAsia" w:hint="eastAsia"/>
          <w:sz w:val="24"/>
          <w:szCs w:val="24"/>
        </w:rPr>
        <w:t>指挥信息系统在传统指挥的基础上，高效性和自动化都有了明显提升。</w:t>
      </w:r>
      <w:r w:rsidRPr="00124726">
        <w:rPr>
          <w:rFonts w:asciiTheme="minorEastAsia" w:hAnsiTheme="minorEastAsia" w:hint="eastAsia"/>
          <w:sz w:val="24"/>
          <w:szCs w:val="24"/>
        </w:rPr>
        <w:t>1991年的海湾战争，伊拉克的“飞毛腿”发射完导弹之后就逃之夭夭，美军的预警卫星发现目标后，把信息传送给有关部门，经分析辨别，再传给指挥机关，再向部队下达作战命令，等作战飞机匆匆赶来时，“飞毛腿”早已消失地无影无踪。但在12年后的伊拉克战场上，飞毛腿升空仅仅12秒，就被美军导弹预警卫星发现，信息被及时传回位于美国本土的北美航天司令部。数据处理中心很快计算出必要的作战数据，然后迅速传回部署在科威特的“爱国者”防空导弹指挥中心。从“飞毛腿”升空到被“爱国者”防空导弹击中，前后不到100秒。</w:t>
      </w:r>
    </w:p>
    <w:p w:rsidR="00124726" w:rsidRDefault="00124726" w:rsidP="00124726">
      <w:pPr>
        <w:ind w:firstLine="465"/>
        <w:rPr>
          <w:rFonts w:asciiTheme="minorEastAsia" w:hAnsiTheme="minorEastAsia"/>
          <w:sz w:val="24"/>
          <w:szCs w:val="24"/>
        </w:rPr>
      </w:pPr>
      <w:r>
        <w:rPr>
          <w:rFonts w:asciiTheme="minorEastAsia" w:hAnsiTheme="minorEastAsia" w:hint="eastAsia"/>
          <w:sz w:val="24"/>
          <w:szCs w:val="24"/>
        </w:rPr>
        <w:t>由此可见，指挥信息系统并没有增强武器装备的威力，却能够</w:t>
      </w:r>
      <w:r w:rsidRPr="00124726">
        <w:rPr>
          <w:rFonts w:asciiTheme="minorEastAsia" w:hAnsiTheme="minorEastAsia" w:hint="eastAsia"/>
          <w:sz w:val="24"/>
          <w:szCs w:val="24"/>
        </w:rPr>
        <w:t>有效地集合战场上各部分的力量，做出统筹规划，高效地实施军队的指挥。</w:t>
      </w:r>
    </w:p>
    <w:p w:rsidR="00124726" w:rsidRDefault="00124726" w:rsidP="00124726">
      <w:pPr>
        <w:ind w:firstLine="465"/>
        <w:rPr>
          <w:rFonts w:asciiTheme="minorEastAsia" w:hAnsiTheme="minorEastAsia"/>
          <w:sz w:val="24"/>
          <w:szCs w:val="24"/>
        </w:rPr>
      </w:pPr>
      <w:r>
        <w:rPr>
          <w:rFonts w:asciiTheme="minorEastAsia" w:hAnsiTheme="minorEastAsia" w:hint="eastAsia"/>
          <w:sz w:val="24"/>
          <w:szCs w:val="24"/>
        </w:rPr>
        <w:t>完整的指挥信息系统有着强大而完整的支撑分系统，设计指挥、控制、电子计算机、情报侦察、通信等部分，统筹规划，协同作战。指挥自动化系统在现代战争中的</w:t>
      </w:r>
      <w:r w:rsidRPr="00124726">
        <w:rPr>
          <w:rFonts w:asciiTheme="minorEastAsia" w:hAnsiTheme="minorEastAsia" w:hint="eastAsia"/>
          <w:sz w:val="24"/>
          <w:szCs w:val="24"/>
        </w:rPr>
        <w:t>运用，主要体现在作战指挥方面即指挥和控制过程中，包括收集</w:t>
      </w:r>
      <w:r>
        <w:rPr>
          <w:rFonts w:asciiTheme="minorEastAsia" w:hAnsiTheme="minorEastAsia" w:hint="eastAsia"/>
          <w:sz w:val="24"/>
          <w:szCs w:val="24"/>
        </w:rPr>
        <w:t>情报、传递情报、处理情报、显示情报、定下决心和实施指挥几个阶段：收集情报、传递情报、处理情报、显示情报、定下决心、实施指挥。其中，收集情报是系统工作的首要步骤，指挥信息系统可以与各种侦查、探测设备相连接，直接及时地汇集情报；指挥信息系统所拥有的高质量的通信网和各种功能的终端设备，包括信息的数字通信方式，使得传递情报变得迅速、准确、保密；电子计算机的介入，使得应用传统手段无法处理的大量情报得以快速地分类、研究、分析综合，情报处理变得简单、自动化；情报通过大屏或显示器显示出来后，指挥员根据情报，统筹规划、精心运筹，定下最优方案，并由系统及时监督决心执行的情况，反馈战场的实时信息。</w:t>
      </w:r>
    </w:p>
    <w:p w:rsidR="004E002B" w:rsidRDefault="004E002B" w:rsidP="00124726">
      <w:pPr>
        <w:ind w:firstLine="465"/>
        <w:rPr>
          <w:rFonts w:asciiTheme="minorEastAsia" w:hAnsiTheme="minorEastAsia"/>
          <w:sz w:val="24"/>
          <w:szCs w:val="24"/>
        </w:rPr>
      </w:pPr>
      <w:r>
        <w:rPr>
          <w:rFonts w:asciiTheme="minorEastAsia" w:hAnsiTheme="minorEastAsia" w:hint="eastAsia"/>
          <w:sz w:val="24"/>
          <w:szCs w:val="24"/>
        </w:rPr>
        <w:t>军队指挥信息系统以其突出的情报获取收集分析能力和决策能力，在军队现代化建设和信息化战争中地位和作用日益突出。随着科学技术的发展，军队指挥信息系统也将越来越完善。</w:t>
      </w:r>
    </w:p>
    <w:p w:rsidR="004E002B" w:rsidRDefault="004E002B" w:rsidP="00723596">
      <w:pPr>
        <w:pStyle w:val="1"/>
        <w:tabs>
          <w:tab w:val="left" w:pos="2127"/>
        </w:tabs>
        <w:spacing w:line="360" w:lineRule="auto"/>
      </w:pPr>
      <w:r>
        <w:rPr>
          <w:rFonts w:hint="eastAsia"/>
        </w:rPr>
        <w:t>3.</w:t>
      </w:r>
      <w:r>
        <w:rPr>
          <w:rFonts w:hint="eastAsia"/>
        </w:rPr>
        <w:t>课程学习体会与总结</w:t>
      </w:r>
    </w:p>
    <w:p w:rsidR="004E002B" w:rsidRDefault="004E002B" w:rsidP="004E002B">
      <w:pPr>
        <w:ind w:firstLineChars="177" w:firstLine="425"/>
        <w:rPr>
          <w:rFonts w:asciiTheme="minorEastAsia" w:hAnsiTheme="minorEastAsia"/>
          <w:sz w:val="24"/>
          <w:szCs w:val="24"/>
        </w:rPr>
      </w:pPr>
      <w:r>
        <w:rPr>
          <w:rFonts w:asciiTheme="minorEastAsia" w:hAnsiTheme="minorEastAsia" w:hint="eastAsia"/>
          <w:sz w:val="24"/>
          <w:szCs w:val="24"/>
        </w:rPr>
        <w:t>IT与国防现代化是我进入南京大学以来参与的第一门新生研讨课，作为一种从未尝试过的新鲜的课程类型，有挑战也有收获。在上台作报告前，我需要花时间确定主题，寻找材料，理解一些在我专业之外的新鲜内容，并且不断斟酌各版块之间的逻辑连接，提升报告的质量，这对我来说是一个挑战，也是一次难得的机遇。在课堂研讨中，听同学的报告发言</w:t>
      </w:r>
      <w:r w:rsidR="00DC4C44">
        <w:rPr>
          <w:rFonts w:asciiTheme="minorEastAsia" w:hAnsiTheme="minorEastAsia" w:hint="eastAsia"/>
          <w:sz w:val="24"/>
          <w:szCs w:val="24"/>
        </w:rPr>
        <w:t>和老师的讲解</w:t>
      </w:r>
      <w:r>
        <w:rPr>
          <w:rFonts w:asciiTheme="minorEastAsia" w:hAnsiTheme="minorEastAsia" w:hint="eastAsia"/>
          <w:sz w:val="24"/>
          <w:szCs w:val="24"/>
        </w:rPr>
        <w:t>，也能使我扩大眼界，增长知识面，对于国防科技和信息化作战有了更加深入的了解。</w:t>
      </w:r>
    </w:p>
    <w:p w:rsidR="004E002B" w:rsidRDefault="00DC4C44" w:rsidP="004E002B">
      <w:pPr>
        <w:ind w:firstLineChars="177" w:firstLine="425"/>
        <w:rPr>
          <w:rFonts w:asciiTheme="minorEastAsia" w:hAnsiTheme="minorEastAsia"/>
          <w:sz w:val="24"/>
          <w:szCs w:val="24"/>
        </w:rPr>
      </w:pPr>
      <w:r>
        <w:rPr>
          <w:rFonts w:asciiTheme="minorEastAsia" w:hAnsiTheme="minorEastAsia"/>
          <w:sz w:val="24"/>
          <w:szCs w:val="24"/>
        </w:rPr>
        <w:t>国防是国家大事</w:t>
      </w:r>
      <w:r>
        <w:rPr>
          <w:rFonts w:asciiTheme="minorEastAsia" w:hAnsiTheme="minorEastAsia" w:hint="eastAsia"/>
          <w:sz w:val="24"/>
          <w:szCs w:val="24"/>
        </w:rPr>
        <w:t>，IT与国防现代化的课程可以培养我们的国防意识和爱国热情，同时可以提高我们对于前沿科技的关注力度，开拓我们的思维。在我们初步掌握了一些国防现代化知识的前提下，在下学期上军事理论课的时候，我们就会对一些内容有着更深刻的理解。</w:t>
      </w:r>
    </w:p>
    <w:p w:rsidR="00DC4C44" w:rsidRPr="00DC4C44" w:rsidRDefault="00DC4C44" w:rsidP="004E002B">
      <w:pPr>
        <w:ind w:firstLineChars="177" w:firstLine="425"/>
        <w:rPr>
          <w:rFonts w:asciiTheme="minorEastAsia" w:hAnsiTheme="minorEastAsia"/>
          <w:sz w:val="24"/>
          <w:szCs w:val="24"/>
        </w:rPr>
      </w:pPr>
      <w:r>
        <w:rPr>
          <w:rFonts w:asciiTheme="minorEastAsia" w:hAnsiTheme="minorEastAsia" w:hint="eastAsia"/>
          <w:sz w:val="24"/>
          <w:szCs w:val="24"/>
        </w:rPr>
        <w:t>最后，感谢张教授在研讨课中给予的指导点评和细致的讲解，也十分感谢同学们</w:t>
      </w:r>
      <w:r w:rsidR="00723596">
        <w:rPr>
          <w:rFonts w:asciiTheme="minorEastAsia" w:hAnsiTheme="minorEastAsia" w:hint="eastAsia"/>
          <w:sz w:val="24"/>
          <w:szCs w:val="24"/>
        </w:rPr>
        <w:t>短暂的陪伴以及大家</w:t>
      </w:r>
      <w:r>
        <w:rPr>
          <w:rFonts w:asciiTheme="minorEastAsia" w:hAnsiTheme="minorEastAsia" w:hint="eastAsia"/>
          <w:sz w:val="24"/>
          <w:szCs w:val="24"/>
        </w:rPr>
        <w:t>精彩的报告</w:t>
      </w:r>
      <w:r w:rsidR="0097132B">
        <w:rPr>
          <w:rFonts w:asciiTheme="minorEastAsia" w:hAnsiTheme="minorEastAsia" w:hint="eastAsia"/>
          <w:sz w:val="24"/>
          <w:szCs w:val="24"/>
        </w:rPr>
        <w:t>。</w:t>
      </w:r>
      <w:r>
        <w:rPr>
          <w:rFonts w:asciiTheme="minorEastAsia" w:hAnsiTheme="minorEastAsia" w:hint="eastAsia"/>
          <w:sz w:val="24"/>
          <w:szCs w:val="24"/>
        </w:rPr>
        <w:t>限于本人专业知识水平，报告中难免有些纰漏，敬请谅解。</w:t>
      </w:r>
    </w:p>
    <w:sectPr w:rsidR="00DC4C44" w:rsidRPr="00DC4C44" w:rsidSect="004D52D2">
      <w:headerReference w:type="default" r:id="rId7"/>
      <w:footerReference w:type="default" r:id="rId8"/>
      <w:pgSz w:w="11906" w:h="16838"/>
      <w:pgMar w:top="1440" w:right="1416"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BAE" w:rsidRDefault="00D80BAE" w:rsidP="0090549C">
      <w:r>
        <w:separator/>
      </w:r>
    </w:p>
  </w:endnote>
  <w:endnote w:type="continuationSeparator" w:id="0">
    <w:p w:rsidR="00D80BAE" w:rsidRDefault="00D80BAE" w:rsidP="009054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0189235"/>
      <w:docPartObj>
        <w:docPartGallery w:val="Page Numbers (Bottom of Page)"/>
        <w:docPartUnique/>
      </w:docPartObj>
    </w:sdtPr>
    <w:sdtContent>
      <w:p w:rsidR="001B61E2" w:rsidRDefault="00620B89">
        <w:pPr>
          <w:pStyle w:val="a4"/>
          <w:jc w:val="center"/>
        </w:pPr>
        <w:r w:rsidRPr="001B61E2">
          <w:rPr>
            <w:sz w:val="24"/>
            <w:szCs w:val="24"/>
          </w:rPr>
          <w:fldChar w:fldCharType="begin"/>
        </w:r>
        <w:r w:rsidR="001B61E2" w:rsidRPr="001B61E2">
          <w:rPr>
            <w:sz w:val="24"/>
            <w:szCs w:val="24"/>
          </w:rPr>
          <w:instrText xml:space="preserve"> PAGE   \* MERGEFORMAT </w:instrText>
        </w:r>
        <w:r w:rsidRPr="001B61E2">
          <w:rPr>
            <w:sz w:val="24"/>
            <w:szCs w:val="24"/>
          </w:rPr>
          <w:fldChar w:fldCharType="separate"/>
        </w:r>
        <w:r w:rsidR="00723596" w:rsidRPr="00723596">
          <w:rPr>
            <w:noProof/>
            <w:sz w:val="24"/>
            <w:szCs w:val="24"/>
            <w:lang w:val="zh-CN"/>
          </w:rPr>
          <w:t>3</w:t>
        </w:r>
        <w:r w:rsidRPr="001B61E2">
          <w:rPr>
            <w:sz w:val="24"/>
            <w:szCs w:val="24"/>
          </w:rPr>
          <w:fldChar w:fldCharType="end"/>
        </w:r>
      </w:p>
    </w:sdtContent>
  </w:sdt>
  <w:p w:rsidR="001B61E2" w:rsidRDefault="001B61E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BAE" w:rsidRDefault="00D80BAE" w:rsidP="0090549C">
      <w:r>
        <w:separator/>
      </w:r>
    </w:p>
  </w:footnote>
  <w:footnote w:type="continuationSeparator" w:id="0">
    <w:p w:rsidR="00D80BAE" w:rsidRDefault="00D80BAE" w:rsidP="00905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1F2" w:rsidRPr="006651F2" w:rsidRDefault="006651F2">
    <w:pPr>
      <w:pStyle w:val="a3"/>
      <w:rPr>
        <w:sz w:val="24"/>
        <w:szCs w:val="24"/>
      </w:rPr>
    </w:pPr>
    <w:r w:rsidRPr="006651F2">
      <w:rPr>
        <w:sz w:val="24"/>
        <w:szCs w:val="24"/>
      </w:rPr>
      <w:t>数理科学类</w:t>
    </w:r>
    <w:r w:rsidR="001B61E2">
      <w:rPr>
        <w:rFonts w:hint="eastAsia"/>
        <w:sz w:val="24"/>
        <w:szCs w:val="24"/>
      </w:rPr>
      <w:t>，</w:t>
    </w:r>
    <w:r w:rsidRPr="006651F2">
      <w:rPr>
        <w:rFonts w:hint="eastAsia"/>
        <w:sz w:val="24"/>
        <w:szCs w:val="24"/>
      </w:rPr>
      <w:t xml:space="preserve"> </w:t>
    </w:r>
    <w:r>
      <w:rPr>
        <w:rFonts w:hint="eastAsia"/>
        <w:sz w:val="24"/>
        <w:szCs w:val="24"/>
      </w:rPr>
      <w:t>学号：</w:t>
    </w:r>
    <w:r w:rsidRPr="006651F2">
      <w:rPr>
        <w:rFonts w:hint="eastAsia"/>
        <w:sz w:val="24"/>
        <w:szCs w:val="24"/>
      </w:rPr>
      <w:t>181840070</w:t>
    </w:r>
    <w:r w:rsidR="001B61E2">
      <w:rPr>
        <w:rFonts w:hint="eastAsia"/>
        <w:sz w:val="24"/>
        <w:szCs w:val="24"/>
      </w:rPr>
      <w:t>，</w:t>
    </w:r>
    <w:r w:rsidRPr="006651F2">
      <w:rPr>
        <w:rFonts w:hint="eastAsia"/>
        <w:sz w:val="24"/>
        <w:szCs w:val="24"/>
      </w:rPr>
      <w:t xml:space="preserve"> </w:t>
    </w:r>
    <w:r>
      <w:rPr>
        <w:rFonts w:hint="eastAsia"/>
        <w:sz w:val="24"/>
        <w:szCs w:val="24"/>
      </w:rPr>
      <w:t>姓名：</w:t>
    </w:r>
    <w:r w:rsidRPr="006651F2">
      <w:rPr>
        <w:rFonts w:hint="eastAsia"/>
        <w:sz w:val="24"/>
        <w:szCs w:val="24"/>
      </w:rPr>
      <w:t>葛睿芃</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0549C"/>
    <w:rsid w:val="00124726"/>
    <w:rsid w:val="001452B5"/>
    <w:rsid w:val="00170E84"/>
    <w:rsid w:val="00197A78"/>
    <w:rsid w:val="001A65F7"/>
    <w:rsid w:val="001A6FDD"/>
    <w:rsid w:val="001B61E2"/>
    <w:rsid w:val="002E0954"/>
    <w:rsid w:val="003A54F4"/>
    <w:rsid w:val="003B7236"/>
    <w:rsid w:val="00404A4A"/>
    <w:rsid w:val="004C48AC"/>
    <w:rsid w:val="004D52D2"/>
    <w:rsid w:val="004E002B"/>
    <w:rsid w:val="0051525C"/>
    <w:rsid w:val="00557056"/>
    <w:rsid w:val="00573CF3"/>
    <w:rsid w:val="00615E56"/>
    <w:rsid w:val="00620B89"/>
    <w:rsid w:val="006456FF"/>
    <w:rsid w:val="006651F2"/>
    <w:rsid w:val="0067786E"/>
    <w:rsid w:val="00723596"/>
    <w:rsid w:val="00726504"/>
    <w:rsid w:val="00816984"/>
    <w:rsid w:val="008E5C78"/>
    <w:rsid w:val="0090549C"/>
    <w:rsid w:val="00927AE4"/>
    <w:rsid w:val="0097132B"/>
    <w:rsid w:val="00A0123A"/>
    <w:rsid w:val="00A26A96"/>
    <w:rsid w:val="00A57B4D"/>
    <w:rsid w:val="00A76ACC"/>
    <w:rsid w:val="00A818E4"/>
    <w:rsid w:val="00AA2ABC"/>
    <w:rsid w:val="00AC2603"/>
    <w:rsid w:val="00AC2BBB"/>
    <w:rsid w:val="00B0249D"/>
    <w:rsid w:val="00B13DAA"/>
    <w:rsid w:val="00B15F4F"/>
    <w:rsid w:val="00BE3F7C"/>
    <w:rsid w:val="00CA6CDF"/>
    <w:rsid w:val="00CB0528"/>
    <w:rsid w:val="00CB2628"/>
    <w:rsid w:val="00CE11FC"/>
    <w:rsid w:val="00D17C1E"/>
    <w:rsid w:val="00D22979"/>
    <w:rsid w:val="00D80BAE"/>
    <w:rsid w:val="00DC4C44"/>
    <w:rsid w:val="00DD7004"/>
    <w:rsid w:val="00E96931"/>
    <w:rsid w:val="00EA19DA"/>
    <w:rsid w:val="00ED75BD"/>
    <w:rsid w:val="00F2218A"/>
    <w:rsid w:val="00F50B7E"/>
    <w:rsid w:val="00F75732"/>
    <w:rsid w:val="00FA6A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A4A"/>
    <w:pPr>
      <w:widowControl w:val="0"/>
      <w:jc w:val="both"/>
    </w:pPr>
  </w:style>
  <w:style w:type="paragraph" w:styleId="1">
    <w:name w:val="heading 1"/>
    <w:basedOn w:val="a"/>
    <w:next w:val="a"/>
    <w:link w:val="1Char"/>
    <w:uiPriority w:val="9"/>
    <w:qFormat/>
    <w:rsid w:val="00DC4C44"/>
    <w:pPr>
      <w:keepNext/>
      <w:keepLines/>
      <w:spacing w:before="120" w:after="120" w:line="578" w:lineRule="auto"/>
      <w:outlineLvl w:val="0"/>
    </w:pPr>
    <w:rPr>
      <w:rFonts w:eastAsia="黑体"/>
      <w:b/>
      <w:bCs/>
      <w:kern w:val="44"/>
      <w:sz w:val="24"/>
      <w:szCs w:val="44"/>
    </w:rPr>
  </w:style>
  <w:style w:type="paragraph" w:styleId="2">
    <w:name w:val="heading 2"/>
    <w:basedOn w:val="a"/>
    <w:next w:val="a"/>
    <w:link w:val="2Char"/>
    <w:uiPriority w:val="9"/>
    <w:unhideWhenUsed/>
    <w:qFormat/>
    <w:rsid w:val="00124726"/>
    <w:pPr>
      <w:keepNext/>
      <w:keepLines/>
      <w:spacing w:line="416" w:lineRule="auto"/>
      <w:outlineLvl w:val="1"/>
    </w:pPr>
    <w:rPr>
      <w:rFonts w:asciiTheme="majorHAnsi" w:eastAsia="黑体" w:hAnsiTheme="majorHAnsi"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54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549C"/>
    <w:rPr>
      <w:sz w:val="18"/>
      <w:szCs w:val="18"/>
    </w:rPr>
  </w:style>
  <w:style w:type="paragraph" w:styleId="a4">
    <w:name w:val="footer"/>
    <w:basedOn w:val="a"/>
    <w:link w:val="Char0"/>
    <w:uiPriority w:val="99"/>
    <w:unhideWhenUsed/>
    <w:rsid w:val="0090549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49C"/>
    <w:rPr>
      <w:sz w:val="18"/>
      <w:szCs w:val="18"/>
    </w:rPr>
  </w:style>
  <w:style w:type="character" w:customStyle="1" w:styleId="1Char">
    <w:name w:val="标题 1 Char"/>
    <w:basedOn w:val="a0"/>
    <w:link w:val="1"/>
    <w:uiPriority w:val="9"/>
    <w:rsid w:val="00DC4C44"/>
    <w:rPr>
      <w:rFonts w:eastAsia="黑体"/>
      <w:b/>
      <w:bCs/>
      <w:kern w:val="44"/>
      <w:sz w:val="24"/>
      <w:szCs w:val="44"/>
    </w:rPr>
  </w:style>
  <w:style w:type="character" w:customStyle="1" w:styleId="2Char">
    <w:name w:val="标题 2 Char"/>
    <w:basedOn w:val="a0"/>
    <w:link w:val="2"/>
    <w:uiPriority w:val="9"/>
    <w:rsid w:val="00124726"/>
    <w:rPr>
      <w:rFonts w:asciiTheme="majorHAnsi" w:eastAsia="黑体" w:hAnsiTheme="majorHAnsi" w:cstheme="majorBidi"/>
      <w:bCs/>
      <w:sz w:val="24"/>
      <w:szCs w:val="32"/>
    </w:rPr>
  </w:style>
  <w:style w:type="character" w:styleId="a5">
    <w:name w:val="Hyperlink"/>
    <w:basedOn w:val="a0"/>
    <w:uiPriority w:val="99"/>
    <w:unhideWhenUsed/>
    <w:rsid w:val="004D52D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E7BB0-56CC-4CE0-BD92-5EE4268D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14</cp:revision>
  <dcterms:created xsi:type="dcterms:W3CDTF">2018-11-20T13:18:00Z</dcterms:created>
  <dcterms:modified xsi:type="dcterms:W3CDTF">2018-11-26T00:44:00Z</dcterms:modified>
</cp:coreProperties>
</file>