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7DB" w:rsidRDefault="00CD143F">
      <w:pPr>
        <w:rPr>
          <w:rFonts w:ascii="Verdana" w:hAnsi="Verdana"/>
          <w:color w:val="000000"/>
          <w:szCs w:val="21"/>
        </w:rPr>
      </w:pPr>
      <w:r>
        <w:rPr>
          <w:rFonts w:ascii="Verdana" w:hAnsi="Verdana"/>
          <w:color w:val="000000"/>
          <w:szCs w:val="21"/>
        </w:rPr>
        <w:t>Disciplinary knowledge vs. core competencies</w:t>
      </w:r>
    </w:p>
    <w:p w:rsidR="00CD143F" w:rsidRDefault="00CD143F">
      <w:pPr>
        <w:rPr>
          <w:rFonts w:ascii="Times New Roman" w:hAnsi="Times New Roman" w:cs="Times New Roman"/>
          <w:sz w:val="22"/>
        </w:rPr>
      </w:pPr>
    </w:p>
    <w:p w:rsidR="00CD143F" w:rsidRDefault="00FC2FC4">
      <w:pPr>
        <w:rPr>
          <w:rFonts w:ascii="Times New Roman" w:hAnsi="Times New Roman" w:cs="Times New Roman" w:hint="eastAsia"/>
          <w:sz w:val="22"/>
        </w:rPr>
      </w:pPr>
      <w:r>
        <w:rPr>
          <w:rFonts w:ascii="Times New Roman" w:hAnsi="Times New Roman" w:cs="Times New Roman" w:hint="eastAsia"/>
          <w:sz w:val="22"/>
        </w:rPr>
        <w:t xml:space="preserve">Under the huge pressure of </w:t>
      </w:r>
      <w:r w:rsidR="00F829CA">
        <w:rPr>
          <w:rFonts w:ascii="Times New Roman" w:hAnsi="Times New Roman" w:cs="Times New Roman"/>
          <w:sz w:val="22"/>
        </w:rPr>
        <w:t>fierce</w:t>
      </w:r>
      <w:r w:rsidR="00F829CA">
        <w:rPr>
          <w:rFonts w:ascii="Times New Roman" w:hAnsi="Times New Roman" w:cs="Times New Roman" w:hint="eastAsia"/>
          <w:sz w:val="22"/>
        </w:rPr>
        <w:t xml:space="preserve"> competitions among the school, the majority of students tend to focus on their disciplinary knowledge and academic performances </w:t>
      </w:r>
      <w:r w:rsidR="00F829CA">
        <w:rPr>
          <w:rFonts w:ascii="Times New Roman" w:hAnsi="Times New Roman" w:cs="Times New Roman"/>
          <w:sz w:val="22"/>
        </w:rPr>
        <w:t>completely</w:t>
      </w:r>
      <w:r w:rsidR="00F829CA">
        <w:rPr>
          <w:rFonts w:ascii="Times New Roman" w:hAnsi="Times New Roman" w:cs="Times New Roman" w:hint="eastAsia"/>
          <w:sz w:val="22"/>
        </w:rPr>
        <w:t xml:space="preserve"> in order to get</w:t>
      </w:r>
      <w:r w:rsidR="00C142F1">
        <w:rPr>
          <w:rFonts w:ascii="Times New Roman" w:hAnsi="Times New Roman" w:cs="Times New Roman" w:hint="eastAsia"/>
          <w:sz w:val="22"/>
        </w:rPr>
        <w:t xml:space="preserve"> higher GPA. They believe that performing well in disciplinary knowledge means more opportunities for them. But is disciplinary knowledge the only way to prove your ability? Are there any other methods to make you superior to others? Indeed, it is the core competencies, rather </w:t>
      </w:r>
      <w:r w:rsidR="00C142F1">
        <w:rPr>
          <w:rFonts w:ascii="Times New Roman" w:hAnsi="Times New Roman" w:cs="Times New Roman"/>
          <w:sz w:val="22"/>
        </w:rPr>
        <w:t>than</w:t>
      </w:r>
      <w:r w:rsidR="00C142F1">
        <w:rPr>
          <w:rFonts w:ascii="Times New Roman" w:hAnsi="Times New Roman" w:cs="Times New Roman" w:hint="eastAsia"/>
          <w:sz w:val="22"/>
        </w:rPr>
        <w:t xml:space="preserve"> disciplinary knowledge, that ma</w:t>
      </w:r>
      <w:r w:rsidR="00686FEE">
        <w:rPr>
          <w:rFonts w:ascii="Times New Roman" w:hAnsi="Times New Roman" w:cs="Times New Roman" w:hint="eastAsia"/>
          <w:sz w:val="22"/>
        </w:rPr>
        <w:t>tter</w:t>
      </w:r>
      <w:r w:rsidR="00C142F1">
        <w:rPr>
          <w:rFonts w:ascii="Times New Roman" w:hAnsi="Times New Roman" w:cs="Times New Roman" w:hint="eastAsia"/>
          <w:sz w:val="22"/>
        </w:rPr>
        <w:t xml:space="preserve"> for our overall development.</w:t>
      </w:r>
    </w:p>
    <w:p w:rsidR="00C142F1" w:rsidRDefault="00C142F1">
      <w:pPr>
        <w:rPr>
          <w:rFonts w:ascii="Times New Roman" w:hAnsi="Times New Roman" w:cs="Times New Roman" w:hint="eastAsia"/>
          <w:sz w:val="22"/>
        </w:rPr>
      </w:pPr>
    </w:p>
    <w:p w:rsidR="00C142F1" w:rsidRDefault="00C142F1">
      <w:pPr>
        <w:rPr>
          <w:rFonts w:ascii="Times New Roman" w:hAnsi="Times New Roman" w:cs="Times New Roman" w:hint="eastAsia"/>
          <w:sz w:val="22"/>
        </w:rPr>
      </w:pPr>
      <w:r>
        <w:rPr>
          <w:rFonts w:ascii="Times New Roman" w:hAnsi="Times New Roman" w:cs="Times New Roman" w:hint="eastAsia"/>
          <w:sz w:val="22"/>
        </w:rPr>
        <w:t xml:space="preserve">What </w:t>
      </w:r>
      <w:r>
        <w:rPr>
          <w:rFonts w:ascii="Times New Roman" w:hAnsi="Times New Roman" w:cs="Times New Roman"/>
          <w:sz w:val="22"/>
        </w:rPr>
        <w:t>are one’s core competencies</w:t>
      </w:r>
      <w:r>
        <w:rPr>
          <w:rFonts w:ascii="Times New Roman" w:hAnsi="Times New Roman" w:cs="Times New Roman" w:hint="eastAsia"/>
          <w:sz w:val="22"/>
        </w:rPr>
        <w:t>? Instead of judging an individual by exam paper, core competencies measure one</w:t>
      </w:r>
      <w:r>
        <w:rPr>
          <w:rFonts w:ascii="Times New Roman" w:hAnsi="Times New Roman" w:cs="Times New Roman"/>
          <w:sz w:val="22"/>
        </w:rPr>
        <w:t>’</w:t>
      </w:r>
      <w:r>
        <w:rPr>
          <w:rFonts w:ascii="Times New Roman" w:hAnsi="Times New Roman" w:cs="Times New Roman" w:hint="eastAsia"/>
          <w:sz w:val="22"/>
        </w:rPr>
        <w:t>s comprehensive abilities to survive in this competitive society. Those indexes include one</w:t>
      </w:r>
      <w:r>
        <w:rPr>
          <w:rFonts w:ascii="Times New Roman" w:hAnsi="Times New Roman" w:cs="Times New Roman"/>
          <w:sz w:val="22"/>
        </w:rPr>
        <w:t>’</w:t>
      </w:r>
      <w:r>
        <w:rPr>
          <w:rFonts w:ascii="Times New Roman" w:hAnsi="Times New Roman" w:cs="Times New Roman" w:hint="eastAsia"/>
          <w:sz w:val="22"/>
        </w:rPr>
        <w:t>s ability of setting realistic goals</w:t>
      </w:r>
      <w:r w:rsidR="00781B47">
        <w:rPr>
          <w:rFonts w:ascii="Times New Roman" w:hAnsi="Times New Roman" w:cs="Times New Roman" w:hint="eastAsia"/>
          <w:sz w:val="22"/>
        </w:rPr>
        <w:t>,</w:t>
      </w:r>
      <w:r w:rsidR="00781B47" w:rsidRPr="00781B47">
        <w:rPr>
          <w:rFonts w:ascii="Times New Roman" w:hAnsi="Times New Roman" w:cs="Times New Roman" w:hint="eastAsia"/>
          <w:sz w:val="22"/>
        </w:rPr>
        <w:t xml:space="preserve"> </w:t>
      </w:r>
      <w:r w:rsidR="00781B47">
        <w:rPr>
          <w:rFonts w:ascii="Times New Roman" w:hAnsi="Times New Roman" w:cs="Times New Roman" w:hint="eastAsia"/>
          <w:sz w:val="22"/>
        </w:rPr>
        <w:t xml:space="preserve">exploring the unknown area, creating new ways of solving problems, completing tasks alone or </w:t>
      </w:r>
      <w:r w:rsidR="00781B47" w:rsidRPr="00781B47">
        <w:rPr>
          <w:rFonts w:ascii="Times New Roman" w:hAnsi="Times New Roman" w:cs="Times New Roman"/>
          <w:sz w:val="22"/>
        </w:rPr>
        <w:t>cooperatively</w:t>
      </w:r>
      <w:r w:rsidR="00781B47">
        <w:rPr>
          <w:rFonts w:ascii="Times New Roman" w:hAnsi="Times New Roman" w:cs="Times New Roman" w:hint="eastAsia"/>
          <w:sz w:val="22"/>
        </w:rPr>
        <w:t xml:space="preserve"> and so on. </w:t>
      </w:r>
      <w:r w:rsidR="00BC3C49">
        <w:rPr>
          <w:rFonts w:ascii="Times New Roman" w:hAnsi="Times New Roman" w:cs="Times New Roman" w:hint="eastAsia"/>
          <w:sz w:val="22"/>
        </w:rPr>
        <w:t>By measuring one</w:t>
      </w:r>
      <w:r w:rsidR="00BC3C49">
        <w:rPr>
          <w:rFonts w:ascii="Times New Roman" w:hAnsi="Times New Roman" w:cs="Times New Roman"/>
          <w:sz w:val="22"/>
        </w:rPr>
        <w:t>’</w:t>
      </w:r>
      <w:r w:rsidR="00BC3C49">
        <w:rPr>
          <w:rFonts w:ascii="Times New Roman" w:hAnsi="Times New Roman" w:cs="Times New Roman" w:hint="eastAsia"/>
          <w:sz w:val="22"/>
        </w:rPr>
        <w:t xml:space="preserve">s core competencies, we can learn his </w:t>
      </w:r>
      <w:r w:rsidR="00686FEE">
        <w:rPr>
          <w:rFonts w:ascii="Times New Roman" w:hAnsi="Times New Roman" w:cs="Times New Roman" w:hint="eastAsia"/>
          <w:sz w:val="22"/>
        </w:rPr>
        <w:t>real strengths for the competition.</w:t>
      </w:r>
    </w:p>
    <w:p w:rsidR="00686FEE" w:rsidRDefault="00686FEE">
      <w:pPr>
        <w:rPr>
          <w:rFonts w:ascii="Times New Roman" w:hAnsi="Times New Roman" w:cs="Times New Roman" w:hint="eastAsia"/>
          <w:sz w:val="22"/>
        </w:rPr>
      </w:pPr>
    </w:p>
    <w:p w:rsidR="00686FEE" w:rsidRDefault="00686FEE">
      <w:pPr>
        <w:rPr>
          <w:rFonts w:ascii="Times New Roman" w:hAnsi="Times New Roman" w:cs="Times New Roman" w:hint="eastAsia"/>
          <w:sz w:val="22"/>
        </w:rPr>
      </w:pPr>
      <w:r>
        <w:rPr>
          <w:rFonts w:ascii="Times New Roman" w:hAnsi="Times New Roman" w:cs="Times New Roman" w:hint="eastAsia"/>
          <w:sz w:val="22"/>
        </w:rPr>
        <w:t xml:space="preserve">First, core competencies count in terms of practicing. </w:t>
      </w:r>
      <w:r>
        <w:rPr>
          <w:rFonts w:ascii="Times New Roman" w:hAnsi="Times New Roman" w:cs="Times New Roman"/>
          <w:sz w:val="22"/>
        </w:rPr>
        <w:t>Utilizing</w:t>
      </w:r>
      <w:r>
        <w:rPr>
          <w:rFonts w:ascii="Times New Roman" w:hAnsi="Times New Roman" w:cs="Times New Roman" w:hint="eastAsia"/>
          <w:sz w:val="22"/>
        </w:rPr>
        <w:t xml:space="preserve"> knowledge is more important than knowledge itself. When we are assigned a task, we are supposed to apply our learned knowledge to </w:t>
      </w:r>
      <w:r>
        <w:rPr>
          <w:rFonts w:ascii="Times New Roman" w:hAnsi="Times New Roman" w:cs="Times New Roman"/>
          <w:sz w:val="22"/>
        </w:rPr>
        <w:t>practice</w:t>
      </w:r>
      <w:r>
        <w:rPr>
          <w:rFonts w:ascii="Times New Roman" w:hAnsi="Times New Roman" w:cs="Times New Roman" w:hint="eastAsia"/>
          <w:sz w:val="22"/>
        </w:rPr>
        <w:t xml:space="preserve">. With high </w:t>
      </w:r>
      <w:r w:rsidR="00A84EDD">
        <w:rPr>
          <w:rFonts w:ascii="Times New Roman" w:hAnsi="Times New Roman" w:cs="Times New Roman" w:hint="eastAsia"/>
          <w:sz w:val="22"/>
        </w:rPr>
        <w:t xml:space="preserve">core competencies, we can organize properly, make adjustment flexibly </w:t>
      </w:r>
      <w:r w:rsidR="00A84EDD">
        <w:rPr>
          <w:rFonts w:ascii="Times New Roman" w:hAnsi="Times New Roman" w:cs="Times New Roman"/>
          <w:sz w:val="22"/>
        </w:rPr>
        <w:t>and</w:t>
      </w:r>
      <w:r w:rsidR="00A84EDD">
        <w:rPr>
          <w:rFonts w:ascii="Times New Roman" w:hAnsi="Times New Roman" w:cs="Times New Roman" w:hint="eastAsia"/>
          <w:sz w:val="22"/>
        </w:rPr>
        <w:t xml:space="preserve"> finish the task successfully. For example, once the teacher in the computer programming class require</w:t>
      </w:r>
      <w:r w:rsidR="00643C5A">
        <w:rPr>
          <w:rFonts w:ascii="Times New Roman" w:hAnsi="Times New Roman" w:cs="Times New Roman" w:hint="eastAsia"/>
          <w:sz w:val="22"/>
        </w:rPr>
        <w:t>d</w:t>
      </w:r>
      <w:r w:rsidR="00A84EDD">
        <w:rPr>
          <w:rFonts w:ascii="Times New Roman" w:hAnsi="Times New Roman" w:cs="Times New Roman" w:hint="eastAsia"/>
          <w:sz w:val="22"/>
        </w:rPr>
        <w:t xml:space="preserve"> students to make a train ticket selling software. Those students with good disciplinary knowledge </w:t>
      </w:r>
      <w:r w:rsidR="00643C5A">
        <w:rPr>
          <w:rFonts w:ascii="Times New Roman" w:hAnsi="Times New Roman" w:cs="Times New Roman" w:hint="eastAsia"/>
          <w:sz w:val="22"/>
        </w:rPr>
        <w:t>were</w:t>
      </w:r>
      <w:r w:rsidR="00A84EDD">
        <w:rPr>
          <w:rFonts w:ascii="Times New Roman" w:hAnsi="Times New Roman" w:cs="Times New Roman" w:hint="eastAsia"/>
          <w:sz w:val="22"/>
        </w:rPr>
        <w:t xml:space="preserve"> eager</w:t>
      </w:r>
      <w:r w:rsidR="00643C5A">
        <w:rPr>
          <w:rFonts w:ascii="Times New Roman" w:hAnsi="Times New Roman" w:cs="Times New Roman" w:hint="eastAsia"/>
          <w:sz w:val="22"/>
        </w:rPr>
        <w:t xml:space="preserve"> to finish this task, but they were lack of preparations. Therefore, they performed not as well as they had expected in the practice. Instead, those with high core competencies made clear organizations. After they fully understood the assignment, they started to build the framework and tried to refine their programs step by step. Finally, they proved to be more effective than other students.</w:t>
      </w:r>
    </w:p>
    <w:p w:rsidR="00643C5A" w:rsidRDefault="00643C5A">
      <w:pPr>
        <w:rPr>
          <w:rFonts w:ascii="Times New Roman" w:hAnsi="Times New Roman" w:cs="Times New Roman" w:hint="eastAsia"/>
          <w:sz w:val="22"/>
        </w:rPr>
      </w:pPr>
    </w:p>
    <w:p w:rsidR="00643C5A" w:rsidRDefault="00643C5A">
      <w:pPr>
        <w:rPr>
          <w:rFonts w:ascii="Times New Roman" w:hAnsi="Times New Roman" w:cs="Times New Roman" w:hint="eastAsia"/>
          <w:sz w:val="22"/>
        </w:rPr>
      </w:pPr>
      <w:r>
        <w:rPr>
          <w:rFonts w:ascii="Times New Roman" w:hAnsi="Times New Roman" w:cs="Times New Roman" w:hint="eastAsia"/>
          <w:sz w:val="22"/>
        </w:rPr>
        <w:t>What</w:t>
      </w:r>
      <w:r>
        <w:rPr>
          <w:rFonts w:ascii="Times New Roman" w:hAnsi="Times New Roman" w:cs="Times New Roman"/>
          <w:sz w:val="22"/>
        </w:rPr>
        <w:t>’</w:t>
      </w:r>
      <w:r>
        <w:rPr>
          <w:rFonts w:ascii="Times New Roman" w:hAnsi="Times New Roman" w:cs="Times New Roman" w:hint="eastAsia"/>
          <w:sz w:val="22"/>
        </w:rPr>
        <w:t>s more, people with high competencies have b</w:t>
      </w:r>
      <w:r w:rsidR="00F56A5F">
        <w:rPr>
          <w:rFonts w:ascii="Times New Roman" w:hAnsi="Times New Roman" w:cs="Times New Roman" w:hint="eastAsia"/>
          <w:sz w:val="22"/>
        </w:rPr>
        <w:t>roa</w:t>
      </w:r>
      <w:r>
        <w:rPr>
          <w:rFonts w:ascii="Times New Roman" w:hAnsi="Times New Roman" w:cs="Times New Roman" w:hint="eastAsia"/>
          <w:sz w:val="22"/>
        </w:rPr>
        <w:t xml:space="preserve">der horizons than others. They are usually equipped with knowledge of all kinds of subjects instead of just their major. </w:t>
      </w:r>
      <w:r w:rsidR="00BC14E6">
        <w:rPr>
          <w:rFonts w:ascii="Times New Roman" w:hAnsi="Times New Roman" w:cs="Times New Roman" w:hint="eastAsia"/>
          <w:sz w:val="22"/>
        </w:rPr>
        <w:t xml:space="preserve">As a result, they can view things from different aspects and come up with creative </w:t>
      </w:r>
      <w:r w:rsidR="00BC14E6">
        <w:rPr>
          <w:rFonts w:ascii="Times New Roman" w:hAnsi="Times New Roman" w:cs="Times New Roman"/>
          <w:sz w:val="22"/>
        </w:rPr>
        <w:t>approach</w:t>
      </w:r>
      <w:r w:rsidR="00000D5F">
        <w:rPr>
          <w:rFonts w:ascii="Times New Roman" w:hAnsi="Times New Roman" w:cs="Times New Roman" w:hint="eastAsia"/>
          <w:sz w:val="22"/>
        </w:rPr>
        <w:t>es</w:t>
      </w:r>
      <w:r w:rsidR="00BC14E6">
        <w:rPr>
          <w:rFonts w:ascii="Times New Roman" w:hAnsi="Times New Roman" w:cs="Times New Roman" w:hint="eastAsia"/>
          <w:sz w:val="22"/>
        </w:rPr>
        <w:t xml:space="preserve"> to solving the problems. </w:t>
      </w:r>
      <w:r w:rsidR="00000D5F">
        <w:rPr>
          <w:rFonts w:ascii="Times New Roman" w:hAnsi="Times New Roman" w:cs="Times New Roman" w:hint="eastAsia"/>
          <w:sz w:val="22"/>
        </w:rPr>
        <w:t xml:space="preserve">For </w:t>
      </w:r>
      <w:r w:rsidR="00000D5F">
        <w:rPr>
          <w:rFonts w:ascii="Times New Roman" w:hAnsi="Times New Roman" w:cs="Times New Roman"/>
          <w:sz w:val="22"/>
        </w:rPr>
        <w:t>instance</w:t>
      </w:r>
      <w:r w:rsidR="00000D5F">
        <w:rPr>
          <w:rFonts w:ascii="Times New Roman" w:hAnsi="Times New Roman" w:cs="Times New Roman" w:hint="eastAsia"/>
          <w:sz w:val="22"/>
        </w:rPr>
        <w:t xml:space="preserve">, students who have attended </w:t>
      </w:r>
      <w:r w:rsidR="00000D5F">
        <w:rPr>
          <w:rFonts w:ascii="Times New Roman" w:hAnsi="Times New Roman" w:cs="Times New Roman"/>
          <w:sz w:val="22"/>
        </w:rPr>
        <w:t>“</w:t>
      </w:r>
      <w:r w:rsidR="00000D5F">
        <w:rPr>
          <w:rFonts w:ascii="Times New Roman" w:hAnsi="Times New Roman" w:cs="Times New Roman" w:hint="eastAsia"/>
          <w:sz w:val="22"/>
        </w:rPr>
        <w:t>general education</w:t>
      </w:r>
      <w:r w:rsidR="00000D5F">
        <w:rPr>
          <w:rFonts w:ascii="Times New Roman" w:hAnsi="Times New Roman" w:cs="Times New Roman"/>
          <w:sz w:val="22"/>
        </w:rPr>
        <w:t>”</w:t>
      </w:r>
      <w:r w:rsidR="00000D5F">
        <w:rPr>
          <w:rFonts w:ascii="Times New Roman" w:hAnsi="Times New Roman" w:cs="Times New Roman" w:hint="eastAsia"/>
          <w:sz w:val="22"/>
        </w:rPr>
        <w:t xml:space="preserve"> in campus prove to be more competitive than others. Those students </w:t>
      </w:r>
      <w:r w:rsidR="00740AF1">
        <w:rPr>
          <w:rFonts w:ascii="Times New Roman" w:hAnsi="Times New Roman" w:cs="Times New Roman" w:hint="eastAsia"/>
          <w:sz w:val="22"/>
        </w:rPr>
        <w:t xml:space="preserve">are more </w:t>
      </w:r>
      <w:r w:rsidR="00740AF1">
        <w:rPr>
          <w:rFonts w:ascii="Times New Roman" w:hAnsi="Times New Roman" w:cs="Times New Roman"/>
          <w:sz w:val="22"/>
        </w:rPr>
        <w:t>knowledgeable</w:t>
      </w:r>
      <w:r w:rsidR="00740AF1">
        <w:rPr>
          <w:rFonts w:ascii="Times New Roman" w:hAnsi="Times New Roman" w:cs="Times New Roman" w:hint="eastAsia"/>
          <w:sz w:val="22"/>
        </w:rPr>
        <w:t>, and have more comprehensive and careful thinking pattern. Thus, they always excel at comprehensive tasks.</w:t>
      </w:r>
    </w:p>
    <w:p w:rsidR="00740AF1" w:rsidRDefault="00740AF1">
      <w:pPr>
        <w:rPr>
          <w:rFonts w:ascii="Times New Roman" w:hAnsi="Times New Roman" w:cs="Times New Roman" w:hint="eastAsia"/>
          <w:sz w:val="22"/>
        </w:rPr>
      </w:pPr>
    </w:p>
    <w:p w:rsidR="00740AF1" w:rsidRPr="00781B47" w:rsidRDefault="00740AF1">
      <w:pPr>
        <w:rPr>
          <w:rFonts w:ascii="Times New Roman" w:hAnsi="Times New Roman" w:cs="Times New Roman"/>
          <w:sz w:val="22"/>
        </w:rPr>
      </w:pPr>
      <w:r>
        <w:rPr>
          <w:rFonts w:ascii="Times New Roman" w:hAnsi="Times New Roman" w:cs="Times New Roman" w:hint="eastAsia"/>
          <w:sz w:val="22"/>
        </w:rPr>
        <w:t>In conclusion, core competencies put value on one</w:t>
      </w:r>
      <w:r>
        <w:rPr>
          <w:rFonts w:ascii="Times New Roman" w:hAnsi="Times New Roman" w:cs="Times New Roman"/>
          <w:sz w:val="22"/>
        </w:rPr>
        <w:t>’</w:t>
      </w:r>
      <w:r>
        <w:rPr>
          <w:rFonts w:ascii="Times New Roman" w:hAnsi="Times New Roman" w:cs="Times New Roman" w:hint="eastAsia"/>
          <w:sz w:val="22"/>
        </w:rPr>
        <w:t>s comprehensive knowledge, whereas disciplinary knowledge only measures one</w:t>
      </w:r>
      <w:r>
        <w:rPr>
          <w:rFonts w:ascii="Times New Roman" w:hAnsi="Times New Roman" w:cs="Times New Roman"/>
          <w:sz w:val="22"/>
        </w:rPr>
        <w:t>’</w:t>
      </w:r>
      <w:r>
        <w:rPr>
          <w:rFonts w:ascii="Times New Roman" w:hAnsi="Times New Roman" w:cs="Times New Roman" w:hint="eastAsia"/>
          <w:sz w:val="22"/>
        </w:rPr>
        <w:t xml:space="preserve">s academic performances. University students are </w:t>
      </w:r>
      <w:r>
        <w:rPr>
          <w:rFonts w:ascii="Times New Roman" w:hAnsi="Times New Roman" w:cs="Times New Roman"/>
          <w:sz w:val="22"/>
        </w:rPr>
        <w:t>responsible</w:t>
      </w:r>
      <w:r>
        <w:rPr>
          <w:rFonts w:ascii="Times New Roman" w:hAnsi="Times New Roman" w:cs="Times New Roman" w:hint="eastAsia"/>
          <w:sz w:val="22"/>
        </w:rPr>
        <w:t xml:space="preserve"> for the future development of our nation, so we </w:t>
      </w:r>
      <w:r w:rsidR="00F56A5F">
        <w:rPr>
          <w:rFonts w:ascii="Times New Roman" w:hAnsi="Times New Roman" w:cs="Times New Roman" w:hint="eastAsia"/>
          <w:sz w:val="22"/>
        </w:rPr>
        <w:t xml:space="preserve">need to take efforts to improve our practicing ability and broaden our horizons. Only in this way can we </w:t>
      </w:r>
      <w:r w:rsidR="00F56A5F">
        <w:rPr>
          <w:rFonts w:ascii="Times New Roman" w:hAnsi="Times New Roman" w:cs="Times New Roman"/>
          <w:sz w:val="22"/>
        </w:rPr>
        <w:t>develop</w:t>
      </w:r>
      <w:r w:rsidR="00F56A5F">
        <w:rPr>
          <w:rFonts w:ascii="Times New Roman" w:hAnsi="Times New Roman" w:cs="Times New Roman" w:hint="eastAsia"/>
          <w:sz w:val="22"/>
        </w:rPr>
        <w:t xml:space="preserve"> core competencies and survive in the fierce competition.</w:t>
      </w:r>
    </w:p>
    <w:sectPr w:rsidR="00740AF1" w:rsidRPr="00781B47" w:rsidSect="00B457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66E4" w:rsidRDefault="00E466E4" w:rsidP="00CD143F">
      <w:r>
        <w:separator/>
      </w:r>
    </w:p>
  </w:endnote>
  <w:endnote w:type="continuationSeparator" w:id="0">
    <w:p w:rsidR="00E466E4" w:rsidRDefault="00E466E4" w:rsidP="00CD143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66E4" w:rsidRDefault="00E466E4" w:rsidP="00CD143F">
      <w:r>
        <w:separator/>
      </w:r>
    </w:p>
  </w:footnote>
  <w:footnote w:type="continuationSeparator" w:id="0">
    <w:p w:rsidR="00E466E4" w:rsidRDefault="00E466E4" w:rsidP="00CD143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D143F"/>
    <w:rsid w:val="00000D5F"/>
    <w:rsid w:val="00214F7B"/>
    <w:rsid w:val="004F3F3B"/>
    <w:rsid w:val="00643C5A"/>
    <w:rsid w:val="00686FEE"/>
    <w:rsid w:val="00740AF1"/>
    <w:rsid w:val="00744570"/>
    <w:rsid w:val="00781B47"/>
    <w:rsid w:val="00977BE3"/>
    <w:rsid w:val="00A84EDD"/>
    <w:rsid w:val="00B457DB"/>
    <w:rsid w:val="00BC14E6"/>
    <w:rsid w:val="00BC3C49"/>
    <w:rsid w:val="00C142F1"/>
    <w:rsid w:val="00CD143F"/>
    <w:rsid w:val="00E466E4"/>
    <w:rsid w:val="00F56A5F"/>
    <w:rsid w:val="00F829CA"/>
    <w:rsid w:val="00FC2F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57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D14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D143F"/>
    <w:rPr>
      <w:sz w:val="18"/>
      <w:szCs w:val="18"/>
    </w:rPr>
  </w:style>
  <w:style w:type="paragraph" w:styleId="a4">
    <w:name w:val="footer"/>
    <w:basedOn w:val="a"/>
    <w:link w:val="Char0"/>
    <w:uiPriority w:val="99"/>
    <w:semiHidden/>
    <w:unhideWhenUsed/>
    <w:rsid w:val="00CD143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D143F"/>
    <w:rPr>
      <w:sz w:val="18"/>
      <w:szCs w:val="18"/>
    </w:rPr>
  </w:style>
</w:styles>
</file>

<file path=word/webSettings.xml><?xml version="1.0" encoding="utf-8"?>
<w:webSettings xmlns:r="http://schemas.openxmlformats.org/officeDocument/2006/relationships" xmlns:w="http://schemas.openxmlformats.org/wordprocessingml/2006/main">
  <w:divs>
    <w:div w:id="36178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1142</TotalTime>
  <Pages>1</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葛睿芃</dc:creator>
  <cp:keywords/>
  <dc:description/>
  <cp:lastModifiedBy>葛睿芃</cp:lastModifiedBy>
  <cp:revision>5</cp:revision>
  <dcterms:created xsi:type="dcterms:W3CDTF">2019-03-21T13:56:00Z</dcterms:created>
  <dcterms:modified xsi:type="dcterms:W3CDTF">2019-03-22T14:12:00Z</dcterms:modified>
</cp:coreProperties>
</file>