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82B" w:rsidRDefault="001252F0" w:rsidP="001252F0">
      <w:pPr>
        <w:pStyle w:val="a5"/>
      </w:pPr>
      <w:r>
        <w:rPr>
          <w:rFonts w:hint="eastAsia"/>
        </w:rPr>
        <w:t>The Clarification of the Misunderstanding of China Threat Theory</w:t>
      </w:r>
    </w:p>
    <w:p w:rsidR="001252F0" w:rsidRDefault="001252F0" w:rsidP="001252F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With the rapid </w:t>
      </w:r>
      <w:r>
        <w:rPr>
          <w:rFonts w:ascii="Times New Roman" w:hAnsi="Times New Roman" w:cs="Times New Roman"/>
          <w:sz w:val="22"/>
        </w:rPr>
        <w:t>development</w:t>
      </w:r>
      <w:r>
        <w:rPr>
          <w:rFonts w:ascii="Times New Roman" w:hAnsi="Times New Roman" w:cs="Times New Roman" w:hint="eastAsia"/>
          <w:sz w:val="22"/>
        </w:rPr>
        <w:t xml:space="preserve"> of China</w:t>
      </w:r>
      <w:r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 w:hint="eastAsia"/>
          <w:sz w:val="22"/>
        </w:rPr>
        <w:t>s economy and the rise of China</w:t>
      </w:r>
      <w:r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 w:hint="eastAsia"/>
          <w:sz w:val="22"/>
        </w:rPr>
        <w:t xml:space="preserve">s international status, the topic of </w:t>
      </w:r>
      <w:r>
        <w:rPr>
          <w:rFonts w:ascii="Times New Roman" w:hAnsi="Times New Roman" w:cs="Times New Roman"/>
          <w:sz w:val="22"/>
        </w:rPr>
        <w:t>“</w:t>
      </w:r>
      <w:r>
        <w:rPr>
          <w:rFonts w:ascii="Times New Roman" w:hAnsi="Times New Roman" w:cs="Times New Roman" w:hint="eastAsia"/>
          <w:sz w:val="22"/>
        </w:rPr>
        <w:t>China domination</w:t>
      </w:r>
      <w:r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 w:hint="eastAsia"/>
          <w:sz w:val="22"/>
        </w:rPr>
        <w:t xml:space="preserve"> has been long covered through Western countries</w:t>
      </w:r>
      <w:r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 w:hint="eastAsia"/>
          <w:sz w:val="22"/>
        </w:rPr>
        <w:t xml:space="preserve"> media, especially in the US. Western </w:t>
      </w:r>
      <w:r w:rsidR="00E123B7">
        <w:rPr>
          <w:rFonts w:ascii="Times New Roman" w:hAnsi="Times New Roman" w:cs="Times New Roman" w:hint="eastAsia"/>
          <w:sz w:val="22"/>
        </w:rPr>
        <w:t>scholars</w:t>
      </w:r>
      <w:r>
        <w:rPr>
          <w:rFonts w:ascii="Times New Roman" w:hAnsi="Times New Roman" w:cs="Times New Roman" w:hint="eastAsia"/>
          <w:sz w:val="22"/>
        </w:rPr>
        <w:t xml:space="preserve"> are afraid that China</w:t>
      </w:r>
      <w:r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 w:hint="eastAsia"/>
          <w:sz w:val="22"/>
        </w:rPr>
        <w:t xml:space="preserve">s political system and economical situation have put a threat to the survival of Western countries </w:t>
      </w:r>
      <w:r>
        <w:rPr>
          <w:rFonts w:ascii="Times New Roman" w:hAnsi="Times New Roman" w:cs="Times New Roman"/>
          <w:sz w:val="22"/>
        </w:rPr>
        <w:t>mainly</w:t>
      </w:r>
      <w:r>
        <w:rPr>
          <w:rFonts w:ascii="Times New Roman" w:hAnsi="Times New Roman" w:cs="Times New Roman" w:hint="eastAsia"/>
          <w:sz w:val="22"/>
        </w:rPr>
        <w:t xml:space="preserve"> in terms of food </w:t>
      </w:r>
      <w:r>
        <w:rPr>
          <w:rFonts w:ascii="Times New Roman" w:hAnsi="Times New Roman" w:cs="Times New Roman"/>
          <w:sz w:val="22"/>
        </w:rPr>
        <w:t>military</w:t>
      </w:r>
      <w:r>
        <w:rPr>
          <w:rFonts w:ascii="Times New Roman" w:hAnsi="Times New Roman" w:cs="Times New Roman" w:hint="eastAsia"/>
          <w:sz w:val="22"/>
        </w:rPr>
        <w:t xml:space="preserve"> and food security.</w:t>
      </w:r>
      <w:sdt>
        <w:sdtPr>
          <w:rPr>
            <w:rFonts w:ascii="Times New Roman" w:hAnsi="Times New Roman" w:cs="Times New Roman" w:hint="eastAsia"/>
            <w:sz w:val="22"/>
          </w:rPr>
          <w:id w:val="119093002"/>
          <w:citation/>
        </w:sdtPr>
        <w:sdtContent>
          <w:r w:rsidR="0046670E">
            <w:rPr>
              <w:rFonts w:ascii="Times New Roman" w:hAnsi="Times New Roman" w:cs="Times New Roman"/>
              <w:sz w:val="22"/>
            </w:rPr>
            <w:fldChar w:fldCharType="begin"/>
          </w:r>
          <w:r>
            <w:rPr>
              <w:rFonts w:ascii="Times New Roman" w:hAnsi="Times New Roman" w:cs="Times New Roman"/>
              <w:sz w:val="22"/>
            </w:rPr>
            <w:instrText xml:space="preserve"> </w:instrText>
          </w:r>
          <w:r>
            <w:rPr>
              <w:rFonts w:ascii="Times New Roman" w:hAnsi="Times New Roman" w:cs="Times New Roman" w:hint="eastAsia"/>
              <w:sz w:val="22"/>
            </w:rPr>
            <w:instrText>CITATION MaS14 \l 2052</w:instrText>
          </w:r>
          <w:r>
            <w:rPr>
              <w:rFonts w:ascii="Times New Roman" w:hAnsi="Times New Roman" w:cs="Times New Roman"/>
              <w:sz w:val="22"/>
            </w:rPr>
            <w:instrText xml:space="preserve"> </w:instrText>
          </w:r>
          <w:r w:rsidR="0046670E">
            <w:rPr>
              <w:rFonts w:ascii="Times New Roman" w:hAnsi="Times New Roman" w:cs="Times New Roman"/>
              <w:sz w:val="22"/>
            </w:rPr>
            <w:fldChar w:fldCharType="separate"/>
          </w:r>
          <w:r>
            <w:rPr>
              <w:rFonts w:ascii="Times New Roman" w:hAnsi="Times New Roman" w:cs="Times New Roman" w:hint="eastAsia"/>
              <w:noProof/>
              <w:sz w:val="22"/>
            </w:rPr>
            <w:t xml:space="preserve"> </w:t>
          </w:r>
          <w:r w:rsidRPr="001252F0">
            <w:rPr>
              <w:rFonts w:ascii="Times New Roman" w:hAnsi="Times New Roman" w:cs="Times New Roman" w:hint="eastAsia"/>
              <w:noProof/>
              <w:sz w:val="22"/>
            </w:rPr>
            <w:t>(Shikun, 2014)</w:t>
          </w:r>
          <w:r w:rsidR="0046670E">
            <w:rPr>
              <w:rFonts w:ascii="Times New Roman" w:hAnsi="Times New Roman" w:cs="Times New Roman"/>
              <w:sz w:val="22"/>
            </w:rPr>
            <w:fldChar w:fldCharType="end"/>
          </w:r>
        </w:sdtContent>
      </w:sdt>
      <w:r>
        <w:rPr>
          <w:rFonts w:ascii="Times New Roman" w:hAnsi="Times New Roman" w:cs="Times New Roman" w:hint="eastAsia"/>
          <w:sz w:val="22"/>
        </w:rPr>
        <w:t xml:space="preserve"> Those relative assertions are generally regarded as </w:t>
      </w:r>
      <w:r>
        <w:rPr>
          <w:rFonts w:ascii="Times New Roman" w:hAnsi="Times New Roman" w:cs="Times New Roman"/>
          <w:sz w:val="22"/>
        </w:rPr>
        <w:t>“</w:t>
      </w:r>
      <w:r>
        <w:rPr>
          <w:rFonts w:ascii="Times New Roman" w:hAnsi="Times New Roman" w:cs="Times New Roman" w:hint="eastAsia"/>
          <w:sz w:val="22"/>
        </w:rPr>
        <w:t>China Threat Theory</w:t>
      </w:r>
      <w:r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 w:hint="eastAsia"/>
          <w:sz w:val="22"/>
        </w:rPr>
        <w:t xml:space="preserve">. However, </w:t>
      </w:r>
      <w:r w:rsidR="00E123B7">
        <w:rPr>
          <w:rFonts w:ascii="Times New Roman" w:hAnsi="Times New Roman" w:cs="Times New Roman" w:hint="eastAsia"/>
          <w:sz w:val="22"/>
        </w:rPr>
        <w:t xml:space="preserve">those so-called </w:t>
      </w:r>
      <w:r w:rsidR="00E123B7">
        <w:rPr>
          <w:rFonts w:ascii="Times New Roman" w:hAnsi="Times New Roman" w:cs="Times New Roman"/>
          <w:sz w:val="22"/>
        </w:rPr>
        <w:t>“</w:t>
      </w:r>
      <w:r w:rsidR="00E123B7">
        <w:rPr>
          <w:rFonts w:ascii="Times New Roman" w:hAnsi="Times New Roman" w:cs="Times New Roman" w:hint="eastAsia"/>
          <w:sz w:val="22"/>
        </w:rPr>
        <w:t>scholars</w:t>
      </w:r>
      <w:r w:rsidR="00E123B7">
        <w:rPr>
          <w:rFonts w:ascii="Times New Roman" w:hAnsi="Times New Roman" w:cs="Times New Roman"/>
          <w:sz w:val="22"/>
        </w:rPr>
        <w:t>”</w:t>
      </w:r>
      <w:r w:rsidR="00E123B7">
        <w:rPr>
          <w:rFonts w:ascii="Times New Roman" w:hAnsi="Times New Roman" w:cs="Times New Roman" w:hint="eastAsia"/>
          <w:sz w:val="22"/>
        </w:rPr>
        <w:t xml:space="preserve"> did not see clearly of the global situation. </w:t>
      </w:r>
      <w:r w:rsidR="00E123B7" w:rsidRPr="002B310F">
        <w:rPr>
          <w:rFonts w:ascii="Times New Roman" w:hAnsi="Times New Roman" w:cs="Times New Roman" w:hint="eastAsia"/>
          <w:b/>
          <w:sz w:val="22"/>
        </w:rPr>
        <w:t xml:space="preserve">In fact, the rise of China presents a great </w:t>
      </w:r>
      <w:r w:rsidR="00E123B7" w:rsidRPr="002B310F">
        <w:rPr>
          <w:rFonts w:ascii="Times New Roman" w:hAnsi="Times New Roman" w:cs="Times New Roman"/>
          <w:b/>
          <w:sz w:val="22"/>
        </w:rPr>
        <w:t>benefit</w:t>
      </w:r>
      <w:r w:rsidR="00E123B7" w:rsidRPr="002B310F">
        <w:rPr>
          <w:rFonts w:ascii="Times New Roman" w:hAnsi="Times New Roman" w:cs="Times New Roman" w:hint="eastAsia"/>
          <w:b/>
          <w:sz w:val="22"/>
        </w:rPr>
        <w:t xml:space="preserve"> for the world </w:t>
      </w:r>
      <w:r w:rsidR="00E123B7" w:rsidRPr="002B310F">
        <w:rPr>
          <w:rFonts w:ascii="Times New Roman" w:hAnsi="Times New Roman" w:cs="Times New Roman"/>
          <w:b/>
          <w:sz w:val="22"/>
        </w:rPr>
        <w:t>instead</w:t>
      </w:r>
      <w:r w:rsidR="00E123B7" w:rsidRPr="002B310F">
        <w:rPr>
          <w:rFonts w:ascii="Times New Roman" w:hAnsi="Times New Roman" w:cs="Times New Roman" w:hint="eastAsia"/>
          <w:b/>
          <w:sz w:val="22"/>
        </w:rPr>
        <w:t xml:space="preserve"> of a threat because it promotes the world</w:t>
      </w:r>
      <w:r w:rsidR="00E123B7" w:rsidRPr="002B310F">
        <w:rPr>
          <w:rFonts w:ascii="Times New Roman" w:hAnsi="Times New Roman" w:cs="Times New Roman"/>
          <w:b/>
          <w:sz w:val="22"/>
        </w:rPr>
        <w:t>’</w:t>
      </w:r>
      <w:r w:rsidR="00E123B7" w:rsidRPr="002B310F">
        <w:rPr>
          <w:rFonts w:ascii="Times New Roman" w:hAnsi="Times New Roman" w:cs="Times New Roman" w:hint="eastAsia"/>
          <w:b/>
          <w:sz w:val="22"/>
        </w:rPr>
        <w:t>s security level and effectively addresses the problem of world</w:t>
      </w:r>
      <w:r w:rsidR="00E123B7" w:rsidRPr="002B310F">
        <w:rPr>
          <w:rFonts w:ascii="Times New Roman" w:hAnsi="Times New Roman" w:cs="Times New Roman"/>
          <w:b/>
          <w:sz w:val="22"/>
        </w:rPr>
        <w:t>’</w:t>
      </w:r>
      <w:r w:rsidR="00E123B7" w:rsidRPr="002B310F">
        <w:rPr>
          <w:rFonts w:ascii="Times New Roman" w:hAnsi="Times New Roman" w:cs="Times New Roman" w:hint="eastAsia"/>
          <w:b/>
          <w:sz w:val="22"/>
        </w:rPr>
        <w:t xml:space="preserve">s food security. </w:t>
      </w:r>
    </w:p>
    <w:p w:rsidR="00E123B7" w:rsidRDefault="00E123B7" w:rsidP="001252F0">
      <w:pPr>
        <w:rPr>
          <w:rFonts w:ascii="Times New Roman" w:hAnsi="Times New Roman" w:cs="Times New Roman"/>
          <w:sz w:val="22"/>
        </w:rPr>
      </w:pPr>
    </w:p>
    <w:p w:rsidR="00E123B7" w:rsidRDefault="00913521" w:rsidP="001252F0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China Threat Theory can date back to the period of the Second World War, when the newly established China possessed a quite different political system and </w:t>
      </w:r>
      <w:r>
        <w:rPr>
          <w:rFonts w:ascii="Times New Roman" w:hAnsi="Times New Roman" w:cs="Times New Roman"/>
          <w:sz w:val="22"/>
        </w:rPr>
        <w:t>ideology</w:t>
      </w:r>
      <w:r>
        <w:rPr>
          <w:rFonts w:ascii="Times New Roman" w:hAnsi="Times New Roman" w:cs="Times New Roman" w:hint="eastAsia"/>
          <w:sz w:val="22"/>
        </w:rPr>
        <w:t xml:space="preserve"> compared with western countries. </w:t>
      </w:r>
      <w:sdt>
        <w:sdtPr>
          <w:rPr>
            <w:rFonts w:ascii="Times New Roman" w:hAnsi="Times New Roman" w:cs="Times New Roman" w:hint="eastAsia"/>
            <w:sz w:val="22"/>
          </w:rPr>
          <w:id w:val="119093003"/>
          <w:citation/>
        </w:sdtPr>
        <w:sdtContent>
          <w:r w:rsidR="0046670E">
            <w:rPr>
              <w:rFonts w:ascii="Times New Roman" w:hAnsi="Times New Roman" w:cs="Times New Roman"/>
              <w:sz w:val="22"/>
            </w:rPr>
            <w:fldChar w:fldCharType="begin"/>
          </w:r>
          <w:r>
            <w:rPr>
              <w:rFonts w:ascii="Times New Roman" w:hAnsi="Times New Roman" w:cs="Times New Roman"/>
              <w:sz w:val="22"/>
            </w:rPr>
            <w:instrText xml:space="preserve"> </w:instrText>
          </w:r>
          <w:r>
            <w:rPr>
              <w:rFonts w:ascii="Times New Roman" w:hAnsi="Times New Roman" w:cs="Times New Roman" w:hint="eastAsia"/>
              <w:sz w:val="22"/>
            </w:rPr>
            <w:instrText>CITATION Shi12 \l 2052</w:instrText>
          </w:r>
          <w:r>
            <w:rPr>
              <w:rFonts w:ascii="Times New Roman" w:hAnsi="Times New Roman" w:cs="Times New Roman"/>
              <w:sz w:val="22"/>
            </w:rPr>
            <w:instrText xml:space="preserve"> </w:instrText>
          </w:r>
          <w:r w:rsidR="0046670E">
            <w:rPr>
              <w:rFonts w:ascii="Times New Roman" w:hAnsi="Times New Roman" w:cs="Times New Roman"/>
              <w:sz w:val="22"/>
            </w:rPr>
            <w:fldChar w:fldCharType="separate"/>
          </w:r>
          <w:r w:rsidRPr="00913521">
            <w:rPr>
              <w:rFonts w:ascii="Times New Roman" w:hAnsi="Times New Roman" w:cs="Times New Roman"/>
              <w:noProof/>
              <w:sz w:val="22"/>
            </w:rPr>
            <w:t>(Qingren, 2012)</w:t>
          </w:r>
          <w:r w:rsidR="0046670E">
            <w:rPr>
              <w:rFonts w:ascii="Times New Roman" w:hAnsi="Times New Roman" w:cs="Times New Roman"/>
              <w:sz w:val="22"/>
            </w:rPr>
            <w:fldChar w:fldCharType="end"/>
          </w:r>
        </w:sdtContent>
      </w:sdt>
      <w:r>
        <w:rPr>
          <w:rFonts w:ascii="Times New Roman" w:hAnsi="Times New Roman" w:cs="Times New Roman" w:hint="eastAsia"/>
          <w:sz w:val="22"/>
        </w:rPr>
        <w:t xml:space="preserve"> </w:t>
      </w:r>
      <w:r w:rsidR="002B310F">
        <w:rPr>
          <w:rFonts w:ascii="Times New Roman" w:hAnsi="Times New Roman" w:cs="Times New Roman" w:hint="eastAsia"/>
          <w:sz w:val="22"/>
        </w:rPr>
        <w:t xml:space="preserve">Also, </w:t>
      </w:r>
      <w:r w:rsidR="0004709C">
        <w:rPr>
          <w:rFonts w:ascii="Times New Roman" w:hAnsi="Times New Roman" w:cs="Times New Roman" w:hint="eastAsia"/>
          <w:sz w:val="22"/>
        </w:rPr>
        <w:t>according to different countries, this theory can be circulated in different versions. For example, in terms of military, American authorities claim that China</w:t>
      </w:r>
      <w:r w:rsidR="0004709C">
        <w:rPr>
          <w:rFonts w:ascii="Times New Roman" w:hAnsi="Times New Roman" w:cs="Times New Roman"/>
          <w:sz w:val="22"/>
        </w:rPr>
        <w:t>’</w:t>
      </w:r>
      <w:r w:rsidR="0004709C">
        <w:rPr>
          <w:rFonts w:ascii="Times New Roman" w:hAnsi="Times New Roman" w:cs="Times New Roman" w:hint="eastAsia"/>
          <w:sz w:val="22"/>
        </w:rPr>
        <w:t xml:space="preserve">s </w:t>
      </w:r>
      <w:r w:rsidR="0004709C">
        <w:rPr>
          <w:rFonts w:ascii="Times New Roman" w:hAnsi="Times New Roman" w:cs="Times New Roman"/>
          <w:sz w:val="22"/>
        </w:rPr>
        <w:t>military</w:t>
      </w:r>
      <w:r w:rsidR="0004709C">
        <w:rPr>
          <w:rFonts w:ascii="Times New Roman" w:hAnsi="Times New Roman" w:cs="Times New Roman" w:hint="eastAsia"/>
          <w:sz w:val="22"/>
        </w:rPr>
        <w:t xml:space="preserve"> actions threat their benefits in the Pacific area, whereas </w:t>
      </w:r>
      <w:r w:rsidR="0004709C">
        <w:rPr>
          <w:rFonts w:ascii="Times New Roman" w:hAnsi="Times New Roman" w:cs="Times New Roman"/>
          <w:sz w:val="22"/>
        </w:rPr>
        <w:t>Russian</w:t>
      </w:r>
      <w:r w:rsidR="0004709C">
        <w:rPr>
          <w:rFonts w:ascii="Times New Roman" w:hAnsi="Times New Roman" w:cs="Times New Roman" w:hint="eastAsia"/>
          <w:sz w:val="22"/>
        </w:rPr>
        <w:t xml:space="preserve"> authorities argue that China</w:t>
      </w:r>
      <w:r w:rsidR="0004709C">
        <w:rPr>
          <w:rFonts w:ascii="Times New Roman" w:hAnsi="Times New Roman" w:cs="Times New Roman"/>
          <w:sz w:val="22"/>
        </w:rPr>
        <w:t>’</w:t>
      </w:r>
      <w:r w:rsidR="0004709C">
        <w:rPr>
          <w:rFonts w:ascii="Times New Roman" w:hAnsi="Times New Roman" w:cs="Times New Roman" w:hint="eastAsia"/>
          <w:sz w:val="22"/>
        </w:rPr>
        <w:t xml:space="preserve">s migration will invade their control in </w:t>
      </w:r>
      <w:r w:rsidR="0004709C">
        <w:rPr>
          <w:rFonts w:ascii="Times New Roman" w:hAnsi="Times New Roman" w:cs="Times New Roman"/>
          <w:sz w:val="22"/>
        </w:rPr>
        <w:t>Siberia</w:t>
      </w:r>
      <w:r w:rsidR="0004709C">
        <w:rPr>
          <w:rFonts w:ascii="Times New Roman" w:hAnsi="Times New Roman" w:cs="Times New Roman" w:hint="eastAsia"/>
          <w:sz w:val="22"/>
        </w:rPr>
        <w:t>. No matter what argument they possess, China Threat Theory is just a unilateral understanding of the rise of China.</w:t>
      </w:r>
    </w:p>
    <w:p w:rsidR="0004709C" w:rsidRDefault="0004709C" w:rsidP="001252F0">
      <w:pPr>
        <w:rPr>
          <w:rFonts w:ascii="Times New Roman" w:hAnsi="Times New Roman" w:cs="Times New Roman" w:hint="eastAsia"/>
          <w:sz w:val="22"/>
        </w:rPr>
      </w:pPr>
    </w:p>
    <w:p w:rsidR="0004709C" w:rsidRDefault="0004709C" w:rsidP="001252F0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On one hand, China has long been insisting </w:t>
      </w:r>
      <w:r w:rsidR="00B87799">
        <w:rPr>
          <w:rFonts w:ascii="Times New Roman" w:hAnsi="Times New Roman" w:cs="Times New Roman" w:hint="eastAsia"/>
          <w:sz w:val="22"/>
        </w:rPr>
        <w:t xml:space="preserve">taking the road of peace, which means that all the military actions of China </w:t>
      </w:r>
      <w:r w:rsidR="00B524ED">
        <w:rPr>
          <w:rFonts w:ascii="Times New Roman" w:hAnsi="Times New Roman" w:cs="Times New Roman" w:hint="eastAsia"/>
          <w:sz w:val="22"/>
        </w:rPr>
        <w:t>are intended to stop invasive behaviors and enhance the peace of the world. For example, a few years ago, China and Japan had a dispute in terms of the possessing of Diaoyu Island. In history, Diaoyu Island has been part of China</w:t>
      </w:r>
      <w:r w:rsidR="00B524ED">
        <w:rPr>
          <w:rFonts w:ascii="Times New Roman" w:hAnsi="Times New Roman" w:cs="Times New Roman"/>
          <w:sz w:val="22"/>
        </w:rPr>
        <w:t>’</w:t>
      </w:r>
      <w:r w:rsidR="00B524ED">
        <w:rPr>
          <w:rFonts w:ascii="Times New Roman" w:hAnsi="Times New Roman" w:cs="Times New Roman" w:hint="eastAsia"/>
          <w:sz w:val="22"/>
        </w:rPr>
        <w:t xml:space="preserve">s territory, so it is reasonable for China to apply army force to defend our own </w:t>
      </w:r>
      <w:r w:rsidR="00B524ED">
        <w:rPr>
          <w:rFonts w:ascii="Times New Roman" w:hAnsi="Times New Roman" w:cs="Times New Roman"/>
          <w:sz w:val="22"/>
        </w:rPr>
        <w:t>territory</w:t>
      </w:r>
      <w:r w:rsidR="00B524ED">
        <w:rPr>
          <w:rFonts w:ascii="Times New Roman" w:hAnsi="Times New Roman" w:cs="Times New Roman" w:hint="eastAsia"/>
          <w:sz w:val="22"/>
        </w:rPr>
        <w:t xml:space="preserve">. </w:t>
      </w:r>
      <w:sdt>
        <w:sdtPr>
          <w:rPr>
            <w:rFonts w:ascii="Times New Roman" w:hAnsi="Times New Roman" w:cs="Times New Roman" w:hint="eastAsia"/>
            <w:sz w:val="22"/>
          </w:rPr>
          <w:id w:val="204248469"/>
          <w:citation/>
        </w:sdtPr>
        <w:sdtContent>
          <w:r w:rsidR="00BC7804">
            <w:rPr>
              <w:rFonts w:ascii="Times New Roman" w:hAnsi="Times New Roman" w:cs="Times New Roman"/>
              <w:sz w:val="22"/>
            </w:rPr>
            <w:fldChar w:fldCharType="begin"/>
          </w:r>
          <w:r w:rsidR="00BC7804">
            <w:rPr>
              <w:rFonts w:ascii="Times New Roman" w:hAnsi="Times New Roman" w:cs="Times New Roman"/>
              <w:sz w:val="22"/>
            </w:rPr>
            <w:instrText xml:space="preserve"> </w:instrText>
          </w:r>
          <w:r w:rsidR="00BC7804">
            <w:rPr>
              <w:rFonts w:ascii="Times New Roman" w:hAnsi="Times New Roman" w:cs="Times New Roman" w:hint="eastAsia"/>
              <w:sz w:val="22"/>
            </w:rPr>
            <w:instrText>CITATION MaS14 \l 2052</w:instrText>
          </w:r>
          <w:r w:rsidR="00BC7804">
            <w:rPr>
              <w:rFonts w:ascii="Times New Roman" w:hAnsi="Times New Roman" w:cs="Times New Roman"/>
              <w:sz w:val="22"/>
            </w:rPr>
            <w:instrText xml:space="preserve"> </w:instrText>
          </w:r>
          <w:r w:rsidR="00BC7804">
            <w:rPr>
              <w:rFonts w:ascii="Times New Roman" w:hAnsi="Times New Roman" w:cs="Times New Roman"/>
              <w:sz w:val="22"/>
            </w:rPr>
            <w:fldChar w:fldCharType="separate"/>
          </w:r>
          <w:r w:rsidR="00BC7804" w:rsidRPr="00BC7804">
            <w:rPr>
              <w:rFonts w:ascii="Times New Roman" w:hAnsi="Times New Roman" w:cs="Times New Roman" w:hint="eastAsia"/>
              <w:noProof/>
              <w:sz w:val="22"/>
            </w:rPr>
            <w:t>(Shikun, 2014)</w:t>
          </w:r>
          <w:r w:rsidR="00BC7804">
            <w:rPr>
              <w:rFonts w:ascii="Times New Roman" w:hAnsi="Times New Roman" w:cs="Times New Roman"/>
              <w:sz w:val="22"/>
            </w:rPr>
            <w:fldChar w:fldCharType="end"/>
          </w:r>
        </w:sdtContent>
      </w:sdt>
      <w:r w:rsidR="00BC7804">
        <w:rPr>
          <w:rFonts w:ascii="Times New Roman" w:hAnsi="Times New Roman" w:cs="Times New Roman" w:hint="eastAsia"/>
          <w:sz w:val="22"/>
        </w:rPr>
        <w:t xml:space="preserve"> Besides of this, China Army force has been contributing to the world</w:t>
      </w:r>
      <w:r w:rsidR="00BC7804">
        <w:rPr>
          <w:rFonts w:ascii="Times New Roman" w:hAnsi="Times New Roman" w:cs="Times New Roman"/>
          <w:sz w:val="22"/>
        </w:rPr>
        <w:t>’</w:t>
      </w:r>
      <w:r w:rsidR="00BC7804">
        <w:rPr>
          <w:rFonts w:ascii="Times New Roman" w:hAnsi="Times New Roman" w:cs="Times New Roman" w:hint="eastAsia"/>
          <w:sz w:val="22"/>
        </w:rPr>
        <w:t>s peace-keeping operation greatly, which is highly admired by many countries and international organizations.</w:t>
      </w:r>
    </w:p>
    <w:p w:rsidR="00BC7804" w:rsidRDefault="00BC7804" w:rsidP="001252F0">
      <w:pPr>
        <w:rPr>
          <w:rFonts w:ascii="Times New Roman" w:hAnsi="Times New Roman" w:cs="Times New Roman" w:hint="eastAsia"/>
          <w:sz w:val="22"/>
        </w:rPr>
      </w:pPr>
    </w:p>
    <w:p w:rsidR="00BC7804" w:rsidRDefault="00BC7804" w:rsidP="001252F0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On the other hand, China</w:t>
      </w:r>
      <w:r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 w:hint="eastAsia"/>
          <w:sz w:val="22"/>
        </w:rPr>
        <w:t>s powerful economical strength and novel high-techs have strengthen the su</w:t>
      </w:r>
      <w:r w:rsidR="008D05F6">
        <w:rPr>
          <w:rFonts w:ascii="Times New Roman" w:hAnsi="Times New Roman" w:cs="Times New Roman" w:hint="eastAsia"/>
          <w:sz w:val="22"/>
        </w:rPr>
        <w:t xml:space="preserve">fficiency of farming, which is able to feed a </w:t>
      </w:r>
      <w:r w:rsidR="008D05F6">
        <w:rPr>
          <w:rFonts w:ascii="Times New Roman" w:hAnsi="Times New Roman" w:cs="Times New Roman"/>
          <w:sz w:val="22"/>
        </w:rPr>
        <w:t>large</w:t>
      </w:r>
      <w:r w:rsidR="008D05F6">
        <w:rPr>
          <w:rFonts w:ascii="Times New Roman" w:hAnsi="Times New Roman" w:cs="Times New Roman" w:hint="eastAsia"/>
          <w:sz w:val="22"/>
        </w:rPr>
        <w:t xml:space="preserve"> population. In Lester Brown</w:t>
      </w:r>
      <w:r w:rsidR="008D05F6">
        <w:rPr>
          <w:rFonts w:ascii="Times New Roman" w:hAnsi="Times New Roman" w:cs="Times New Roman"/>
          <w:sz w:val="22"/>
        </w:rPr>
        <w:t>’</w:t>
      </w:r>
      <w:r w:rsidR="008D05F6">
        <w:rPr>
          <w:rFonts w:ascii="Times New Roman" w:hAnsi="Times New Roman" w:cs="Times New Roman" w:hint="eastAsia"/>
          <w:sz w:val="22"/>
        </w:rPr>
        <w:t>s 1994, he pointed out that due to China</w:t>
      </w:r>
      <w:r w:rsidR="008D05F6">
        <w:rPr>
          <w:rFonts w:ascii="Times New Roman" w:hAnsi="Times New Roman" w:cs="Times New Roman"/>
          <w:sz w:val="22"/>
        </w:rPr>
        <w:t>’</w:t>
      </w:r>
      <w:r w:rsidR="008D05F6">
        <w:rPr>
          <w:rFonts w:ascii="Times New Roman" w:hAnsi="Times New Roman" w:cs="Times New Roman" w:hint="eastAsia"/>
          <w:sz w:val="22"/>
        </w:rPr>
        <w:t>s large population, Chinese</w:t>
      </w:r>
      <w:r w:rsidR="008D05F6" w:rsidRPr="008D05F6">
        <w:rPr>
          <w:rFonts w:ascii="Times New Roman" w:hAnsi="Times New Roman" w:cs="Times New Roman"/>
          <w:sz w:val="22"/>
        </w:rPr>
        <w:t xml:space="preserve"> </w:t>
      </w:r>
      <w:r w:rsidR="008D05F6" w:rsidRPr="008D05F6">
        <w:rPr>
          <w:rFonts w:ascii="Times New Roman" w:hAnsi="Times New Roman" w:cs="Times New Roman" w:hint="eastAsia"/>
          <w:sz w:val="22"/>
        </w:rPr>
        <w:t xml:space="preserve">people </w:t>
      </w:r>
      <w:r w:rsidR="008D05F6">
        <w:rPr>
          <w:rFonts w:ascii="Times New Roman" w:hAnsi="Times New Roman" w:cs="Times New Roman"/>
          <w:sz w:val="22"/>
        </w:rPr>
        <w:t>“</w:t>
      </w:r>
      <w:r w:rsidR="008D05F6" w:rsidRPr="008D05F6">
        <w:rPr>
          <w:rFonts w:ascii="Times New Roman" w:hAnsi="Times New Roman" w:cs="Times New Roman"/>
          <w:sz w:val="22"/>
        </w:rPr>
        <w:t>cannot feed themselves and will surely cause a global food crisis.</w:t>
      </w:r>
      <w:r w:rsidR="008D05F6">
        <w:rPr>
          <w:rFonts w:ascii="Times New Roman" w:hAnsi="Times New Roman" w:cs="Times New Roman"/>
          <w:sz w:val="22"/>
        </w:rPr>
        <w:t>”</w:t>
      </w:r>
      <w:sdt>
        <w:sdtPr>
          <w:rPr>
            <w:rFonts w:ascii="Times New Roman" w:hAnsi="Times New Roman" w:cs="Times New Roman"/>
            <w:sz w:val="22"/>
          </w:rPr>
          <w:id w:val="204248471"/>
          <w:citation/>
        </w:sdtPr>
        <w:sdtContent>
          <w:r w:rsidR="008D05F6">
            <w:rPr>
              <w:rFonts w:ascii="Times New Roman" w:hAnsi="Times New Roman" w:cs="Times New Roman"/>
              <w:sz w:val="22"/>
            </w:rPr>
            <w:fldChar w:fldCharType="begin"/>
          </w:r>
          <w:r w:rsidR="008D05F6">
            <w:rPr>
              <w:rFonts w:ascii="Times New Roman" w:hAnsi="Times New Roman" w:cs="Times New Roman"/>
              <w:sz w:val="22"/>
            </w:rPr>
            <w:instrText xml:space="preserve"> </w:instrText>
          </w:r>
          <w:r w:rsidR="008D05F6">
            <w:rPr>
              <w:rFonts w:ascii="Times New Roman" w:hAnsi="Times New Roman" w:cs="Times New Roman" w:hint="eastAsia"/>
              <w:sz w:val="22"/>
            </w:rPr>
            <w:instrText>CITATION MaS14 \l 2052</w:instrText>
          </w:r>
          <w:r w:rsidR="008D05F6">
            <w:rPr>
              <w:rFonts w:ascii="Times New Roman" w:hAnsi="Times New Roman" w:cs="Times New Roman"/>
              <w:sz w:val="22"/>
            </w:rPr>
            <w:instrText xml:space="preserve"> </w:instrText>
          </w:r>
          <w:r w:rsidR="008D05F6">
            <w:rPr>
              <w:rFonts w:ascii="Times New Roman" w:hAnsi="Times New Roman" w:cs="Times New Roman"/>
              <w:sz w:val="22"/>
            </w:rPr>
            <w:fldChar w:fldCharType="separate"/>
          </w:r>
          <w:r w:rsidR="008D05F6">
            <w:rPr>
              <w:rFonts w:ascii="Times New Roman" w:hAnsi="Times New Roman" w:cs="Times New Roman" w:hint="eastAsia"/>
              <w:noProof/>
              <w:sz w:val="22"/>
            </w:rPr>
            <w:t xml:space="preserve"> </w:t>
          </w:r>
          <w:r w:rsidR="008D05F6" w:rsidRPr="008D05F6">
            <w:rPr>
              <w:rFonts w:ascii="Times New Roman" w:hAnsi="Times New Roman" w:cs="Times New Roman" w:hint="eastAsia"/>
              <w:noProof/>
              <w:sz w:val="22"/>
            </w:rPr>
            <w:t>(Shikun, 2014)</w:t>
          </w:r>
          <w:r w:rsidR="008D05F6">
            <w:rPr>
              <w:rFonts w:ascii="Times New Roman" w:hAnsi="Times New Roman" w:cs="Times New Roman"/>
              <w:sz w:val="22"/>
            </w:rPr>
            <w:fldChar w:fldCharType="end"/>
          </w:r>
        </w:sdtContent>
      </w:sdt>
      <w:r w:rsidR="008D05F6">
        <w:rPr>
          <w:rFonts w:ascii="Times New Roman" w:hAnsi="Times New Roman" w:cs="Times New Roman" w:hint="eastAsia"/>
          <w:sz w:val="22"/>
        </w:rPr>
        <w:t xml:space="preserve"> However, studies show that over 95% of the food for Chinese people comes from China itself, indicating the self-sufficiency of Chinese</w:t>
      </w:r>
      <w:r w:rsidR="008D05F6">
        <w:rPr>
          <w:rFonts w:ascii="Times New Roman" w:hAnsi="Times New Roman" w:cs="Times New Roman"/>
          <w:sz w:val="22"/>
        </w:rPr>
        <w:t>’</w:t>
      </w:r>
      <w:r w:rsidR="008D05F6">
        <w:rPr>
          <w:rFonts w:ascii="Times New Roman" w:hAnsi="Times New Roman" w:cs="Times New Roman" w:hint="eastAsia"/>
          <w:sz w:val="22"/>
        </w:rPr>
        <w:t xml:space="preserve">s food. </w:t>
      </w:r>
    </w:p>
    <w:p w:rsidR="008D05F6" w:rsidRDefault="008D05F6" w:rsidP="001252F0">
      <w:pPr>
        <w:rPr>
          <w:rFonts w:ascii="Times New Roman" w:hAnsi="Times New Roman" w:cs="Times New Roman" w:hint="eastAsia"/>
          <w:sz w:val="22"/>
        </w:rPr>
      </w:pPr>
    </w:p>
    <w:p w:rsidR="008D05F6" w:rsidRPr="001252F0" w:rsidRDefault="008D05F6" w:rsidP="001252F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To conclude, the so-called China Threat </w:t>
      </w:r>
      <w:r>
        <w:rPr>
          <w:rFonts w:ascii="Times New Roman" w:hAnsi="Times New Roman" w:cs="Times New Roman"/>
          <w:sz w:val="22"/>
        </w:rPr>
        <w:t>Theory</w:t>
      </w:r>
      <w:r>
        <w:rPr>
          <w:rFonts w:ascii="Times New Roman" w:hAnsi="Times New Roman" w:cs="Times New Roman" w:hint="eastAsia"/>
          <w:sz w:val="22"/>
        </w:rPr>
        <w:t xml:space="preserve"> is nothing but a trick which Western countries use to isolate China. However, China has not been isolated and its economy is still increasing. China cannot be a threat to the harmony of the world, and all of the countries and regions in the world need to work together to push for a better future for our lives.</w:t>
      </w:r>
    </w:p>
    <w:sectPr w:rsidR="008D05F6" w:rsidRPr="001252F0" w:rsidSect="004E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731" w:rsidRDefault="00807731" w:rsidP="001252F0">
      <w:r>
        <w:separator/>
      </w:r>
    </w:p>
  </w:endnote>
  <w:endnote w:type="continuationSeparator" w:id="0">
    <w:p w:rsidR="00807731" w:rsidRDefault="00807731" w:rsidP="00125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731" w:rsidRDefault="00807731" w:rsidP="001252F0">
      <w:r>
        <w:separator/>
      </w:r>
    </w:p>
  </w:footnote>
  <w:footnote w:type="continuationSeparator" w:id="0">
    <w:p w:rsidR="00807731" w:rsidRDefault="00807731" w:rsidP="001252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2F0"/>
    <w:rsid w:val="0004709C"/>
    <w:rsid w:val="00080E7E"/>
    <w:rsid w:val="001252F0"/>
    <w:rsid w:val="002B310F"/>
    <w:rsid w:val="002D688D"/>
    <w:rsid w:val="002D7482"/>
    <w:rsid w:val="0046670E"/>
    <w:rsid w:val="004E382B"/>
    <w:rsid w:val="00807731"/>
    <w:rsid w:val="00850DD1"/>
    <w:rsid w:val="008D05F6"/>
    <w:rsid w:val="00913521"/>
    <w:rsid w:val="00B524ED"/>
    <w:rsid w:val="00B87799"/>
    <w:rsid w:val="00BC7804"/>
    <w:rsid w:val="00E12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8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5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5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52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5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52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52F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1252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252F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252F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252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MaS14</b:Tag>
    <b:SourceType>InternetSite</b:SourceType>
    <b:Guid>{4279B1EF-A698-4D03-8EFD-225D4BC02CA8}</b:Guid>
    <b:LCID>0</b:LCID>
    <b:Author>
      <b:Author>
        <b:NameList>
          <b:Person>
            <b:Last>Shikun</b:Last>
            <b:First>Ma</b:First>
          </b:Person>
        </b:NameList>
      </b:Author>
    </b:Author>
    <b:Title>Chinese Are Wary of the “China Threat Theory”</b:Title>
    <b:InternetSiteTitle>China US Focus</b:InternetSiteTitle>
    <b:Year>2014</b:Year>
    <b:Month>May</b:Month>
    <b:Day>13</b:Day>
    <b:YearAccessed>2019</b:YearAccessed>
    <b:MonthAccessed>April</b:MonthAccessed>
    <b:DayAccessed>19</b:DayAccessed>
    <b:URL>https://www.chinausfocus.com/peace-security/chinese-are-wary-of-the-china-threat-theory</b:URL>
    <b:RefOrder>1</b:RefOrder>
  </b:Source>
  <b:Source>
    <b:Tag>Shi12</b:Tag>
    <b:SourceType>InternetSite</b:SourceType>
    <b:Guid>{517A0BF2-3032-4F25-9648-73DE44CCCBC5}</b:Guid>
    <b:LCID>1033</b:LCID>
    <b:Author>
      <b:Author>
        <b:NameList>
          <b:Person>
            <b:Last>Qingren</b:Last>
            <b:First>Shi</b:First>
          </b:Person>
        </b:NameList>
      </b:Author>
    </b:Author>
    <b:InternetSiteTitle>China Youth Online</b:InternetSiteTitle>
    <b:Year>2012</b:Year>
    <b:Month>April</b:Month>
    <b:Day>6</b:Day>
    <b:YearAccessed>2019</b:YearAccessed>
    <b:MonthAccessed>April</b:MonthAccessed>
    <b:DayAccessed>19</b:DayAccessed>
    <b:URL>http://zqb.cyol.com/html/2012-04/06/nw.D110000zgqnb_20120406_1-09.htm</b:URL>
    <b:RefOrder>2</b:RefOrder>
  </b:Source>
</b:Sources>
</file>

<file path=customXml/itemProps1.xml><?xml version="1.0" encoding="utf-8"?>
<ds:datastoreItem xmlns:ds="http://schemas.openxmlformats.org/officeDocument/2006/customXml" ds:itemID="{192D1B16-2919-4474-8E47-E49FB2CF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葛睿芃</dc:creator>
  <cp:keywords/>
  <dc:description/>
  <cp:lastModifiedBy>葛睿芃</cp:lastModifiedBy>
  <cp:revision>3</cp:revision>
  <dcterms:created xsi:type="dcterms:W3CDTF">2019-04-19T12:41:00Z</dcterms:created>
  <dcterms:modified xsi:type="dcterms:W3CDTF">2019-04-20T12:47:00Z</dcterms:modified>
</cp:coreProperties>
</file>