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648" w:rsidRPr="005172BB" w:rsidRDefault="00BF664A" w:rsidP="00D14C23">
      <w:pPr>
        <w:spacing w:line="360" w:lineRule="auto"/>
        <w:jc w:val="center"/>
        <w:rPr>
          <w:sz w:val="40"/>
          <w:szCs w:val="40"/>
        </w:rPr>
      </w:pPr>
      <w:r w:rsidRPr="005172BB">
        <w:rPr>
          <w:sz w:val="40"/>
          <w:szCs w:val="40"/>
        </w:rPr>
        <w:t>AngularJS Assignments</w:t>
      </w:r>
    </w:p>
    <w:p w:rsidR="00BF664A" w:rsidRDefault="00BF664A" w:rsidP="00D14C23">
      <w:pPr>
        <w:pStyle w:val="ListParagraph"/>
        <w:numPr>
          <w:ilvl w:val="0"/>
          <w:numId w:val="2"/>
        </w:numPr>
        <w:spacing w:line="360" w:lineRule="auto"/>
      </w:pPr>
      <w:r>
        <w:t>Write a generic angular factory that can communicate with server side RESTful APIs &amp; perform all major HTTP operations like GET, POST, PUT &amp; DELETE on any entity.</w:t>
      </w:r>
    </w:p>
    <w:p w:rsidR="002F397C" w:rsidRDefault="002F397C" w:rsidP="00D14C23">
      <w:pPr>
        <w:pStyle w:val="ListParagraph"/>
        <w:numPr>
          <w:ilvl w:val="0"/>
          <w:numId w:val="2"/>
        </w:numPr>
        <w:spacing w:line="360" w:lineRule="auto"/>
      </w:pPr>
      <w:r>
        <w:t>Build the application that performs CRUD operations with Product entity using REST calls.</w:t>
      </w:r>
      <w:r w:rsidR="00DC0EA0">
        <w:t xml:space="preserve"> Note the application should have a single shell page &amp; multiple view pages.</w:t>
      </w:r>
      <w:r w:rsidR="00A3415F">
        <w:t xml:space="preserve"> </w:t>
      </w:r>
      <w:r w:rsidR="00A3415F">
        <w:t>You may use REST server running your local netwo</w:t>
      </w:r>
      <w:bookmarkStart w:id="0" w:name="_GoBack"/>
      <w:bookmarkEnd w:id="0"/>
      <w:r w:rsidR="00A3415F">
        <w:t>rk.</w:t>
      </w:r>
    </w:p>
    <w:p w:rsidR="002F397C" w:rsidRDefault="006C69F3" w:rsidP="002F397C">
      <w:pPr>
        <w:pStyle w:val="ListParagraph"/>
        <w:spacing w:line="360" w:lineRule="auto"/>
      </w:pPr>
      <w:r>
        <w:rPr>
          <w:noProof/>
        </w:rPr>
        <w:drawing>
          <wp:inline distT="0" distB="0" distL="0" distR="0">
            <wp:extent cx="5939790" cy="3225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E1B" w:rsidRDefault="007D78DC" w:rsidP="00D14C23">
      <w:pPr>
        <w:pStyle w:val="ListParagraph"/>
        <w:numPr>
          <w:ilvl w:val="0"/>
          <w:numId w:val="2"/>
        </w:numPr>
        <w:spacing w:line="360" w:lineRule="auto"/>
      </w:pPr>
      <w:r>
        <w:t>Write a</w:t>
      </w:r>
      <w:r w:rsidR="0073360B">
        <w:t>n</w:t>
      </w:r>
      <w:r>
        <w:t xml:space="preserve"> </w:t>
      </w:r>
      <w:r w:rsidR="0073360B">
        <w:t xml:space="preserve">element type (‘E’) </w:t>
      </w:r>
      <w:r>
        <w:t xml:space="preserve">custom directive called ‘ng-populate-table’ which </w:t>
      </w:r>
      <w:r w:rsidR="008A6233">
        <w:t>retrieves</w:t>
      </w:r>
      <w:r>
        <w:t xml:space="preserve"> all </w:t>
      </w:r>
      <w:r w:rsidR="008A6233">
        <w:t>products from REST APIs &amp; populates it inside a table.</w:t>
      </w:r>
      <w:r w:rsidR="0039219E">
        <w:t xml:space="preserve"> You may use REST server running </w:t>
      </w:r>
      <w:r w:rsidR="001F441B">
        <w:t>your local network.</w:t>
      </w:r>
    </w:p>
    <w:p w:rsidR="0039219E" w:rsidRDefault="002959D5" w:rsidP="00D14C23">
      <w:pPr>
        <w:pStyle w:val="ListParagraph"/>
        <w:numPr>
          <w:ilvl w:val="0"/>
          <w:numId w:val="2"/>
        </w:numPr>
        <w:spacing w:line="360" w:lineRule="auto"/>
      </w:pPr>
      <w:r>
        <w:t xml:space="preserve">Write a </w:t>
      </w:r>
      <w:r w:rsidR="00F95D68">
        <w:t xml:space="preserve">generic </w:t>
      </w:r>
      <w:r>
        <w:t>custom filter that filters product list by id, name, price &amp; quantity.</w:t>
      </w:r>
    </w:p>
    <w:p w:rsidR="00B904C5" w:rsidRDefault="000A2C3A" w:rsidP="00D14C23">
      <w:pPr>
        <w:pStyle w:val="ListParagraph"/>
        <w:numPr>
          <w:ilvl w:val="0"/>
          <w:numId w:val="2"/>
        </w:numPr>
        <w:spacing w:line="360" w:lineRule="auto"/>
      </w:pPr>
      <w:r>
        <w:t>Write an application similar to quikr.com. Add following functionalities:</w:t>
      </w:r>
    </w:p>
    <w:p w:rsidR="000A2C3A" w:rsidRDefault="000A2C3A" w:rsidP="00D14C23">
      <w:pPr>
        <w:pStyle w:val="ListParagraph"/>
        <w:numPr>
          <w:ilvl w:val="0"/>
          <w:numId w:val="1"/>
        </w:numPr>
        <w:spacing w:line="360" w:lineRule="auto"/>
      </w:pPr>
      <w:r>
        <w:t>User registration</w:t>
      </w:r>
    </w:p>
    <w:p w:rsidR="000A2C3A" w:rsidRDefault="000A2C3A" w:rsidP="00D14C23">
      <w:pPr>
        <w:pStyle w:val="ListParagraph"/>
        <w:numPr>
          <w:ilvl w:val="0"/>
          <w:numId w:val="1"/>
        </w:numPr>
        <w:spacing w:line="360" w:lineRule="auto"/>
      </w:pPr>
      <w:r>
        <w:t>Login</w:t>
      </w:r>
    </w:p>
    <w:p w:rsidR="000A2C3A" w:rsidRDefault="000A2C3A" w:rsidP="00D14C23">
      <w:pPr>
        <w:pStyle w:val="ListParagraph"/>
        <w:numPr>
          <w:ilvl w:val="0"/>
          <w:numId w:val="1"/>
        </w:numPr>
        <w:spacing w:line="360" w:lineRule="auto"/>
      </w:pPr>
      <w:r>
        <w:t>Logout</w:t>
      </w:r>
    </w:p>
    <w:p w:rsidR="000A2C3A" w:rsidRDefault="000A2C3A" w:rsidP="00D14C23">
      <w:pPr>
        <w:pStyle w:val="ListParagraph"/>
        <w:numPr>
          <w:ilvl w:val="0"/>
          <w:numId w:val="1"/>
        </w:numPr>
        <w:spacing w:line="360" w:lineRule="auto"/>
      </w:pPr>
      <w:r>
        <w:t>Posting new advertisement</w:t>
      </w:r>
      <w:r w:rsidR="00FB6CFE">
        <w:t>, Deleting advertisement &amp; Editing advertisement</w:t>
      </w:r>
    </w:p>
    <w:p w:rsidR="000A2C3A" w:rsidRDefault="000A2C3A" w:rsidP="00D14C23">
      <w:pPr>
        <w:pStyle w:val="ListParagraph"/>
        <w:numPr>
          <w:ilvl w:val="0"/>
          <w:numId w:val="1"/>
        </w:numPr>
        <w:spacing w:line="360" w:lineRule="auto"/>
      </w:pPr>
      <w:r>
        <w:t>Searching advertisement</w:t>
      </w:r>
    </w:p>
    <w:p w:rsidR="000A2C3A" w:rsidRDefault="00412BE8" w:rsidP="00D14C23">
      <w:pPr>
        <w:pStyle w:val="ListParagraph"/>
        <w:numPr>
          <w:ilvl w:val="0"/>
          <w:numId w:val="1"/>
        </w:numPr>
        <w:spacing w:line="360" w:lineRule="auto"/>
      </w:pPr>
      <w:r>
        <w:t>Sending message to advertise owner that ‘You are interested’.</w:t>
      </w:r>
    </w:p>
    <w:p w:rsidR="00FB6CFE" w:rsidRDefault="00177561" w:rsidP="00D14C23">
      <w:pPr>
        <w:spacing w:line="360" w:lineRule="auto"/>
        <w:ind w:left="720"/>
      </w:pPr>
      <w:r>
        <w:lastRenderedPageBreak/>
        <w:t xml:space="preserve">Note that </w:t>
      </w:r>
      <w:r w:rsidR="0080113B">
        <w:t xml:space="preserve">it is a local application &amp; does not communicate with any RESTful server. You may use </w:t>
      </w:r>
      <w:r w:rsidR="00F375CA">
        <w:t>a</w:t>
      </w:r>
      <w:r w:rsidR="0080113B">
        <w:t xml:space="preserve"> custom directive or custom </w:t>
      </w:r>
      <w:proofErr w:type="gramStart"/>
      <w:r w:rsidR="0080113B">
        <w:t>filter,</w:t>
      </w:r>
      <w:proofErr w:type="gramEnd"/>
      <w:r w:rsidR="0080113B">
        <w:t xml:space="preserve"> you have created in earlier assignments.</w:t>
      </w:r>
      <w:r w:rsidR="00145A68">
        <w:t xml:space="preserve"> Do not focus more on correctness </w:t>
      </w:r>
      <w:r w:rsidR="00771E30">
        <w:t xml:space="preserve">of </w:t>
      </w:r>
      <w:r w:rsidR="00145A68">
        <w:t>UI</w:t>
      </w:r>
      <w:r w:rsidR="00771E30">
        <w:t>. However, add all UI validation using angular form validation directives.</w:t>
      </w:r>
      <w:r w:rsidR="00FB6CFE">
        <w:t xml:space="preserve"> </w:t>
      </w:r>
      <w:r w:rsidR="006C3BBB">
        <w:t xml:space="preserve">You may ignore ‘image’ field from UI since you are storing data in local storage. </w:t>
      </w:r>
      <w:r w:rsidR="00FB6CFE">
        <w:t>Also you need to create one shell page &amp; others as view pages. Please find the screen shots below:</w:t>
      </w:r>
    </w:p>
    <w:p w:rsidR="00FB6CFE" w:rsidRPr="00FB6CFE" w:rsidRDefault="00FB6CFE" w:rsidP="00D14C23">
      <w:pPr>
        <w:spacing w:line="360" w:lineRule="auto"/>
        <w:rPr>
          <w:b/>
        </w:rPr>
      </w:pPr>
      <w:r w:rsidRPr="00FB6CFE">
        <w:rPr>
          <w:b/>
          <w:highlight w:val="yellow"/>
        </w:rPr>
        <w:t>Login screen:</w:t>
      </w:r>
    </w:p>
    <w:p w:rsidR="00FB6CFE" w:rsidRDefault="00FB6CFE" w:rsidP="00D14C23">
      <w:pPr>
        <w:spacing w:line="360" w:lineRule="auto"/>
      </w:pPr>
      <w:r>
        <w:rPr>
          <w:noProof/>
        </w:rPr>
        <w:drawing>
          <wp:inline distT="0" distB="0" distL="0" distR="0" wp14:anchorId="4CCEF3C7" wp14:editId="3A6AF767">
            <wp:extent cx="6539789" cy="2340525"/>
            <wp:effectExtent l="0" t="0" r="0" b="3175"/>
            <wp:docPr id="6" name="Picture 6" descr="cid:image001.png@01D1C648.C8CD0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1C648.C8CD078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026" cy="234061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CFE" w:rsidRPr="00FB6CFE" w:rsidRDefault="00FB6CFE" w:rsidP="00D14C23">
      <w:pPr>
        <w:spacing w:line="360" w:lineRule="auto"/>
        <w:rPr>
          <w:b/>
        </w:rPr>
      </w:pPr>
      <w:r w:rsidRPr="00FB6CFE">
        <w:rPr>
          <w:b/>
          <w:highlight w:val="yellow"/>
        </w:rPr>
        <w:t>Search advertises</w:t>
      </w:r>
      <w:r>
        <w:rPr>
          <w:b/>
          <w:highlight w:val="yellow"/>
        </w:rPr>
        <w:t xml:space="preserve"> screen</w:t>
      </w:r>
      <w:r w:rsidRPr="00FB6CFE">
        <w:rPr>
          <w:b/>
          <w:highlight w:val="yellow"/>
        </w:rPr>
        <w:t>:</w:t>
      </w:r>
    </w:p>
    <w:p w:rsidR="00FB6CFE" w:rsidRDefault="00FB6CFE" w:rsidP="00D14C23">
      <w:pPr>
        <w:spacing w:line="360" w:lineRule="auto"/>
      </w:pPr>
      <w:r>
        <w:rPr>
          <w:noProof/>
        </w:rPr>
        <w:drawing>
          <wp:inline distT="0" distB="0" distL="0" distR="0" wp14:anchorId="34A209A7" wp14:editId="47592056">
            <wp:extent cx="6590619" cy="2896819"/>
            <wp:effectExtent l="19050" t="19050" r="20320" b="18415"/>
            <wp:docPr id="5" name="Picture 5" descr="cid:image003.png@01D1C649.A57B0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1C649.A57B047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735" cy="289687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6CFE" w:rsidRDefault="00FB6CFE" w:rsidP="00D14C23">
      <w:pPr>
        <w:spacing w:line="360" w:lineRule="auto"/>
      </w:pPr>
    </w:p>
    <w:p w:rsidR="00FB6CFE" w:rsidRPr="00FB6CFE" w:rsidRDefault="00FB6CFE" w:rsidP="00D14C23">
      <w:pPr>
        <w:spacing w:line="360" w:lineRule="auto"/>
        <w:rPr>
          <w:b/>
        </w:rPr>
      </w:pPr>
      <w:r w:rsidRPr="00FB6CFE">
        <w:rPr>
          <w:b/>
          <w:highlight w:val="yellow"/>
        </w:rPr>
        <w:lastRenderedPageBreak/>
        <w:t>List advertises posted by you:</w:t>
      </w:r>
    </w:p>
    <w:p w:rsidR="00FB6CFE" w:rsidRDefault="00FB6CFE" w:rsidP="00D14C23">
      <w:pPr>
        <w:spacing w:line="360" w:lineRule="auto"/>
      </w:pPr>
      <w:r>
        <w:rPr>
          <w:noProof/>
        </w:rPr>
        <w:drawing>
          <wp:inline distT="0" distB="0" distL="0" distR="0" wp14:anchorId="413A66D2" wp14:editId="78876F7C">
            <wp:extent cx="6334963" cy="2845406"/>
            <wp:effectExtent l="19050" t="19050" r="8890" b="12700"/>
            <wp:docPr id="4" name="Picture 4" descr="cid:image004.png@01D1C649.FCEFC7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1C649.FCEFC7E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027" cy="284543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6CFE" w:rsidRDefault="00FB6CFE" w:rsidP="00D14C23">
      <w:pPr>
        <w:spacing w:line="360" w:lineRule="auto"/>
      </w:pPr>
    </w:p>
    <w:p w:rsidR="00FB6CFE" w:rsidRDefault="00FB6CFE" w:rsidP="00D14C23">
      <w:pPr>
        <w:spacing w:line="360" w:lineRule="auto"/>
      </w:pPr>
    </w:p>
    <w:p w:rsidR="00C62137" w:rsidRPr="00C62137" w:rsidRDefault="00C62137" w:rsidP="00D14C23">
      <w:pPr>
        <w:spacing w:line="360" w:lineRule="auto"/>
        <w:rPr>
          <w:b/>
        </w:rPr>
      </w:pPr>
      <w:r w:rsidRPr="00C62137">
        <w:rPr>
          <w:b/>
          <w:highlight w:val="yellow"/>
        </w:rPr>
        <w:t>Show advertise details</w:t>
      </w:r>
      <w:r w:rsidR="00A2461D">
        <w:rPr>
          <w:b/>
          <w:highlight w:val="yellow"/>
        </w:rPr>
        <w:t xml:space="preserve"> or edit advertise</w:t>
      </w:r>
      <w:r w:rsidRPr="00C62137">
        <w:rPr>
          <w:b/>
          <w:highlight w:val="yellow"/>
        </w:rPr>
        <w:t xml:space="preserve"> screen:</w:t>
      </w:r>
    </w:p>
    <w:p w:rsidR="00FB6CFE" w:rsidRDefault="00FB6CFE" w:rsidP="00D14C2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ECCE925" wp14:editId="16192F73">
            <wp:extent cx="6159086" cy="5354726"/>
            <wp:effectExtent l="19050" t="19050" r="13335" b="17780"/>
            <wp:docPr id="3" name="Picture 3" descr="cid:image005.png@01D1C64A.6310F3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D1C64A.6310F3F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349" cy="535495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6CFE" w:rsidRDefault="00FB6CFE" w:rsidP="00D14C23">
      <w:pPr>
        <w:spacing w:line="360" w:lineRule="auto"/>
      </w:pPr>
    </w:p>
    <w:p w:rsidR="00FB6CFE" w:rsidRDefault="00FB6CFE" w:rsidP="00D14C23">
      <w:pPr>
        <w:spacing w:line="360" w:lineRule="auto"/>
      </w:pPr>
    </w:p>
    <w:p w:rsidR="00FB6CFE" w:rsidRDefault="00FB6CFE" w:rsidP="00D14C23">
      <w:pPr>
        <w:spacing w:line="360" w:lineRule="auto"/>
      </w:pPr>
    </w:p>
    <w:p w:rsidR="00001041" w:rsidRDefault="00001041" w:rsidP="00D14C23">
      <w:pPr>
        <w:spacing w:line="360" w:lineRule="auto"/>
      </w:pPr>
    </w:p>
    <w:p w:rsidR="00001041" w:rsidRDefault="00001041" w:rsidP="00D14C23">
      <w:pPr>
        <w:spacing w:line="360" w:lineRule="auto"/>
      </w:pPr>
    </w:p>
    <w:p w:rsidR="00001041" w:rsidRDefault="00001041" w:rsidP="00D14C23">
      <w:pPr>
        <w:spacing w:line="360" w:lineRule="auto"/>
        <w:rPr>
          <w:noProof/>
        </w:rPr>
      </w:pPr>
    </w:p>
    <w:p w:rsidR="00001041" w:rsidRPr="00001041" w:rsidRDefault="00001041" w:rsidP="00D14C23">
      <w:pPr>
        <w:spacing w:line="360" w:lineRule="auto"/>
        <w:rPr>
          <w:b/>
          <w:noProof/>
        </w:rPr>
      </w:pPr>
      <w:r w:rsidRPr="00001041">
        <w:rPr>
          <w:b/>
          <w:noProof/>
          <w:highlight w:val="yellow"/>
        </w:rPr>
        <w:t>Post new advertise screen:</w:t>
      </w:r>
    </w:p>
    <w:p w:rsidR="00FB6CFE" w:rsidRDefault="00FB6CFE" w:rsidP="00D14C2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F3DFDC1" wp14:editId="683CD10B">
            <wp:extent cx="6269126" cy="4637836"/>
            <wp:effectExtent l="19050" t="19050" r="17780" b="10795"/>
            <wp:docPr id="2" name="Picture 2" descr="cid:image006.png@01D1C64A.6310F3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6.png@01D1C64A.6310F3F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097" cy="4637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B6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C35EE"/>
    <w:multiLevelType w:val="hybridMultilevel"/>
    <w:tmpl w:val="69905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0437C"/>
    <w:multiLevelType w:val="hybridMultilevel"/>
    <w:tmpl w:val="519C6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64A"/>
    <w:rsid w:val="00001041"/>
    <w:rsid w:val="0000231D"/>
    <w:rsid w:val="000A2C3A"/>
    <w:rsid w:val="00145A68"/>
    <w:rsid w:val="00177561"/>
    <w:rsid w:val="001E1E2D"/>
    <w:rsid w:val="001F441B"/>
    <w:rsid w:val="002618C1"/>
    <w:rsid w:val="002959D5"/>
    <w:rsid w:val="002A3B7F"/>
    <w:rsid w:val="002F397C"/>
    <w:rsid w:val="0039219E"/>
    <w:rsid w:val="00412725"/>
    <w:rsid w:val="00412BE8"/>
    <w:rsid w:val="005172BB"/>
    <w:rsid w:val="006B10AE"/>
    <w:rsid w:val="006C3BBB"/>
    <w:rsid w:val="006C69F3"/>
    <w:rsid w:val="007322AB"/>
    <w:rsid w:val="0073360B"/>
    <w:rsid w:val="00771E30"/>
    <w:rsid w:val="007D78DC"/>
    <w:rsid w:val="0080113B"/>
    <w:rsid w:val="00804330"/>
    <w:rsid w:val="00864344"/>
    <w:rsid w:val="00876AFA"/>
    <w:rsid w:val="008A6233"/>
    <w:rsid w:val="008E5E1B"/>
    <w:rsid w:val="00A2461D"/>
    <w:rsid w:val="00A3415F"/>
    <w:rsid w:val="00B904C5"/>
    <w:rsid w:val="00BF664A"/>
    <w:rsid w:val="00C62137"/>
    <w:rsid w:val="00CB0367"/>
    <w:rsid w:val="00D14C23"/>
    <w:rsid w:val="00D17984"/>
    <w:rsid w:val="00DC0EA0"/>
    <w:rsid w:val="00F375CA"/>
    <w:rsid w:val="00F6089A"/>
    <w:rsid w:val="00F95D68"/>
    <w:rsid w:val="00FB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1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C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43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1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C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4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1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1C648.C8CD0780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cid:image004.png@01D1C649.FCEFC7E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cid:image006.png@01D1C64A.6310F3F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cid:image003.png@01D1C649.A57B047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cid:image005.png@01D1C64A.6310F3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84</cp:revision>
  <dcterms:created xsi:type="dcterms:W3CDTF">2016-07-08T05:56:00Z</dcterms:created>
  <dcterms:modified xsi:type="dcterms:W3CDTF">2016-07-29T06:04:00Z</dcterms:modified>
</cp:coreProperties>
</file>