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D1217CA">
      <w:pPr>
        <w:pBdr/>
        <w:spacing/>
        <w:ind/>
        <w:jc w:val="center"/>
        <w:rPr>
          <w:rFonts w:ascii="Times New Roman" w:hAnsi="Times New Roman" w:cs="Times New Roman"/>
          <w:b/>
          <w:sz w:val="24"/>
          <w:szCs w:val="24"/>
        </w:rPr>
      </w:pPr>
      <w:r>
        <w:rPr>
          <w:rFonts w:ascii="Times New Roman" w:hAnsi="Times New Roman" w:eastAsia="Times New Roman" w:cs="Times New Roman"/>
          <w:b/>
          <w:sz w:val="24"/>
          <w:szCs w:val="24"/>
          <w:lang w:eastAsia="es-CO"/>
        </w:rPr>
        <mc:AlternateContent>
          <mc:Choice Requires="wpg">
            <w:drawing>
              <wp:inline xmlns:wp="http://schemas.openxmlformats.org/drawingml/2006/wordprocessingDrawing" distT="0" distB="0" distL="0" distR="0">
                <wp:extent cx="1999296" cy="1774209"/>
                <wp:effectExtent l="0" t="0" r="1270" b="0"/>
                <wp:docPr id="1" name="Imagen 2" descr="C:\Users\USUARIO\Desktop\Dago\UdeC\Imagenes\Escudo U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93550" name="Picture 4" descr="C:\Users\USUARIO\Desktop\Dago\UdeC\Imagenes\Escudo UdC.jpg"/>
                        <pic:cNvPicPr>
                          <a:picLocks noChangeAspect="1"/>
                        </pic:cNvPicPr>
                        <pic:nvPr/>
                      </pic:nvPicPr>
                      <pic:blipFill rotWithShape="1">
                        <a:blip r:embed="rId11"/>
                        <a:stretch/>
                      </pic:blipFill>
                      <pic:spPr bwMode="auto">
                        <a:xfrm>
                          <a:off x="0" y="0"/>
                          <a:ext cx="2016011" cy="178904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42pt;height:139.70pt;mso-wrap-distance-left:0.00pt;mso-wrap-distance-top:0.00pt;mso-wrap-distance-right:0.00pt;mso-wrap-distance-bottom:0.00pt;z-index:1;" stroked="f">
                <v:imagedata r:id="rId11" o:title=""/>
                <o:lock v:ext="edit" rotation="t"/>
              </v:shape>
            </w:pict>
          </mc:Fallback>
        </mc:AlternateContent>
      </w:r>
      <w:r>
        <w:rPr>
          <w:rFonts w:ascii="Times New Roman" w:hAnsi="Times New Roman" w:cs="Times New Roman"/>
          <w:b/>
          <w:sz w:val="24"/>
          <w:szCs w:val="24"/>
        </w:rPr>
      </w:r>
      <w:r>
        <w:rPr>
          <w:rFonts w:ascii="Times New Roman" w:hAnsi="Times New Roman" w:cs="Times New Roman"/>
          <w:b/>
          <w:sz w:val="24"/>
          <w:szCs w:val="24"/>
        </w:rPr>
      </w:r>
    </w:p>
    <w:p w14:paraId="246CA937">
      <w:pPr>
        <w:pBdr/>
        <w:spacing/>
        <w:ind/>
        <w:jc w:val="center"/>
        <w:rPr>
          <w:rFonts w:ascii="Times New Roman" w:hAnsi="Times New Roman" w:cs="Times New Roman"/>
          <w:i/>
          <w:sz w:val="24"/>
          <w:szCs w:val="24"/>
        </w:rPr>
      </w:pPr>
      <w:r>
        <w:rPr>
          <w:rFonts w:ascii="Times New Roman" w:hAnsi="Times New Roman" w:eastAsia="Times New Roman" w:cs="Times New Roman"/>
          <w:i/>
          <w:sz w:val="24"/>
          <w:szCs w:val="24"/>
        </w:rPr>
        <w:t xml:space="preserve">Universidad De Cartagena</w:t>
      </w:r>
      <w:r>
        <w:rPr>
          <w:rFonts w:ascii="Times New Roman" w:hAnsi="Times New Roman" w:cs="Times New Roman"/>
          <w:i/>
          <w:sz w:val="24"/>
          <w:szCs w:val="24"/>
        </w:rPr>
      </w:r>
      <w:r>
        <w:rPr>
          <w:rFonts w:ascii="Times New Roman" w:hAnsi="Times New Roman" w:cs="Times New Roman"/>
          <w:i/>
          <w:sz w:val="24"/>
          <w:szCs w:val="24"/>
        </w:rPr>
      </w:r>
    </w:p>
    <w:p w14:paraId="78A84BAE">
      <w:pPr>
        <w:pBdr/>
        <w:spacing/>
        <w:ind/>
        <w:jc w:val="center"/>
        <w:rPr>
          <w:rFonts w:ascii="Times New Roman" w:hAnsi="Times New Roman" w:cs="Times New Roman"/>
          <w:i/>
          <w:sz w:val="24"/>
          <w:szCs w:val="24"/>
        </w:rPr>
      </w:pPr>
      <w:r>
        <w:rPr>
          <w:rFonts w:ascii="Times New Roman" w:hAnsi="Times New Roman" w:eastAsia="Times New Roman" w:cs="Times New Roman"/>
          <w:i/>
          <w:sz w:val="24"/>
          <w:szCs w:val="24"/>
        </w:rPr>
        <w:t xml:space="preserve">Facultad De Ingenieria</w:t>
      </w:r>
      <w:r>
        <w:rPr>
          <w:rFonts w:ascii="Times New Roman" w:hAnsi="Times New Roman" w:cs="Times New Roman"/>
          <w:i/>
          <w:sz w:val="24"/>
          <w:szCs w:val="24"/>
        </w:rPr>
      </w:r>
      <w:r>
        <w:rPr>
          <w:rFonts w:ascii="Times New Roman" w:hAnsi="Times New Roman" w:cs="Times New Roman"/>
          <w:i/>
          <w:sz w:val="24"/>
          <w:szCs w:val="24"/>
        </w:rPr>
      </w:r>
    </w:p>
    <w:p w14:paraId="74D83AE2">
      <w:pPr>
        <w:pBdr/>
        <w:spacing w:line="240" w:lineRule="auto"/>
        <w:ind/>
        <w:jc w:val="left"/>
        <w:rPr>
          <w:rFonts w:ascii="Times New Roman" w:hAnsi="Times New Roman" w:cs="Times New Roman"/>
          <w:i/>
          <w:sz w:val="24"/>
          <w:szCs w:val="24"/>
        </w:rPr>
      </w:pPr>
      <w:r>
        <w:rPr>
          <w:rFonts w:ascii="Times New Roman" w:hAnsi="Times New Roman" w:eastAsia="Times New Roman" w:cs="Times New Roman"/>
          <w:i/>
          <w:sz w:val="24"/>
          <w:szCs w:val="24"/>
        </w:rPr>
      </w:r>
      <w:r>
        <w:rPr>
          <w:rFonts w:ascii="Times New Roman" w:hAnsi="Times New Roman" w:cs="Times New Roman"/>
          <w:i/>
          <w:sz w:val="24"/>
          <w:szCs w:val="24"/>
        </w:rPr>
      </w:r>
      <w:r>
        <w:rPr>
          <w:rFonts w:ascii="Times New Roman" w:hAnsi="Times New Roman" w:cs="Times New Roman"/>
          <w:i/>
          <w:sz w:val="24"/>
          <w:szCs w:val="24"/>
        </w:rPr>
      </w:r>
    </w:p>
    <w:p w14:paraId="45B7FC98">
      <w:pPr>
        <w:pBdr/>
        <w:spacing/>
        <w:ind/>
        <w:jc w:val="center"/>
        <w:rPr>
          <w:rFonts w:ascii="Times New Roman" w:hAnsi="Times New Roman" w:eastAsia="Times New Roman" w:cs="Times New Roman"/>
          <w:b/>
          <w:bCs/>
          <w:sz w:val="24"/>
          <w:szCs w:val="24"/>
          <w:highlight w:val="none"/>
        </w:rPr>
      </w:pPr>
      <w:r>
        <w:rPr>
          <w:rFonts w:ascii="Times New Roman" w:hAnsi="Times New Roman" w:eastAsia="Times New Roman" w:cs="Times New Roman"/>
          <w:b/>
          <w:sz w:val="24"/>
          <w:szCs w:val="24"/>
        </w:rPr>
      </w:r>
      <w:r>
        <w:rPr>
          <w:rFonts w:ascii="Times New Roman" w:hAnsi="Times New Roman" w:eastAsia="Times New Roman" w:cs="Times New Roman"/>
          <w:b/>
          <w:sz w:val="24"/>
          <w:szCs w:val="24"/>
        </w:rPr>
        <w:t xml:space="preserve">CUARTO TALLER: ALGORITMOS GENÉTICOS (AG)</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0EC57959">
      <w:pPr>
        <w:pBdr/>
        <w:spacing/>
        <w:ind/>
        <w:jc w:val="center"/>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t xml:space="preserve">Optimización Heurística y Solución de Problemas Complejos de Ingeniería Mediante Algoritmo Genético Simple (SGA) con Manejo de Restricciones y Funciones de Penalización</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434968D3">
      <w:pPr>
        <w:pBdr/>
        <w:spacing w:line="240" w:lineRule="auto"/>
        <w:ind/>
        <w:jc w:val="center"/>
        <w:rPr>
          <w:rFonts w:ascii="Times New Roman" w:hAnsi="Times New Roman" w:cs="Times New Roman"/>
          <w:b/>
          <w:bCs/>
          <w:sz w:val="24"/>
          <w:szCs w:val="24"/>
        </w:rPr>
      </w:pPr>
      <w:r>
        <w:rPr>
          <w:rFonts w:ascii="Times New Roman" w:hAnsi="Times New Roman" w:cs="Times New Roman"/>
          <w:b/>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0329EF64">
      <w:pPr>
        <w:pBdr/>
        <w:spacing w:line="240" w:lineRule="auto"/>
        <w:ind/>
        <w:jc w:val="center"/>
        <w:rPr>
          <w:rFonts w:ascii="Times New Roman" w:hAnsi="Times New Roman" w:cs="Times New Roman"/>
          <w:b/>
          <w:bCs/>
          <w:sz w:val="24"/>
          <w:szCs w:val="24"/>
        </w:rPr>
      </w:pPr>
      <w:r>
        <w:rPr>
          <w:rFonts w:ascii="Times New Roman" w:hAnsi="Times New Roman" w:eastAsia="Times New Roman" w:cs="Times New Roman"/>
          <w:b/>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1AB482B8">
      <w:pPr>
        <w:pBdr/>
        <w:spacing w:line="240" w:lineRule="auto"/>
        <w:ind/>
        <w:jc w:val="center"/>
        <w:rPr>
          <w:rFonts w:ascii="Times New Roman" w:hAnsi="Times New Roman" w:cs="Times New Roman"/>
          <w:sz w:val="24"/>
          <w:szCs w:val="24"/>
        </w:rPr>
      </w:pPr>
      <w:r>
        <w:rPr>
          <w:rFonts w:ascii="Times New Roman" w:hAnsi="Times New Roman" w:eastAsia="Times New Roman" w:cs="Times New Roman"/>
          <w:b/>
          <w:i/>
          <w:sz w:val="24"/>
          <w:szCs w:val="24"/>
        </w:rPr>
        <w:t xml:space="preserve">Presentado por:</w:t>
      </w:r>
      <w:r>
        <w:rPr>
          <w:rFonts w:ascii="Times New Roman" w:hAnsi="Times New Roman" w:eastAsia="Times New Roman" w:cs="Times New Roman"/>
          <w:b/>
          <w:sz w:val="24"/>
          <w:szCs w:val="24"/>
        </w:rPr>
        <w:br/>
      </w:r>
      <w:r>
        <w:rPr>
          <w:rFonts w:ascii="Times New Roman" w:hAnsi="Times New Roman" w:eastAsia="Times New Roman" w:cs="Times New Roman"/>
          <w:sz w:val="24"/>
          <w:szCs w:val="24"/>
        </w:rPr>
        <w:t xml:space="preserve">Dago David Palmera Navarro - 0222321003</w:t>
      </w:r>
      <w:r>
        <w:rPr>
          <w:rFonts w:ascii="Times New Roman" w:hAnsi="Times New Roman" w:cs="Times New Roman"/>
          <w:sz w:val="24"/>
          <w:szCs w:val="24"/>
        </w:rPr>
      </w:r>
      <w:r>
        <w:rPr>
          <w:rFonts w:ascii="Times New Roman" w:hAnsi="Times New Roman" w:cs="Times New Roman"/>
          <w:sz w:val="24"/>
          <w:szCs w:val="24"/>
        </w:rPr>
      </w:r>
    </w:p>
    <w:p w14:paraId="7D0A7FC9">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75AC1E1">
      <w:pPr>
        <w:pBdr/>
        <w:spacing w:line="240" w:lineRule="auto"/>
        <w:ind/>
        <w:jc w:val="center"/>
        <w:rPr>
          <w:rFonts w:ascii="Times New Roman" w:hAnsi="Times New Roman" w:cs="Times New Roman"/>
          <w:b/>
          <w:i/>
          <w:sz w:val="24"/>
          <w:szCs w:val="24"/>
        </w:rPr>
      </w:pPr>
      <w:r>
        <w:rPr>
          <w:rFonts w:ascii="Times New Roman" w:hAnsi="Times New Roman" w:eastAsia="Times New Roman" w:cs="Times New Roman"/>
          <w:b/>
          <w:i/>
          <w:sz w:val="24"/>
          <w:szCs w:val="24"/>
        </w:rPr>
        <w:t xml:space="preserve">Docente</w:t>
      </w:r>
      <w:r>
        <w:rPr>
          <w:rFonts w:ascii="Times New Roman" w:hAnsi="Times New Roman" w:eastAsia="Times New Roman" w:cs="Times New Roman"/>
          <w:b/>
          <w:i/>
          <w:sz w:val="24"/>
          <w:szCs w:val="24"/>
        </w:rPr>
        <w:t xml:space="preserve">:</w:t>
      </w:r>
      <w:r>
        <w:rPr>
          <w:rFonts w:ascii="Times New Roman" w:hAnsi="Times New Roman" w:cs="Times New Roman"/>
          <w:b/>
          <w:i/>
          <w:sz w:val="24"/>
          <w:szCs w:val="24"/>
        </w:rPr>
      </w:r>
      <w:r>
        <w:rPr>
          <w:rFonts w:ascii="Times New Roman" w:hAnsi="Times New Roman" w:cs="Times New Roman"/>
          <w:b/>
          <w:i/>
          <w:sz w:val="24"/>
          <w:szCs w:val="24"/>
        </w:rPr>
      </w:r>
    </w:p>
    <w:p w14:paraId="0EEA83C9">
      <w:pPr>
        <w:pBdr/>
        <w:spacing/>
        <w:ind/>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Manuel Ospina Alarcon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b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8A7C0E6">
      <w:pPr>
        <w:pBdr/>
        <w:spacing/>
        <w:ind/>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2D4ADF6">
      <w:pPr>
        <w:pBdr/>
        <w:spacing w:line="240" w:lineRule="auto"/>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Ingenieria De Sistemas</w:t>
      </w:r>
      <w:r>
        <w:rPr>
          <w:rFonts w:ascii="Times New Roman" w:hAnsi="Times New Roman" w:cs="Times New Roman"/>
          <w:sz w:val="24"/>
          <w:szCs w:val="24"/>
        </w:rPr>
      </w:r>
      <w:r>
        <w:rPr>
          <w:rFonts w:ascii="Times New Roman" w:hAnsi="Times New Roman" w:cs="Times New Roman"/>
          <w:sz w:val="24"/>
          <w:szCs w:val="24"/>
        </w:rPr>
      </w:r>
    </w:p>
    <w:p w14:paraId="5F286866">
      <w:pPr>
        <w:pBdr/>
        <w:spacing w:line="240" w:lineRule="auto"/>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Semestre </w:t>
      </w:r>
      <w:r>
        <w:rPr>
          <w:rFonts w:ascii="Times New Roman" w:hAnsi="Times New Roman" w:eastAsia="Times New Roman" w:cs="Times New Roman"/>
          <w:sz w:val="24"/>
          <w:szCs w:val="24"/>
        </w:rPr>
        <w:t xml:space="preserve">VII</w:t>
      </w:r>
      <w:r>
        <w:rPr>
          <w:rFonts w:ascii="Times New Roman" w:hAnsi="Times New Roman" w:cs="Times New Roman"/>
          <w:sz w:val="24"/>
          <w:szCs w:val="24"/>
        </w:rPr>
      </w:r>
      <w:r>
        <w:rPr>
          <w:rFonts w:ascii="Times New Roman" w:hAnsi="Times New Roman" w:cs="Times New Roman"/>
          <w:sz w:val="24"/>
          <w:szCs w:val="24"/>
        </w:rPr>
      </w:r>
    </w:p>
    <w:p w14:paraId="069D1376">
      <w:pPr>
        <w:pBdr/>
        <w:spacing/>
        <w:ind/>
        <w:jc w:val="center"/>
        <w:rPr>
          <w:rFonts w:ascii="Times New Roman" w:hAnsi="Times New Roman" w:eastAsia="Times New Roman" w:cs="Times New Roman"/>
          <w:b/>
          <w:bCs/>
          <w:sz w:val="24"/>
          <w:szCs w:val="24"/>
          <w:highlight w:val="none"/>
        </w:rPr>
      </w:pPr>
      <w:r>
        <w:rPr>
          <w:rFonts w:ascii="Times New Roman" w:hAnsi="Times New Roman" w:eastAsia="Times New Roman" w:cs="Times New Roman"/>
          <w:b/>
          <w:sz w:val="24"/>
          <w:szCs w:val="24"/>
        </w:rPr>
        <w:t xml:space="preserve">Inteligencia Artificial</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35765EA3">
      <w:pPr>
        <w:pBdr/>
        <w:spacing/>
        <w:ind/>
        <w:jc w:val="left"/>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01F7F6E0">
      <w:pPr>
        <w:pBdr/>
        <w:spacing/>
        <w:ind/>
        <w:jc w:val="left"/>
        <w:rPr>
          <w:rFonts w:ascii="Times New Roman" w:hAnsi="Times New Roman" w:cs="Times New Roman"/>
          <w:b/>
          <w:bCs/>
          <w:sz w:val="24"/>
          <w:szCs w:val="24"/>
        </w:rPr>
      </w:pPr>
      <w:r>
        <w:rPr>
          <w:rFonts w:ascii="Times New Roman" w:hAnsi="Times New Roman" w:eastAsia="Times New Roman" w:cs="Times New Roman"/>
          <w:b/>
          <w:sz w:val="24"/>
          <w:szCs w:val="24"/>
          <w:highlight w:val="none"/>
        </w:rPr>
      </w:r>
      <w:r>
        <w:rPr>
          <w:rFonts w:ascii="Times New Roman" w:hAnsi="Times New Roman" w:cs="Times New Roman"/>
          <w:b/>
          <w:bCs/>
          <w:sz w:val="24"/>
          <w:szCs w:val="24"/>
        </w:rPr>
      </w:r>
      <w:r>
        <w:rPr>
          <w:rFonts w:ascii="Times New Roman" w:hAnsi="Times New Roman" w:cs="Times New Roman"/>
          <w:b/>
          <w:bCs/>
          <w:sz w:val="24"/>
          <w:szCs w:val="24"/>
        </w:rPr>
      </w:r>
    </w:p>
    <w:p w14:paraId="011A1C98">
      <w:pPr>
        <w:pBdr/>
        <w:spacing/>
        <w:ind/>
        <w:jc w:val="center"/>
        <w:rPr>
          <w:rFonts w:ascii="Times New Roman" w:hAnsi="Times New Roman" w:eastAsia="Times New Roman" w:cs="Times New Roman"/>
          <w:b/>
          <w:bCs/>
          <w:sz w:val="24"/>
          <w:szCs w:val="24"/>
          <w:highlight w:val="none"/>
        </w:rPr>
      </w:pPr>
      <w:r>
        <w:rPr>
          <w:rFonts w:ascii="Times New Roman" w:hAnsi="Times New Roman" w:eastAsia="Times New Roman" w:cs="Times New Roman"/>
          <w:b/>
          <w:sz w:val="24"/>
          <w:szCs w:val="24"/>
        </w:rPr>
        <w:t xml:space="preserve">Cartagena de Indias, </w:t>
      </w:r>
      <w:r>
        <w:rPr>
          <w:rFonts w:ascii="Times New Roman" w:hAnsi="Times New Roman" w:eastAsia="Times New Roman" w:cs="Times New Roman"/>
          <w:b/>
          <w:sz w:val="24"/>
          <w:szCs w:val="24"/>
        </w:rPr>
        <w:t xml:space="preserve">29 de Octubre </w:t>
      </w:r>
      <w:r>
        <w:rPr>
          <w:rFonts w:ascii="Times New Roman" w:hAnsi="Times New Roman" w:eastAsia="Times New Roman" w:cs="Times New Roman"/>
          <w:b/>
          <w:sz w:val="24"/>
          <w:szCs w:val="24"/>
        </w:rPr>
        <w:t xml:space="preserve">del 2026</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2226D56F">
      <w:pPr>
        <w:pBdr/>
        <w:spacing/>
        <w:ind/>
        <w:rPr>
          <w:rFonts w:ascii="Times New Roman" w:hAnsi="Times New Roman" w:eastAsia="Times New Roman" w:cs="Times New Roman"/>
          <w:b/>
          <w:bCs/>
          <w:sz w:val="24"/>
          <w:szCs w:val="24"/>
          <w:highlight w:val="none"/>
          <w:lang w:val="es-CO"/>
          <w14:ligatures w14: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lang w:val="es-CO"/>
        </w:rPr>
        <w:t xml:space="preserve">TABLA DE CONTENIDO</w:t>
      </w:r>
      <w:r>
        <w:rPr>
          <w:rFonts w:ascii="Times New Roman" w:hAnsi="Times New Roman" w:eastAsia="Times New Roman" w:cs="Times New Roman"/>
          <w:b/>
          <w:bCs/>
          <w:sz w:val="24"/>
          <w:szCs w:val="24"/>
          <w:highlight w:val="none"/>
          <w:lang w:val="es-CO"/>
          <w14:ligatures w14:val="none"/>
        </w:rPr>
      </w:r>
      <w:r>
        <w:rPr>
          <w:rFonts w:ascii="Times New Roman" w:hAnsi="Times New Roman" w:eastAsia="Times New Roman" w:cs="Times New Roman"/>
          <w:b/>
          <w:bCs/>
          <w:sz w:val="24"/>
          <w:szCs w:val="24"/>
          <w:highlight w:val="none"/>
          <w:lang w:val="es-CO"/>
          <w14:ligatures w14:val="none"/>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b/>
          <w:bCs/>
          <w:sz w:val="24"/>
          <w:szCs w:val="24"/>
          <w:highlight w:val="none"/>
          <w:lang w:val="es-CO"/>
        </w:rPr>
      </w:sdtPr>
      <w:sdtContent>
        <w:p w14:paraId="6D4F67E0">
          <w:pPr>
            <w:pStyle w:val="942"/>
            <w:pBdr/>
            <w:tabs>
              <w:tab w:val="left" w:leader="none" w:pos="567"/>
              <w:tab w:val="right" w:leader="dot" w:pos="9360"/>
            </w:tabs>
            <w:spacing/>
            <w:ind/>
            <w:rPr>
              <w:rFonts w:ascii="Times New Roman" w:hAnsi="Times New Roman" w:cs="Times New Roman"/>
              <w:b/>
              <w:bCs/>
              <w:color w:val="auto"/>
              <w:sz w:val="16"/>
              <w:szCs w:val="16"/>
              <w:u w:val="none"/>
            </w:rPr>
          </w:pPr>
          <w:r>
            <w:rPr>
              <w:rFonts w:ascii="Times New Roman" w:hAnsi="Times New Roman" w:eastAsia="Times New Roman" w:cs="Times New Roman"/>
              <w:b/>
              <w:bCs/>
              <w:color w:val="auto"/>
              <w:sz w:val="16"/>
              <w:szCs w:val="16"/>
              <w:highlight w:val="none"/>
              <w:u w:val="none"/>
              <w:lang w:val="es-CO" w:bidi="es-CO"/>
            </w:rPr>
          </w:r>
          <w:r>
            <w:rPr>
              <w:color w:val="auto"/>
              <w:sz w:val="16"/>
              <w:szCs w:val="16"/>
              <w:u w:val="none"/>
            </w:rPr>
            <w:fldChar w:fldCharType="begin"/>
          </w:r>
          <w:r>
            <w:rPr>
              <w:color w:val="auto"/>
              <w:sz w:val="16"/>
              <w:szCs w:val="16"/>
              <w:u w:val="none"/>
            </w:rPr>
            <w:instrText xml:space="preserve">TOC \o "1-9" \h </w:instrText>
          </w:r>
          <w:r>
            <w:rPr>
              <w:color w:val="auto"/>
              <w:sz w:val="16"/>
              <w:szCs w:val="16"/>
              <w:u w:val="none"/>
            </w:rPr>
            <w:fldChar w:fldCharType="separate"/>
          </w:r>
          <w:r>
            <w:rPr>
              <w:rFonts w:ascii="Times New Roman" w:hAnsi="Times New Roman" w:eastAsia="Times New Roman" w:cs="Times New Roman"/>
              <w:b/>
              <w:bCs/>
              <w:color w:val="auto"/>
              <w:sz w:val="16"/>
              <w:szCs w:val="16"/>
              <w:highlight w:val="none"/>
              <w:u w:val="none"/>
              <w:lang w:val="es-CO"/>
            </w:rPr>
          </w:r>
          <w:hyperlink w:tooltip="#_Toc1" w:anchor="_Toc1" w:history="1">
            <w:r>
              <w:rPr>
                <w:rFonts w:ascii="Times New Roman" w:hAnsi="Times New Roman" w:eastAsia="Arial" w:cs="Times New Roman"/>
                <w:color w:val="auto"/>
                <w:sz w:val="16"/>
                <w:szCs w:val="16"/>
                <w:u w:val="none"/>
              </w:rPr>
              <w:t xml:space="preserve">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rPr>
              <w:t xml:space="preserve">INTRODUCCION</w:t>
            </w:r>
            <w:r>
              <w:rPr>
                <w:rStyle w:val="940"/>
                <w:rFonts w:ascii="Times New Roman" w:hAnsi="Times New Roman" w:eastAsia="Times New Roman" w:cs="Times New Roman"/>
                <w:b/>
                <w:bCs/>
                <w:color w:val="auto"/>
                <w:sz w:val="16"/>
                <w:szCs w:val="16"/>
                <w:u w:val="none"/>
              </w:rPr>
            </w:r>
            <w:r>
              <w:rPr>
                <w:color w:val="auto"/>
                <w:sz w:val="16"/>
                <w:szCs w:val="16"/>
                <w:u w:val="none"/>
              </w:rPr>
              <w:tab/>
            </w:r>
            <w:r>
              <w:rPr>
                <w:color w:val="auto"/>
                <w:sz w:val="16"/>
                <w:szCs w:val="16"/>
                <w:u w:val="none"/>
              </w:rPr>
              <w:fldChar w:fldCharType="begin"/>
              <w:instrText xml:space="preserve">PAGEREF _Toc1 \h</w:instrText>
              <w:fldChar w:fldCharType="separate"/>
              <w:t xml:space="preserve">3</w:t>
              <w:fldChar w:fldCharType="end"/>
            </w:r>
          </w:hyperlink>
          <w:r>
            <w:rPr>
              <w:rFonts w:ascii="Times New Roman" w:hAnsi="Times New Roman" w:cs="Times New Roman"/>
              <w:b/>
              <w:bCs/>
              <w:color w:val="auto"/>
              <w:sz w:val="16"/>
              <w:szCs w:val="16"/>
              <w:u w:val="none"/>
            </w:rPr>
          </w:r>
          <w:r>
            <w:rPr>
              <w:rFonts w:ascii="Times New Roman" w:hAnsi="Times New Roman" w:cs="Times New Roman"/>
              <w:b/>
              <w:bCs/>
              <w:color w:val="auto"/>
              <w:sz w:val="16"/>
              <w:szCs w:val="16"/>
              <w:u w:val="none"/>
            </w:rPr>
          </w:r>
        </w:p>
        <w:p w14:paraId="1FAFADA8">
          <w:pPr>
            <w:pStyle w:val="942"/>
            <w:pBdr/>
            <w:tabs>
              <w:tab w:val="left" w:leader="none" w:pos="567"/>
              <w:tab w:val="right" w:leader="dot" w:pos="9360"/>
            </w:tabs>
            <w:spacing/>
            <w:ind/>
            <w:rPr>
              <w:rFonts w:ascii="Times New Roman" w:hAnsi="Times New Roman" w:cs="Times New Roman"/>
              <w:b/>
              <w:bCs/>
              <w:color w:val="auto"/>
              <w:sz w:val="16"/>
              <w:szCs w:val="16"/>
              <w:highlight w:val="none"/>
              <w:u w:val="none"/>
            </w:rPr>
          </w:pPr>
          <w:r>
            <w:rPr>
              <w:color w:val="auto"/>
              <w:sz w:val="16"/>
              <w:szCs w:val="16"/>
              <w:u w:val="none"/>
            </w:rPr>
          </w:r>
          <w:hyperlink w:tooltip="#_Toc2" w:anchor="_Toc2" w:history="1">
            <w:r>
              <w:rPr>
                <w:rFonts w:ascii="Times New Roman" w:hAnsi="Times New Roman" w:eastAsia="Arial" w:cs="Times New Roman"/>
                <w:color w:val="auto"/>
                <w:sz w:val="16"/>
                <w:szCs w:val="16"/>
                <w:u w:val="none"/>
              </w:rPr>
              <w:t xml:space="preserve">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rPr>
              <w:t xml:space="preserve">OBJETIVOS</w:t>
            </w:r>
            <w:r>
              <w:rPr>
                <w:rStyle w:val="940"/>
                <w:rFonts w:ascii="Times New Roman" w:hAnsi="Times New Roman" w:eastAsia="Times New Roman" w:cs="Times New Roman"/>
                <w:b/>
                <w:bCs/>
                <w:color w:val="auto"/>
                <w:sz w:val="16"/>
                <w:szCs w:val="16"/>
                <w:highlight w:val="none"/>
                <w:u w:val="none"/>
              </w:rPr>
            </w:r>
            <w:r>
              <w:rPr>
                <w:color w:val="auto"/>
                <w:sz w:val="16"/>
                <w:szCs w:val="16"/>
                <w:u w:val="none"/>
              </w:rPr>
              <w:tab/>
            </w:r>
            <w:r>
              <w:rPr>
                <w:color w:val="auto"/>
                <w:sz w:val="16"/>
                <w:szCs w:val="16"/>
                <w:u w:val="none"/>
              </w:rPr>
              <w:fldChar w:fldCharType="begin"/>
              <w:instrText xml:space="preserve">PAGEREF _Toc2 \h</w:instrText>
              <w:fldChar w:fldCharType="separate"/>
              <w:t xml:space="preserve">3</w:t>
              <w:fldChar w:fldCharType="end"/>
            </w:r>
          </w:hyperlink>
          <w:r>
            <w:rPr>
              <w:rFonts w:ascii="Times New Roman" w:hAnsi="Times New Roman" w:cs="Times New Roman"/>
              <w:b/>
              <w:bCs/>
              <w:color w:val="auto"/>
              <w:sz w:val="16"/>
              <w:szCs w:val="16"/>
              <w:highlight w:val="none"/>
              <w:u w:val="none"/>
            </w:rPr>
          </w:r>
          <w:r>
            <w:rPr>
              <w:rFonts w:ascii="Times New Roman" w:hAnsi="Times New Roman" w:cs="Times New Roman"/>
              <w:b/>
              <w:bCs/>
              <w:color w:val="auto"/>
              <w:sz w:val="16"/>
              <w:szCs w:val="16"/>
              <w:highlight w:val="none"/>
              <w:u w:val="none"/>
            </w:rPr>
          </w:r>
        </w:p>
        <w:p w14:paraId="0A7A58F1">
          <w:pPr>
            <w:pStyle w:val="943"/>
            <w:pBdr/>
            <w:tabs>
              <w:tab w:val="left" w:leader="none" w:pos="850"/>
              <w:tab w:val="right" w:leader="dot" w:pos="9360"/>
            </w:tabs>
            <w:spacing/>
            <w:ind/>
            <w:rPr>
              <w:rFonts w:ascii="Times New Roman" w:hAnsi="Times New Roman" w:cs="Times New Roman"/>
              <w:color w:val="auto"/>
              <w:sz w:val="16"/>
              <w:szCs w:val="16"/>
              <w:highlight w:val="none"/>
              <w:u w:val="none"/>
            </w:rPr>
          </w:pPr>
          <w:r>
            <w:rPr>
              <w:color w:val="auto"/>
              <w:sz w:val="16"/>
              <w:szCs w:val="16"/>
              <w:u w:val="none"/>
            </w:rPr>
          </w:r>
          <w:hyperlink w:tooltip="#_Toc3" w:anchor="_Toc3" w:history="1">
            <w:r>
              <w:rPr>
                <w:rFonts w:ascii="Times New Roman" w:hAnsi="Times New Roman" w:eastAsia="Arial" w:cs="Times New Roman"/>
                <w:color w:val="auto"/>
                <w:sz w:val="16"/>
                <w:szCs w:val="16"/>
                <w:u w:val="none"/>
              </w:rPr>
              <w:t xml:space="preserve">2.1.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rPr>
              <w:t xml:space="preserve">Objetivo General</w:t>
            </w:r>
            <w:r>
              <w:rPr>
                <w:rStyle w:val="940"/>
                <w:rFonts w:ascii="Times New Roman" w:hAnsi="Times New Roman" w:eastAsia="Times New Roman" w:cs="Times New Roman"/>
                <w:color w:val="auto"/>
                <w:sz w:val="16"/>
                <w:szCs w:val="16"/>
                <w:highlight w:val="none"/>
                <w:u w:val="none"/>
              </w:rPr>
            </w:r>
            <w:r>
              <w:rPr>
                <w:color w:val="auto"/>
                <w:sz w:val="16"/>
                <w:szCs w:val="16"/>
                <w:u w:val="none"/>
              </w:rPr>
              <w:tab/>
            </w:r>
            <w:r>
              <w:rPr>
                <w:color w:val="auto"/>
                <w:sz w:val="16"/>
                <w:szCs w:val="16"/>
                <w:u w:val="none"/>
              </w:rPr>
              <w:fldChar w:fldCharType="begin"/>
              <w:instrText xml:space="preserve">PAGEREF _Toc3 \h</w:instrText>
              <w:fldChar w:fldCharType="separate"/>
              <w:t xml:space="preserve">3</w:t>
              <w:fldChar w:fldCharType="end"/>
            </w:r>
          </w:hyperlink>
          <w:r>
            <w:rPr>
              <w:rFonts w:ascii="Times New Roman" w:hAnsi="Times New Roman" w:cs="Times New Roman"/>
              <w:color w:val="auto"/>
              <w:sz w:val="16"/>
              <w:szCs w:val="16"/>
              <w:highlight w:val="none"/>
              <w:u w:val="none"/>
            </w:rPr>
          </w:r>
          <w:r>
            <w:rPr>
              <w:rFonts w:ascii="Times New Roman" w:hAnsi="Times New Roman" w:cs="Times New Roman"/>
              <w:color w:val="auto"/>
              <w:sz w:val="16"/>
              <w:szCs w:val="16"/>
              <w:highlight w:val="none"/>
              <w:u w:val="none"/>
            </w:rPr>
          </w:r>
        </w:p>
        <w:p w14:paraId="57FD2884">
          <w:pPr>
            <w:pStyle w:val="943"/>
            <w:pBdr/>
            <w:tabs>
              <w:tab w:val="left" w:leader="none" w:pos="850"/>
              <w:tab w:val="right" w:leader="dot" w:pos="9360"/>
            </w:tabs>
            <w:spacing/>
            <w:ind/>
            <w:rPr>
              <w:rFonts w:ascii="Times New Roman" w:hAnsi="Times New Roman" w:cs="Times New Roman"/>
              <w:color w:val="auto"/>
              <w:sz w:val="16"/>
              <w:szCs w:val="16"/>
              <w:highlight w:val="none"/>
              <w:u w:val="none"/>
            </w:rPr>
          </w:pPr>
          <w:r>
            <w:rPr>
              <w:color w:val="auto"/>
              <w:sz w:val="16"/>
              <w:szCs w:val="16"/>
              <w:u w:val="none"/>
            </w:rPr>
          </w:r>
          <w:hyperlink w:tooltip="#_Toc4" w:anchor="_Toc4" w:history="1">
            <w:r>
              <w:rPr>
                <w:rFonts w:ascii="Times New Roman" w:hAnsi="Times New Roman" w:eastAsia="Arial" w:cs="Times New Roman"/>
                <w:color w:val="auto"/>
                <w:sz w:val="16"/>
                <w:szCs w:val="16"/>
                <w:u w:val="none"/>
              </w:rPr>
              <w:t xml:space="preserve">2.2.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rPr>
              <w:t xml:space="preserve">Objetivos Específicos</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_Toc4 \h</w:instrText>
              <w:fldChar w:fldCharType="separate"/>
              <w:t xml:space="preserve">3</w:t>
              <w:fldChar w:fldCharType="end"/>
            </w:r>
          </w:hyperlink>
          <w:r>
            <w:rPr>
              <w:rFonts w:ascii="Times New Roman" w:hAnsi="Times New Roman" w:cs="Times New Roman"/>
              <w:color w:val="auto"/>
              <w:sz w:val="16"/>
              <w:szCs w:val="16"/>
              <w:highlight w:val="none"/>
              <w:u w:val="none"/>
            </w:rPr>
          </w:r>
          <w:r>
            <w:rPr>
              <w:rFonts w:ascii="Times New Roman" w:hAnsi="Times New Roman" w:cs="Times New Roman"/>
              <w:color w:val="auto"/>
              <w:sz w:val="16"/>
              <w:szCs w:val="16"/>
              <w:highlight w:val="none"/>
              <w:u w:val="none"/>
            </w:rPr>
          </w:r>
        </w:p>
        <w:p w14:paraId="1F3CEF85">
          <w:pPr>
            <w:pStyle w:val="942"/>
            <w:pBdr/>
            <w:tabs>
              <w:tab w:val="left" w:leader="none" w:pos="567"/>
              <w:tab w:val="right" w:leader="dot" w:pos="9360"/>
            </w:tabs>
            <w:spacing/>
            <w:ind/>
            <w:rPr>
              <w:rFonts w:ascii="Times New Roman" w:hAnsi="Times New Roman" w:eastAsia="Times New Roman" w:cs="Times New Roman"/>
              <w:b/>
              <w:bCs/>
              <w:color w:val="auto"/>
              <w:sz w:val="16"/>
              <w:szCs w:val="16"/>
              <w:highlight w:val="none"/>
              <w:u w:val="none"/>
            </w:rPr>
          </w:pPr>
          <w:r>
            <w:rPr>
              <w:color w:val="auto"/>
              <w:sz w:val="16"/>
              <w:szCs w:val="16"/>
              <w:u w:val="none"/>
            </w:rPr>
          </w:r>
          <w:hyperlink w:tooltip="#_Toc5" w:anchor="_Toc5" w:history="1">
            <w:r>
              <w:rPr>
                <w:rFonts w:ascii="Times New Roman" w:hAnsi="Times New Roman" w:eastAsia="Times New Roman" w:cs="Times New Roman"/>
                <w:color w:val="auto"/>
                <w:sz w:val="16"/>
                <w:szCs w:val="16"/>
                <w:u w:val="none"/>
              </w:rPr>
              <w:t xml:space="preserve">3.</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rPr>
              <w:t xml:space="preserve">FUNDAMENTACI</w:t>
            </w:r>
            <w:r>
              <w:rPr>
                <w:rStyle w:val="940"/>
                <w:rFonts w:ascii="Times New Roman" w:hAnsi="Times New Roman" w:eastAsia="Times New Roman" w:cs="Times New Roman"/>
                <w:b/>
                <w:bCs/>
                <w:color w:val="auto"/>
                <w:sz w:val="16"/>
                <w:szCs w:val="16"/>
                <w:highlight w:val="none"/>
                <w:u w:val="none"/>
              </w:rPr>
              <w:t xml:space="preserve">ÓN TEÓRICA</w:t>
            </w:r>
            <w:r>
              <w:rPr>
                <w:rStyle w:val="940"/>
                <w:rFonts w:ascii="Times New Roman" w:hAnsi="Times New Roman" w:eastAsia="Times New Roman" w:cs="Times New Roman"/>
                <w:b/>
                <w:bCs/>
                <w:color w:val="auto"/>
                <w:sz w:val="16"/>
                <w:szCs w:val="16"/>
                <w:highlight w:val="none"/>
                <w:u w:val="none"/>
              </w:rPr>
            </w:r>
            <w:r>
              <w:rPr>
                <w:color w:val="auto"/>
                <w:sz w:val="16"/>
                <w:szCs w:val="16"/>
                <w:u w:val="none"/>
              </w:rPr>
              <w:tab/>
            </w:r>
            <w:r>
              <w:rPr>
                <w:color w:val="auto"/>
                <w:sz w:val="16"/>
                <w:szCs w:val="16"/>
                <w:u w:val="none"/>
              </w:rPr>
              <w:fldChar w:fldCharType="begin"/>
              <w:instrText xml:space="preserve">PAGEREF _Toc5 \h</w:instrText>
              <w:fldChar w:fldCharType="separate"/>
              <w:t xml:space="preserve">3</w:t>
              <w:fldChar w:fldCharType="end"/>
            </w:r>
          </w:hyperlink>
          <w:r>
            <w:rPr>
              <w:rFonts w:ascii="Times New Roman" w:hAnsi="Times New Roman" w:eastAsia="Times New Roman" w:cs="Times New Roman"/>
              <w:b/>
              <w:bCs/>
              <w:color w:val="auto"/>
              <w:sz w:val="16"/>
              <w:szCs w:val="16"/>
              <w:highlight w:val="none"/>
              <w:u w:val="none"/>
            </w:rPr>
          </w:r>
          <w:r>
            <w:rPr>
              <w:rFonts w:ascii="Times New Roman" w:hAnsi="Times New Roman" w:eastAsia="Times New Roman" w:cs="Times New Roman"/>
              <w:b/>
              <w:bCs/>
              <w:color w:val="auto"/>
              <w:sz w:val="16"/>
              <w:szCs w:val="16"/>
              <w:highlight w:val="none"/>
              <w:u w:val="none"/>
            </w:rPr>
          </w:r>
        </w:p>
        <w:p w14:paraId="5D72892B">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6" w:anchor="_Toc6" w:history="1">
            <w:r>
              <w:rPr>
                <w:rFonts w:ascii="Times New Roman" w:hAnsi="Times New Roman" w:eastAsia="Times New Roman" w:cs="Times New Roman"/>
                <w:color w:val="auto"/>
                <w:sz w:val="16"/>
                <w:szCs w:val="16"/>
                <w:u w:val="none"/>
              </w:rPr>
              <w:t xml:space="preserve">3.1.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rPr>
              <w:t xml:space="preserve">Analogía Biológico – Computacional y Terminología en Algoritmos Genéticos</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_Toc6 \h</w:instrText>
              <w:fldChar w:fldCharType="separate"/>
              <w:t xml:space="preserve">3</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739AEA63">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7" w:anchor="_Toc7" w:history="1">
            <w:r>
              <w:rPr>
                <w:rFonts w:ascii="Times New Roman" w:hAnsi="Times New Roman" w:eastAsia="Times New Roman" w:cs="Times New Roman"/>
                <w:color w:val="auto"/>
                <w:sz w:val="16"/>
                <w:szCs w:val="16"/>
                <w:u w:val="none"/>
              </w:rPr>
              <w:t xml:space="preserve">3.2.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rPr>
              <w:t xml:space="preserve">Estructura y Flujo del Algoritmo Genético Simple (SGA)</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_Toc7 \h</w:instrText>
              <w:fldChar w:fldCharType="separate"/>
              <w:t xml:space="preserve">3</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46F16ED0">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8" w:anchor="_Toc8" w:history="1">
            <w:r>
              <w:rPr>
                <w:rFonts w:ascii="Times New Roman" w:hAnsi="Times New Roman" w:eastAsia="Times New Roman" w:cs="Times New Roman"/>
                <w:color w:val="auto"/>
                <w:sz w:val="16"/>
                <w:szCs w:val="16"/>
                <w:u w:val="none"/>
              </w:rPr>
              <w:t xml:space="preserve">3.3.</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rPr>
              <w:t xml:space="preserve">Operadores Genéticos</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_Toc8 \h</w:instrText>
              <w:fldChar w:fldCharType="separate"/>
              <w:t xml:space="preserve">3</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286A493A">
          <w:pPr>
            <w:pStyle w:val="944"/>
            <w:pBdr/>
            <w:tabs>
              <w:tab w:val="left" w:leader="none" w:pos="1417"/>
              <w:tab w:val="right" w:leader="dot" w:pos="9360"/>
            </w:tabs>
            <w:spacing/>
            <w:ind/>
            <w:rPr>
              <w:rFonts w:ascii="Times New Roman" w:hAnsi="Times New Roman" w:cs="Times New Roman"/>
              <w:color w:val="auto"/>
              <w:sz w:val="16"/>
              <w:szCs w:val="16"/>
              <w:highlight w:val="none"/>
              <w:u w:val="none"/>
            </w:rPr>
          </w:pPr>
          <w:r>
            <w:rPr>
              <w:color w:val="auto"/>
              <w:sz w:val="16"/>
              <w:szCs w:val="16"/>
              <w:u w:val="none"/>
            </w:rPr>
          </w:r>
          <w:hyperlink w:tooltip="#_Toc9" w:anchor="_Toc9" w:history="1">
            <w:r>
              <w:rPr>
                <w:rFonts w:ascii="Times New Roman" w:hAnsi="Times New Roman" w:eastAsia="Arial" w:cs="Times New Roman"/>
                <w:color w:val="auto"/>
                <w:sz w:val="16"/>
                <w:szCs w:val="16"/>
                <w:u w:val="none"/>
              </w:rPr>
              <w:t xml:space="preserve">3.3.1.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rPr>
              <w:t xml:space="preserve">Selección por Torneo y Elitismo</w:t>
            </w:r>
            <w:r>
              <w:rPr>
                <w:rStyle w:val="940"/>
                <w:rFonts w:ascii="Times New Roman" w:hAnsi="Times New Roman" w:cs="Times New Roman"/>
                <w:color w:val="auto"/>
                <w:sz w:val="16"/>
                <w:szCs w:val="16"/>
                <w:highlight w:val="none"/>
                <w:u w:val="none"/>
              </w:rPr>
            </w:r>
            <w:r>
              <w:rPr>
                <w:color w:val="auto"/>
                <w:sz w:val="16"/>
                <w:szCs w:val="16"/>
                <w:u w:val="none"/>
              </w:rPr>
              <w:tab/>
            </w:r>
            <w:r>
              <w:rPr>
                <w:color w:val="auto"/>
                <w:sz w:val="16"/>
                <w:szCs w:val="16"/>
                <w:u w:val="none"/>
              </w:rPr>
              <w:fldChar w:fldCharType="begin"/>
              <w:instrText xml:space="preserve">PAGEREF _Toc9 \h</w:instrText>
              <w:fldChar w:fldCharType="separate"/>
              <w:t xml:space="preserve">3</w:t>
              <w:fldChar w:fldCharType="end"/>
            </w:r>
          </w:hyperlink>
          <w:r>
            <w:rPr>
              <w:rFonts w:ascii="Times New Roman" w:hAnsi="Times New Roman" w:cs="Times New Roman"/>
              <w:color w:val="auto"/>
              <w:sz w:val="16"/>
              <w:szCs w:val="16"/>
              <w:highlight w:val="none"/>
              <w:u w:val="none"/>
            </w:rPr>
          </w:r>
          <w:r>
            <w:rPr>
              <w:rFonts w:ascii="Times New Roman" w:hAnsi="Times New Roman" w:cs="Times New Roman"/>
              <w:color w:val="auto"/>
              <w:sz w:val="16"/>
              <w:szCs w:val="16"/>
              <w:highlight w:val="none"/>
              <w:u w:val="none"/>
            </w:rPr>
          </w:r>
        </w:p>
        <w:p w14:paraId="6166371F">
          <w:pPr>
            <w:pStyle w:val="944"/>
            <w:pBdr/>
            <w:tabs>
              <w:tab w:val="left" w:leader="none" w:pos="1417"/>
              <w:tab w:val="right" w:leader="dot" w:pos="9360"/>
            </w:tabs>
            <w:spacing/>
            <w:ind/>
            <w:rPr>
              <w:rFonts w:ascii="Times New Roman" w:hAnsi="Times New Roman" w:cs="Times New Roman"/>
              <w:color w:val="auto"/>
              <w:sz w:val="16"/>
              <w:szCs w:val="16"/>
              <w:highlight w:val="none"/>
              <w:u w:val="none"/>
            </w:rPr>
          </w:pPr>
          <w:r>
            <w:rPr>
              <w:color w:val="auto"/>
              <w:sz w:val="16"/>
              <w:szCs w:val="16"/>
              <w:u w:val="none"/>
            </w:rPr>
          </w:r>
          <w:hyperlink w:tooltip="#_Toc10" w:anchor="_Toc10" w:history="1">
            <w:r>
              <w:rPr>
                <w:rFonts w:ascii="Times New Roman" w:hAnsi="Times New Roman" w:eastAsia="Arial" w:cs="Times New Roman"/>
                <w:color w:val="auto"/>
                <w:sz w:val="16"/>
                <w:szCs w:val="16"/>
                <w:u w:val="none"/>
              </w:rPr>
              <w:t xml:space="preserve">3.3.2.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rPr>
              <w:t xml:space="preserve">Cruce en un Punto (SPX)</w:t>
            </w:r>
            <w:r>
              <w:rPr>
                <w:rStyle w:val="940"/>
                <w:rFonts w:ascii="Times New Roman" w:hAnsi="Times New Roman" w:cs="Times New Roman"/>
                <w:color w:val="auto"/>
                <w:sz w:val="16"/>
                <w:szCs w:val="16"/>
                <w:highlight w:val="none"/>
                <w:u w:val="none"/>
              </w:rPr>
            </w:r>
            <w:r>
              <w:rPr>
                <w:color w:val="auto"/>
                <w:sz w:val="16"/>
                <w:szCs w:val="16"/>
                <w:u w:val="none"/>
              </w:rPr>
              <w:tab/>
            </w:r>
            <w:r>
              <w:rPr>
                <w:color w:val="auto"/>
                <w:sz w:val="16"/>
                <w:szCs w:val="16"/>
                <w:u w:val="none"/>
              </w:rPr>
              <w:fldChar w:fldCharType="begin"/>
              <w:instrText xml:space="preserve">PAGEREF _Toc10 \h</w:instrText>
              <w:fldChar w:fldCharType="separate"/>
              <w:t xml:space="preserve">3</w:t>
              <w:fldChar w:fldCharType="end"/>
            </w:r>
          </w:hyperlink>
          <w:r>
            <w:rPr>
              <w:rFonts w:ascii="Times New Roman" w:hAnsi="Times New Roman" w:cs="Times New Roman"/>
              <w:color w:val="auto"/>
              <w:sz w:val="16"/>
              <w:szCs w:val="16"/>
              <w:highlight w:val="none"/>
              <w:u w:val="none"/>
            </w:rPr>
          </w:r>
          <w:r>
            <w:rPr>
              <w:rFonts w:ascii="Times New Roman" w:hAnsi="Times New Roman" w:cs="Times New Roman"/>
              <w:color w:val="auto"/>
              <w:sz w:val="16"/>
              <w:szCs w:val="16"/>
              <w:highlight w:val="none"/>
              <w:u w:val="none"/>
            </w:rPr>
          </w:r>
        </w:p>
        <w:p w14:paraId="4B484A04">
          <w:pPr>
            <w:pStyle w:val="944"/>
            <w:pBdr/>
            <w:tabs>
              <w:tab w:val="left" w:leader="none" w:pos="1417"/>
              <w:tab w:val="right" w:leader="dot" w:pos="9360"/>
            </w:tabs>
            <w:spacing/>
            <w:ind/>
            <w:rPr>
              <w:rFonts w:ascii="Times New Roman" w:hAnsi="Times New Roman" w:cs="Times New Roman"/>
              <w:color w:val="auto"/>
              <w:sz w:val="16"/>
              <w:szCs w:val="16"/>
              <w:highlight w:val="none"/>
              <w:u w:val="none"/>
            </w:rPr>
          </w:pPr>
          <w:r>
            <w:rPr>
              <w:color w:val="auto"/>
              <w:sz w:val="16"/>
              <w:szCs w:val="16"/>
              <w:u w:val="none"/>
            </w:rPr>
          </w:r>
          <w:hyperlink w:tooltip="#_Toc11" w:anchor="_Toc11" w:history="1">
            <w:r>
              <w:rPr>
                <w:rFonts w:ascii="Times New Roman" w:hAnsi="Times New Roman" w:eastAsia="Arial" w:cs="Times New Roman"/>
                <w:color w:val="auto"/>
                <w:sz w:val="16"/>
                <w:szCs w:val="16"/>
                <w:u w:val="none"/>
              </w:rPr>
              <w:t xml:space="preserve">3.3.3.</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rPr>
              <w:t xml:space="preserve">Mutación Puntual</w:t>
            </w:r>
            <w:r>
              <w:rPr>
                <w:rStyle w:val="940"/>
                <w:rFonts w:ascii="Times New Roman" w:hAnsi="Times New Roman" w:cs="Times New Roman"/>
                <w:color w:val="auto"/>
                <w:sz w:val="16"/>
                <w:szCs w:val="16"/>
                <w:highlight w:val="none"/>
                <w:u w:val="none"/>
              </w:rPr>
            </w:r>
            <w:r>
              <w:rPr>
                <w:color w:val="auto"/>
                <w:sz w:val="16"/>
                <w:szCs w:val="16"/>
                <w:u w:val="none"/>
              </w:rPr>
              <w:tab/>
            </w:r>
            <w:r>
              <w:rPr>
                <w:color w:val="auto"/>
                <w:sz w:val="16"/>
                <w:szCs w:val="16"/>
                <w:u w:val="none"/>
              </w:rPr>
              <w:fldChar w:fldCharType="begin"/>
              <w:instrText xml:space="preserve">PAGEREF _Toc11 \h</w:instrText>
              <w:fldChar w:fldCharType="separate"/>
              <w:t xml:space="preserve">3</w:t>
              <w:fldChar w:fldCharType="end"/>
            </w:r>
          </w:hyperlink>
          <w:r>
            <w:rPr>
              <w:rFonts w:ascii="Times New Roman" w:hAnsi="Times New Roman" w:cs="Times New Roman"/>
              <w:color w:val="auto"/>
              <w:sz w:val="16"/>
              <w:szCs w:val="16"/>
              <w:highlight w:val="none"/>
              <w:u w:val="none"/>
            </w:rPr>
          </w:r>
          <w:r>
            <w:rPr>
              <w:rFonts w:ascii="Times New Roman" w:hAnsi="Times New Roman" w:cs="Times New Roman"/>
              <w:color w:val="auto"/>
              <w:sz w:val="16"/>
              <w:szCs w:val="16"/>
              <w:highlight w:val="none"/>
              <w:u w:val="none"/>
            </w:rPr>
          </w:r>
        </w:p>
        <w:p w14:paraId="551C91FE">
          <w:pPr>
            <w:pStyle w:val="944"/>
            <w:pBdr/>
            <w:tabs>
              <w:tab w:val="left" w:leader="none" w:pos="1417"/>
              <w:tab w:val="right" w:leader="dot" w:pos="9360"/>
            </w:tabs>
            <w:spacing/>
            <w:ind/>
            <w:rPr>
              <w:rFonts w:ascii="Times New Roman" w:hAnsi="Times New Roman" w:cs="Times New Roman"/>
              <w:color w:val="auto"/>
              <w:sz w:val="16"/>
              <w:szCs w:val="16"/>
              <w:highlight w:val="none"/>
              <w:u w:val="none"/>
            </w:rPr>
          </w:pPr>
          <w:r>
            <w:rPr>
              <w:color w:val="auto"/>
              <w:sz w:val="16"/>
              <w:szCs w:val="16"/>
              <w:u w:val="none"/>
            </w:rPr>
          </w:r>
          <w:hyperlink w:tooltip="#_Toc12" w:anchor="_Toc12" w:history="1">
            <w:r>
              <w:rPr>
                <w:rFonts w:ascii="Times New Roman" w:hAnsi="Times New Roman" w:eastAsia="Arial" w:cs="Times New Roman"/>
                <w:color w:val="auto"/>
                <w:sz w:val="16"/>
                <w:szCs w:val="16"/>
                <w:u w:val="none"/>
              </w:rPr>
              <w:t xml:space="preserve">3.3.4.</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rPr>
              <w:t xml:space="preserve">Manejo de Restricciones y Funciones de Penalización</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_Toc12 \h</w:instrText>
              <w:fldChar w:fldCharType="separate"/>
              <w:t xml:space="preserve">3</w:t>
              <w:fldChar w:fldCharType="end"/>
            </w:r>
          </w:hyperlink>
          <w:r>
            <w:rPr>
              <w:rFonts w:ascii="Times New Roman" w:hAnsi="Times New Roman" w:cs="Times New Roman"/>
              <w:color w:val="auto"/>
              <w:sz w:val="16"/>
              <w:szCs w:val="16"/>
              <w:highlight w:val="none"/>
              <w:u w:val="none"/>
            </w:rPr>
          </w:r>
          <w:r>
            <w:rPr>
              <w:rFonts w:ascii="Times New Roman" w:hAnsi="Times New Roman" w:cs="Times New Roman"/>
              <w:color w:val="auto"/>
              <w:sz w:val="16"/>
              <w:szCs w:val="16"/>
              <w:highlight w:val="none"/>
              <w:u w:val="none"/>
            </w:rPr>
          </w:r>
        </w:p>
        <w:p w14:paraId="64BA1EF5">
          <w:pPr>
            <w:pStyle w:val="942"/>
            <w:pBdr/>
            <w:tabs>
              <w:tab w:val="right" w:leader="dot" w:pos="9360"/>
            </w:tabs>
            <w:spacing/>
            <w:ind/>
            <w:rPr>
              <w:rFonts w:ascii="Times New Roman" w:hAnsi="Times New Roman" w:cs="Times New Roman"/>
              <w:b/>
              <w:bCs/>
              <w:color w:val="auto"/>
              <w:sz w:val="16"/>
              <w:szCs w:val="16"/>
              <w:highlight w:val="none"/>
              <w:u w:val="none"/>
            </w:rPr>
          </w:pPr>
          <w:r>
            <w:rPr>
              <w:color w:val="auto"/>
              <w:sz w:val="16"/>
              <w:szCs w:val="16"/>
              <w:u w:val="none"/>
            </w:rPr>
          </w:r>
          <w:hyperlink w:tooltip="#_Toc13" w:anchor="_Toc13" w:history="1">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val="es-CO"/>
              </w:rPr>
              <w:t xml:space="preserve">PROBLEMA 1: OPTIMIZACIÓN DE RUTAS DE ENTREGA (VRP)</w:t>
            </w:r>
            <w:r>
              <w:rPr>
                <w:rStyle w:val="940"/>
                <w:rFonts w:ascii="Times New Roman" w:hAnsi="Times New Roman" w:eastAsia="Times New Roman" w:cs="Times New Roman"/>
                <w:b/>
                <w:bCs/>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_Toc13 \h</w:instrText>
              <w:fldChar w:fldCharType="separate"/>
              <w:t xml:space="preserve">3</w:t>
              <w:fldChar w:fldCharType="end"/>
            </w:r>
          </w:hyperlink>
          <w:r>
            <w:rPr>
              <w:rFonts w:ascii="Times New Roman" w:hAnsi="Times New Roman" w:cs="Times New Roman"/>
              <w:b/>
              <w:bCs/>
              <w:color w:val="auto"/>
              <w:sz w:val="16"/>
              <w:szCs w:val="16"/>
              <w:highlight w:val="none"/>
              <w:u w:val="none"/>
            </w:rPr>
          </w:r>
          <w:r>
            <w:rPr>
              <w:rFonts w:ascii="Times New Roman" w:hAnsi="Times New Roman" w:cs="Times New Roman"/>
              <w:b/>
              <w:bCs/>
              <w:color w:val="auto"/>
              <w:sz w:val="16"/>
              <w:szCs w:val="16"/>
              <w:highlight w:val="none"/>
              <w:u w:val="none"/>
            </w:rPr>
          </w:r>
        </w:p>
        <w:p w14:paraId="6DC3D7B8">
          <w:pPr>
            <w:pStyle w:val="942"/>
            <w:pBdr/>
            <w:tabs>
              <w:tab w:val="left" w:leader="none" w:pos="567"/>
              <w:tab w:val="right" w:leader="dot" w:pos="9360"/>
            </w:tabs>
            <w:spacing/>
            <w:ind/>
            <w:rPr>
              <w:rFonts w:ascii="Times New Roman" w:hAnsi="Times New Roman" w:eastAsia="Times New Roman" w:cs="Times New Roman"/>
              <w:b/>
              <w:bCs/>
              <w:color w:val="auto"/>
              <w:sz w:val="16"/>
              <w:szCs w:val="16"/>
              <w:highlight w:val="none"/>
              <w:u w:val="none"/>
            </w:rPr>
          </w:pPr>
          <w:r>
            <w:rPr>
              <w:color w:val="auto"/>
              <w:sz w:val="16"/>
              <w:szCs w:val="16"/>
              <w:u w:val="none"/>
            </w:rPr>
          </w:r>
          <w:hyperlink w:tooltip="#_Toc14" w:anchor="_Toc14" w:history="1">
            <w:r>
              <w:rPr>
                <w:rFonts w:ascii="Times New Roman" w:hAnsi="Times New Roman" w:eastAsia="Times New Roman" w:cs="Times New Roman"/>
                <w:color w:val="auto"/>
                <w:sz w:val="16"/>
                <w:szCs w:val="16"/>
                <w:u w:val="none"/>
              </w:rPr>
              <w:t xml:space="preserve">4.</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bidi="es-CO"/>
              </w:rPr>
              <w:t xml:space="preserve">DEFINICION DEL PROBLEMA 1</w:t>
            </w:r>
            <w:r>
              <w:rPr>
                <w:rStyle w:val="940"/>
                <w:rFonts w:ascii="Times New Roman" w:hAnsi="Times New Roman" w:eastAsia="Times New Roman" w:cs="Times New Roman"/>
                <w:b/>
                <w:bCs/>
                <w:color w:val="auto"/>
                <w:sz w:val="16"/>
                <w:szCs w:val="16"/>
                <w:highlight w:val="none"/>
                <w:u w:val="none"/>
              </w:rPr>
            </w:r>
            <w:r>
              <w:rPr>
                <w:color w:val="auto"/>
                <w:sz w:val="16"/>
                <w:szCs w:val="16"/>
                <w:u w:val="none"/>
              </w:rPr>
              <w:tab/>
            </w:r>
            <w:r>
              <w:rPr>
                <w:color w:val="auto"/>
                <w:sz w:val="16"/>
                <w:szCs w:val="16"/>
                <w:u w:val="none"/>
              </w:rPr>
              <w:fldChar w:fldCharType="begin"/>
              <w:instrText xml:space="preserve">PAGEREF _Toc14 \h</w:instrText>
              <w:fldChar w:fldCharType="separate"/>
              <w:t xml:space="preserve">3</w:t>
              <w:fldChar w:fldCharType="end"/>
            </w:r>
          </w:hyperlink>
          <w:r>
            <w:rPr>
              <w:rFonts w:ascii="Times New Roman" w:hAnsi="Times New Roman" w:eastAsia="Times New Roman" w:cs="Times New Roman"/>
              <w:b/>
              <w:bCs/>
              <w:color w:val="auto"/>
              <w:sz w:val="16"/>
              <w:szCs w:val="16"/>
              <w:highlight w:val="none"/>
              <w:u w:val="none"/>
            </w:rPr>
          </w:r>
          <w:r>
            <w:rPr>
              <w:rFonts w:ascii="Times New Roman" w:hAnsi="Times New Roman" w:eastAsia="Times New Roman" w:cs="Times New Roman"/>
              <w:b/>
              <w:bCs/>
              <w:color w:val="auto"/>
              <w:sz w:val="16"/>
              <w:szCs w:val="16"/>
              <w:highlight w:val="none"/>
              <w:u w:val="none"/>
            </w:rPr>
          </w:r>
        </w:p>
        <w:p w14:paraId="67004FDC">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15" w:anchor="_Toc15" w:history="1">
            <w:r>
              <w:rPr>
                <w:rFonts w:ascii="Times New Roman" w:hAnsi="Times New Roman" w:eastAsia="Times New Roman" w:cs="Times New Roman"/>
                <w:color w:val="auto"/>
                <w:sz w:val="16"/>
                <w:szCs w:val="16"/>
                <w:u w:val="none"/>
              </w:rPr>
              <w:t xml:space="preserve">4.1.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Descripción y Contexto de Ingeniería</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_Toc15 \h</w:instrText>
              <w:fldChar w:fldCharType="separate"/>
              <w:t xml:space="preserve">3</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4C56D18D">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16" w:anchor="_Toc16" w:history="1">
            <w:r>
              <w:rPr>
                <w:rFonts w:ascii="Times New Roman" w:hAnsi="Times New Roman" w:eastAsia="Times New Roman" w:cs="Times New Roman"/>
                <w:color w:val="auto"/>
                <w:sz w:val="16"/>
                <w:szCs w:val="16"/>
                <w:u w:val="none"/>
              </w:rPr>
              <w:t xml:space="preserve">4.2.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Función Objetivo</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_Toc16 \h</w:instrText>
              <w:fldChar w:fldCharType="separate"/>
              <w:t xml:space="preserve">3</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35CCE53D">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17" w:anchor="_Toc17" w:history="1">
            <w:r>
              <w:rPr>
                <w:rFonts w:ascii="Times New Roman" w:hAnsi="Times New Roman" w:eastAsia="Times New Roman" w:cs="Times New Roman"/>
                <w:color w:val="auto"/>
                <w:sz w:val="16"/>
                <w:szCs w:val="16"/>
                <w:u w:val="none"/>
              </w:rPr>
              <w:t xml:space="preserve">4.3.</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Restricciones del Sistema</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_Toc17 \h</w:instrText>
              <w:fldChar w:fldCharType="separate"/>
              <w:t xml:space="preserve">3</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299722A0">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18" w:anchor="_Toc18" w:history="1">
            <w:r>
              <w:rPr>
                <w:rFonts w:ascii="Times New Roman" w:hAnsi="Times New Roman" w:eastAsia="Times New Roman" w:cs="Times New Roman"/>
                <w:color w:val="auto"/>
                <w:sz w:val="16"/>
                <w:szCs w:val="16"/>
                <w:u w:val="none"/>
              </w:rPr>
              <w:t xml:space="preserve">4.4.</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Parámetros de Configuración</w:t>
            </w:r>
            <w:r>
              <w:rPr>
                <w:rStyle w:val="940"/>
                <w:rFonts w:ascii="Times New Roman" w:hAnsi="Times New Roman" w:eastAsia="Times New Roman" w:cs="Times New Roman"/>
                <w:color w:val="auto"/>
                <w:sz w:val="16"/>
                <w:szCs w:val="16"/>
                <w:highlight w:val="none"/>
                <w:u w:val="none"/>
                <w:lang w:val="es-CO" w:bidi="es-CO"/>
              </w:rPr>
            </w:r>
            <w:r>
              <w:rPr>
                <w:color w:val="auto"/>
                <w:sz w:val="16"/>
                <w:szCs w:val="16"/>
                <w:u w:val="none"/>
              </w:rPr>
              <w:tab/>
            </w:r>
            <w:r>
              <w:rPr>
                <w:color w:val="auto"/>
                <w:sz w:val="16"/>
                <w:szCs w:val="16"/>
                <w:u w:val="none"/>
              </w:rPr>
              <w:fldChar w:fldCharType="begin"/>
              <w:instrText xml:space="preserve">PAGEREF _Toc18 \h</w:instrText>
              <w:fldChar w:fldCharType="separate"/>
              <w:t xml:space="preserve">3</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3C9B4F41">
          <w:pPr>
            <w:pStyle w:val="942"/>
            <w:pBdr/>
            <w:tabs>
              <w:tab w:val="left" w:leader="none" w:pos="567"/>
              <w:tab w:val="right" w:leader="dot" w:pos="9360"/>
            </w:tabs>
            <w:spacing/>
            <w:ind/>
            <w:rPr>
              <w:rFonts w:ascii="Times New Roman" w:hAnsi="Times New Roman" w:eastAsia="Times New Roman" w:cs="Times New Roman"/>
              <w:b/>
              <w:bCs/>
              <w:color w:val="auto"/>
              <w:sz w:val="16"/>
              <w:szCs w:val="16"/>
              <w:highlight w:val="none"/>
              <w:u w:val="none"/>
            </w:rPr>
          </w:pPr>
          <w:r>
            <w:rPr>
              <w:color w:val="auto"/>
              <w:sz w:val="16"/>
              <w:szCs w:val="16"/>
              <w:u w:val="none"/>
            </w:rPr>
          </w:r>
          <w:hyperlink w:tooltip="#_Toc19" w:anchor="_Toc19" w:history="1">
            <w:r>
              <w:rPr>
                <w:rFonts w:ascii="Times New Roman" w:hAnsi="Times New Roman" w:eastAsia="Times New Roman" w:cs="Times New Roman"/>
                <w:color w:val="auto"/>
                <w:sz w:val="16"/>
                <w:szCs w:val="16"/>
                <w:u w:val="none"/>
              </w:rPr>
              <w:t xml:space="preserve">5.</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bidi="es-CO"/>
              </w:rPr>
              <w:t xml:space="preserve">MODELADO MATEMÁTICO Y DISEÑO DEL FITNESS – PROBLEMA 1</w:t>
            </w:r>
            <w:r>
              <w:rPr>
                <w:rStyle w:val="940"/>
                <w:rFonts w:ascii="Times New Roman" w:hAnsi="Times New Roman" w:eastAsia="Times New Roman" w:cs="Times New Roman"/>
                <w:b/>
                <w:bCs/>
                <w:color w:val="auto"/>
                <w:sz w:val="16"/>
                <w:szCs w:val="16"/>
                <w:highlight w:val="none"/>
                <w:u w:val="none"/>
              </w:rPr>
            </w:r>
            <w:r>
              <w:rPr>
                <w:color w:val="auto"/>
                <w:sz w:val="16"/>
                <w:szCs w:val="16"/>
                <w:u w:val="none"/>
              </w:rPr>
              <w:tab/>
            </w:r>
            <w:r>
              <w:rPr>
                <w:color w:val="auto"/>
                <w:sz w:val="16"/>
                <w:szCs w:val="16"/>
                <w:u w:val="none"/>
              </w:rPr>
              <w:fldChar w:fldCharType="begin"/>
              <w:instrText xml:space="preserve">PAGEREF _Toc19 \h</w:instrText>
              <w:fldChar w:fldCharType="separate"/>
              <w:t xml:space="preserve">3</w:t>
              <w:fldChar w:fldCharType="end"/>
            </w:r>
          </w:hyperlink>
          <w:r>
            <w:rPr>
              <w:rFonts w:ascii="Times New Roman" w:hAnsi="Times New Roman" w:eastAsia="Times New Roman" w:cs="Times New Roman"/>
              <w:b/>
              <w:bCs/>
              <w:color w:val="auto"/>
              <w:sz w:val="16"/>
              <w:szCs w:val="16"/>
              <w:highlight w:val="none"/>
              <w:u w:val="none"/>
            </w:rPr>
          </w:r>
          <w:r>
            <w:rPr>
              <w:rFonts w:ascii="Times New Roman" w:hAnsi="Times New Roman" w:eastAsia="Times New Roman" w:cs="Times New Roman"/>
              <w:b/>
              <w:bCs/>
              <w:color w:val="auto"/>
              <w:sz w:val="16"/>
              <w:szCs w:val="16"/>
              <w:highlight w:val="none"/>
              <w:u w:val="none"/>
            </w:rPr>
          </w:r>
        </w:p>
        <w:p w14:paraId="413870A8">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20" w:anchor="_Toc20" w:history="1">
            <w:r>
              <w:rPr>
                <w:rFonts w:ascii="Times New Roman" w:hAnsi="Times New Roman" w:eastAsia="Times New Roman" w:cs="Times New Roman"/>
                <w:color w:val="auto"/>
                <w:sz w:val="16"/>
                <w:szCs w:val="16"/>
                <w:u w:val="none"/>
              </w:rPr>
              <w:t xml:space="preserve">5.1.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Codificación del Cromosoma: Genotipo y Fenotipo</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_Toc20 \h</w:instrText>
              <w:fldChar w:fldCharType="separate"/>
              <w:t xml:space="preserve">3</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7E371407">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21" w:anchor="_Toc21" w:history="1">
            <w:r>
              <w:rPr>
                <w:rFonts w:ascii="Times New Roman" w:hAnsi="Times New Roman" w:eastAsia="Times New Roman" w:cs="Times New Roman"/>
                <w:color w:val="auto"/>
                <w:sz w:val="16"/>
                <w:szCs w:val="16"/>
                <w:u w:val="none"/>
              </w:rPr>
              <w:t xml:space="preserve">5.2.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Función de Aptitud Base</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_Toc21 \h</w:instrText>
              <w:fldChar w:fldCharType="separate"/>
              <w:t xml:space="preserve">3</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79285E8C">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22" w:anchor="_Toc22" w:history="1">
            <w:r>
              <w:rPr>
                <w:rFonts w:ascii="Times New Roman" w:hAnsi="Times New Roman" w:eastAsia="Times New Roman" w:cs="Times New Roman"/>
                <w:color w:val="auto"/>
                <w:sz w:val="16"/>
                <w:szCs w:val="16"/>
                <w:u w:val="none"/>
              </w:rPr>
              <w:t xml:space="preserve">5.3.</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Función de Penalización Integral</w:t>
            </w:r>
            <w:r>
              <w:rPr>
                <w:rStyle w:val="940"/>
                <w:rFonts w:ascii="Times New Roman" w:hAnsi="Times New Roman" w:eastAsia="Times New Roman" w:cs="Times New Roman"/>
                <w:color w:val="auto"/>
                <w:sz w:val="16"/>
                <w:szCs w:val="16"/>
                <w:highlight w:val="none"/>
                <w:u w:val="none"/>
                <w:lang w:val="es-CO" w:bidi="es-CO"/>
              </w:rPr>
            </w:r>
            <w:r>
              <w:rPr>
                <w:color w:val="auto"/>
                <w:sz w:val="16"/>
                <w:szCs w:val="16"/>
                <w:u w:val="none"/>
              </w:rPr>
              <w:tab/>
            </w:r>
            <w:r>
              <w:rPr>
                <w:color w:val="auto"/>
                <w:sz w:val="16"/>
                <w:szCs w:val="16"/>
                <w:u w:val="none"/>
              </w:rPr>
              <w:fldChar w:fldCharType="begin"/>
              <w:instrText xml:space="preserve">PAGEREF _Toc22 \h</w:instrText>
              <w:fldChar w:fldCharType="separate"/>
              <w:t xml:space="preserve">3</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799A3CFD">
          <w:pPr>
            <w:pStyle w:val="942"/>
            <w:pBdr/>
            <w:tabs>
              <w:tab w:val="left" w:leader="none" w:pos="567"/>
              <w:tab w:val="right" w:leader="dot" w:pos="9360"/>
            </w:tabs>
            <w:spacing/>
            <w:ind/>
            <w:rPr>
              <w:rFonts w:ascii="Times New Roman" w:hAnsi="Times New Roman" w:cs="Times New Roman"/>
              <w:b/>
              <w:bCs/>
              <w:color w:val="auto"/>
              <w:sz w:val="16"/>
              <w:szCs w:val="16"/>
              <w:highlight w:val="none"/>
              <w:u w:val="none"/>
            </w:rPr>
          </w:pPr>
          <w:r>
            <w:rPr>
              <w:color w:val="auto"/>
              <w:sz w:val="16"/>
              <w:szCs w:val="16"/>
              <w:u w:val="none"/>
            </w:rPr>
          </w:r>
          <w:hyperlink w:tooltip="#_Toc23" w:anchor="_Toc23" w:history="1">
            <w:r>
              <w:rPr>
                <w:rFonts w:ascii="Times New Roman" w:hAnsi="Times New Roman" w:eastAsia="Arial" w:cs="Times New Roman"/>
                <w:color w:val="auto"/>
                <w:sz w:val="16"/>
                <w:szCs w:val="16"/>
                <w:u w:val="none"/>
              </w:rPr>
              <w:t xml:space="preserve">6.</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val="es-CO" w:bidi="es-CO"/>
              </w:rPr>
              <w:t xml:space="preserve">IMPLEMENTACIÓN </w:t>
            </w:r>
            <w:r>
              <w:rPr>
                <w:rStyle w:val="940"/>
                <w:rFonts w:ascii="Times New Roman" w:hAnsi="Times New Roman" w:eastAsia="Times New Roman" w:cs="Times New Roman"/>
                <w:b/>
                <w:bCs/>
                <w:color w:val="auto"/>
                <w:sz w:val="16"/>
                <w:szCs w:val="16"/>
                <w:highlight w:val="none"/>
                <w:u w:val="none"/>
                <w:lang w:bidi="es-CO"/>
              </w:rPr>
              <w:t xml:space="preserve">COMPUTACIONAL </w:t>
            </w:r>
            <w:r>
              <w:rPr>
                <w:rStyle w:val="940"/>
                <w:rFonts w:ascii="Times New Roman" w:hAnsi="Times New Roman" w:eastAsia="Times New Roman" w:cs="Times New Roman"/>
                <w:b/>
                <w:bCs/>
                <w:color w:val="auto"/>
                <w:sz w:val="16"/>
                <w:szCs w:val="16"/>
                <w:highlight w:val="none"/>
                <w:u w:val="none"/>
                <w:lang w:val="es-CO" w:bidi="es-CO"/>
              </w:rPr>
              <w:t xml:space="preserve">– PROBLEMA 1</w:t>
            </w:r>
            <w:r>
              <w:rPr>
                <w:rStyle w:val="940"/>
                <w:rFonts w:ascii="Times New Roman" w:hAnsi="Times New Roman" w:cs="Times New Roman"/>
                <w:b/>
                <w:bCs/>
                <w:color w:val="auto"/>
                <w:sz w:val="16"/>
                <w:szCs w:val="16"/>
                <w:highlight w:val="none"/>
                <w:u w:val="none"/>
              </w:rPr>
            </w:r>
            <w:r>
              <w:rPr>
                <w:color w:val="auto"/>
                <w:sz w:val="16"/>
                <w:szCs w:val="16"/>
                <w:u w:val="none"/>
              </w:rPr>
              <w:tab/>
            </w:r>
            <w:r>
              <w:rPr>
                <w:color w:val="auto"/>
                <w:sz w:val="16"/>
                <w:szCs w:val="16"/>
                <w:u w:val="none"/>
              </w:rPr>
              <w:fldChar w:fldCharType="begin"/>
              <w:instrText xml:space="preserve">PAGEREF _Toc23 \h</w:instrText>
              <w:fldChar w:fldCharType="separate"/>
              <w:t xml:space="preserve">3</w:t>
              <w:fldChar w:fldCharType="end"/>
            </w:r>
          </w:hyperlink>
          <w:r>
            <w:rPr>
              <w:rFonts w:ascii="Times New Roman" w:hAnsi="Times New Roman" w:cs="Times New Roman"/>
              <w:b/>
              <w:bCs/>
              <w:color w:val="auto"/>
              <w:sz w:val="16"/>
              <w:szCs w:val="16"/>
              <w:highlight w:val="none"/>
              <w:u w:val="none"/>
            </w:rPr>
          </w:r>
          <w:r>
            <w:rPr>
              <w:rFonts w:ascii="Times New Roman" w:hAnsi="Times New Roman" w:cs="Times New Roman"/>
              <w:b/>
              <w:bCs/>
              <w:color w:val="auto"/>
              <w:sz w:val="16"/>
              <w:szCs w:val="16"/>
              <w:highlight w:val="none"/>
              <w:u w:val="none"/>
            </w:rPr>
          </w:r>
        </w:p>
        <w:p w14:paraId="3C43F879">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24" w:anchor="_Toc24" w:history="1">
            <w:r>
              <w:rPr>
                <w:rFonts w:ascii="Times New Roman" w:hAnsi="Times New Roman" w:eastAsia="Times New Roman" w:cs="Times New Roman"/>
                <w:color w:val="auto"/>
                <w:sz w:val="16"/>
                <w:szCs w:val="16"/>
                <w:u w:val="none"/>
              </w:rPr>
              <w:t xml:space="preserve">6.1.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Arquitectura del Código y Modularidad</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_Toc24 \h</w:instrText>
              <w:fldChar w:fldCharType="separate"/>
              <w:t xml:space="preserve">3</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40ABA70A">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25" w:anchor="_Toc25" w:history="1">
            <w:r>
              <w:rPr>
                <w:rFonts w:ascii="Times New Roman" w:hAnsi="Times New Roman" w:eastAsia="Times New Roman" w:cs="Times New Roman"/>
                <w:color w:val="auto"/>
                <w:sz w:val="16"/>
                <w:szCs w:val="16"/>
                <w:u w:val="none"/>
              </w:rPr>
              <w:t xml:space="preserve">6.2.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Tabla de Hiperparámetros</w:t>
            </w:r>
            <w:r>
              <w:rPr>
                <w:rStyle w:val="940"/>
                <w:rFonts w:ascii="Times New Roman" w:hAnsi="Times New Roman" w:eastAsia="Times New Roman" w:cs="Times New Roman"/>
                <w:color w:val="auto"/>
                <w:sz w:val="16"/>
                <w:szCs w:val="16"/>
                <w:highlight w:val="none"/>
                <w:u w:val="none"/>
                <w:lang w:val="es-CO" w:bidi="es-CO"/>
              </w:rPr>
            </w:r>
            <w:r>
              <w:rPr>
                <w:color w:val="auto"/>
                <w:sz w:val="16"/>
                <w:szCs w:val="16"/>
                <w:u w:val="none"/>
              </w:rPr>
              <w:tab/>
            </w:r>
            <w:r>
              <w:rPr>
                <w:color w:val="auto"/>
                <w:sz w:val="16"/>
                <w:szCs w:val="16"/>
                <w:u w:val="none"/>
              </w:rPr>
              <w:fldChar w:fldCharType="begin"/>
              <w:instrText xml:space="preserve">PAGEREF _Toc25 \h</w:instrText>
              <w:fldChar w:fldCharType="separate"/>
              <w:t xml:space="preserve">3</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616D4B3B">
          <w:pPr>
            <w:pStyle w:val="942"/>
            <w:pBdr/>
            <w:tabs>
              <w:tab w:val="left" w:leader="none" w:pos="567"/>
              <w:tab w:val="right" w:leader="dot" w:pos="9360"/>
            </w:tabs>
            <w:spacing/>
            <w:ind/>
            <w:rPr>
              <w:rFonts w:ascii="Times New Roman" w:hAnsi="Times New Roman" w:cs="Times New Roman"/>
              <w:b/>
              <w:bCs/>
              <w:color w:val="auto"/>
              <w:sz w:val="16"/>
              <w:szCs w:val="16"/>
              <w:highlight w:val="none"/>
              <w:u w:val="none"/>
            </w:rPr>
          </w:pPr>
          <w:r>
            <w:rPr>
              <w:color w:val="auto"/>
              <w:sz w:val="16"/>
              <w:szCs w:val="16"/>
              <w:u w:val="none"/>
            </w:rPr>
          </w:r>
          <w:hyperlink w:tooltip="#_Toc26" w:anchor="_Toc26" w:history="1">
            <w:r>
              <w:rPr>
                <w:rFonts w:ascii="Times New Roman" w:hAnsi="Times New Roman" w:eastAsia="Arial" w:cs="Times New Roman"/>
                <w:color w:val="auto"/>
                <w:sz w:val="16"/>
                <w:szCs w:val="16"/>
                <w:u w:val="none"/>
              </w:rPr>
              <w:t xml:space="preserve">7.</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bidi="es-CO"/>
              </w:rPr>
              <w:t xml:space="preserve">RESULTADOS </w:t>
            </w:r>
            <w:r>
              <w:rPr>
                <w:rStyle w:val="940"/>
                <w:rFonts w:ascii="Times New Roman" w:hAnsi="Times New Roman" w:eastAsia="Times New Roman" w:cs="Times New Roman"/>
                <w:b/>
                <w:bCs/>
                <w:color w:val="auto"/>
                <w:sz w:val="16"/>
                <w:szCs w:val="16"/>
                <w:highlight w:val="none"/>
                <w:u w:val="none"/>
                <w:lang w:val="es-CO" w:bidi="es-CO"/>
              </w:rPr>
              <w:t xml:space="preserve">EXPERIMENTALES – PROBLEMA 1</w:t>
            </w:r>
            <w:r>
              <w:rPr>
                <w:rStyle w:val="940"/>
                <w:rFonts w:ascii="Times New Roman" w:hAnsi="Times New Roman" w:cs="Times New Roman"/>
                <w:b/>
                <w:bCs/>
                <w:color w:val="auto"/>
                <w:sz w:val="16"/>
                <w:szCs w:val="16"/>
                <w:highlight w:val="none"/>
                <w:u w:val="none"/>
              </w:rPr>
            </w:r>
            <w:r>
              <w:rPr>
                <w:color w:val="auto"/>
                <w:sz w:val="16"/>
                <w:szCs w:val="16"/>
                <w:u w:val="none"/>
              </w:rPr>
              <w:tab/>
            </w:r>
            <w:r>
              <w:rPr>
                <w:color w:val="auto"/>
                <w:sz w:val="16"/>
                <w:szCs w:val="16"/>
                <w:u w:val="none"/>
              </w:rPr>
              <w:fldChar w:fldCharType="begin"/>
              <w:instrText xml:space="preserve">PAGEREF _Toc26 \h</w:instrText>
              <w:fldChar w:fldCharType="separate"/>
              <w:t xml:space="preserve">4</w:t>
              <w:fldChar w:fldCharType="end"/>
            </w:r>
          </w:hyperlink>
          <w:r>
            <w:rPr>
              <w:rFonts w:ascii="Times New Roman" w:hAnsi="Times New Roman" w:cs="Times New Roman"/>
              <w:b/>
              <w:bCs/>
              <w:color w:val="auto"/>
              <w:sz w:val="16"/>
              <w:szCs w:val="16"/>
              <w:highlight w:val="none"/>
              <w:u w:val="none"/>
            </w:rPr>
          </w:r>
          <w:r>
            <w:rPr>
              <w:rFonts w:ascii="Times New Roman" w:hAnsi="Times New Roman" w:cs="Times New Roman"/>
              <w:b/>
              <w:bCs/>
              <w:color w:val="auto"/>
              <w:sz w:val="16"/>
              <w:szCs w:val="16"/>
              <w:highlight w:val="none"/>
              <w:u w:val="none"/>
            </w:rPr>
          </w:r>
        </w:p>
        <w:p w14:paraId="1E934C7E">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27" w:anchor="_Toc27" w:history="1">
            <w:r>
              <w:rPr>
                <w:rFonts w:ascii="Times New Roman" w:hAnsi="Times New Roman" w:eastAsia="Times New Roman" w:cs="Times New Roman"/>
                <w:color w:val="auto"/>
                <w:sz w:val="16"/>
                <w:szCs w:val="16"/>
                <w:u w:val="none"/>
              </w:rPr>
              <w:t xml:space="preserve">7.1.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Población Inicial</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_Toc27 \h</w:instrText>
              <w:fldChar w:fldCharType="separate"/>
              <w:t xml:space="preserve">4</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0994E4EC">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28" w:anchor="_Toc28" w:history="1">
            <w:r>
              <w:rPr>
                <w:rFonts w:ascii="Times New Roman" w:hAnsi="Times New Roman" w:eastAsia="Times New Roman" w:cs="Times New Roman"/>
                <w:color w:val="auto"/>
                <w:sz w:val="16"/>
                <w:szCs w:val="16"/>
                <w:u w:val="none"/>
              </w:rPr>
              <w:t xml:space="preserve">7.2.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Población Final y Mejor Individuo</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_Toc28 \h</w:instrText>
              <w:fldChar w:fldCharType="separate"/>
              <w:t xml:space="preserve">4</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5BB4D799">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29" w:anchor="_Toc29" w:history="1">
            <w:r>
              <w:rPr>
                <w:rFonts w:ascii="Times New Roman" w:hAnsi="Times New Roman" w:eastAsia="Times New Roman" w:cs="Times New Roman"/>
                <w:color w:val="auto"/>
                <w:sz w:val="16"/>
                <w:szCs w:val="16"/>
                <w:u w:val="none"/>
              </w:rPr>
              <w:t xml:space="preserve">7.3.</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Comparativa: Población Inicial vs. Población Final</w:t>
            </w:r>
            <w:r>
              <w:rPr>
                <w:rStyle w:val="940"/>
                <w:rFonts w:ascii="Times New Roman" w:hAnsi="Times New Roman" w:eastAsia="Times New Roman" w:cs="Times New Roman"/>
                <w:color w:val="auto"/>
                <w:sz w:val="16"/>
                <w:szCs w:val="16"/>
                <w:highlight w:val="none"/>
                <w:u w:val="none"/>
                <w:lang w:val="es-CO" w:bidi="es-CO"/>
              </w:rPr>
            </w:r>
            <w:r>
              <w:rPr>
                <w:color w:val="auto"/>
                <w:sz w:val="16"/>
                <w:szCs w:val="16"/>
                <w:u w:val="none"/>
              </w:rPr>
              <w:tab/>
            </w:r>
            <w:r>
              <w:rPr>
                <w:color w:val="auto"/>
                <w:sz w:val="16"/>
                <w:szCs w:val="16"/>
                <w:u w:val="none"/>
              </w:rPr>
              <w:fldChar w:fldCharType="begin"/>
              <w:instrText xml:space="preserve">PAGEREF _Toc29 \h</w:instrText>
              <w:fldChar w:fldCharType="separate"/>
              <w:t xml:space="preserve">4</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01D63CA7">
          <w:pPr>
            <w:pStyle w:val="942"/>
            <w:pBdr/>
            <w:tabs>
              <w:tab w:val="left" w:leader="none" w:pos="567"/>
              <w:tab w:val="right" w:leader="dot" w:pos="9360"/>
            </w:tabs>
            <w:spacing/>
            <w:ind/>
            <w:rPr>
              <w:rFonts w:ascii="Times New Roman" w:hAnsi="Times New Roman" w:cs="Times New Roman"/>
              <w:b/>
              <w:bCs/>
              <w:color w:val="auto"/>
              <w:sz w:val="16"/>
              <w:szCs w:val="16"/>
              <w:highlight w:val="none"/>
              <w:u w:val="none"/>
            </w:rPr>
          </w:pPr>
          <w:r>
            <w:rPr>
              <w:color w:val="auto"/>
              <w:sz w:val="16"/>
              <w:szCs w:val="16"/>
              <w:u w:val="none"/>
            </w:rPr>
          </w:r>
          <w:hyperlink w:tooltip="#_Toc30" w:anchor="_Toc30" w:history="1">
            <w:r>
              <w:rPr>
                <w:rFonts w:ascii="Times New Roman" w:hAnsi="Times New Roman" w:eastAsia="Arial" w:cs="Times New Roman"/>
                <w:color w:val="auto"/>
                <w:sz w:val="16"/>
                <w:szCs w:val="16"/>
                <w:u w:val="none"/>
              </w:rPr>
              <w:t xml:space="preserve">8.</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val="es-CO" w:bidi="es-CO"/>
              </w:rPr>
              <w:t xml:space="preserve">ANÁLISIS DE </w:t>
            </w:r>
            <w:r>
              <w:rPr>
                <w:rStyle w:val="940"/>
                <w:rFonts w:ascii="Times New Roman" w:hAnsi="Times New Roman" w:eastAsia="Times New Roman" w:cs="Times New Roman"/>
                <w:b/>
                <w:bCs/>
                <w:color w:val="auto"/>
                <w:sz w:val="16"/>
                <w:szCs w:val="16"/>
                <w:highlight w:val="none"/>
                <w:u w:val="none"/>
                <w:lang w:bidi="es-CO"/>
              </w:rPr>
              <w:t xml:space="preserve">CONVERGENCIA </w:t>
            </w:r>
            <w:r>
              <w:rPr>
                <w:rStyle w:val="940"/>
                <w:rFonts w:ascii="Times New Roman" w:hAnsi="Times New Roman" w:eastAsia="Times New Roman" w:cs="Times New Roman"/>
                <w:b/>
                <w:bCs/>
                <w:color w:val="auto"/>
                <w:sz w:val="16"/>
                <w:szCs w:val="16"/>
                <w:highlight w:val="none"/>
                <w:u w:val="none"/>
                <w:lang w:val="es-CO" w:bidi="es-CO"/>
              </w:rPr>
              <w:t xml:space="preserve">Y ERRORES – PROBLEMA 1</w:t>
            </w:r>
            <w:r>
              <w:rPr>
                <w:rStyle w:val="940"/>
                <w:rFonts w:ascii="Times New Roman" w:hAnsi="Times New Roman" w:cs="Times New Roman"/>
                <w:b/>
                <w:bCs/>
                <w:color w:val="auto"/>
                <w:sz w:val="16"/>
                <w:szCs w:val="16"/>
                <w:highlight w:val="none"/>
                <w:u w:val="none"/>
              </w:rPr>
            </w:r>
            <w:r>
              <w:rPr>
                <w:color w:val="auto"/>
                <w:sz w:val="16"/>
                <w:szCs w:val="16"/>
                <w:u w:val="none"/>
              </w:rPr>
              <w:tab/>
            </w:r>
            <w:r>
              <w:rPr>
                <w:color w:val="auto"/>
                <w:sz w:val="16"/>
                <w:szCs w:val="16"/>
                <w:u w:val="none"/>
              </w:rPr>
              <w:fldChar w:fldCharType="begin"/>
              <w:instrText xml:space="preserve">PAGEREF _Toc30 \h</w:instrText>
              <w:fldChar w:fldCharType="separate"/>
              <w:t xml:space="preserve">4</w:t>
              <w:fldChar w:fldCharType="end"/>
            </w:r>
          </w:hyperlink>
          <w:r>
            <w:rPr>
              <w:rFonts w:ascii="Times New Roman" w:hAnsi="Times New Roman" w:cs="Times New Roman"/>
              <w:b/>
              <w:bCs/>
              <w:color w:val="auto"/>
              <w:sz w:val="16"/>
              <w:szCs w:val="16"/>
              <w:highlight w:val="none"/>
              <w:u w:val="none"/>
            </w:rPr>
          </w:r>
          <w:r>
            <w:rPr>
              <w:rFonts w:ascii="Times New Roman" w:hAnsi="Times New Roman" w:cs="Times New Roman"/>
              <w:b/>
              <w:bCs/>
              <w:color w:val="auto"/>
              <w:sz w:val="16"/>
              <w:szCs w:val="16"/>
              <w:highlight w:val="none"/>
              <w:u w:val="none"/>
            </w:rPr>
          </w:r>
        </w:p>
        <w:p w14:paraId="4B5C5822">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31" w:anchor="_Toc31" w:history="1">
            <w:r>
              <w:rPr>
                <w:rFonts w:ascii="Times New Roman" w:hAnsi="Times New Roman" w:eastAsia="Times New Roman" w:cs="Times New Roman"/>
                <w:color w:val="auto"/>
                <w:sz w:val="16"/>
                <w:szCs w:val="16"/>
                <w:u w:val="none"/>
              </w:rPr>
              <w:t xml:space="preserve">8.1.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Curvas de Convergencia Generacional</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_Toc31 \h</w:instrText>
              <w:fldChar w:fldCharType="separate"/>
              <w:t xml:space="preserve">4</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15F006BE">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32" w:anchor="_Toc32" w:history="1">
            <w:r>
              <w:rPr>
                <w:rFonts w:ascii="Times New Roman" w:hAnsi="Times New Roman" w:eastAsia="Times New Roman" w:cs="Times New Roman"/>
                <w:color w:val="auto"/>
                <w:sz w:val="16"/>
                <w:szCs w:val="16"/>
                <w:u w:val="none"/>
              </w:rPr>
              <w:t xml:space="preserve">8.2.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Auditoría del Error Residual</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_Toc32 \h</w:instrText>
              <w:fldChar w:fldCharType="separate"/>
              <w:t xml:space="preserve">4</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0FA4D3A2">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33" w:anchor="_Toc33" w:history="1">
            <w:r>
              <w:rPr>
                <w:rFonts w:ascii="Times New Roman" w:hAnsi="Times New Roman" w:eastAsia="Times New Roman" w:cs="Times New Roman"/>
                <w:color w:val="auto"/>
                <w:sz w:val="16"/>
                <w:szCs w:val="16"/>
                <w:u w:val="none"/>
              </w:rPr>
              <w:t xml:space="preserve">8.3.</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Análisis de los Operadores y las Penalizaciones</w:t>
            </w:r>
            <w:r>
              <w:rPr>
                <w:rStyle w:val="940"/>
                <w:rFonts w:ascii="Times New Roman" w:hAnsi="Times New Roman" w:eastAsia="Times New Roman" w:cs="Times New Roman"/>
                <w:color w:val="auto"/>
                <w:sz w:val="16"/>
                <w:szCs w:val="16"/>
                <w:highlight w:val="none"/>
                <w:u w:val="none"/>
                <w:lang w:val="es-CO" w:bidi="es-CO"/>
              </w:rPr>
            </w:r>
            <w:r>
              <w:rPr>
                <w:color w:val="auto"/>
                <w:sz w:val="16"/>
                <w:szCs w:val="16"/>
                <w:u w:val="none"/>
              </w:rPr>
              <w:tab/>
            </w:r>
            <w:r>
              <w:rPr>
                <w:color w:val="auto"/>
                <w:sz w:val="16"/>
                <w:szCs w:val="16"/>
                <w:u w:val="none"/>
              </w:rPr>
              <w:fldChar w:fldCharType="begin"/>
              <w:instrText xml:space="preserve">PAGEREF _Toc33 \h</w:instrText>
              <w:fldChar w:fldCharType="separate"/>
              <w:t xml:space="preserve">4</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026E6A30">
          <w:pPr>
            <w:pStyle w:val="942"/>
            <w:pBdr/>
            <w:tabs>
              <w:tab w:val="right" w:leader="dot" w:pos="9360"/>
            </w:tabs>
            <w:spacing/>
            <w:ind/>
            <w:rPr>
              <w:rFonts w:ascii="Times New Roman" w:hAnsi="Times New Roman" w:cs="Times New Roman"/>
              <w:b/>
              <w:bCs/>
              <w:color w:val="auto"/>
              <w:sz w:val="16"/>
              <w:szCs w:val="16"/>
              <w:highlight w:val="none"/>
              <w:u w:val="none"/>
            </w:rPr>
          </w:pPr>
          <w:r>
            <w:rPr>
              <w:color w:val="auto"/>
              <w:sz w:val="16"/>
              <w:szCs w:val="16"/>
              <w:u w:val="none"/>
            </w:rPr>
          </w:r>
          <w:hyperlink w:tooltip="#_Toc34" w:anchor="_Toc34" w:history="1">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val="es-CO" w:bidi="es-CO"/>
              </w:rPr>
              <w:t xml:space="preserve">PROBLEMA 2: OPTIMIZACIÓN DE DISEÑO DE CIRCUITOS PCB</w:t>
            </w:r>
            <w:r>
              <w:rPr>
                <w:rStyle w:val="940"/>
                <w:rFonts w:ascii="Times New Roman" w:hAnsi="Times New Roman" w:eastAsia="Times New Roman" w:cs="Times New Roman"/>
                <w:b/>
                <w:bCs/>
                <w:color w:val="auto"/>
                <w:sz w:val="16"/>
                <w:szCs w:val="16"/>
                <w:highlight w:val="none"/>
                <w:u w:val="none"/>
                <w:lang w:val="es-CO" w:bidi="es-CO"/>
              </w:rPr>
            </w:r>
            <w:r>
              <w:rPr>
                <w:color w:val="auto"/>
                <w:sz w:val="16"/>
                <w:szCs w:val="16"/>
                <w:u w:val="none"/>
              </w:rPr>
              <w:tab/>
            </w:r>
            <w:r>
              <w:rPr>
                <w:color w:val="auto"/>
                <w:sz w:val="16"/>
                <w:szCs w:val="16"/>
                <w:u w:val="none"/>
              </w:rPr>
              <w:fldChar w:fldCharType="begin"/>
              <w:instrText xml:space="preserve">PAGEREF _Toc34 \h</w:instrText>
              <w:fldChar w:fldCharType="separate"/>
              <w:t xml:space="preserve">4</w:t>
              <w:fldChar w:fldCharType="end"/>
            </w:r>
          </w:hyperlink>
          <w:r>
            <w:rPr>
              <w:rFonts w:ascii="Times New Roman" w:hAnsi="Times New Roman" w:cs="Times New Roman"/>
              <w:b/>
              <w:bCs/>
              <w:color w:val="auto"/>
              <w:sz w:val="16"/>
              <w:szCs w:val="16"/>
              <w:highlight w:val="none"/>
              <w:u w:val="none"/>
            </w:rPr>
          </w:r>
          <w:r>
            <w:rPr>
              <w:rFonts w:ascii="Times New Roman" w:hAnsi="Times New Roman" w:cs="Times New Roman"/>
              <w:b/>
              <w:bCs/>
              <w:color w:val="auto"/>
              <w:sz w:val="16"/>
              <w:szCs w:val="16"/>
              <w:highlight w:val="none"/>
              <w:u w:val="none"/>
            </w:rPr>
          </w:r>
        </w:p>
        <w:p w14:paraId="516B37B9">
          <w:pPr>
            <w:pStyle w:val="942"/>
            <w:pBdr/>
            <w:tabs>
              <w:tab w:val="left" w:leader="none" w:pos="567"/>
              <w:tab w:val="right" w:leader="dot" w:pos="9360"/>
            </w:tabs>
            <w:spacing/>
            <w:ind/>
            <w:rPr>
              <w:rFonts w:ascii="Times New Roman" w:hAnsi="Times New Roman" w:eastAsia="Times New Roman" w:cs="Times New Roman"/>
              <w:b/>
              <w:bCs/>
              <w:color w:val="auto"/>
              <w:sz w:val="16"/>
              <w:szCs w:val="16"/>
              <w:highlight w:val="none"/>
              <w:u w:val="none"/>
            </w:rPr>
          </w:pPr>
          <w:r>
            <w:rPr>
              <w:color w:val="auto"/>
              <w:sz w:val="16"/>
              <w:szCs w:val="16"/>
              <w:u w:val="none"/>
            </w:rPr>
          </w:r>
          <w:hyperlink w:tooltip="#_Toc35" w:anchor="_Toc35" w:history="1">
            <w:r>
              <w:rPr>
                <w:rFonts w:ascii="Times New Roman" w:hAnsi="Times New Roman" w:eastAsia="Times New Roman" w:cs="Times New Roman"/>
                <w:color w:val="auto"/>
                <w:sz w:val="16"/>
                <w:szCs w:val="16"/>
                <w:u w:val="none"/>
              </w:rPr>
              <w:t xml:space="preserve">9.</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val="es-CO" w:bidi="es-CO"/>
              </w:rPr>
              <w:t xml:space="preserve">DEFINICIÓN </w:t>
            </w:r>
            <w:r>
              <w:rPr>
                <w:rStyle w:val="940"/>
                <w:rFonts w:ascii="Times New Roman" w:hAnsi="Times New Roman" w:eastAsia="Times New Roman" w:cs="Times New Roman"/>
                <w:b/>
                <w:bCs/>
                <w:color w:val="auto"/>
                <w:sz w:val="16"/>
                <w:szCs w:val="16"/>
                <w:highlight w:val="none"/>
                <w:u w:val="none"/>
                <w:lang w:val="es-CO" w:bidi="es-CO"/>
              </w:rPr>
              <w:t xml:space="preserve">DEL PROBLEMA 2</w:t>
            </w:r>
            <w:r>
              <w:rPr>
                <w:rStyle w:val="940"/>
                <w:rFonts w:ascii="Times New Roman" w:hAnsi="Times New Roman" w:eastAsia="Times New Roman" w:cs="Times New Roman"/>
                <w:b/>
                <w:bCs/>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_Toc35 \h</w:instrText>
              <w:fldChar w:fldCharType="separate"/>
              <w:t xml:space="preserve">4</w:t>
              <w:fldChar w:fldCharType="end"/>
            </w:r>
          </w:hyperlink>
          <w:r>
            <w:rPr>
              <w:rFonts w:ascii="Times New Roman" w:hAnsi="Times New Roman" w:eastAsia="Times New Roman" w:cs="Times New Roman"/>
              <w:b/>
              <w:bCs/>
              <w:color w:val="auto"/>
              <w:sz w:val="16"/>
              <w:szCs w:val="16"/>
              <w:highlight w:val="none"/>
              <w:u w:val="none"/>
            </w:rPr>
          </w:r>
          <w:r>
            <w:rPr>
              <w:rFonts w:ascii="Times New Roman" w:hAnsi="Times New Roman" w:eastAsia="Times New Roman" w:cs="Times New Roman"/>
              <w:b/>
              <w:bCs/>
              <w:color w:val="auto"/>
              <w:sz w:val="16"/>
              <w:szCs w:val="16"/>
              <w:highlight w:val="none"/>
              <w:u w:val="none"/>
            </w:rPr>
          </w:r>
        </w:p>
        <w:p w14:paraId="2C47EFFE">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36" w:anchor="_Toc36" w:history="1">
            <w:r>
              <w:rPr>
                <w:rFonts w:ascii="Times New Roman" w:hAnsi="Times New Roman" w:eastAsia="Times New Roman" w:cs="Times New Roman"/>
                <w:color w:val="auto"/>
                <w:sz w:val="16"/>
                <w:szCs w:val="16"/>
                <w:u w:val="none"/>
              </w:rPr>
              <w:t xml:space="preserve">9.1.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Descripción y Contexto de Ingeniería</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_Toc36 \h</w:instrText>
              <w:fldChar w:fldCharType="separate"/>
              <w:t xml:space="preserve">4</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3CD8BE83">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37" w:anchor="_Toc37" w:history="1">
            <w:r>
              <w:rPr>
                <w:rFonts w:ascii="Times New Roman" w:hAnsi="Times New Roman" w:eastAsia="Times New Roman" w:cs="Times New Roman"/>
                <w:color w:val="auto"/>
                <w:sz w:val="16"/>
                <w:szCs w:val="16"/>
                <w:u w:val="none"/>
              </w:rPr>
              <w:t xml:space="preserve">9.2.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Función Objetivo</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_Toc37 \h</w:instrText>
              <w:fldChar w:fldCharType="separate"/>
              <w:t xml:space="preserve">4</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04B34228">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38" w:anchor="_Toc38" w:history="1">
            <w:r>
              <w:rPr>
                <w:rFonts w:ascii="Times New Roman" w:hAnsi="Times New Roman" w:eastAsia="Times New Roman" w:cs="Times New Roman"/>
                <w:color w:val="auto"/>
                <w:sz w:val="16"/>
                <w:szCs w:val="16"/>
                <w:u w:val="none"/>
              </w:rPr>
              <w:t xml:space="preserve">9.3.</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Restricciones del Sistema</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_Toc38 \h</w:instrText>
              <w:fldChar w:fldCharType="separate"/>
              <w:t xml:space="preserve">4</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1EAAAC4D">
          <w:pPr>
            <w:pStyle w:val="943"/>
            <w:pBdr/>
            <w:tabs>
              <w:tab w:val="left" w:leader="none" w:pos="850"/>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39" w:anchor="_Toc39" w:history="1">
            <w:r>
              <w:rPr>
                <w:rFonts w:ascii="Times New Roman" w:hAnsi="Times New Roman" w:eastAsia="Times New Roman" w:cs="Times New Roman"/>
                <w:color w:val="auto"/>
                <w:sz w:val="16"/>
                <w:szCs w:val="16"/>
                <w:u w:val="none"/>
              </w:rPr>
              <w:t xml:space="preserve">9.4.</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Parámetros de Configuración</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_Toc39 \h</w:instrText>
              <w:fldChar w:fldCharType="separate"/>
              <w:t xml:space="preserve">4</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5A17FA80">
          <w:pPr>
            <w:pStyle w:val="942"/>
            <w:pBdr/>
            <w:tabs>
              <w:tab w:val="left" w:leader="none" w:pos="567"/>
              <w:tab w:val="right" w:leader="dot" w:pos="9360"/>
            </w:tabs>
            <w:spacing/>
            <w:ind/>
            <w:rPr>
              <w:rFonts w:ascii="Times New Roman" w:hAnsi="Times New Roman" w:eastAsia="Times New Roman" w:cs="Times New Roman"/>
              <w:b/>
              <w:bCs/>
              <w:color w:val="auto"/>
              <w:sz w:val="16"/>
              <w:szCs w:val="16"/>
              <w:highlight w:val="none"/>
              <w:u w:val="none"/>
            </w:rPr>
          </w:pPr>
          <w:r>
            <w:rPr>
              <w:color w:val="auto"/>
              <w:sz w:val="16"/>
              <w:szCs w:val="16"/>
              <w:u w:val="none"/>
            </w:rPr>
          </w:r>
          <w:hyperlink w:tooltip="#_Toc40" w:anchor="_Toc40" w:history="1">
            <w:r>
              <w:rPr>
                <w:rFonts w:ascii="Times New Roman" w:hAnsi="Times New Roman" w:eastAsia="Times New Roman" w:cs="Times New Roman"/>
                <w:color w:val="auto"/>
                <w:sz w:val="16"/>
                <w:szCs w:val="16"/>
                <w:u w:val="none"/>
              </w:rPr>
              <w:t xml:space="preserve">10.</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val="es-CO" w:bidi="es-CO"/>
              </w:rPr>
              <w:t xml:space="preserve">MODELADO MATEMÁTICO Y DISEÑO DEL FITNESS – PROBLEMA 2</w:t>
            </w:r>
            <w:r>
              <w:rPr>
                <w:rStyle w:val="940"/>
                <w:rFonts w:ascii="Times New Roman" w:hAnsi="Times New Roman" w:eastAsia="Times New Roman" w:cs="Times New Roman"/>
                <w:b/>
                <w:bCs/>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_Toc40 \h</w:instrText>
              <w:fldChar w:fldCharType="separate"/>
              <w:t xml:space="preserve">4</w:t>
              <w:fldChar w:fldCharType="end"/>
            </w:r>
          </w:hyperlink>
          <w:r>
            <w:rPr>
              <w:rFonts w:ascii="Times New Roman" w:hAnsi="Times New Roman" w:eastAsia="Times New Roman" w:cs="Times New Roman"/>
              <w:b/>
              <w:bCs/>
              <w:color w:val="auto"/>
              <w:sz w:val="16"/>
              <w:szCs w:val="16"/>
              <w:highlight w:val="none"/>
              <w:u w:val="none"/>
            </w:rPr>
          </w:r>
          <w:r>
            <w:rPr>
              <w:rFonts w:ascii="Times New Roman" w:hAnsi="Times New Roman" w:eastAsia="Times New Roman" w:cs="Times New Roman"/>
              <w:b/>
              <w:bCs/>
              <w:color w:val="auto"/>
              <w:sz w:val="16"/>
              <w:szCs w:val="16"/>
              <w:highlight w:val="none"/>
              <w:u w:val="none"/>
            </w:rPr>
          </w:r>
        </w:p>
        <w:p w14:paraId="04777F81">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41" w:anchor="_Toc41" w:history="1">
            <w:r>
              <w:rPr>
                <w:rFonts w:ascii="Times New Roman" w:hAnsi="Times New Roman" w:eastAsia="Times New Roman" w:cs="Times New Roman"/>
                <w:color w:val="auto"/>
                <w:sz w:val="16"/>
                <w:szCs w:val="16"/>
                <w:u w:val="none"/>
              </w:rPr>
              <w:t xml:space="preserve">10.1.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Codificación del Cromosoma: Genotipo y Fenotipo</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_Toc41 \h</w:instrText>
              <w:fldChar w:fldCharType="separate"/>
              <w:t xml:space="preserve">4</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4743D332">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42" w:anchor="_Toc42" w:history="1">
            <w:r>
              <w:rPr>
                <w:rFonts w:ascii="Times New Roman" w:hAnsi="Times New Roman" w:eastAsia="Times New Roman" w:cs="Times New Roman"/>
                <w:color w:val="auto"/>
                <w:sz w:val="16"/>
                <w:szCs w:val="16"/>
                <w:u w:val="none"/>
              </w:rPr>
              <w:t xml:space="preserve">10.2.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Función de Aptitud Base</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_Toc42 \h</w:instrText>
              <w:fldChar w:fldCharType="separate"/>
              <w:t xml:space="preserve">4</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73EACB61">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43" w:anchor="_Toc43" w:history="1">
            <w:r>
              <w:rPr>
                <w:rFonts w:ascii="Times New Roman" w:hAnsi="Times New Roman" w:eastAsia="Times New Roman" w:cs="Times New Roman"/>
                <w:color w:val="auto"/>
                <w:sz w:val="16"/>
                <w:szCs w:val="16"/>
                <w:u w:val="none"/>
              </w:rPr>
              <w:t xml:space="preserve">10.3.</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Función de Penalización Integral</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_Toc43 \h</w:instrText>
              <w:fldChar w:fldCharType="separate"/>
              <w:t xml:space="preserve">4</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42F562EC">
          <w:pPr>
            <w:pStyle w:val="942"/>
            <w:pBdr/>
            <w:tabs>
              <w:tab w:val="left" w:leader="none" w:pos="567"/>
              <w:tab w:val="right" w:leader="dot" w:pos="9360"/>
            </w:tabs>
            <w:spacing/>
            <w:ind/>
            <w:rPr>
              <w:rFonts w:ascii="Times New Roman" w:hAnsi="Times New Roman" w:eastAsia="Times New Roman" w:cs="Times New Roman"/>
              <w:b/>
              <w:bCs/>
              <w:color w:val="auto"/>
              <w:sz w:val="16"/>
              <w:szCs w:val="16"/>
              <w:highlight w:val="none"/>
              <w:u w:val="none"/>
            </w:rPr>
          </w:pPr>
          <w:r>
            <w:rPr>
              <w:color w:val="auto"/>
              <w:sz w:val="16"/>
              <w:szCs w:val="16"/>
              <w:u w:val="none"/>
            </w:rPr>
          </w:r>
          <w:hyperlink w:tooltip="#_Toc44" w:anchor="_Toc44" w:history="1">
            <w:r>
              <w:rPr>
                <w:rFonts w:ascii="Times New Roman" w:hAnsi="Times New Roman" w:eastAsia="Times New Roman" w:cs="Times New Roman"/>
                <w:color w:val="auto"/>
                <w:sz w:val="16"/>
                <w:szCs w:val="16"/>
                <w:u w:val="none"/>
              </w:rPr>
              <w:t xml:space="preserve">11.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val="es-CO" w:bidi="es-CO"/>
              </w:rPr>
              <w:t xml:space="preserve">IMPLEMENTACIÓN COMPUTACIONAL – PROBLEMA 2</w:t>
            </w:r>
            <w:r>
              <w:rPr>
                <w:rStyle w:val="940"/>
                <w:rFonts w:ascii="Times New Roman" w:hAnsi="Times New Roman" w:eastAsia="Times New Roman" w:cs="Times New Roman"/>
                <w:b/>
                <w:bCs/>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_Toc44 \h</w:instrText>
              <w:fldChar w:fldCharType="separate"/>
              <w:t xml:space="preserve">4</w:t>
              <w:fldChar w:fldCharType="end"/>
            </w:r>
          </w:hyperlink>
          <w:r>
            <w:rPr>
              <w:rFonts w:ascii="Times New Roman" w:hAnsi="Times New Roman" w:eastAsia="Times New Roman" w:cs="Times New Roman"/>
              <w:b/>
              <w:bCs/>
              <w:color w:val="auto"/>
              <w:sz w:val="16"/>
              <w:szCs w:val="16"/>
              <w:highlight w:val="none"/>
              <w:u w:val="none"/>
            </w:rPr>
          </w:r>
          <w:r>
            <w:rPr>
              <w:rFonts w:ascii="Times New Roman" w:hAnsi="Times New Roman" w:eastAsia="Times New Roman" w:cs="Times New Roman"/>
              <w:b/>
              <w:bCs/>
              <w:color w:val="auto"/>
              <w:sz w:val="16"/>
              <w:szCs w:val="16"/>
              <w:highlight w:val="none"/>
              <w:u w:val="none"/>
            </w:rPr>
          </w:r>
        </w:p>
        <w:p w14:paraId="0DB7BF79">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45" w:anchor="_Toc45" w:history="1">
            <w:r>
              <w:rPr>
                <w:rFonts w:ascii="Times New Roman" w:hAnsi="Times New Roman" w:eastAsia="Times New Roman" w:cs="Times New Roman"/>
                <w:color w:val="auto"/>
                <w:sz w:val="16"/>
                <w:szCs w:val="16"/>
                <w:u w:val="none"/>
              </w:rPr>
              <w:t xml:space="preserve">11.1.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Arquitectura del Código y Modularidad</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_Toc45 \h</w:instrText>
              <w:fldChar w:fldCharType="separate"/>
              <w:t xml:space="preserve">4</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0638A692">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46" w:anchor="_Toc46" w:history="1">
            <w:r>
              <w:rPr>
                <w:rFonts w:ascii="Times New Roman" w:hAnsi="Times New Roman" w:eastAsia="Times New Roman" w:cs="Times New Roman"/>
                <w:color w:val="auto"/>
                <w:sz w:val="16"/>
                <w:szCs w:val="16"/>
                <w:u w:val="none"/>
              </w:rPr>
              <w:t xml:space="preserve">11.2.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Tabla de Hiperparámetros</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_Toc46 \h</w:instrText>
              <w:fldChar w:fldCharType="separate"/>
              <w:t xml:space="preserve">4</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27FD9958">
          <w:pPr>
            <w:pStyle w:val="942"/>
            <w:pBdr/>
            <w:tabs>
              <w:tab w:val="left" w:leader="none" w:pos="567"/>
              <w:tab w:val="right" w:leader="dot" w:pos="9360"/>
            </w:tabs>
            <w:spacing/>
            <w:ind/>
            <w:rPr>
              <w:rFonts w:ascii="Times New Roman" w:hAnsi="Times New Roman" w:eastAsia="Times New Roman" w:cs="Times New Roman"/>
              <w:b/>
              <w:bCs/>
              <w:color w:val="auto"/>
              <w:sz w:val="16"/>
              <w:szCs w:val="16"/>
              <w:highlight w:val="none"/>
              <w:u w:val="none"/>
            </w:rPr>
          </w:pPr>
          <w:r>
            <w:rPr>
              <w:color w:val="auto"/>
              <w:sz w:val="16"/>
              <w:szCs w:val="16"/>
              <w:u w:val="none"/>
            </w:rPr>
          </w:r>
          <w:hyperlink w:tooltip="#_Toc47" w:anchor="_Toc47" w:history="1">
            <w:r>
              <w:rPr>
                <w:rFonts w:ascii="Times New Roman" w:hAnsi="Times New Roman" w:eastAsia="Times New Roman" w:cs="Times New Roman"/>
                <w:color w:val="auto"/>
                <w:sz w:val="16"/>
                <w:szCs w:val="16"/>
                <w:u w:val="none"/>
              </w:rPr>
              <w:t xml:space="preserve">12.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val="es-CO" w:bidi="es-CO"/>
              </w:rPr>
              <w:t xml:space="preserve">RESULTADOS EXPERIMENTALES – PROBLEMA 2</w:t>
            </w:r>
            <w:r>
              <w:rPr>
                <w:rStyle w:val="940"/>
                <w:rFonts w:ascii="Times New Roman" w:hAnsi="Times New Roman" w:eastAsia="Times New Roman" w:cs="Times New Roman"/>
                <w:b/>
                <w:bCs/>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_Toc47 \h</w:instrText>
              <w:fldChar w:fldCharType="separate"/>
              <w:t xml:space="preserve">4</w:t>
              <w:fldChar w:fldCharType="end"/>
            </w:r>
          </w:hyperlink>
          <w:r>
            <w:rPr>
              <w:rFonts w:ascii="Times New Roman" w:hAnsi="Times New Roman" w:eastAsia="Times New Roman" w:cs="Times New Roman"/>
              <w:b/>
              <w:bCs/>
              <w:color w:val="auto"/>
              <w:sz w:val="16"/>
              <w:szCs w:val="16"/>
              <w:highlight w:val="none"/>
              <w:u w:val="none"/>
            </w:rPr>
          </w:r>
          <w:r>
            <w:rPr>
              <w:rFonts w:ascii="Times New Roman" w:hAnsi="Times New Roman" w:eastAsia="Times New Roman" w:cs="Times New Roman"/>
              <w:b/>
              <w:bCs/>
              <w:color w:val="auto"/>
              <w:sz w:val="16"/>
              <w:szCs w:val="16"/>
              <w:highlight w:val="none"/>
              <w:u w:val="none"/>
            </w:rPr>
          </w:r>
        </w:p>
        <w:p w14:paraId="73FB85A4">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48" w:anchor="_Toc48" w:history="1">
            <w:r>
              <w:rPr>
                <w:rFonts w:ascii="Times New Roman" w:hAnsi="Times New Roman" w:eastAsia="Times New Roman" w:cs="Times New Roman"/>
                <w:color w:val="auto"/>
                <w:sz w:val="16"/>
                <w:szCs w:val="16"/>
                <w:u w:val="none"/>
              </w:rPr>
              <w:t xml:space="preserve">12.1.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Población Inicial</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_Toc48 \h</w:instrText>
              <w:fldChar w:fldCharType="separate"/>
              <w:t xml:space="preserve">4</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78661958">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49" w:anchor="_Toc49" w:history="1">
            <w:r>
              <w:rPr>
                <w:rFonts w:ascii="Times New Roman" w:hAnsi="Times New Roman" w:eastAsia="Times New Roman" w:cs="Times New Roman"/>
                <w:color w:val="auto"/>
                <w:sz w:val="16"/>
                <w:szCs w:val="16"/>
                <w:u w:val="none"/>
              </w:rPr>
              <w:t xml:space="preserve">12.2.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Población Final y Mejor Individuo</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_Toc49 \h</w:instrText>
              <w:fldChar w:fldCharType="separate"/>
              <w:t xml:space="preserve">4</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0A785C03">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50" w:anchor="_Toc50" w:history="1">
            <w:r>
              <w:rPr>
                <w:rFonts w:ascii="Times New Roman" w:hAnsi="Times New Roman" w:eastAsia="Times New Roman" w:cs="Times New Roman"/>
                <w:color w:val="auto"/>
                <w:sz w:val="16"/>
                <w:szCs w:val="16"/>
                <w:u w:val="none"/>
              </w:rPr>
              <w:t xml:space="preserve">12.3.</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Comparativa: Población Inicial vs. Población Final</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_Toc50 \h</w:instrText>
              <w:fldChar w:fldCharType="separate"/>
              <w:t xml:space="preserve">4</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021548E0">
          <w:pPr>
            <w:pStyle w:val="942"/>
            <w:pBdr/>
            <w:tabs>
              <w:tab w:val="left" w:leader="none" w:pos="567"/>
              <w:tab w:val="right" w:leader="dot" w:pos="9360"/>
            </w:tabs>
            <w:spacing/>
            <w:ind/>
            <w:rPr>
              <w:rFonts w:ascii="Times New Roman" w:hAnsi="Times New Roman" w:eastAsia="Times New Roman" w:cs="Times New Roman"/>
              <w:b/>
              <w:bCs/>
              <w:color w:val="auto"/>
              <w:sz w:val="16"/>
              <w:szCs w:val="16"/>
              <w:highlight w:val="none"/>
              <w:u w:val="none"/>
            </w:rPr>
          </w:pPr>
          <w:r>
            <w:rPr>
              <w:color w:val="auto"/>
              <w:sz w:val="16"/>
              <w:szCs w:val="16"/>
              <w:u w:val="none"/>
            </w:rPr>
          </w:r>
          <w:hyperlink w:tooltip="#_Toc51" w:anchor="_Toc51" w:history="1">
            <w:r>
              <w:rPr>
                <w:rFonts w:ascii="Times New Roman" w:hAnsi="Times New Roman" w:eastAsia="Times New Roman" w:cs="Times New Roman"/>
                <w:color w:val="auto"/>
                <w:sz w:val="16"/>
                <w:szCs w:val="16"/>
                <w:u w:val="none"/>
              </w:rPr>
              <w:t xml:space="preserve">13.</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val="es-CO" w:bidi="es-CO"/>
              </w:rPr>
              <w:t xml:space="preserve">ANÁLISIS DE CONVERGENCIA Y ERRORES – PROBLEMA 2</w:t>
            </w:r>
            <w:r>
              <w:rPr>
                <w:rStyle w:val="940"/>
                <w:rFonts w:ascii="Times New Roman" w:hAnsi="Times New Roman" w:eastAsia="Times New Roman" w:cs="Times New Roman"/>
                <w:b/>
                <w:bCs/>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_Toc51 \h</w:instrText>
              <w:fldChar w:fldCharType="separate"/>
              <w:t xml:space="preserve">5</w:t>
              <w:fldChar w:fldCharType="end"/>
            </w:r>
          </w:hyperlink>
          <w:r>
            <w:rPr>
              <w:rFonts w:ascii="Times New Roman" w:hAnsi="Times New Roman" w:eastAsia="Times New Roman" w:cs="Times New Roman"/>
              <w:b/>
              <w:bCs/>
              <w:color w:val="auto"/>
              <w:sz w:val="16"/>
              <w:szCs w:val="16"/>
              <w:highlight w:val="none"/>
              <w:u w:val="none"/>
            </w:rPr>
          </w:r>
          <w:r>
            <w:rPr>
              <w:rFonts w:ascii="Times New Roman" w:hAnsi="Times New Roman" w:eastAsia="Times New Roman" w:cs="Times New Roman"/>
              <w:b/>
              <w:bCs/>
              <w:color w:val="auto"/>
              <w:sz w:val="16"/>
              <w:szCs w:val="16"/>
              <w:highlight w:val="none"/>
              <w:u w:val="none"/>
            </w:rPr>
          </w:r>
        </w:p>
        <w:p w14:paraId="1E02352C">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52" w:anchor="_Toc52" w:history="1">
            <w:r>
              <w:rPr>
                <w:rFonts w:ascii="Times New Roman" w:hAnsi="Times New Roman" w:eastAsia="Times New Roman" w:cs="Times New Roman"/>
                <w:color w:val="auto"/>
                <w:sz w:val="16"/>
                <w:szCs w:val="16"/>
                <w:u w:val="none"/>
              </w:rPr>
              <w:t xml:space="preserve">13.1.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Curvas de Convergencia Generacional</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_Toc52 \h</w:instrText>
              <w:fldChar w:fldCharType="separate"/>
              <w:t xml:space="preserve">5</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0342543E">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53" w:anchor="_Toc53" w:history="1">
            <w:r>
              <w:rPr>
                <w:rFonts w:ascii="Times New Roman" w:hAnsi="Times New Roman" w:eastAsia="Times New Roman" w:cs="Times New Roman"/>
                <w:color w:val="auto"/>
                <w:sz w:val="16"/>
                <w:szCs w:val="16"/>
                <w:u w:val="none"/>
              </w:rPr>
              <w:t xml:space="preserve">13.2.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Auditoría del Error Residual</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_Toc53 \h</w:instrText>
              <w:fldChar w:fldCharType="separate"/>
              <w:t xml:space="preserve">5</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5232839E">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54" w:anchor="_Toc54" w:history="1">
            <w:r>
              <w:rPr>
                <w:rFonts w:ascii="Times New Roman" w:hAnsi="Times New Roman" w:eastAsia="Times New Roman" w:cs="Times New Roman"/>
                <w:color w:val="auto"/>
                <w:sz w:val="16"/>
                <w:szCs w:val="16"/>
                <w:u w:val="none"/>
              </w:rPr>
              <w:t xml:space="preserve">13.3.</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Análisis de los Operadores y las Penalizaciones</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_Toc54 \h</w:instrText>
              <w:fldChar w:fldCharType="separate"/>
              <w:t xml:space="preserve">5</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045067AA">
          <w:pPr>
            <w:pStyle w:val="942"/>
            <w:pBdr/>
            <w:tabs>
              <w:tab w:val="right" w:leader="dot" w:pos="9360"/>
            </w:tabs>
            <w:spacing/>
            <w:ind/>
            <w:rPr>
              <w:rFonts w:ascii="Times New Roman" w:hAnsi="Times New Roman" w:cs="Times New Roman"/>
              <w:b/>
              <w:bCs/>
              <w:color w:val="auto"/>
              <w:sz w:val="16"/>
              <w:szCs w:val="16"/>
              <w:highlight w:val="none"/>
              <w:u w:val="none"/>
            </w:rPr>
          </w:pPr>
          <w:r>
            <w:rPr>
              <w:color w:val="auto"/>
              <w:sz w:val="16"/>
              <w:szCs w:val="16"/>
              <w:u w:val="none"/>
            </w:rPr>
          </w:r>
          <w:hyperlink w:tooltip="#_Toc55" w:anchor="_Toc55" w:history="1">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val="es-CO" w:bidi="es-CO"/>
              </w:rPr>
              <w:t xml:space="preserve">PROBLEMA 3: OPTIMIZACIÓN DE CARTERA DE INVERSIONES (MARKOWITZ)</w:t>
            </w:r>
            <w:r>
              <w:rPr>
                <w:rStyle w:val="940"/>
                <w:rFonts w:ascii="Times New Roman" w:hAnsi="Times New Roman" w:eastAsia="Times New Roman" w:cs="Times New Roman"/>
                <w:b/>
                <w:bCs/>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_Toc55 \h</w:instrText>
              <w:fldChar w:fldCharType="separate"/>
              <w:t xml:space="preserve">5</w:t>
              <w:fldChar w:fldCharType="end"/>
            </w:r>
          </w:hyperlink>
          <w:r>
            <w:rPr>
              <w:rFonts w:ascii="Times New Roman" w:hAnsi="Times New Roman" w:cs="Times New Roman"/>
              <w:b/>
              <w:bCs/>
              <w:color w:val="auto"/>
              <w:sz w:val="16"/>
              <w:szCs w:val="16"/>
              <w:highlight w:val="none"/>
              <w:u w:val="none"/>
            </w:rPr>
          </w:r>
          <w:r>
            <w:rPr>
              <w:rFonts w:ascii="Times New Roman" w:hAnsi="Times New Roman" w:cs="Times New Roman"/>
              <w:b/>
              <w:bCs/>
              <w:color w:val="auto"/>
              <w:sz w:val="16"/>
              <w:szCs w:val="16"/>
              <w:highlight w:val="none"/>
              <w:u w:val="none"/>
            </w:rPr>
          </w:r>
        </w:p>
        <w:p w14:paraId="6106B66E">
          <w:pPr>
            <w:pStyle w:val="942"/>
            <w:pBdr/>
            <w:tabs>
              <w:tab w:val="left" w:leader="none" w:pos="567"/>
              <w:tab w:val="right" w:leader="dot" w:pos="9360"/>
            </w:tabs>
            <w:spacing/>
            <w:ind/>
            <w:rPr>
              <w:rFonts w:ascii="Times New Roman" w:hAnsi="Times New Roman" w:eastAsia="Times New Roman" w:cs="Times New Roman"/>
              <w:b/>
              <w:bCs/>
              <w:color w:val="auto"/>
              <w:sz w:val="16"/>
              <w:szCs w:val="16"/>
              <w:highlight w:val="none"/>
              <w:u w:val="none"/>
            </w:rPr>
          </w:pPr>
          <w:r>
            <w:rPr>
              <w:color w:val="auto"/>
              <w:sz w:val="16"/>
              <w:szCs w:val="16"/>
              <w:u w:val="none"/>
            </w:rPr>
          </w:r>
          <w:hyperlink w:tooltip="#_Toc56" w:anchor="_Toc56" w:history="1">
            <w:r>
              <w:rPr>
                <w:rFonts w:ascii="Times New Roman" w:hAnsi="Times New Roman" w:eastAsia="Times New Roman" w:cs="Times New Roman"/>
                <w:color w:val="auto"/>
                <w:sz w:val="16"/>
                <w:szCs w:val="16"/>
                <w:u w:val="none"/>
              </w:rPr>
              <w:t xml:space="preserve">14.</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val="es-CO" w:bidi="es-CO"/>
              </w:rPr>
              <w:t xml:space="preserve">DEFINICIÓN DEL PROBLEMA 3</w:t>
            </w:r>
            <w:r>
              <w:rPr>
                <w:rStyle w:val="940"/>
                <w:rFonts w:ascii="Times New Roman" w:hAnsi="Times New Roman" w:eastAsia="Times New Roman" w:cs="Times New Roman"/>
                <w:b/>
                <w:bCs/>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_Toc56 \h</w:instrText>
              <w:fldChar w:fldCharType="separate"/>
              <w:t xml:space="preserve">5</w:t>
              <w:fldChar w:fldCharType="end"/>
            </w:r>
          </w:hyperlink>
          <w:r>
            <w:rPr>
              <w:rFonts w:ascii="Times New Roman" w:hAnsi="Times New Roman" w:eastAsia="Times New Roman" w:cs="Times New Roman"/>
              <w:b/>
              <w:bCs/>
              <w:color w:val="auto"/>
              <w:sz w:val="16"/>
              <w:szCs w:val="16"/>
              <w:highlight w:val="none"/>
              <w:u w:val="none"/>
            </w:rPr>
          </w:r>
          <w:r>
            <w:rPr>
              <w:rFonts w:ascii="Times New Roman" w:hAnsi="Times New Roman" w:eastAsia="Times New Roman" w:cs="Times New Roman"/>
              <w:b/>
              <w:bCs/>
              <w:color w:val="auto"/>
              <w:sz w:val="16"/>
              <w:szCs w:val="16"/>
              <w:highlight w:val="none"/>
              <w:u w:val="none"/>
            </w:rPr>
          </w:r>
        </w:p>
        <w:p w14:paraId="292D0998">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57" w:anchor="_Toc57" w:history="1">
            <w:r>
              <w:rPr>
                <w:rFonts w:ascii="Times New Roman" w:hAnsi="Times New Roman" w:eastAsia="Times New Roman" w:cs="Times New Roman"/>
                <w:color w:val="auto"/>
                <w:sz w:val="16"/>
                <w:szCs w:val="16"/>
                <w:u w:val="none"/>
              </w:rPr>
              <w:t xml:space="preserve">14.1.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Descripción y Contexto de Ingeniería</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_Toc57 \h</w:instrText>
              <w:fldChar w:fldCharType="separate"/>
              <w:t xml:space="preserve">5</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44F0DB19">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58" w:anchor="_Toc58" w:history="1">
            <w:r>
              <w:rPr>
                <w:rFonts w:ascii="Times New Roman" w:hAnsi="Times New Roman" w:eastAsia="Times New Roman" w:cs="Times New Roman"/>
                <w:color w:val="auto"/>
                <w:sz w:val="16"/>
                <w:szCs w:val="16"/>
                <w:u w:val="none"/>
              </w:rPr>
              <w:t xml:space="preserve">14.2.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Función Objetivo</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_Toc58 \h</w:instrText>
              <w:fldChar w:fldCharType="separate"/>
              <w:t xml:space="preserve">5</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0C0738DA">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59" w:anchor="_Toc59" w:history="1">
            <w:r>
              <w:rPr>
                <w:rFonts w:ascii="Times New Roman" w:hAnsi="Times New Roman" w:eastAsia="Times New Roman" w:cs="Times New Roman"/>
                <w:color w:val="auto"/>
                <w:sz w:val="16"/>
                <w:szCs w:val="16"/>
                <w:u w:val="none"/>
              </w:rPr>
              <w:t xml:space="preserve">14.3.</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Restricciones del Sistema</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_Toc59 \h</w:instrText>
              <w:fldChar w:fldCharType="separate"/>
              <w:t xml:space="preserve">5</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123432D8">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60" w:anchor="_Toc60" w:history="1">
            <w:r>
              <w:rPr>
                <w:rFonts w:ascii="Times New Roman" w:hAnsi="Times New Roman" w:eastAsia="Times New Roman" w:cs="Times New Roman"/>
                <w:color w:val="auto"/>
                <w:sz w:val="16"/>
                <w:szCs w:val="16"/>
                <w:u w:val="none"/>
              </w:rPr>
              <w:t xml:space="preserve">14.4.</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Parámetros de Configuración</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_Toc60 \h</w:instrText>
              <w:fldChar w:fldCharType="separate"/>
              <w:t xml:space="preserve">5</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39E6164F">
          <w:pPr>
            <w:pStyle w:val="942"/>
            <w:pBdr/>
            <w:tabs>
              <w:tab w:val="left" w:leader="none" w:pos="567"/>
              <w:tab w:val="right" w:leader="dot" w:pos="9360"/>
            </w:tabs>
            <w:spacing/>
            <w:ind/>
            <w:rPr>
              <w:rFonts w:ascii="Times New Roman" w:hAnsi="Times New Roman" w:eastAsia="Times New Roman" w:cs="Times New Roman"/>
              <w:b/>
              <w:bCs/>
              <w:color w:val="auto"/>
              <w:sz w:val="16"/>
              <w:szCs w:val="16"/>
              <w:highlight w:val="none"/>
              <w:u w:val="none"/>
            </w:rPr>
          </w:pPr>
          <w:r>
            <w:rPr>
              <w:color w:val="auto"/>
              <w:sz w:val="16"/>
              <w:szCs w:val="16"/>
              <w:u w:val="none"/>
            </w:rPr>
          </w:r>
          <w:hyperlink w:tooltip="#_Toc61" w:anchor="_Toc61" w:history="1">
            <w:r>
              <w:rPr>
                <w:rFonts w:ascii="Times New Roman" w:hAnsi="Times New Roman" w:eastAsia="Times New Roman" w:cs="Times New Roman"/>
                <w:color w:val="auto"/>
                <w:sz w:val="16"/>
                <w:szCs w:val="16"/>
                <w:u w:val="none"/>
              </w:rPr>
              <w:t xml:space="preserve">15.</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val="es-CO" w:bidi="es-CO"/>
              </w:rPr>
              <w:t xml:space="preserve">MODELADO MATEMÁTICO Y DISEÑO DEL FITNESS – PROBLEMA 3</w:t>
            </w:r>
            <w:r>
              <w:rPr>
                <w:rStyle w:val="940"/>
                <w:rFonts w:ascii="Times New Roman" w:hAnsi="Times New Roman" w:eastAsia="Times New Roman" w:cs="Times New Roman"/>
                <w:b/>
                <w:bCs/>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_Toc61 \h</w:instrText>
              <w:fldChar w:fldCharType="separate"/>
              <w:t xml:space="preserve">5</w:t>
              <w:fldChar w:fldCharType="end"/>
            </w:r>
          </w:hyperlink>
          <w:r>
            <w:rPr>
              <w:rFonts w:ascii="Times New Roman" w:hAnsi="Times New Roman" w:eastAsia="Times New Roman" w:cs="Times New Roman"/>
              <w:b/>
              <w:bCs/>
              <w:color w:val="auto"/>
              <w:sz w:val="16"/>
              <w:szCs w:val="16"/>
              <w:highlight w:val="none"/>
              <w:u w:val="none"/>
            </w:rPr>
          </w:r>
          <w:r>
            <w:rPr>
              <w:rFonts w:ascii="Times New Roman" w:hAnsi="Times New Roman" w:eastAsia="Times New Roman" w:cs="Times New Roman"/>
              <w:b/>
              <w:bCs/>
              <w:color w:val="auto"/>
              <w:sz w:val="16"/>
              <w:szCs w:val="16"/>
              <w:highlight w:val="none"/>
              <w:u w:val="none"/>
            </w:rPr>
          </w:r>
        </w:p>
        <w:p w14:paraId="112BAD75">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62" w:anchor="_Toc62" w:history="1">
            <w:r>
              <w:rPr>
                <w:rFonts w:ascii="Times New Roman" w:hAnsi="Times New Roman" w:eastAsia="Times New Roman" w:cs="Times New Roman"/>
                <w:color w:val="auto"/>
                <w:sz w:val="16"/>
                <w:szCs w:val="16"/>
                <w:u w:val="none"/>
              </w:rPr>
              <w:t xml:space="preserve">15.1.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Codificación del Cromosoma: Genotipo y Fenotipo</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_Toc62 \h</w:instrText>
              <w:fldChar w:fldCharType="separate"/>
              <w:t xml:space="preserve">5</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75F24BBA">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63" w:anchor="_Toc63" w:history="1">
            <w:r>
              <w:rPr>
                <w:rFonts w:ascii="Times New Roman" w:hAnsi="Times New Roman" w:eastAsia="Times New Roman" w:cs="Times New Roman"/>
                <w:color w:val="auto"/>
                <w:sz w:val="16"/>
                <w:szCs w:val="16"/>
                <w:u w:val="none"/>
              </w:rPr>
              <w:t xml:space="preserve">15.2.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Función de Aptitud Base</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_Toc63 \h</w:instrText>
              <w:fldChar w:fldCharType="separate"/>
              <w:t xml:space="preserve">5</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24CDCA80">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64" w:anchor="_Toc64" w:history="1">
            <w:r>
              <w:rPr>
                <w:rFonts w:ascii="Times New Roman" w:hAnsi="Times New Roman" w:eastAsia="Times New Roman" w:cs="Times New Roman"/>
                <w:color w:val="auto"/>
                <w:sz w:val="16"/>
                <w:szCs w:val="16"/>
                <w:u w:val="none"/>
              </w:rPr>
              <w:t xml:space="preserve">15.3.</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Función de Penalización Integral</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_Toc64 \h</w:instrText>
              <w:fldChar w:fldCharType="separate"/>
              <w:t xml:space="preserve">5</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5339C904">
          <w:pPr>
            <w:pStyle w:val="942"/>
            <w:pBdr/>
            <w:tabs>
              <w:tab w:val="left" w:leader="none" w:pos="567"/>
              <w:tab w:val="right" w:leader="dot" w:pos="9360"/>
            </w:tabs>
            <w:spacing/>
            <w:ind/>
            <w:rPr>
              <w:rFonts w:ascii="Times New Roman" w:hAnsi="Times New Roman" w:eastAsia="Times New Roman" w:cs="Times New Roman"/>
              <w:b/>
              <w:bCs/>
              <w:color w:val="auto"/>
              <w:sz w:val="16"/>
              <w:szCs w:val="16"/>
              <w:highlight w:val="none"/>
              <w:u w:val="none"/>
            </w:rPr>
          </w:pPr>
          <w:r>
            <w:rPr>
              <w:color w:val="auto"/>
              <w:sz w:val="16"/>
              <w:szCs w:val="16"/>
              <w:u w:val="none"/>
            </w:rPr>
          </w:r>
          <w:hyperlink w:tooltip="#_Toc65" w:anchor="_Toc65" w:history="1">
            <w:r>
              <w:rPr>
                <w:rFonts w:ascii="Times New Roman" w:hAnsi="Times New Roman" w:eastAsia="Times New Roman" w:cs="Times New Roman"/>
                <w:color w:val="auto"/>
                <w:sz w:val="16"/>
                <w:szCs w:val="16"/>
                <w:u w:val="none"/>
              </w:rPr>
              <w:t xml:space="preserve">16.</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val="es-CO" w:bidi="es-CO"/>
              </w:rPr>
              <w:t xml:space="preserve">IMPLEMENTACIÓN COMPUTACIONAL – PROBLEMA 3</w:t>
            </w:r>
            <w:r>
              <w:rPr>
                <w:rStyle w:val="940"/>
                <w:rFonts w:ascii="Times New Roman" w:hAnsi="Times New Roman" w:eastAsia="Times New Roman" w:cs="Times New Roman"/>
                <w:b/>
                <w:bCs/>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_Toc65 \h</w:instrText>
              <w:fldChar w:fldCharType="separate"/>
              <w:t xml:space="preserve">5</w:t>
              <w:fldChar w:fldCharType="end"/>
            </w:r>
          </w:hyperlink>
          <w:r>
            <w:rPr>
              <w:rFonts w:ascii="Times New Roman" w:hAnsi="Times New Roman" w:eastAsia="Times New Roman" w:cs="Times New Roman"/>
              <w:b/>
              <w:bCs/>
              <w:color w:val="auto"/>
              <w:sz w:val="16"/>
              <w:szCs w:val="16"/>
              <w:highlight w:val="none"/>
              <w:u w:val="none"/>
            </w:rPr>
          </w:r>
          <w:r>
            <w:rPr>
              <w:rFonts w:ascii="Times New Roman" w:hAnsi="Times New Roman" w:eastAsia="Times New Roman" w:cs="Times New Roman"/>
              <w:b/>
              <w:bCs/>
              <w:color w:val="auto"/>
              <w:sz w:val="16"/>
              <w:szCs w:val="16"/>
              <w:highlight w:val="none"/>
              <w:u w:val="none"/>
            </w:rPr>
          </w:r>
        </w:p>
        <w:p w14:paraId="534FA549">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66" w:anchor="_Toc66" w:history="1">
            <w:r>
              <w:rPr>
                <w:rFonts w:ascii="Times New Roman" w:hAnsi="Times New Roman" w:eastAsia="Times New Roman" w:cs="Times New Roman"/>
                <w:color w:val="auto"/>
                <w:sz w:val="16"/>
                <w:szCs w:val="16"/>
                <w:u w:val="none"/>
              </w:rPr>
              <w:t xml:space="preserve">16.1.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Arquitectura del Código y Modularidad</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_Toc66 \h</w:instrText>
              <w:fldChar w:fldCharType="separate"/>
              <w:t xml:space="preserve">5</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63F4FDC7">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67" w:anchor="_Toc67" w:history="1">
            <w:r>
              <w:rPr>
                <w:rFonts w:ascii="Times New Roman" w:hAnsi="Times New Roman" w:eastAsia="Times New Roman" w:cs="Times New Roman"/>
                <w:color w:val="auto"/>
                <w:sz w:val="16"/>
                <w:szCs w:val="16"/>
                <w:u w:val="none"/>
              </w:rPr>
              <w:t xml:space="preserve">16.2.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Tabla de Hiperparámetros</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_Toc67 \h</w:instrText>
              <w:fldChar w:fldCharType="separate"/>
              <w:t xml:space="preserve">5</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3BABE916">
          <w:pPr>
            <w:pStyle w:val="942"/>
            <w:pBdr/>
            <w:tabs>
              <w:tab w:val="left" w:leader="none" w:pos="567"/>
              <w:tab w:val="right" w:leader="dot" w:pos="9360"/>
            </w:tabs>
            <w:spacing/>
            <w:ind/>
            <w:rPr>
              <w:rFonts w:ascii="Times New Roman" w:hAnsi="Times New Roman" w:eastAsia="Times New Roman" w:cs="Times New Roman"/>
              <w:b/>
              <w:bCs/>
              <w:color w:val="auto"/>
              <w:sz w:val="16"/>
              <w:szCs w:val="16"/>
              <w:highlight w:val="none"/>
              <w:u w:val="none"/>
            </w:rPr>
          </w:pPr>
          <w:r>
            <w:rPr>
              <w:color w:val="auto"/>
              <w:sz w:val="16"/>
              <w:szCs w:val="16"/>
              <w:u w:val="none"/>
            </w:rPr>
          </w:r>
          <w:hyperlink w:tooltip="#_Toc68" w:anchor="_Toc68" w:history="1">
            <w:r>
              <w:rPr>
                <w:rFonts w:ascii="Times New Roman" w:hAnsi="Times New Roman" w:eastAsia="Times New Roman" w:cs="Times New Roman"/>
                <w:color w:val="auto"/>
                <w:sz w:val="16"/>
                <w:szCs w:val="16"/>
                <w:u w:val="none"/>
              </w:rPr>
              <w:t xml:space="preserve">17.</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val="es-CO" w:bidi="es-CO"/>
              </w:rPr>
              <w:t xml:space="preserve">RESULTADOS EXPERIMENTALES – PROBLEMA 3</w:t>
            </w:r>
            <w:r>
              <w:rPr>
                <w:rStyle w:val="940"/>
                <w:rFonts w:ascii="Times New Roman" w:hAnsi="Times New Roman" w:eastAsia="Times New Roman" w:cs="Times New Roman"/>
                <w:b/>
                <w:bCs/>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_Toc68 \h</w:instrText>
              <w:fldChar w:fldCharType="separate"/>
              <w:t xml:space="preserve">5</w:t>
              <w:fldChar w:fldCharType="end"/>
            </w:r>
          </w:hyperlink>
          <w:r>
            <w:rPr>
              <w:rFonts w:ascii="Times New Roman" w:hAnsi="Times New Roman" w:eastAsia="Times New Roman" w:cs="Times New Roman"/>
              <w:b/>
              <w:bCs/>
              <w:color w:val="auto"/>
              <w:sz w:val="16"/>
              <w:szCs w:val="16"/>
              <w:highlight w:val="none"/>
              <w:u w:val="none"/>
            </w:rPr>
          </w:r>
          <w:r>
            <w:rPr>
              <w:rFonts w:ascii="Times New Roman" w:hAnsi="Times New Roman" w:eastAsia="Times New Roman" w:cs="Times New Roman"/>
              <w:b/>
              <w:bCs/>
              <w:color w:val="auto"/>
              <w:sz w:val="16"/>
              <w:szCs w:val="16"/>
              <w:highlight w:val="none"/>
              <w:u w:val="none"/>
            </w:rPr>
          </w:r>
        </w:p>
        <w:p w14:paraId="13108196">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69" w:anchor="_Toc69" w:history="1">
            <w:r>
              <w:rPr>
                <w:rFonts w:ascii="Times New Roman" w:hAnsi="Times New Roman" w:eastAsia="Times New Roman" w:cs="Times New Roman"/>
                <w:color w:val="auto"/>
                <w:sz w:val="16"/>
                <w:szCs w:val="16"/>
                <w:u w:val="none"/>
              </w:rPr>
              <w:t xml:space="preserve">17.1.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Población Inicial</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_Toc69 \h</w:instrText>
              <w:fldChar w:fldCharType="separate"/>
              <w:t xml:space="preserve">5</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285CCA01">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70" w:anchor="_Toc70" w:history="1">
            <w:r>
              <w:rPr>
                <w:rFonts w:ascii="Times New Roman" w:hAnsi="Times New Roman" w:eastAsia="Times New Roman" w:cs="Times New Roman"/>
                <w:color w:val="auto"/>
                <w:sz w:val="16"/>
                <w:szCs w:val="16"/>
                <w:u w:val="none"/>
              </w:rPr>
              <w:t xml:space="preserve">17.2.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Población Final y Mejor Individuo</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_Toc70 \h</w:instrText>
              <w:fldChar w:fldCharType="separate"/>
              <w:t xml:space="preserve">5</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34038E1E">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71" w:anchor="_Toc71" w:history="1">
            <w:r>
              <w:rPr>
                <w:rFonts w:ascii="Times New Roman" w:hAnsi="Times New Roman" w:eastAsia="Times New Roman" w:cs="Times New Roman"/>
                <w:color w:val="auto"/>
                <w:sz w:val="16"/>
                <w:szCs w:val="16"/>
                <w:u w:val="none"/>
              </w:rPr>
              <w:t xml:space="preserve">17.3.</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Comparativa: Población Inicial vs. Población Final</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_Toc71 \h</w:instrText>
              <w:fldChar w:fldCharType="separate"/>
              <w:t xml:space="preserve">5</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23141A7E">
          <w:pPr>
            <w:pStyle w:val="942"/>
            <w:pBdr/>
            <w:tabs>
              <w:tab w:val="left" w:leader="none" w:pos="567"/>
              <w:tab w:val="right" w:leader="dot" w:pos="9360"/>
            </w:tabs>
            <w:spacing/>
            <w:ind/>
            <w:rPr>
              <w:rFonts w:ascii="Times New Roman" w:hAnsi="Times New Roman" w:eastAsia="Times New Roman" w:cs="Times New Roman"/>
              <w:b/>
              <w:bCs/>
              <w:color w:val="auto"/>
              <w:sz w:val="16"/>
              <w:szCs w:val="16"/>
              <w:highlight w:val="none"/>
              <w:u w:val="none"/>
            </w:rPr>
          </w:pPr>
          <w:r>
            <w:rPr>
              <w:color w:val="auto"/>
              <w:sz w:val="16"/>
              <w:szCs w:val="16"/>
              <w:u w:val="none"/>
            </w:rPr>
          </w:r>
          <w:hyperlink w:tooltip="#_Toc72" w:anchor="_Toc72" w:history="1">
            <w:r>
              <w:rPr>
                <w:rFonts w:ascii="Times New Roman" w:hAnsi="Times New Roman" w:eastAsia="Times New Roman" w:cs="Times New Roman"/>
                <w:color w:val="auto"/>
                <w:sz w:val="16"/>
                <w:szCs w:val="16"/>
                <w:u w:val="none"/>
              </w:rPr>
              <w:t xml:space="preserve">18.</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val="es-CO" w:bidi="es-CO"/>
              </w:rPr>
              <w:t xml:space="preserve">ANÁLISIS DE CONVERGENCIA Y ERRORES – PROBLEMA 3</w:t>
            </w:r>
            <w:r>
              <w:rPr>
                <w:rStyle w:val="940"/>
                <w:rFonts w:ascii="Times New Roman" w:hAnsi="Times New Roman" w:eastAsia="Times New Roman" w:cs="Times New Roman"/>
                <w:b/>
                <w:bCs/>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_Toc72 \h</w:instrText>
              <w:fldChar w:fldCharType="separate"/>
              <w:t xml:space="preserve">5</w:t>
              <w:fldChar w:fldCharType="end"/>
            </w:r>
          </w:hyperlink>
          <w:r>
            <w:rPr>
              <w:rFonts w:ascii="Times New Roman" w:hAnsi="Times New Roman" w:eastAsia="Times New Roman" w:cs="Times New Roman"/>
              <w:b/>
              <w:bCs/>
              <w:color w:val="auto"/>
              <w:sz w:val="16"/>
              <w:szCs w:val="16"/>
              <w:highlight w:val="none"/>
              <w:u w:val="none"/>
            </w:rPr>
          </w:r>
          <w:r>
            <w:rPr>
              <w:rFonts w:ascii="Times New Roman" w:hAnsi="Times New Roman" w:eastAsia="Times New Roman" w:cs="Times New Roman"/>
              <w:b/>
              <w:bCs/>
              <w:color w:val="auto"/>
              <w:sz w:val="16"/>
              <w:szCs w:val="16"/>
              <w:highlight w:val="none"/>
              <w:u w:val="none"/>
            </w:rPr>
          </w:r>
        </w:p>
        <w:p w14:paraId="124BAC0A">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73" w:anchor="_Toc73" w:history="1">
            <w:r>
              <w:rPr>
                <w:rFonts w:ascii="Times New Roman" w:hAnsi="Times New Roman" w:eastAsia="Times New Roman" w:cs="Times New Roman"/>
                <w:color w:val="auto"/>
                <w:sz w:val="16"/>
                <w:szCs w:val="16"/>
                <w:u w:val="none"/>
              </w:rPr>
              <w:t xml:space="preserve">18.1.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Curvas de Convergencia Generacional</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_Toc73 \h</w:instrText>
              <w:fldChar w:fldCharType="separate"/>
              <w:t xml:space="preserve">5</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2645CF2E">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74" w:anchor="_Toc74" w:history="1">
            <w:r>
              <w:rPr>
                <w:rFonts w:ascii="Times New Roman" w:hAnsi="Times New Roman" w:eastAsia="Times New Roman" w:cs="Times New Roman"/>
                <w:color w:val="auto"/>
                <w:sz w:val="16"/>
                <w:szCs w:val="16"/>
                <w:u w:val="none"/>
              </w:rPr>
              <w:t xml:space="preserve">18.2.</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Auditoría del Error Residual</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_Toc74 \h</w:instrText>
              <w:fldChar w:fldCharType="separate"/>
              <w:t xml:space="preserve">5</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0FB59077">
          <w:pPr>
            <w:pStyle w:val="943"/>
            <w:pBdr/>
            <w:tabs>
              <w:tab w:val="left" w:leader="none" w:pos="1134"/>
              <w:tab w:val="right" w:leader="dot" w:pos="9360"/>
            </w:tabs>
            <w:spacing/>
            <w:ind/>
            <w:rPr>
              <w:rFonts w:ascii="Times New Roman" w:hAnsi="Times New Roman" w:eastAsia="Times New Roman" w:cs="Times New Roman"/>
              <w:color w:val="auto"/>
              <w:sz w:val="16"/>
              <w:szCs w:val="16"/>
              <w:highlight w:val="none"/>
              <w:u w:val="none"/>
            </w:rPr>
          </w:pPr>
          <w:r>
            <w:rPr>
              <w:color w:val="auto"/>
              <w:sz w:val="16"/>
              <w:szCs w:val="16"/>
              <w:u w:val="none"/>
            </w:rPr>
          </w:r>
          <w:hyperlink w:tooltip="#_Toc75" w:anchor="_Toc75" w:history="1">
            <w:r>
              <w:rPr>
                <w:rFonts w:ascii="Times New Roman" w:hAnsi="Times New Roman" w:eastAsia="Times New Roman" w:cs="Times New Roman"/>
                <w:color w:val="auto"/>
                <w:sz w:val="16"/>
                <w:szCs w:val="16"/>
                <w:u w:val="none"/>
              </w:rPr>
              <w:t xml:space="preserve">18.3.</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color w:val="auto"/>
                <w:sz w:val="16"/>
                <w:szCs w:val="16"/>
                <w:highlight w:val="none"/>
                <w:u w:val="none"/>
                <w:lang w:val="es-CO" w:bidi="es-CO"/>
              </w:rPr>
              <w:t xml:space="preserve">Análisis de los Operadores y las Penalizaciones</w:t>
            </w:r>
            <w:r>
              <w:rPr>
                <w:rStyle w:val="940"/>
                <w:rFonts w:ascii="Times New Roman" w:hAnsi="Times New Roman" w:eastAsia="Times New Roman" w:cs="Times New Roman"/>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_Toc75 \h</w:instrText>
              <w:fldChar w:fldCharType="separate"/>
              <w:t xml:space="preserve">5</w:t>
              <w:fldChar w:fldCharType="end"/>
            </w:r>
          </w:hyperlink>
          <w:r>
            <w:rPr>
              <w:rFonts w:ascii="Times New Roman" w:hAnsi="Times New Roman" w:eastAsia="Times New Roman" w:cs="Times New Roman"/>
              <w:color w:val="auto"/>
              <w:sz w:val="16"/>
              <w:szCs w:val="16"/>
              <w:highlight w:val="none"/>
              <w:u w:val="none"/>
            </w:rPr>
          </w:r>
          <w:r>
            <w:rPr>
              <w:rFonts w:ascii="Times New Roman" w:hAnsi="Times New Roman" w:eastAsia="Times New Roman" w:cs="Times New Roman"/>
              <w:color w:val="auto"/>
              <w:sz w:val="16"/>
              <w:szCs w:val="16"/>
              <w:highlight w:val="none"/>
              <w:u w:val="none"/>
            </w:rPr>
          </w:r>
        </w:p>
        <w:p w14:paraId="78B0D1A2">
          <w:pPr>
            <w:pStyle w:val="942"/>
            <w:pBdr/>
            <w:tabs>
              <w:tab w:val="left" w:leader="none" w:pos="567"/>
              <w:tab w:val="right" w:leader="dot" w:pos="9360"/>
            </w:tabs>
            <w:spacing/>
            <w:ind/>
            <w:rPr>
              <w:rFonts w:ascii="Times New Roman" w:hAnsi="Times New Roman" w:eastAsia="Times New Roman" w:cs="Times New Roman"/>
              <w:b/>
              <w:bCs/>
              <w:color w:val="auto"/>
              <w:sz w:val="16"/>
              <w:szCs w:val="16"/>
              <w:highlight w:val="none"/>
              <w:u w:val="none"/>
            </w:rPr>
          </w:pPr>
          <w:r>
            <w:rPr>
              <w:color w:val="auto"/>
              <w:sz w:val="16"/>
              <w:szCs w:val="16"/>
              <w:u w:val="none"/>
            </w:rPr>
          </w:r>
          <w:hyperlink w:tooltip="#_Toc76" w:anchor="_Toc76" w:history="1">
            <w:r>
              <w:rPr>
                <w:rFonts w:ascii="Times New Roman" w:hAnsi="Times New Roman" w:eastAsia="Times New Roman" w:cs="Times New Roman"/>
                <w:color w:val="auto"/>
                <w:sz w:val="16"/>
                <w:szCs w:val="16"/>
                <w:u w:val="none"/>
              </w:rPr>
              <w:t xml:space="preserve">19.</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val="es-CO" w:bidi="es-CO"/>
              </w:rPr>
              <w:t xml:space="preserve">CONCLUSIONES</w:t>
            </w:r>
            <w:r>
              <w:rPr>
                <w:rStyle w:val="940"/>
                <w:rFonts w:ascii="Times New Roman" w:hAnsi="Times New Roman" w:eastAsia="Times New Roman" w:cs="Times New Roman"/>
                <w:b/>
                <w:bCs/>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_Toc76 \h</w:instrText>
              <w:fldChar w:fldCharType="separate"/>
              <w:t xml:space="preserve">6</w:t>
              <w:fldChar w:fldCharType="end"/>
            </w:r>
          </w:hyperlink>
          <w:r>
            <w:rPr>
              <w:rFonts w:ascii="Times New Roman" w:hAnsi="Times New Roman" w:eastAsia="Times New Roman" w:cs="Times New Roman"/>
              <w:b/>
              <w:bCs/>
              <w:color w:val="auto"/>
              <w:sz w:val="16"/>
              <w:szCs w:val="16"/>
              <w:highlight w:val="none"/>
              <w:u w:val="none"/>
            </w:rPr>
          </w:r>
          <w:r>
            <w:rPr>
              <w:rFonts w:ascii="Times New Roman" w:hAnsi="Times New Roman" w:eastAsia="Times New Roman" w:cs="Times New Roman"/>
              <w:b/>
              <w:bCs/>
              <w:color w:val="auto"/>
              <w:sz w:val="16"/>
              <w:szCs w:val="16"/>
              <w:highlight w:val="none"/>
              <w:u w:val="none"/>
            </w:rPr>
          </w:r>
        </w:p>
        <w:p w14:paraId="5BCC0959">
          <w:pPr>
            <w:pStyle w:val="942"/>
            <w:pBdr/>
            <w:tabs>
              <w:tab w:val="left" w:leader="none" w:pos="567"/>
              <w:tab w:val="right" w:leader="dot" w:pos="9360"/>
            </w:tabs>
            <w:spacing/>
            <w:ind/>
            <w:rPr>
              <w:rFonts w:ascii="Times New Roman" w:hAnsi="Times New Roman" w:eastAsia="Times New Roman" w:cs="Times New Roman"/>
              <w:b/>
              <w:bCs/>
              <w:color w:val="auto"/>
              <w:sz w:val="16"/>
              <w:szCs w:val="16"/>
              <w:highlight w:val="none"/>
              <w:u w:val="none"/>
            </w:rPr>
          </w:pPr>
          <w:r>
            <w:rPr>
              <w:color w:val="auto"/>
              <w:sz w:val="16"/>
              <w:szCs w:val="16"/>
              <w:u w:val="none"/>
            </w:rPr>
          </w:r>
          <w:hyperlink w:tooltip="#_Toc77" w:anchor="_Toc77" w:history="1">
            <w:r>
              <w:rPr>
                <w:rFonts w:ascii="Times New Roman" w:hAnsi="Times New Roman" w:eastAsia="Times New Roman" w:cs="Times New Roman"/>
                <w:color w:val="auto"/>
                <w:sz w:val="16"/>
                <w:szCs w:val="16"/>
                <w:u w:val="none"/>
              </w:rPr>
              <w:t xml:space="preserve">20.</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val="es-CO" w:bidi="es-CO"/>
              </w:rPr>
              <w:t xml:space="preserve">REFERENCIAS BIBLIOGRÁFICAS</w:t>
            </w:r>
            <w:r>
              <w:rPr>
                <w:rStyle w:val="940"/>
                <w:rFonts w:ascii="Times New Roman" w:hAnsi="Times New Roman" w:eastAsia="Times New Roman" w:cs="Times New Roman"/>
                <w:b/>
                <w:bCs/>
                <w:color w:val="auto"/>
                <w:sz w:val="16"/>
                <w:szCs w:val="16"/>
                <w:highlight w:val="none"/>
                <w:u w:val="none"/>
                <w:lang w:val="es-CO"/>
              </w:rPr>
            </w:r>
            <w:r>
              <w:rPr>
                <w:color w:val="auto"/>
                <w:sz w:val="16"/>
                <w:szCs w:val="16"/>
                <w:u w:val="none"/>
              </w:rPr>
              <w:tab/>
            </w:r>
            <w:r>
              <w:rPr>
                <w:color w:val="auto"/>
                <w:sz w:val="16"/>
                <w:szCs w:val="16"/>
                <w:u w:val="none"/>
              </w:rPr>
              <w:fldChar w:fldCharType="begin"/>
              <w:instrText xml:space="preserve">PAGEREF _Toc77 \h</w:instrText>
              <w:fldChar w:fldCharType="separate"/>
              <w:t xml:space="preserve">6</w:t>
              <w:fldChar w:fldCharType="end"/>
            </w:r>
          </w:hyperlink>
          <w:r>
            <w:rPr>
              <w:rFonts w:ascii="Times New Roman" w:hAnsi="Times New Roman" w:eastAsia="Times New Roman" w:cs="Times New Roman"/>
              <w:b/>
              <w:bCs/>
              <w:color w:val="auto"/>
              <w:sz w:val="16"/>
              <w:szCs w:val="16"/>
              <w:highlight w:val="none"/>
              <w:u w:val="none"/>
            </w:rPr>
          </w:r>
          <w:r>
            <w:rPr>
              <w:rFonts w:ascii="Times New Roman" w:hAnsi="Times New Roman" w:eastAsia="Times New Roman" w:cs="Times New Roman"/>
              <w:b/>
              <w:bCs/>
              <w:color w:val="auto"/>
              <w:sz w:val="16"/>
              <w:szCs w:val="16"/>
              <w:highlight w:val="none"/>
              <w:u w:val="none"/>
            </w:rPr>
          </w:r>
        </w:p>
        <w:p w14:paraId="77D53DA9">
          <w:pPr>
            <w:pStyle w:val="942"/>
            <w:pBdr/>
            <w:tabs>
              <w:tab w:val="left" w:leader="none" w:pos="567"/>
              <w:tab w:val="right" w:leader="dot" w:pos="9360"/>
            </w:tabs>
            <w:spacing/>
            <w:ind/>
            <w:rPr>
              <w:rFonts w:ascii="Times New Roman" w:hAnsi="Times New Roman" w:eastAsia="Times New Roman" w:cs="Times New Roman"/>
              <w:b/>
              <w:bCs/>
              <w:color w:val="auto"/>
              <w:sz w:val="16"/>
              <w:szCs w:val="16"/>
              <w:highlight w:val="none"/>
              <w:u w:val="none"/>
            </w:rPr>
          </w:pPr>
          <w:r>
            <w:rPr>
              <w:color w:val="auto"/>
              <w:sz w:val="16"/>
              <w:szCs w:val="16"/>
              <w:u w:val="none"/>
            </w:rPr>
          </w:r>
          <w:hyperlink w:tooltip="#_Toc78" w:anchor="_Toc78" w:history="1">
            <w:r>
              <w:rPr>
                <w:rFonts w:ascii="Times New Roman" w:hAnsi="Times New Roman" w:eastAsia="Times New Roman" w:cs="Times New Roman"/>
                <w:color w:val="auto"/>
                <w:sz w:val="16"/>
                <w:szCs w:val="16"/>
                <w:u w:val="none"/>
              </w:rPr>
              <w:t xml:space="preserve">21.</w:t>
            </w:r>
            <w:r>
              <w:rPr>
                <w:color w:val="auto"/>
                <w:sz w:val="16"/>
                <w:szCs w:val="16"/>
                <w:u w:val="none"/>
              </w:rPr>
              <w:tab/>
            </w:r>
            <w:r>
              <w:rPr>
                <w:rStyle w:val="940"/>
                <w:color w:val="auto"/>
                <w:sz w:val="16"/>
                <w:szCs w:val="16"/>
                <w:u w:val="none"/>
              </w:rPr>
            </w:r>
            <w:r>
              <w:rPr>
                <w:rStyle w:val="940"/>
                <w:rFonts w:ascii="Times New Roman" w:hAnsi="Times New Roman" w:eastAsia="Times New Roman" w:cs="Times New Roman"/>
                <w:b/>
                <w:bCs/>
                <w:color w:val="auto"/>
                <w:sz w:val="16"/>
                <w:szCs w:val="16"/>
                <w:highlight w:val="none"/>
                <w:u w:val="none"/>
                <w:lang w:val="es-CO" w:bidi="es-CO"/>
              </w:rPr>
              <w:t xml:space="preserve">ANEXOS</w:t>
            </w:r>
            <w:r>
              <w:rPr>
                <w:rStyle w:val="940"/>
                <w:rFonts w:ascii="Times New Roman" w:hAnsi="Times New Roman" w:eastAsia="Times New Roman" w:cs="Times New Roman"/>
                <w:b/>
                <w:bCs/>
                <w:color w:val="auto"/>
                <w:sz w:val="16"/>
                <w:szCs w:val="16"/>
                <w:highlight w:val="none"/>
                <w:u w:val="none"/>
                <w:lang w:val="es-CO" w:bidi="es-CO"/>
              </w:rPr>
            </w:r>
            <w:r>
              <w:rPr>
                <w:color w:val="auto"/>
                <w:sz w:val="16"/>
                <w:szCs w:val="16"/>
                <w:u w:val="none"/>
              </w:rPr>
              <w:tab/>
            </w:r>
            <w:r>
              <w:rPr>
                <w:color w:val="auto"/>
                <w:sz w:val="16"/>
                <w:szCs w:val="16"/>
                <w:u w:val="none"/>
              </w:rPr>
              <w:fldChar w:fldCharType="begin"/>
              <w:instrText xml:space="preserve">PAGEREF _Toc78 \h</w:instrText>
              <w:fldChar w:fldCharType="separate"/>
              <w:t xml:space="preserve">6</w:t>
              <w:fldChar w:fldCharType="end"/>
            </w:r>
          </w:hyperlink>
          <w:r>
            <w:rPr>
              <w:rFonts w:ascii="Times New Roman" w:hAnsi="Times New Roman" w:eastAsia="Times New Roman" w:cs="Times New Roman"/>
              <w:b/>
              <w:bCs/>
              <w:color w:val="auto"/>
              <w:sz w:val="16"/>
              <w:szCs w:val="16"/>
              <w:highlight w:val="none"/>
              <w:u w:val="none"/>
            </w:rPr>
          </w:r>
          <w:r>
            <w:rPr>
              <w:rFonts w:ascii="Times New Roman" w:hAnsi="Times New Roman" w:eastAsia="Times New Roman" w:cs="Times New Roman"/>
              <w:b/>
              <w:bCs/>
              <w:color w:val="auto"/>
              <w:sz w:val="16"/>
              <w:szCs w:val="16"/>
              <w:highlight w:val="none"/>
              <w:u w:val="none"/>
            </w:rPr>
          </w:r>
        </w:p>
        <w:p w14:paraId="57EBB2F7">
          <w:pPr>
            <w:pBdr/>
            <w:spacing/>
            <w:ind/>
            <w:rPr>
              <w:rFonts w:ascii="Times New Roman" w:hAnsi="Times New Roman" w:eastAsia="Times New Roman" w:cs="Times New Roman"/>
              <w:b/>
              <w:bCs/>
              <w:color w:val="auto"/>
              <w:sz w:val="16"/>
              <w:szCs w:val="16"/>
              <w:highlight w:val="none"/>
              <w:u w:val="none"/>
            </w:rPr>
          </w:pPr>
          <w:r>
            <w:rPr>
              <w:color w:val="auto"/>
              <w:sz w:val="16"/>
              <w:szCs w:val="16"/>
              <w:u w:val="none"/>
            </w:rPr>
            <w:fldChar w:fldCharType="end"/>
          </w:r>
          <w:r>
            <w:rPr>
              <w:rFonts w:ascii="Times New Roman" w:hAnsi="Times New Roman" w:eastAsia="Times New Roman" w:cs="Times New Roman"/>
              <w:b/>
              <w:bCs/>
              <w:color w:val="auto"/>
              <w:sz w:val="16"/>
              <w:szCs w:val="16"/>
              <w:highlight w:val="none"/>
              <w:u w:val="none"/>
              <w:lang w:val="es-CO"/>
            </w:rPr>
          </w:r>
          <w:r>
            <w:rPr>
              <w:rFonts w:ascii="Times New Roman" w:hAnsi="Times New Roman" w:eastAsia="Times New Roman" w:cs="Times New Roman"/>
              <w:b/>
              <w:bCs/>
              <w:color w:val="auto"/>
              <w:sz w:val="16"/>
              <w:szCs w:val="16"/>
              <w:highlight w:val="none"/>
              <w:u w:val="none"/>
            </w:rPr>
          </w:r>
        </w:p>
      </w:sdtContent>
    </w:sdt>
    <w:p w14:paraId="0610B8AB">
      <w:pPr>
        <w:pBdr/>
        <w:spacing/>
        <w:ind/>
        <w:rPr>
          <w:rFonts w:ascii="Times New Roman" w:hAnsi="Times New Roman" w:cs="Times New Roman"/>
          <w:b/>
          <w:bCs/>
          <w:sz w:val="24"/>
          <w:szCs w:val="24"/>
          <w14:ligatures w14:val="none"/>
        </w:rPr>
      </w:pPr>
      <w:r>
        <w:rPr>
          <w:rFonts w:ascii="Times New Roman" w:hAnsi="Times New Roman" w:eastAsia="Times New Roman" w:cs="Times New Roman"/>
          <w:b/>
          <w:bCs/>
          <w:sz w:val="24"/>
          <w:szCs w:val="24"/>
          <w:highlight w:val="none"/>
          <w:lang w:val="es-CO"/>
        </w:rPr>
      </w:r>
      <w:r>
        <w:rPr>
          <w:rFonts w:ascii="Times New Roman" w:hAnsi="Times New Roman" w:cs="Times New Roman"/>
          <w:b/>
          <w:bCs/>
          <w:sz w:val="24"/>
          <w:szCs w:val="24"/>
          <w14:ligatures w14:val="none"/>
        </w:rPr>
      </w:r>
      <w:r>
        <w:rPr>
          <w:rFonts w:ascii="Times New Roman" w:hAnsi="Times New Roman" w:cs="Times New Roman"/>
          <w:b/>
          <w:bCs/>
          <w:sz w:val="24"/>
          <w:szCs w:val="24"/>
          <w14:ligatures w14:val="none"/>
        </w:rPr>
      </w:r>
    </w:p>
    <w:p w14:paraId="6CFD6B2B">
      <w:pPr>
        <w:pStyle w:val="895"/>
        <w:numPr>
          <w:ilvl w:val="0"/>
          <w:numId w:val="15"/>
        </w:numPr>
        <w:pBdr/>
        <w:spacing/>
        <w:ind/>
        <w:rPr>
          <w:rFonts w:ascii="Times New Roman" w:hAnsi="Times New Roman" w:cs="Times New Roman"/>
          <w:b/>
          <w:bCs/>
          <w:color w:val="2c3e50"/>
          <w:sz w:val="32"/>
          <w:szCs w:val="32"/>
          <w14:ligatures w14:val="none"/>
        </w:rPr>
      </w:pPr>
      <w:r>
        <w:rPr>
          <w:sz w:val="48"/>
          <w:szCs w:val="48"/>
        </w:rPr>
      </w:r>
      <w:bookmarkStart w:id="1" w:name="_Toc1"/>
      <w:r>
        <w:rPr>
          <w:rFonts w:ascii="Times New Roman" w:hAnsi="Times New Roman" w:eastAsia="Times New Roman" w:cs="Times New Roman"/>
          <w:b/>
          <w:bCs/>
          <w:color w:val="2c3e50"/>
          <w:sz w:val="28"/>
          <w:szCs w:val="28"/>
          <w:highlight w:val="none"/>
        </w:rPr>
        <w:t xml:space="preserve">INTRODUCCION</w:t>
      </w:r>
      <w:r>
        <w:rPr>
          <w:rFonts w:ascii="Times New Roman" w:hAnsi="Times New Roman" w:eastAsia="Times New Roman" w:cs="Times New Roman"/>
          <w:b/>
          <w:bCs/>
          <w:color w:val="1b365d"/>
          <w:sz w:val="28"/>
          <w:szCs w:val="28"/>
          <w:highlight w:val="none"/>
        </w:rPr>
      </w:r>
      <w:bookmarkEnd w:id="1"/>
      <w:r>
        <w:rPr>
          <w:rFonts w:ascii="Times New Roman" w:hAnsi="Times New Roman" w:cs="Times New Roman"/>
          <w:b/>
          <w:bCs/>
          <w:color w:val="2c3e50"/>
          <w:sz w:val="32"/>
          <w:szCs w:val="32"/>
          <w14:ligatures w14:val="none"/>
        </w:rPr>
      </w:r>
      <w:r>
        <w:rPr>
          <w:rFonts w:ascii="Times New Roman" w:hAnsi="Times New Roman" w:cs="Times New Roman"/>
          <w:b/>
          <w:bCs/>
          <w:color w:val="2c3e50"/>
          <w:sz w:val="32"/>
          <w:szCs w:val="32"/>
          <w14:ligatures w14:val="none"/>
        </w:rPr>
      </w:r>
    </w:p>
    <w:p w14:paraId="442E53F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En el ámbito de la ingeniería computacional y la inteligencia artificial, una proporción considerable de los problemas reales de toma de decisiones, optimización de recursos y diseño estructural pertenecen a la clase de problemas de complejidad NP-difícil.</w:t>
      </w:r>
      <w:r>
        <w:rPr>
          <w:rFonts w:ascii="Times New Roman" w:hAnsi="Times New Roman" w:eastAsia="Times New Roman" w:cs="Times New Roman"/>
          <w:color w:val="000000"/>
          <w:sz w:val="24"/>
        </w:rPr>
        <w:t xml:space="preserve"> En dichos escenarios, los espacios de búsqueda crecen de manera exponencial respecto a la dimensionalidad del problema, lo que torna computacionalmente inviables los métodos de búsqueda exhaustiva o la optimización matemática tradicional basada en gradien</w:t>
      </w:r>
      <w:r>
        <w:rPr>
          <w:rFonts w:ascii="Times New Roman" w:hAnsi="Times New Roman" w:eastAsia="Times New Roman" w:cs="Times New Roman"/>
          <w:color w:val="000000"/>
          <w:sz w:val="24"/>
        </w:rPr>
        <w:t xml:space="preserve">tes, especialmente cuando las funciones de coste son discontinuas, multimodales o no diferenciables. Frente a estas limitaciones, las metaheurísticas de inspiración biológica —y en particular los Algoritmos Genéticos (AG)— proporcionan un paradigma robusto</w:t>
      </w:r>
      <w:r>
        <w:rPr>
          <w:rFonts w:ascii="Times New Roman" w:hAnsi="Times New Roman" w:eastAsia="Times New Roman" w:cs="Times New Roman"/>
          <w:color w:val="000000"/>
          <w:sz w:val="24"/>
        </w:rPr>
        <w:t xml:space="preserve"> y estocásticamente guiado, capaz de explorar y explotar eficientemente topologías de soluciones complejas para converger hacia óptimos globales o cuasi-óptimos de alta calidad en tiempos de cómputo razonables.</w:t>
      </w:r>
      <w:r/>
    </w:p>
    <w:p w14:paraId="5CAF651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Fundamentados teóricamente en los principios darwinianos de selección natural, herencia y mutación propuestos por John Henry Holland, los algoritmos genéticos operan sobre una población de soluciones candidatas codificadas cromosómicamente. A lo largo de s</w:t>
      </w:r>
      <w:r>
        <w:rPr>
          <w:rFonts w:ascii="Times New Roman" w:hAnsi="Times New Roman" w:eastAsia="Times New Roman" w:cs="Times New Roman"/>
          <w:color w:val="000000"/>
          <w:sz w:val="24"/>
        </w:rPr>
        <w:t xml:space="preserve">ucesivas iteraciones generacionales, los individuos son evaluados cuantitativamente mediante una función de aptitud (</w:t>
      </w:r>
      <w:r>
        <w:rPr>
          <w:rFonts w:ascii="Times New Roman" w:hAnsi="Times New Roman" w:eastAsia="Times New Roman" w:cs="Times New Roman"/>
          <w:i/>
          <w:color w:val="000000"/>
          <w:sz w:val="24"/>
        </w:rPr>
        <w:t xml:space="preserve">fitness</w:t>
      </w:r>
      <w:r>
        <w:rPr>
          <w:rFonts w:ascii="Times New Roman" w:hAnsi="Times New Roman" w:eastAsia="Times New Roman" w:cs="Times New Roman"/>
          <w:color w:val="000000"/>
          <w:sz w:val="24"/>
        </w:rPr>
        <w:t xml:space="preserve">), la cual determina su probabilidad relativa de reproducirse y transferir sus características más favorables a las siguientes generaciones. La dinámica evolutiva es regulada mediante operadores genéticos probabilísticos de selección (como el torneo estocá</w:t>
      </w:r>
      <w:r>
        <w:rPr>
          <w:rFonts w:ascii="Times New Roman" w:hAnsi="Times New Roman" w:eastAsia="Times New Roman" w:cs="Times New Roman"/>
          <w:color w:val="000000"/>
          <w:sz w:val="24"/>
        </w:rPr>
        <w:t xml:space="preserve">stico y el elitismo estricto para preservar la memoria del óptimo histórico), recombinación o cruce en un punto (SPX) para la explotación de esquemas prometedores, y mutación puntual para mantener la diversidad fenotípica en el acervo genético y prevenir e</w:t>
      </w:r>
      <w:r>
        <w:rPr>
          <w:rFonts w:ascii="Times New Roman" w:hAnsi="Times New Roman" w:eastAsia="Times New Roman" w:cs="Times New Roman"/>
          <w:color w:val="000000"/>
          <w:sz w:val="24"/>
        </w:rPr>
        <w:t xml:space="preserve">l estancamiento en óptimos locales prematuros. Asimismo, ante la presencia de restricciones complejas de ingeniería, los algoritmos genéticos integran funciones de penalización continua que degradan selectivamente el fitness de los individuos no factibles,</w:t>
      </w:r>
      <w:r>
        <w:rPr>
          <w:rFonts w:ascii="Times New Roman" w:hAnsi="Times New Roman" w:eastAsia="Times New Roman" w:cs="Times New Roman"/>
          <w:color w:val="000000"/>
          <w:sz w:val="24"/>
        </w:rPr>
        <w:t xml:space="preserve"> forzando la trayectoria de la población hacia la región factible del espacio de estados.</w:t>
      </w:r>
      <w:r/>
    </w:p>
    <w:p w14:paraId="5A45B88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El presente informe expone el diseño, desarrollo, implementación computacional y análisis experimental de un Algoritmo Genético Simple (SGA) robusto, parametrizado y aplicado de manera exhaustiva a tres problemas emblemáticos de optimización en ingeniería:</w:t>
      </w:r>
      <w:r>
        <w:rPr>
          <w:rFonts w:ascii="Times New Roman" w:hAnsi="Times New Roman" w:eastAsia="Times New Roman" w:cs="Times New Roman"/>
          <w:color w:val="000000"/>
          <w:sz w:val="24"/>
        </w:rPr>
        <w:t xml:space="preserve"> la Optimización de Rutas de Entrega de Vehículos (VRP), el Ruteo y Diseño Óptimo de Conexiones en Circuitos Impresos (PCB), y la Optimización de Carteras de Inversión Financiera basada en el modelo clásico de Markowitz. Para cada uno de los casos de estud</w:t>
      </w:r>
      <w:r>
        <w:rPr>
          <w:rFonts w:ascii="Times New Roman" w:hAnsi="Times New Roman" w:eastAsia="Times New Roman" w:cs="Times New Roman"/>
          <w:color w:val="000000"/>
          <w:sz w:val="24"/>
        </w:rPr>
        <w:t xml:space="preserve">io, se analiza el comportamiento de la población a lo largo del proceso evolutivo, examinando el contraste estadístico entre la población inicial aleatoria y la población final altamente adaptada, la trayectoria de convergencia generacional del mejor indiv</w:t>
      </w:r>
      <w:r>
        <w:rPr>
          <w:rFonts w:ascii="Times New Roman" w:hAnsi="Times New Roman" w:eastAsia="Times New Roman" w:cs="Times New Roman"/>
          <w:color w:val="000000"/>
          <w:sz w:val="24"/>
        </w:rPr>
        <w:t xml:space="preserve">iduo, y el rigor matemático con el que el sistema satisface la totalidad de las restricciones y condiciones de parada estipuladas.</w:t>
      </w:r>
      <w:r/>
    </w:p>
    <w:p w14:paraId="12EE6886">
      <w:pPr>
        <w:pBdr/>
        <w:spacing/>
        <w:ind/>
        <w:rPr>
          <w:b w:val="0"/>
          <w:bCs w:val="0"/>
        </w:rPr>
      </w:pPr>
      <w:r>
        <w:rPr>
          <w:rFonts w:ascii="Times New Roman" w:hAnsi="Times New Roman" w:eastAsia="Times New Roman" w:cs="Times New Roman"/>
          <w:b/>
          <w:bCs/>
          <w:color w:val="2c3e50"/>
          <w:sz w:val="32"/>
          <w:szCs w:val="32"/>
        </w:rPr>
      </w:r>
      <w:r>
        <w:rPr>
          <w:b w:val="0"/>
          <w:bCs w:val="0"/>
        </w:rPr>
      </w:r>
      <w:r>
        <w:rPr>
          <w:b w:val="0"/>
          <w:bCs w:val="0"/>
        </w:rPr>
      </w:r>
    </w:p>
    <w:p w14:paraId="09364CA1">
      <w:pPr>
        <w:pStyle w:val="895"/>
        <w:numPr>
          <w:ilvl w:val="0"/>
          <w:numId w:val="15"/>
        </w:numPr>
        <w:pBdr/>
        <w:spacing/>
        <w:ind/>
        <w:rPr>
          <w:rFonts w:ascii="Times New Roman" w:hAnsi="Times New Roman" w:cs="Times New Roman"/>
          <w:b/>
          <w:bCs/>
          <w:color w:val="2c3e50"/>
          <w:sz w:val="32"/>
          <w:szCs w:val="32"/>
          <w:highlight w:val="none"/>
        </w:rPr>
      </w:pPr>
      <w:r>
        <w:rPr>
          <w:sz w:val="48"/>
          <w:szCs w:val="48"/>
        </w:rPr>
      </w:r>
      <w:bookmarkStart w:id="2" w:name="_Toc2"/>
      <w:r>
        <w:rPr>
          <w:rFonts w:ascii="Times New Roman" w:hAnsi="Times New Roman" w:eastAsia="Times New Roman" w:cs="Times New Roman"/>
          <w:b/>
          <w:bCs/>
          <w:color w:val="2c3e50"/>
          <w:sz w:val="28"/>
          <w:szCs w:val="28"/>
          <w:highlight w:val="none"/>
        </w:rPr>
        <w:t xml:space="preserve">OBJETIVOS</w:t>
      </w:r>
      <w:bookmarkEnd w:id="2"/>
      <w:r>
        <w:rPr>
          <w:rFonts w:ascii="Times New Roman" w:hAnsi="Times New Roman" w:cs="Times New Roman"/>
          <w:b/>
          <w:bCs/>
          <w:color w:val="2c3e50"/>
          <w:sz w:val="32"/>
          <w:szCs w:val="32"/>
          <w:highlight w:val="none"/>
        </w:rPr>
      </w:r>
      <w:r>
        <w:rPr>
          <w:rFonts w:ascii="Times New Roman" w:hAnsi="Times New Roman" w:cs="Times New Roman"/>
          <w:b/>
          <w:bCs/>
          <w:color w:val="2c3e50"/>
          <w:sz w:val="32"/>
          <w:szCs w:val="32"/>
          <w:highlight w:val="none"/>
        </w:rPr>
      </w:r>
    </w:p>
    <w:p w14:paraId="3F39337B">
      <w:pPr>
        <w:pStyle w:val="896"/>
        <w:numPr>
          <w:ilvl w:val="1"/>
          <w:numId w:val="15"/>
        </w:numPr>
        <w:pBdr/>
        <w:spacing/>
        <w:ind/>
        <w:rPr>
          <w:rFonts w:ascii="Times New Roman" w:hAnsi="Times New Roman" w:cs="Times New Roman"/>
          <w:color w:val="2c3e50"/>
          <w:sz w:val="24"/>
          <w:szCs w:val="24"/>
          <w:highlight w:val="none"/>
        </w:rPr>
      </w:pPr>
      <w:r/>
      <w:bookmarkStart w:id="3" w:name="_Toc3"/>
      <w:r>
        <w:rPr>
          <w:rFonts w:ascii="Times New Roman" w:hAnsi="Times New Roman" w:eastAsia="Times New Roman" w:cs="Times New Roman"/>
          <w:color w:val="2c3e50"/>
          <w:sz w:val="24"/>
          <w:szCs w:val="24"/>
          <w:highlight w:val="none"/>
          <w:lang w:val="es-CO"/>
        </w:rPr>
        <w:t xml:space="preserve">Objetivo General</w:t>
      </w:r>
      <w:bookmarkEnd w:id="3"/>
      <w:r>
        <w:rPr>
          <w:rFonts w:ascii="Times New Roman" w:hAnsi="Times New Roman" w:cs="Times New Roman"/>
          <w:color w:val="2c3e50"/>
          <w:sz w:val="24"/>
          <w:szCs w:val="24"/>
          <w:highlight w:val="none"/>
        </w:rPr>
      </w:r>
      <w:r>
        <w:rPr>
          <w:rFonts w:ascii="Times New Roman" w:hAnsi="Times New Roman" w:cs="Times New Roman"/>
          <w:color w:val="2c3e50"/>
          <w:sz w:val="24"/>
          <w:szCs w:val="24"/>
          <w:highlight w:val="none"/>
        </w:rPr>
      </w:r>
    </w:p>
    <w:p w14:paraId="31222DF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Desarrollar, implementar y analizar experimentalmente un Algoritmo Genético Simple (SGA) con operadores de selección por torneo, elitismo, cruce en un punto (SPX), mutación puntual y manejo de funciones de penalización, orientado a la resolución óptima y c</w:t>
      </w:r>
      <w:r>
        <w:rPr>
          <w:rFonts w:ascii="Times New Roman" w:hAnsi="Times New Roman" w:eastAsia="Times New Roman" w:cs="Times New Roman"/>
          <w:color w:val="000000"/>
          <w:sz w:val="24"/>
        </w:rPr>
        <w:t xml:space="preserve">omputacionalmente eficiente de tres problemas de ingeniería: ruteo de vehículos (VRP), diseño de circuitos impresos (PCB) y optimización de carteras de inversión según el modelo de Markowitz.</w:t>
      </w:r>
      <w:r/>
    </w:p>
    <w:p w14:paraId="342BE265">
      <w:pPr>
        <w:pBdr/>
        <w:spacing/>
        <w:ind/>
        <w:rPr/>
      </w:pPr>
      <w:r>
        <w:rPr>
          <w:rFonts w:ascii="Times New Roman" w:hAnsi="Times New Roman" w:eastAsia="Times New Roman" w:cs="Times New Roman"/>
          <w:color w:val="2c3e50"/>
          <w:sz w:val="24"/>
          <w:szCs w:val="24"/>
          <w:highlight w:val="none"/>
        </w:rPr>
      </w:r>
      <w:r>
        <w:rPr>
          <w:rFonts w:ascii="Times New Roman" w:hAnsi="Times New Roman" w:cs="Times New Roman"/>
          <w:color w:val="2c3e50"/>
          <w:sz w:val="24"/>
          <w:szCs w:val="24"/>
          <w:highlight w:val="none"/>
        </w:rPr>
      </w:r>
      <w:r/>
    </w:p>
    <w:p w14:paraId="39B5A4CC">
      <w:pPr>
        <w:pStyle w:val="896"/>
        <w:numPr>
          <w:ilvl w:val="1"/>
          <w:numId w:val="15"/>
        </w:numPr>
        <w:pBdr/>
        <w:spacing/>
        <w:ind/>
        <w:rPr>
          <w:rFonts w:ascii="Times New Roman" w:hAnsi="Times New Roman" w:cs="Times New Roman"/>
          <w:color w:val="2c3e50"/>
          <w:sz w:val="24"/>
          <w:szCs w:val="24"/>
          <w:highlight w:val="none"/>
        </w:rPr>
      </w:pPr>
      <w:r/>
      <w:bookmarkStart w:id="4" w:name="_Toc4"/>
      <w:r>
        <w:rPr>
          <w:rFonts w:ascii="Times New Roman" w:hAnsi="Times New Roman" w:eastAsia="Times New Roman" w:cs="Times New Roman"/>
          <w:color w:val="2c3e50"/>
          <w:sz w:val="24"/>
          <w:szCs w:val="24"/>
          <w:highlight w:val="none"/>
          <w:lang w:val="es-CO"/>
        </w:rPr>
        <w:t xml:space="preserve">Objetivos Específicos</w:t>
      </w:r>
      <w:bookmarkEnd w:id="4"/>
      <w:r>
        <w:rPr>
          <w:rFonts w:ascii="Times New Roman" w:hAnsi="Times New Roman" w:cs="Times New Roman"/>
          <w:color w:val="2c3e50"/>
          <w:sz w:val="24"/>
          <w:szCs w:val="24"/>
          <w:highlight w:val="none"/>
        </w:rPr>
      </w:r>
      <w:r>
        <w:rPr>
          <w:rFonts w:ascii="Times New Roman" w:hAnsi="Times New Roman" w:cs="Times New Roman"/>
          <w:color w:val="2c3e50"/>
          <w:sz w:val="24"/>
          <w:szCs w:val="24"/>
          <w:highlight w:val="none"/>
        </w:rPr>
      </w:r>
    </w:p>
    <w:p w14:paraId="5F1B2D3E">
      <w:pPr>
        <w:pStyle w:val="958"/>
        <w:numPr>
          <w:ilvl w:val="1"/>
          <w:numId w:val="20"/>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Diseñar el modelado matemático, la codificación genotípica (cromosómica) y la función de aptitud integral (base y penalización) adecuada para cada uno de los tres problemas de ingeniería planteados, garantizando la correcta formulación de sus funciones obj</w:t>
      </w:r>
      <w:r>
        <w:rPr>
          <w:rFonts w:ascii="Times New Roman" w:hAnsi="Times New Roman" w:eastAsia="Times New Roman" w:cs="Times New Roman"/>
          <w:color w:val="000000"/>
          <w:sz w:val="24"/>
        </w:rPr>
        <w:t xml:space="preserve">etivo y restricciones operativas.</w:t>
      </w:r>
      <w:r/>
    </w:p>
    <w:p w14:paraId="6B9B102C">
      <w:pPr>
        <w:pStyle w:val="958"/>
        <w:numPr>
          <w:ilvl w:val="1"/>
          <w:numId w:val="20"/>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Implementar de forma modular en lenguaje de programación los operadores genéticos fundamentales de la cátedra: </w:t>
      </w:r>
      <w:r>
        <w:rPr>
          <w:rFonts w:ascii="Times New Roman" w:hAnsi="Times New Roman" w:eastAsia="Times New Roman" w:cs="Times New Roman"/>
          <w:b/>
          <w:bCs/>
          <w:i/>
          <w:iCs/>
          <w:color w:val="000000"/>
          <w:sz w:val="24"/>
        </w:rPr>
        <w:t xml:space="preserve">poblacion de tama</w:t>
      </w:r>
      <w:r>
        <w:rPr>
          <w:rFonts w:ascii="Times New Roman" w:hAnsi="Times New Roman" w:eastAsia="Times New Roman" w:cs="Times New Roman"/>
          <w:b/>
          <w:bCs/>
          <w:i/>
          <w:iCs/>
          <w:color w:val="000000"/>
          <w:sz w:val="24"/>
          <w:lang w:val="es-CO"/>
        </w:rPr>
        <w:t xml:space="preserve">ño</w:t>
      </w:r>
      <w:r>
        <w:rPr>
          <w:rFonts w:ascii="Times New Roman" w:hAnsi="Times New Roman" w:eastAsia="Times New Roman" w:cs="Times New Roman"/>
          <w:b/>
          <w:bCs/>
          <w:i/>
          <w:iCs/>
          <w:color w:val="000000"/>
          <w:sz w:val="24"/>
        </w:rPr>
        <w:t xml:space="preserve"> </w:t>
      </w:r>
      <m:oMath>
        <m:r>
          <w:rPr>
            <w:rFonts w:hint="default" w:ascii="Cambria Math" w:hAnsi="Cambria Math" w:eastAsia="Cambria Math" w:cs="Cambria Math"/>
            <w:color w:val="000000"/>
            <w:sz w:val="24"/>
            <w:szCs w:val="24"/>
          </w:rPr>
          <m:rPr/>
          <m:t>= 1000</m:t>
        </m:r>
      </m:oMath>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lang w:val="es-CO"/>
        </w:rPr>
        <w:t xml:space="preserve"> </w:t>
      </w:r>
      <w:r>
        <w:rPr>
          <w:rFonts w:ascii="Times New Roman" w:hAnsi="Times New Roman" w:eastAsia="Times New Roman" w:cs="Times New Roman"/>
          <w:b/>
          <w:bCs/>
          <w:i/>
          <w:iCs/>
          <w:color w:val="000000"/>
          <w:sz w:val="24"/>
          <w:lang w:val="es-CO"/>
        </w:rPr>
        <w:t xml:space="preserve">elitismo de 2 individuos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0.02</w:t>
      </w:r>
      <w:r>
        <w:rPr>
          <w:rFonts w:ascii="Times New Roman" w:hAnsi="Times New Roman" w:eastAsia="Times New Roman" w:cs="Times New Roman"/>
          <w:color w:val="000000"/>
          <w:sz w:val="24"/>
          <w:lang w:val="es-CO"/>
        </w:rPr>
        <w:t xml:space="preserve">, </w:t>
      </w:r>
      <w:r>
        <w:rPr>
          <w:rFonts w:ascii="Times New Roman" w:hAnsi="Times New Roman" w:eastAsia="Times New Roman" w:cs="Times New Roman"/>
          <w:b/>
          <w:bCs/>
          <w:i/>
          <w:iCs/>
          <w:color w:val="000000"/>
          <w:sz w:val="24"/>
          <w:lang w:val="es-CO"/>
        </w:rPr>
        <w:t xml:space="preserve">selección pór torneo</w:t>
      </w:r>
      <m:oMath>
        <m:r>
          <w:rPr>
            <w:rFonts w:hint="default" w:ascii="Cambria Math" w:hAnsi="Cambria Math" w:eastAsia="Cambria Math" w:cs="Cambria Math"/>
            <w:color w:val="000000"/>
            <w:sz w:val="24"/>
            <w:szCs w:val="24"/>
          </w:rPr>
          <m:rPr/>
          <m:t> (</m:t>
        </m:r>
        <m:r>
          <w:rPr>
            <w:rFonts w:hint="default" w:ascii="Cambria Math" w:hAnsi="Cambria Math" w:eastAsia="Cambria Math" w:cs="Cambria Math"/>
            <w:color w:val="000000"/>
            <w:sz w:val="24"/>
            <w:szCs w:val="24"/>
          </w:rPr>
          <m:rPr/>
          <m:t>= 2</m:t>
        </m:r>
        <m:r>
          <w:rPr>
            <w:rFonts w:hint="default" w:ascii="Cambria Math" w:hAnsi="Cambria Math" w:eastAsia="Cambria Math" w:cs="Cambria Math"/>
            <w:color w:val="000000"/>
            <w:sz w:val="24"/>
            <w:szCs w:val="24"/>
          </w:rPr>
          <m:rPr/>
          <m:t>)</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b/>
          <w:bCs/>
          <w:i/>
          <w:iCs/>
          <w:color w:val="000000"/>
          <w:sz w:val="24"/>
        </w:rPr>
        <w:t xml:space="preserve">cruce en un punto con probabilidad</w:t>
      </w:r>
      <w:r>
        <w:rPr>
          <w:rFonts w:ascii="Times New Roman" w:hAnsi="Times New Roman" w:eastAsia="Times New Roman" w:cs="Times New Roman"/>
          <w:color w:val="000000"/>
          <w:sz w:val="24"/>
        </w:rPr>
        <w:t xml:space="preserve"> </w:t>
      </w:r>
      <m:oMath>
        <m:r>
          <w:rPr>
            <w:rFonts w:hint="default" w:ascii="Cambria Math" w:hAnsi="Cambria Math" w:eastAsia="Cambria Math" w:cs="Cambria Math"/>
            <w:color w:val="000000"/>
            <w:sz w:val="24"/>
            <w:szCs w:val="24"/>
          </w:rPr>
          <m:rPr/>
          <m:t>= 0.90</m:t>
        </m:r>
      </m:oMath>
      <w:r>
        <w:rPr>
          <w:rFonts w:ascii="Times New Roman" w:hAnsi="Times New Roman" w:eastAsia="Times New Roman" w:cs="Times New Roman"/>
          <w:color w:val="000000"/>
          <w:sz w:val="24"/>
        </w:rPr>
        <w:t xml:space="preserve">, y </w:t>
      </w:r>
      <w:r>
        <w:rPr>
          <w:rFonts w:ascii="Times New Roman" w:hAnsi="Times New Roman" w:eastAsia="Times New Roman" w:cs="Times New Roman"/>
          <w:b/>
          <w:bCs/>
          <w:i/>
          <w:iCs/>
          <w:color w:val="000000"/>
          <w:sz w:val="24"/>
        </w:rPr>
        <w:t xml:space="preserve">mutación puntual </w:t>
      </w:r>
      <w:r>
        <w:rPr>
          <w:rFonts w:ascii="Times New Roman" w:hAnsi="Times New Roman" w:eastAsia="Times New Roman" w:cs="Times New Roman"/>
          <w:b/>
          <w:bCs/>
          <w:i/>
          <w:iCs/>
          <w:color w:val="000000"/>
          <w:sz w:val="24"/>
        </w:rPr>
        <w:t xml:space="preserve">con probabilidad</w:t>
      </w:r>
      <w:r>
        <w:rPr>
          <w:rFonts w:ascii="Times New Roman" w:hAnsi="Times New Roman" w:eastAsia="Times New Roman" w:cs="Times New Roman"/>
          <w:color w:val="000000"/>
          <w:sz w:val="24"/>
        </w:rPr>
        <w:t xml:space="preserve"> </w:t>
      </w:r>
      <m:oMath>
        <m:r>
          <w:rPr>
            <w:rFonts w:hint="default" w:ascii="Cambria Math" w:hAnsi="Cambria Math" w:eastAsia="Cambria Math" w:cs="Cambria Math"/>
            <w:color w:val="000000"/>
            <w:sz w:val="24"/>
            <w:szCs w:val="24"/>
          </w:rPr>
          <m:rPr/>
          <m:t>= 0.02</m:t>
        </m:r>
      </m:oMath>
      <w:r>
        <w:rPr>
          <w:rFonts w:ascii="Times New Roman" w:hAnsi="Times New Roman" w:eastAsia="Times New Roman" w:cs="Times New Roman"/>
          <w:color w:val="000000"/>
          <w:sz w:val="24"/>
        </w:rPr>
        <w:t xml:space="preserve">.</w:t>
      </w:r>
      <w:r/>
    </w:p>
    <w:p w14:paraId="6FC0E74D">
      <w:pPr>
        <w:pStyle w:val="958"/>
        <w:numPr>
          <w:ilvl w:val="1"/>
          <w:numId w:val="20"/>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Configurar y calibrar el mecanismo de penalización para penalizar rigurosamente las soluciones no factibles que violen las restricciones de capacidad, interferencia o presupuestarias de cada dominio de estudio.</w:t>
      </w:r>
      <w:r/>
    </w:p>
    <w:p w14:paraId="2C6B2C50">
      <w:pPr>
        <w:pStyle w:val="958"/>
        <w:numPr>
          <w:ilvl w:val="1"/>
          <w:numId w:val="20"/>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Ejecutar simulaciones sistemáticas hasta satisfacer el criterio de parada estipulado (</w:t>
      </w:r>
      <m:oMath>
        <m:r>
          <w:rPr>
            <w:rFonts w:hint="default" w:ascii="Cambria Math" w:hAnsi="Cambria Math" w:eastAsia="Cambria Math" w:cs="Cambria Math"/>
            <w:color w:val="000000"/>
            <w:sz w:val="24"/>
            <w:szCs w:val="24"/>
          </w:rPr>
          <m:rPr/>
          <m:t>fitness</m:t>
        </m:r>
        <m:r>
          <w:rPr>
            <w:rFonts w:hint="default" w:ascii="Cambria Math" w:hAnsi="Cambria Math" w:eastAsia="Cambria Math" w:cs="Cambria Math"/>
            <w:color w:val="000000"/>
            <w:sz w:val="24"/>
            <w:szCs w:val="24"/>
          </w:rPr>
          <m:rPr/>
          <m:t>&lt;</m:t>
        </m:r>
        <m:sSup>
          <m:sSupPr>
            <m:ctrlPr>
              <w:rPr>
                <w:rFonts w:ascii="Cambria Math" w:hAnsi="Cambria Math" w:eastAsia="Cambria Math" w:cs="Cambria Math"/>
                <w:color w:val="000000"/>
                <w:sz w:val="24"/>
                <w:szCs w:val="24"/>
              </w:rPr>
            </m:ctrlPr>
          </m:sSupPr>
          <m:e>
            <m:r>
              <w:rPr>
                <w:rFonts w:hint="default" w:ascii="Cambria Math" w:hAnsi="Cambria Math" w:eastAsia="Cambria Math" w:cs="Cambria Math"/>
                <w:color w:val="000000"/>
                <w:sz w:val="24"/>
                <w:szCs w:val="24"/>
              </w:rPr>
              <m:rPr/>
              <m:t>10</m:t>
            </m:r>
          </m:e>
          <m:sup>
            <m:r>
              <w:rPr>
                <w:rFonts w:hint="default" w:ascii="Cambria Math" w:hAnsi="Cambria Math" w:eastAsia="Cambria Math" w:cs="Cambria Math"/>
                <w:color w:val="000000"/>
                <w:sz w:val="24"/>
                <w:szCs w:val="24"/>
              </w:rPr>
              <m:rPr/>
              <m:t>-2</m:t>
            </m:r>
          </m:sup>
        </m:sSup>
      </m:oMath>
      <w:r>
        <w:rPr>
          <w:rFonts w:ascii="Times New Roman" w:hAnsi="Times New Roman" w:eastAsia="Times New Roman" w:cs="Times New Roman"/>
          <w:color w:val="000000"/>
          <w:sz w:val="24"/>
        </w:rPr>
        <w:t xml:space="preserve"> o estabilización generacional), registrando la dinámica evolutiva y las métricas estadísticas correspondientes.</w:t>
      </w:r>
      <w:r/>
    </w:p>
    <w:p w14:paraId="52D8BC22">
      <w:pPr>
        <w:pStyle w:val="958"/>
        <w:numPr>
          <w:ilvl w:val="1"/>
          <w:numId w:val="20"/>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Evaluar comparativamente las métricas de aptitud, dispersión y factibilidad entre la población inicial generada aleatoriamente y la población final convergida, extrayendo el mejor individuo </w:t>
      </w:r>
      <m:oMath>
        <m:sSup>
          <m:sSupPr>
            <m:ctrlPr>
              <w:rPr>
                <w:rFonts w:ascii="Cambria Math" w:hAnsi="Cambria Math" w:eastAsia="Cambria Math" w:cs="Cambria Math"/>
                <w:color w:val="000000"/>
                <w:sz w:val="24"/>
                <w:szCs w:val="24"/>
              </w:rPr>
            </m:ctrlPr>
          </m:sSupPr>
          <m:e>
            <m:acc>
              <m:accPr>
                <m:chr m:val="⃗"/>
                <m:ctrlPr>
                  <w:rPr>
                    <w:rFonts w:ascii="Cambria Math" w:hAnsi="Cambria Math" w:eastAsia="Cambria Math" w:cs="Cambria Math"/>
                    <w:color w:val="000000"/>
                    <w:sz w:val="24"/>
                    <w:szCs w:val="24"/>
                  </w:rPr>
                </m:ctrlPr>
              </m:accPr>
              <m:e>
                <m:r>
                  <w:rPr>
                    <w:rFonts w:hint="default" w:ascii="Cambria Math" w:hAnsi="Cambria Math" w:eastAsia="Cambria Math" w:cs="Cambria Math"/>
                    <w:color w:val="000000"/>
                    <w:sz w:val="24"/>
                    <w:szCs w:val="24"/>
                  </w:rPr>
                  <m:rPr/>
                  <m:t>x</m:t>
                </m:r>
              </m:e>
            </m:acc>
          </m:e>
          <m:sup>
            <m:r>
              <w:rPr>
                <w:rFonts w:hint="default" w:ascii="Cambria Math" w:hAnsi="Cambria Math" w:eastAsia="Cambria Math" w:cs="Cambria Math"/>
                <w:color w:val="000000"/>
                <w:sz w:val="24"/>
                <w:szCs w:val="24"/>
              </w:rPr>
              <m:rPr/>
              <m:t>*</m:t>
            </m:r>
          </m:sup>
        </m:sSup>
      </m:oMath>
      <w:r>
        <w:rPr>
          <w:rFonts w:ascii="Times New Roman" w:hAnsi="Times New Roman" w:eastAsia="Times New Roman" w:cs="Times New Roman"/>
          <w:color w:val="000000"/>
          <w:sz w:val="24"/>
        </w:rPr>
        <w:t xml:space="preserve"> obtenido para cada problema.</w:t>
      </w:r>
      <w:r/>
    </w:p>
    <w:p w14:paraId="2C80F8A4">
      <w:pPr>
        <w:pStyle w:val="958"/>
        <w:numPr>
          <w:ilvl w:val="1"/>
          <w:numId w:val="20"/>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Analizar las curvas de convergencia generacional (fitness mejor, promedio y peor) y la auditoría de error residual, deduciendo conclusiones técnicas sólidas sobre el balance entre exploración y explotación del algoritmo genético.</w:t>
      </w:r>
      <w:r/>
    </w:p>
    <w:p w14:paraId="478EF679">
      <w:pPr>
        <w:pBdr/>
        <w:spacing/>
        <w:ind/>
        <w:rPr/>
      </w:pPr>
      <w:r/>
      <w:r/>
    </w:p>
    <w:p w14:paraId="3F9A6F62">
      <w:pPr>
        <w:pBdr/>
        <w:spacing/>
        <w:ind/>
        <w:rPr/>
      </w:pPr>
      <w:r/>
      <w:r/>
    </w:p>
    <w:p w14:paraId="07583BFE">
      <w:pPr>
        <w:pBdr/>
        <w:spacing/>
        <w:ind/>
        <w:rPr/>
      </w:pPr>
      <w:r/>
      <w:r/>
    </w:p>
    <w:p w14:paraId="192CD2C5">
      <w:pPr>
        <w:pBdr/>
        <w:spacing/>
        <w:ind/>
        <w:rPr/>
      </w:pPr>
      <w:r>
        <w:rPr>
          <w:rFonts w:ascii="Times New Roman" w:hAnsi="Times New Roman" w:cs="Times New Roman"/>
          <w:color w:val="2c3e50"/>
          <w:sz w:val="24"/>
          <w:szCs w:val="24"/>
          <w:highlight w:val="none"/>
        </w:rPr>
      </w:r>
      <w:r/>
    </w:p>
    <w:p w14:paraId="6F44F415">
      <w:pPr>
        <w:pStyle w:val="895"/>
        <w:numPr>
          <w:ilvl w:val="0"/>
          <w:numId w:val="15"/>
        </w:numPr>
        <w:pBdr/>
        <w:spacing/>
        <w:ind/>
        <w:rPr>
          <w:rFonts w:ascii="Times New Roman" w:hAnsi="Times New Roman" w:eastAsia="Times New Roman" w:cs="Times New Roman"/>
          <w:b/>
          <w:bCs/>
          <w:color w:val="2c3e50"/>
          <w:sz w:val="28"/>
          <w:szCs w:val="28"/>
          <w:highlight w:val="none"/>
          <w14:ligatures w14:val="none"/>
        </w:rPr>
      </w:pPr>
      <w:r>
        <w:rPr>
          <w:sz w:val="44"/>
          <w:szCs w:val="44"/>
        </w:rPr>
      </w:r>
      <w:bookmarkStart w:id="5" w:name="_Toc5"/>
      <w:r>
        <w:rPr>
          <w:rFonts w:ascii="Times New Roman" w:hAnsi="Times New Roman" w:eastAsia="Times New Roman" w:cs="Times New Roman"/>
          <w:b/>
          <w:bCs/>
          <w:color w:val="2c3e50"/>
          <w:sz w:val="28"/>
          <w:szCs w:val="28"/>
          <w:highlight w:val="none"/>
        </w:rPr>
        <w:t xml:space="preserve">FUNDAMENTACI</w:t>
      </w:r>
      <w:r>
        <w:rPr>
          <w:rFonts w:ascii="Times New Roman" w:hAnsi="Times New Roman" w:eastAsia="Times New Roman" w:cs="Times New Roman"/>
          <w:b/>
          <w:bCs/>
          <w:color w:val="2c3e50"/>
          <w:sz w:val="28"/>
          <w:szCs w:val="28"/>
          <w:highlight w:val="none"/>
        </w:rPr>
        <w:t xml:space="preserve">ÓN TEÓRICA</w:t>
      </w:r>
      <w:bookmarkEnd w:id="5"/>
      <w:r>
        <w:rPr>
          <w:rFonts w:ascii="Times New Roman" w:hAnsi="Times New Roman" w:eastAsia="Times New Roman" w:cs="Times New Roman"/>
          <w:b/>
          <w:bCs/>
          <w:color w:val="2c3e50"/>
          <w:sz w:val="28"/>
          <w:szCs w:val="28"/>
          <w:highlight w:val="none"/>
          <w14:ligatures w14:val="none"/>
        </w:rPr>
      </w:r>
      <w:r>
        <w:rPr>
          <w:rFonts w:ascii="Times New Roman" w:hAnsi="Times New Roman" w:eastAsia="Times New Roman" w:cs="Times New Roman"/>
          <w:b/>
          <w:bCs/>
          <w:color w:val="2c3e50"/>
          <w:sz w:val="28"/>
          <w:szCs w:val="28"/>
          <w:highlight w:val="none"/>
          <w14:ligatures w14:val="none"/>
        </w:rPr>
      </w:r>
    </w:p>
    <w:p w14:paraId="4E15AFC4">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6" w:name="_Toc6"/>
      <w:r>
        <w:rPr>
          <w:rFonts w:ascii="Times New Roman" w:hAnsi="Times New Roman" w:eastAsia="Times New Roman" w:cs="Times New Roman"/>
          <w:b/>
          <w:bCs/>
          <w:color w:val="2c3e50"/>
          <w:sz w:val="24"/>
          <w:szCs w:val="24"/>
          <w:highlight w:val="none"/>
          <w:lang w:val="es-CO"/>
        </w:rPr>
        <w:t xml:space="preserve">Analogía Biológico – Computacional y Terminología en Algoritmos Genéticos</w:t>
      </w:r>
      <w:bookmarkEnd w:id="6"/>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320C892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Los Algoritmos Genéticos constituyen una familia de métodos de búsqueda y optimización estocástica fundamentados en la teoría de la evolución biológica descrita por Charles Darwin y formalizada computacionalmente por John Henry Holland en la Universidad de</w:t>
      </w:r>
      <w:r>
        <w:rPr>
          <w:rFonts w:ascii="Times New Roman" w:hAnsi="Times New Roman" w:eastAsia="Times New Roman" w:cs="Times New Roman"/>
          <w:color w:val="000000"/>
          <w:sz w:val="24"/>
        </w:rPr>
        <w:t xml:space="preserve"> Michigan durante la década de 1970. Su premisa central reside en la analogía directa entre el proceso de adaptación de las especies al entorno natural y el proceso de refinamiento iterativo de un conjunto de soluciones candidatas frente a una función de e</w:t>
      </w:r>
      <w:r>
        <w:rPr>
          <w:rFonts w:ascii="Times New Roman" w:hAnsi="Times New Roman" w:eastAsia="Times New Roman" w:cs="Times New Roman"/>
          <w:color w:val="000000"/>
          <w:sz w:val="24"/>
        </w:rPr>
        <w:t xml:space="preserve">valuación cuantitativa. Bajo esta correspondencia, el término </w:t>
      </w:r>
      <w:r>
        <w:rPr>
          <w:rFonts w:ascii="Times New Roman" w:hAnsi="Times New Roman" w:eastAsia="Times New Roman" w:cs="Times New Roman"/>
          <w:b/>
          <w:bCs/>
          <w:i/>
          <w:color w:val="000000"/>
          <w:sz w:val="24"/>
        </w:rPr>
        <w:t xml:space="preserve">individuo</w:t>
      </w:r>
      <w:r>
        <w:rPr>
          <w:rFonts w:ascii="Times New Roman" w:hAnsi="Times New Roman" w:eastAsia="Times New Roman" w:cs="Times New Roman"/>
          <w:b/>
          <w:bCs/>
          <w:color w:val="000000"/>
          <w:sz w:val="24"/>
        </w:rPr>
        <w:t xml:space="preserve"> </w:t>
      </w:r>
      <w:r>
        <w:rPr>
          <w:rFonts w:ascii="Times New Roman" w:hAnsi="Times New Roman" w:eastAsia="Times New Roman" w:cs="Times New Roman"/>
          <w:color w:val="000000"/>
          <w:sz w:val="24"/>
        </w:rPr>
        <w:t xml:space="preserve">o </w:t>
      </w:r>
      <w:r>
        <w:rPr>
          <w:rFonts w:ascii="Times New Roman" w:hAnsi="Times New Roman" w:eastAsia="Times New Roman" w:cs="Times New Roman"/>
          <w:b/>
          <w:bCs/>
          <w:i/>
          <w:color w:val="000000"/>
          <w:sz w:val="24"/>
        </w:rPr>
        <w:t xml:space="preserve">cromosoma</w:t>
      </w:r>
      <w:r>
        <w:rPr>
          <w:rFonts w:ascii="Times New Roman" w:hAnsi="Times New Roman" w:eastAsia="Times New Roman" w:cs="Times New Roman"/>
          <w:b/>
          <w:bCs/>
          <w:color w:val="000000"/>
          <w:sz w:val="24"/>
        </w:rPr>
        <w:t xml:space="preserve"> </w:t>
      </w:r>
      <w:r>
        <w:rPr>
          <w:rFonts w:ascii="Times New Roman" w:hAnsi="Times New Roman" w:eastAsia="Times New Roman" w:cs="Times New Roman"/>
          <w:color w:val="000000"/>
          <w:sz w:val="24"/>
        </w:rPr>
        <w:t xml:space="preserve">hace referencia a una solución candidata codificada como una cadena de valores (genotipo), mientras que su manifestación en el espacio del problema real —las variables de decisión concretas que representa— constituye el </w:t>
      </w:r>
      <w:r>
        <w:rPr>
          <w:rFonts w:ascii="Times New Roman" w:hAnsi="Times New Roman" w:eastAsia="Times New Roman" w:cs="Times New Roman"/>
          <w:b/>
          <w:bCs/>
          <w:i/>
          <w:color w:val="000000"/>
          <w:sz w:val="24"/>
        </w:rPr>
        <w:t xml:space="preserve">fenotipo</w:t>
      </w:r>
      <w:r>
        <w:rPr>
          <w:rFonts w:ascii="Times New Roman" w:hAnsi="Times New Roman" w:eastAsia="Times New Roman" w:cs="Times New Roman"/>
          <w:color w:val="000000"/>
          <w:sz w:val="24"/>
        </w:rPr>
        <w:t xml:space="preserve">. Cada posición discreta dentro del cromosoma recibe el nombre de </w:t>
      </w:r>
      <w:r>
        <w:rPr>
          <w:rFonts w:ascii="Times New Roman" w:hAnsi="Times New Roman" w:eastAsia="Times New Roman" w:cs="Times New Roman"/>
          <w:b/>
          <w:bCs/>
          <w:i/>
          <w:color w:val="000000"/>
          <w:sz w:val="24"/>
        </w:rPr>
        <w:t xml:space="preserve">gen</w:t>
      </w:r>
      <w:r>
        <w:rPr>
          <w:rFonts w:ascii="Times New Roman" w:hAnsi="Times New Roman" w:eastAsia="Times New Roman" w:cs="Times New Roman"/>
          <w:color w:val="000000"/>
          <w:sz w:val="24"/>
        </w:rPr>
        <w:t xml:space="preserve">, y los valores posibles que dicho gen puede asumir se denominan </w:t>
      </w:r>
      <w:r>
        <w:rPr>
          <w:rFonts w:ascii="Times New Roman" w:hAnsi="Times New Roman" w:eastAsia="Times New Roman" w:cs="Times New Roman"/>
          <w:b/>
          <w:bCs/>
          <w:i/>
          <w:color w:val="000000"/>
          <w:sz w:val="24"/>
        </w:rPr>
        <w:t xml:space="preserve">alelos</w:t>
      </w:r>
      <w:r>
        <w:rPr>
          <w:rFonts w:ascii="Times New Roman" w:hAnsi="Times New Roman" w:eastAsia="Times New Roman" w:cs="Times New Roman"/>
          <w:color w:val="000000"/>
          <w:sz w:val="24"/>
        </w:rPr>
        <w:t xml:space="preserve">.</w:t>
      </w:r>
      <w:r/>
    </w:p>
    <w:p w14:paraId="490C88D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El conjunto total de individuos que el algoritmo mantiene y evoluciona simultáneamente en cada iteración constituye la </w:t>
      </w:r>
      <w:r>
        <w:rPr>
          <w:rFonts w:ascii="Times New Roman" w:hAnsi="Times New Roman" w:eastAsia="Times New Roman" w:cs="Times New Roman"/>
          <w:b/>
          <w:bCs/>
          <w:i/>
          <w:color w:val="000000"/>
          <w:sz w:val="24"/>
        </w:rPr>
        <w:t xml:space="preserve">población</w:t>
      </w:r>
      <w:r>
        <w:rPr>
          <w:rFonts w:ascii="Times New Roman" w:hAnsi="Times New Roman" w:eastAsia="Times New Roman" w:cs="Times New Roman"/>
          <w:color w:val="000000"/>
          <w:sz w:val="24"/>
        </w:rPr>
        <w:t xml:space="preserve">, y cada iteración completa del ciclo evolutivo recibe el nombre de </w:t>
      </w:r>
      <w:r>
        <w:rPr>
          <w:rFonts w:ascii="Times New Roman" w:hAnsi="Times New Roman" w:eastAsia="Times New Roman" w:cs="Times New Roman"/>
          <w:b/>
          <w:bCs/>
          <w:i/>
          <w:color w:val="000000"/>
          <w:sz w:val="24"/>
        </w:rPr>
        <w:t xml:space="preserve">generación</w:t>
      </w:r>
      <w:r>
        <w:rPr>
          <w:rFonts w:ascii="Times New Roman" w:hAnsi="Times New Roman" w:eastAsia="Times New Roman" w:cs="Times New Roman"/>
          <w:color w:val="000000"/>
          <w:sz w:val="24"/>
        </w:rPr>
        <w:t xml:space="preserve">. La aptitud de un individuo para sobrevivir y reproducirse en el entorno del problema se cuantifica mediante la </w:t>
      </w:r>
      <w:r>
        <w:rPr>
          <w:rFonts w:ascii="Times New Roman" w:hAnsi="Times New Roman" w:eastAsia="Times New Roman" w:cs="Times New Roman"/>
          <w:b/>
          <w:bCs/>
          <w:i/>
          <w:color w:val="000000"/>
          <w:sz w:val="24"/>
        </w:rPr>
        <w:t xml:space="preserve">función de aptitud</w:t>
      </w:r>
      <w:r>
        <w:rPr>
          <w:rFonts w:ascii="Times New Roman" w:hAnsi="Times New Roman" w:eastAsia="Times New Roman" w:cs="Times New Roman"/>
          <w:color w:val="000000"/>
          <w:sz w:val="24"/>
        </w:rPr>
        <w:t xml:space="preserve"> o </w:t>
      </w:r>
      <w:r>
        <w:rPr>
          <w:rFonts w:ascii="Times New Roman" w:hAnsi="Times New Roman" w:eastAsia="Times New Roman" w:cs="Times New Roman"/>
          <w:b/>
          <w:bCs/>
          <w:i/>
          <w:color w:val="000000"/>
          <w:sz w:val="24"/>
        </w:rPr>
        <w:t xml:space="preserve">fitness</w:t>
      </w:r>
      <w:r>
        <w:rPr>
          <w:rFonts w:ascii="Times New Roman" w:hAnsi="Times New Roman" w:eastAsia="Times New Roman" w:cs="Times New Roman"/>
          <w:color w:val="000000"/>
          <w:sz w:val="24"/>
        </w:rPr>
        <w:t xml:space="preserve">, cuyo valor escalar sintetiza la calidad de la solución representada por ese cromosoma respecto a la función objetivo del problema. Un individuo con bajo valor de fitness en problemas de minimización —o alto valor en problemas de maximización— representa </w:t>
      </w:r>
      <w:r>
        <w:rPr>
          <w:rFonts w:ascii="Times New Roman" w:hAnsi="Times New Roman" w:eastAsia="Times New Roman" w:cs="Times New Roman"/>
          <w:color w:val="000000"/>
          <w:sz w:val="24"/>
        </w:rPr>
        <w:t xml:space="preserve">una solución de alta calidad y, en consecuencia, posee mayor probabilidad de selección para la reproducción y de transferir sus características genéticas a la siguiente generación. Esta presión selectiva, combinada con mecanismos de recombinación y perturb</w:t>
      </w:r>
      <w:r>
        <w:rPr>
          <w:rFonts w:ascii="Times New Roman" w:hAnsi="Times New Roman" w:eastAsia="Times New Roman" w:cs="Times New Roman"/>
          <w:color w:val="000000"/>
          <w:sz w:val="24"/>
        </w:rPr>
        <w:t xml:space="preserve">ación aleatoria, genera la dinámica que impulsa a la población hacia regiones del espacio de búsqueda progresivamente más prometedoras.</w:t>
      </w:r>
      <w:r/>
    </w:p>
    <w:p w14:paraId="1087AD42">
      <w:pPr>
        <w:pBdr/>
        <w:spacing/>
        <w:ind/>
        <w:rPr/>
      </w:pPr>
      <w:r>
        <w:rPr>
          <w:rFonts w:ascii="Times New Roman" w:hAnsi="Times New Roman" w:eastAsia="Times New Roman" w:cs="Times New Roman"/>
          <w:b/>
          <w:bCs/>
          <w:color w:val="2c3e50"/>
          <w:sz w:val="24"/>
          <w:szCs w:val="24"/>
          <w:highlight w:val="none"/>
          <w:lang w:val="es-CO"/>
        </w:rPr>
      </w:r>
      <w:r>
        <w:rPr>
          <w:rFonts w:ascii="Times New Roman" w:hAnsi="Times New Roman" w:eastAsia="Times New Roman" w:cs="Times New Roman"/>
          <w:b/>
          <w:bCs/>
          <w:color w:val="2c3e50"/>
          <w:sz w:val="24"/>
          <w:szCs w:val="24"/>
          <w:highlight w:val="none"/>
          <w14:ligatures w14:val="none"/>
        </w:rPr>
      </w:r>
      <w:r/>
    </w:p>
    <w:p w14:paraId="5373AE5D">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7" w:name="_Toc7"/>
      <w:r>
        <w:rPr>
          <w:rFonts w:ascii="Times New Roman" w:hAnsi="Times New Roman" w:eastAsia="Times New Roman" w:cs="Times New Roman"/>
          <w:b/>
          <w:bCs/>
          <w:color w:val="2c3e50"/>
          <w:sz w:val="24"/>
          <w:szCs w:val="24"/>
          <w:highlight w:val="none"/>
          <w:lang w:val="es-CO"/>
        </w:rPr>
        <w:t xml:space="preserve">Estructura y Flujo del Algoritmo Genético Simple (SGA)</w:t>
      </w:r>
      <w:bookmarkEnd w:id="7"/>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126ABC9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El Algoritmo Genético Simple opera mediante un ciclo generacional bien definido, cuya correcta implementación garantiza que la población evolucione de forma coherente hacia soluciones de calidad creciente. El proceso se inicia con la </w:t>
      </w:r>
      <w:r>
        <w:rPr>
          <w:rFonts w:ascii="Times New Roman" w:hAnsi="Times New Roman" w:eastAsia="Times New Roman" w:cs="Times New Roman"/>
          <w:b/>
          <w:bCs/>
          <w:i/>
          <w:color w:val="000000"/>
          <w:sz w:val="24"/>
        </w:rPr>
        <w:t xml:space="preserve">inicializ</w:t>
      </w:r>
      <w:r>
        <w:rPr>
          <w:rFonts w:ascii="Times New Roman" w:hAnsi="Times New Roman" w:eastAsia="Times New Roman" w:cs="Times New Roman"/>
          <w:b/>
          <w:bCs/>
          <w:i/>
          <w:color w:val="000000"/>
          <w:sz w:val="24"/>
        </w:rPr>
        <w:t xml:space="preserve">ación </w:t>
      </w:r>
      <w:r>
        <w:rPr>
          <w:rFonts w:ascii="Times New Roman" w:hAnsi="Times New Roman" w:eastAsia="Times New Roman" w:cs="Times New Roman"/>
          <w:b/>
          <w:bCs/>
          <w:i/>
          <w:color w:val="000000"/>
          <w:sz w:val="24"/>
        </w:rPr>
        <w:t xml:space="preserve">ale</w:t>
      </w:r>
      <w:r>
        <w:rPr>
          <w:rFonts w:ascii="Times New Roman" w:hAnsi="Times New Roman" w:eastAsia="Times New Roman" w:cs="Times New Roman"/>
          <w:b/>
          <w:bCs/>
          <w:i/>
          <w:color w:val="000000"/>
          <w:sz w:val="24"/>
        </w:rPr>
        <w:t xml:space="preserve">atoria</w:t>
      </w:r>
      <w:r>
        <w:rPr>
          <w:rFonts w:ascii="Times New Roman" w:hAnsi="Times New Roman" w:eastAsia="Times New Roman" w:cs="Times New Roman"/>
          <w:b/>
          <w:bCs/>
          <w:color w:val="000000"/>
          <w:sz w:val="24"/>
        </w:rPr>
        <w:t xml:space="preserve"> </w:t>
      </w:r>
      <w:r>
        <w:rPr>
          <w:rFonts w:ascii="Times New Roman" w:hAnsi="Times New Roman" w:eastAsia="Times New Roman" w:cs="Times New Roman"/>
          <w:color w:val="000000"/>
          <w:sz w:val="24"/>
        </w:rPr>
        <w:t xml:space="preserve">de una población de N individuos, generados de manera uniforme en el espacio de búsqueda para garantizar diversidad fenotípica máxima en la primera generación. A continuación, cada individuo es evaluado mediante la función de aptitud, que asigna a cada cr</w:t>
      </w:r>
      <w:r>
        <w:rPr>
          <w:rFonts w:ascii="Times New Roman" w:hAnsi="Times New Roman" w:eastAsia="Times New Roman" w:cs="Times New Roman"/>
          <w:color w:val="000000"/>
          <w:sz w:val="24"/>
        </w:rPr>
        <w:t xml:space="preserve">omosoma un valor escalar representativo de su calidad como solución al problema planteado.</w:t>
      </w:r>
      <w:r/>
    </w:p>
    <w:p w14:paraId="2AF884C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Con</w:t>
      </w:r>
      <w:r>
        <w:rPr>
          <w:rFonts w:ascii="Times New Roman" w:hAnsi="Times New Roman" w:eastAsia="Times New Roman" w:cs="Times New Roman"/>
          <w:color w:val="000000"/>
          <w:sz w:val="24"/>
        </w:rPr>
        <w:t xml:space="preserve"> los valores de fitness calculados, el ciclo evolutivo principal comienza por la fase de </w:t>
      </w:r>
      <w:r>
        <w:rPr>
          <w:rFonts w:ascii="Times New Roman" w:hAnsi="Times New Roman" w:eastAsia="Times New Roman" w:cs="Times New Roman"/>
          <w:b/>
          <w:bCs/>
          <w:i/>
          <w:color w:val="000000"/>
          <w:sz w:val="24"/>
        </w:rPr>
        <w:t xml:space="preserve">selección por elitismo</w:t>
      </w:r>
      <w:r>
        <w:rPr>
          <w:rFonts w:ascii="Times New Roman" w:hAnsi="Times New Roman" w:eastAsia="Times New Roman" w:cs="Times New Roman"/>
          <w:color w:val="000000"/>
          <w:sz w:val="24"/>
        </w:rPr>
        <w:t xml:space="preserve">, mediante la cual los mejores individuos de la generación actual son identificados y preservados de forma directa e incondicional en la siguiente generación, sin pasar por los operadores de cruce ni de mutación. Este mecanismo garantiza que la calidad del</w:t>
      </w:r>
      <w:r>
        <w:rPr>
          <w:rFonts w:ascii="Times New Roman" w:hAnsi="Times New Roman" w:eastAsia="Times New Roman" w:cs="Times New Roman"/>
          <w:color w:val="000000"/>
          <w:sz w:val="24"/>
        </w:rPr>
        <w:t xml:space="preserve"> mejor individuo jamás disminuya a lo largo del proceso evolutivo, actuando como memoria histórica del óptimo encontrado. Sobre el resto de la población se aplican en secuencia los operadores de </w:t>
      </w:r>
      <w:r>
        <w:rPr>
          <w:rFonts w:ascii="Times New Roman" w:hAnsi="Times New Roman" w:eastAsia="Times New Roman" w:cs="Times New Roman"/>
          <w:b/>
          <w:bCs/>
          <w:i/>
          <w:color w:val="000000"/>
          <w:sz w:val="24"/>
        </w:rPr>
        <w:t xml:space="preserve">selección por torneo</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i/>
          <w:color w:val="000000"/>
          <w:sz w:val="24"/>
        </w:rPr>
        <w:t xml:space="preserve">cruce en un punto</w:t>
      </w:r>
      <w:r>
        <w:rPr>
          <w:rFonts w:ascii="Times New Roman" w:hAnsi="Times New Roman" w:eastAsia="Times New Roman" w:cs="Times New Roman"/>
          <w:color w:val="000000"/>
          <w:sz w:val="24"/>
        </w:rPr>
        <w:t xml:space="preserve"> y </w:t>
      </w:r>
      <w:r>
        <w:rPr>
          <w:rFonts w:ascii="Times New Roman" w:hAnsi="Times New Roman" w:eastAsia="Times New Roman" w:cs="Times New Roman"/>
          <w:b/>
          <w:bCs/>
          <w:i/>
          <w:color w:val="000000"/>
          <w:sz w:val="24"/>
        </w:rPr>
        <w:t xml:space="preserve">mutación puntual</w:t>
      </w:r>
      <w:r>
        <w:rPr>
          <w:rFonts w:ascii="Times New Roman" w:hAnsi="Times New Roman" w:eastAsia="Times New Roman" w:cs="Times New Roman"/>
          <w:color w:val="000000"/>
          <w:sz w:val="24"/>
        </w:rPr>
        <w:t xml:space="preserve"> para construir la nueva generación, la cual reemplaza íntegramente a la anterior. El ciclo se repite hasta que se satisface algún criterio de parada: la función de aptitud del mejor individuo alcanza un umbral de convergencia previamente establecido (</w:t>
      </w:r>
      <m:oMath>
        <m:r>
          <w:rPr>
            <w:rFonts w:hint="default" w:ascii="Cambria Math" w:hAnsi="Cambria Math" w:eastAsia="Cambria Math" w:cs="Cambria Math"/>
            <w:color w:val="000000"/>
            <w:sz w:val="24"/>
            <w:szCs w:val="24"/>
          </w:rPr>
          <m:rPr/>
          <m:t>fitness&lt;10⁻²</m:t>
        </m:r>
      </m:oMath>
      <w:r>
        <w:rPr>
          <w:rFonts w:ascii="Times New Roman" w:hAnsi="Times New Roman" w:eastAsia="Times New Roman" w:cs="Times New Roman"/>
          <w:color w:val="000000"/>
          <w:sz w:val="24"/>
        </w:rPr>
        <w:t xml:space="preserve">), o bien se agota el número máximo de generaciones configurado. El pseudocódigo del SGA implementado en  el presente trabajo puede expresarse de forma esquemática como sigue:</w:t>
      </w:r>
      <w:r/>
    </w:p>
    <w:p w14:paraId="3B7A4707">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rPr>
          <w:b/>
          <w:bCs/>
        </w:rPr>
      </w:pPr>
      <w:r>
        <w:rPr>
          <w:rFonts w:ascii="Courier New" w:hAnsi="Courier New" w:eastAsia="Courier New" w:cs="Courier New"/>
          <w:b/>
          <w:bCs/>
          <w:color w:val="aaaaaa"/>
          <w:sz w:val="20"/>
        </w:rPr>
        <w:t xml:space="preserve">Inicializar población P</w:t>
      </w:r>
      <w:r>
        <w:rPr>
          <w:rFonts w:ascii="Courier New" w:hAnsi="Courier New" w:eastAsia="Courier New" w:cs="Courier New"/>
          <w:b/>
          <w:bCs/>
          <w:color w:val="8888ff"/>
          <w:sz w:val="20"/>
        </w:rPr>
        <w:t xml:space="preserve">(</w:t>
      </w:r>
      <w:r>
        <w:rPr>
          <w:rFonts w:ascii="Courier New" w:hAnsi="Courier New" w:eastAsia="Courier New" w:cs="Courier New"/>
          <w:b/>
          <w:bCs/>
          <w:color w:val="ff55ff"/>
          <w:sz w:val="20"/>
        </w:rPr>
        <w:t xml:space="preserve">0</w:t>
      </w:r>
      <w:r>
        <w:rPr>
          <w:rFonts w:ascii="Courier New" w:hAnsi="Courier New" w:eastAsia="Courier New" w:cs="Courier New"/>
          <w:b/>
          <w:bCs/>
          <w:color w:val="8888ff"/>
          <w:sz w:val="20"/>
        </w:rPr>
        <w:t xml:space="preserve">)</w:t>
      </w:r>
      <w:r>
        <w:rPr>
          <w:rFonts w:ascii="Courier New" w:hAnsi="Courier New" w:eastAsia="Courier New" w:cs="Courier New"/>
          <w:b/>
          <w:bCs/>
          <w:color w:val="aaaaaa"/>
          <w:sz w:val="20"/>
        </w:rPr>
        <w:t xml:space="preserve"> de </w:t>
      </w:r>
      <w:r>
        <w:rPr>
          <w:rFonts w:ascii="Courier New" w:hAnsi="Courier New" w:eastAsia="Courier New" w:cs="Courier New"/>
          <w:b/>
          <w:bCs/>
          <w:i/>
          <w:color w:val="ff55ff"/>
          <w:sz w:val="20"/>
        </w:rPr>
        <w:t xml:space="preserve">tamaño</w:t>
      </w:r>
      <w:r>
        <w:rPr>
          <w:rFonts w:ascii="Courier New" w:hAnsi="Courier New" w:eastAsia="Courier New" w:cs="Courier New"/>
          <w:b/>
          <w:bCs/>
          <w:color w:val="aaaaaa"/>
          <w:sz w:val="20"/>
        </w:rPr>
        <w:t xml:space="preserve"> </w:t>
      </w:r>
      <w:r>
        <w:rPr>
          <w:rFonts w:ascii="Courier New" w:hAnsi="Courier New" w:eastAsia="Courier New" w:cs="Courier New"/>
          <w:b/>
          <w:bCs/>
          <w:color w:val="8888ff"/>
          <w:sz w:val="20"/>
        </w:rPr>
        <w:t xml:space="preserve">N</w:t>
      </w:r>
      <w:r>
        <w:rPr>
          <w:rFonts w:ascii="Courier New" w:hAnsi="Courier New" w:eastAsia="Courier New" w:cs="Courier New"/>
          <w:b/>
          <w:bCs/>
          <w:color w:val="aaaaaa"/>
          <w:sz w:val="20"/>
        </w:rPr>
        <w:t xml:space="preserve"> = </w:t>
      </w:r>
      <w:r>
        <w:rPr>
          <w:rFonts w:ascii="Courier New" w:hAnsi="Courier New" w:eastAsia="Courier New" w:cs="Courier New"/>
          <w:b/>
          <w:bCs/>
          <w:color w:val="ff55ff"/>
          <w:sz w:val="20"/>
        </w:rPr>
        <w:t xml:space="preserve">1000</w:t>
      </w:r>
      <w:r>
        <w:rPr>
          <w:rFonts w:ascii="Courier New" w:hAnsi="Courier New" w:eastAsia="Courier New" w:cs="Courier New"/>
          <w:b/>
          <w:bCs/>
          <w:color w:val="aaaaaa"/>
          <w:sz w:val="20"/>
        </w:rPr>
        <w:t xml:space="preserve"> aleatoriamente</w:t>
      </w:r>
      <w:r>
        <w:rPr>
          <w:b/>
          <w:bCs/>
        </w:rPr>
      </w:r>
      <w:r>
        <w:rPr>
          <w:b/>
          <w:bCs/>
        </w:rPr>
      </w:r>
    </w:p>
    <w:p w14:paraId="06B2472E">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rPr>
          <w:b/>
          <w:bCs/>
        </w:rPr>
      </w:pPr>
      <w:r>
        <w:rPr>
          <w:rFonts w:ascii="Courier New" w:hAnsi="Courier New" w:eastAsia="Courier New" w:cs="Courier New"/>
          <w:b/>
          <w:bCs/>
          <w:color w:val="aaaaaa"/>
          <w:sz w:val="20"/>
        </w:rPr>
        <w:t xml:space="preserve">Evaluar fitness de cada individuo en P</w:t>
      </w:r>
      <w:r>
        <w:rPr>
          <w:rFonts w:ascii="Courier New" w:hAnsi="Courier New" w:eastAsia="Courier New" w:cs="Courier New"/>
          <w:b/>
          <w:bCs/>
          <w:color w:val="8888ff"/>
          <w:sz w:val="20"/>
        </w:rPr>
        <w:t xml:space="preserve">(</w:t>
      </w:r>
      <w:r>
        <w:rPr>
          <w:rFonts w:ascii="Courier New" w:hAnsi="Courier New" w:eastAsia="Courier New" w:cs="Courier New"/>
          <w:b/>
          <w:bCs/>
          <w:color w:val="ff55ff"/>
          <w:sz w:val="20"/>
        </w:rPr>
        <w:t xml:space="preserve">0</w:t>
      </w:r>
      <w:r>
        <w:rPr>
          <w:rFonts w:ascii="Courier New" w:hAnsi="Courier New" w:eastAsia="Courier New" w:cs="Courier New"/>
          <w:b/>
          <w:bCs/>
          <w:color w:val="8888ff"/>
          <w:sz w:val="20"/>
        </w:rPr>
        <w:t xml:space="preserve">)</w:t>
      </w:r>
      <w:r>
        <w:rPr>
          <w:b/>
          <w:bCs/>
        </w:rPr>
      </w:r>
      <w:r>
        <w:rPr>
          <w:b/>
          <w:bCs/>
        </w:rPr>
      </w:r>
    </w:p>
    <w:p w14:paraId="237D423D">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rPr>
          <w:b/>
          <w:bCs/>
        </w:rPr>
      </w:pPr>
      <w:r>
        <w:rPr>
          <w:rFonts w:ascii="Courier New" w:hAnsi="Courier New" w:eastAsia="Courier New" w:cs="Courier New"/>
          <w:b/>
          <w:bCs/>
          <w:color w:val="aaaaaa"/>
          <w:sz w:val="20"/>
        </w:rPr>
        <w:t xml:space="preserve">t ← </w:t>
      </w:r>
      <w:r>
        <w:rPr>
          <w:rFonts w:ascii="Courier New" w:hAnsi="Courier New" w:eastAsia="Courier New" w:cs="Courier New"/>
          <w:b/>
          <w:bCs/>
          <w:color w:val="ff55ff"/>
          <w:sz w:val="20"/>
        </w:rPr>
        <w:t xml:space="preserve">0</w:t>
      </w:r>
      <w:r>
        <w:rPr>
          <w:b/>
          <w:bCs/>
        </w:rPr>
      </w:r>
      <w:r>
        <w:rPr>
          <w:b/>
          <w:bCs/>
        </w:rPr>
      </w:r>
    </w:p>
    <w:p w14:paraId="18FA587A">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rPr>
          <w:b/>
          <w:bCs/>
        </w:rPr>
      </w:pPr>
      <w:r>
        <w:rPr>
          <w:rFonts w:ascii="Courier New" w:hAnsi="Courier New" w:eastAsia="Courier New" w:cs="Courier New"/>
          <w:b/>
          <w:bCs/>
          <w:color w:val="aaaaaa"/>
          <w:sz w:val="20"/>
        </w:rPr>
        <w:t xml:space="preserve">Mientras fitness_min</w:t>
      </w:r>
      <w:r>
        <w:rPr>
          <w:rFonts w:ascii="Courier New" w:hAnsi="Courier New" w:eastAsia="Courier New" w:cs="Courier New"/>
          <w:b/>
          <w:bCs/>
          <w:color w:val="8888ff"/>
          <w:sz w:val="20"/>
        </w:rPr>
        <w:t xml:space="preserve">(P(t)</w:t>
      </w:r>
      <w:r>
        <w:rPr>
          <w:rFonts w:ascii="Courier New" w:hAnsi="Courier New" w:eastAsia="Courier New" w:cs="Courier New"/>
          <w:b/>
          <w:bCs/>
          <w:color w:val="aaaaaa"/>
          <w:sz w:val="20"/>
        </w:rPr>
        <w:t xml:space="preserve">) ≥ </w:t>
      </w:r>
      <w:r>
        <w:rPr>
          <w:rFonts w:ascii="Courier New" w:hAnsi="Courier New" w:eastAsia="Courier New" w:cs="Courier New"/>
          <w:b/>
          <w:bCs/>
          <w:color w:val="ff55ff"/>
          <w:sz w:val="20"/>
        </w:rPr>
        <w:t xml:space="preserve">10</w:t>
      </w:r>
      <w:r>
        <w:rPr>
          <w:rFonts w:ascii="Courier New" w:hAnsi="Courier New" w:eastAsia="Courier New" w:cs="Courier New"/>
          <w:b/>
          <w:bCs/>
          <w:color w:val="aaaaaa"/>
          <w:sz w:val="20"/>
        </w:rPr>
        <w:t xml:space="preserve">⁻² hacer:</w:t>
      </w:r>
      <w:r>
        <w:rPr>
          <w:b/>
          <w:bCs/>
        </w:rPr>
      </w:r>
      <w:r>
        <w:rPr>
          <w:b/>
          <w:bCs/>
        </w:rPr>
      </w:r>
    </w:p>
    <w:p w14:paraId="1567FF5D">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rPr>
          <w:b/>
          <w:bCs/>
        </w:rPr>
      </w:pPr>
      <w:r>
        <w:rPr>
          <w:rFonts w:ascii="Courier New" w:hAnsi="Courier New" w:eastAsia="Courier New" w:cs="Courier New"/>
          <w:b/>
          <w:bCs/>
          <w:color w:val="aaaaaa"/>
          <w:sz w:val="20"/>
        </w:rPr>
        <w:t xml:space="preserve">    [elite_1, elite_2] ← Elitismo(P(t), fitness(t))       </w:t>
      </w:r>
      <w:r>
        <w:rPr>
          <w:rFonts w:ascii="Courier New" w:hAnsi="Courier New" w:eastAsia="Courier New" w:cs="Courier New"/>
          <w:b/>
          <w:bCs/>
          <w:color w:val="55ffff"/>
          <w:sz w:val="20"/>
        </w:rPr>
        <w:t xml:space="preserve">// 2 mejores pasan directos</w:t>
      </w:r>
      <w:r>
        <w:rPr>
          <w:b/>
          <w:bCs/>
        </w:rPr>
      </w:r>
      <w:r>
        <w:rPr>
          <w:b/>
          <w:bCs/>
        </w:rPr>
      </w:r>
    </w:p>
    <w:p w14:paraId="36B8D276">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rPr>
          <w:b/>
          <w:bCs/>
        </w:rPr>
      </w:pPr>
      <w:r>
        <w:rPr>
          <w:rFonts w:ascii="Courier New" w:hAnsi="Courier New" w:eastAsia="Courier New" w:cs="Courier New"/>
          <w:b/>
          <w:bCs/>
          <w:color w:val="aaaaaa"/>
          <w:sz w:val="20"/>
        </w:rPr>
        <w:t xml:space="preserve">    </w:t>
      </w:r>
      <w:r>
        <w:rPr>
          <w:rFonts w:ascii="Courier New" w:hAnsi="Courier New" w:eastAsia="Courier New" w:cs="Courier New"/>
          <w:b/>
          <w:bCs/>
          <w:i/>
          <w:color w:val="ff55ff"/>
          <w:sz w:val="20"/>
        </w:rPr>
        <w:t xml:space="preserve">Para</w:t>
      </w:r>
      <w:r>
        <w:rPr>
          <w:rFonts w:ascii="Courier New" w:hAnsi="Courier New" w:eastAsia="Courier New" w:cs="Courier New"/>
          <w:b/>
          <w:bCs/>
          <w:color w:val="aaaaaa"/>
          <w:sz w:val="20"/>
        </w:rPr>
        <w:t xml:space="preserve"> </w:t>
      </w:r>
      <w:r>
        <w:rPr>
          <w:rFonts w:ascii="Courier New" w:hAnsi="Courier New" w:eastAsia="Courier New" w:cs="Courier New"/>
          <w:b/>
          <w:bCs/>
          <w:color w:val="8888ff"/>
          <w:sz w:val="20"/>
        </w:rPr>
        <w:t xml:space="preserve">i</w:t>
      </w:r>
      <w:r>
        <w:rPr>
          <w:rFonts w:ascii="Courier New" w:hAnsi="Courier New" w:eastAsia="Courier New" w:cs="Courier New"/>
          <w:b/>
          <w:bCs/>
          <w:color w:val="aaaaaa"/>
          <w:sz w:val="20"/>
        </w:rPr>
        <w:t xml:space="preserve"> = </w:t>
      </w:r>
      <w:r>
        <w:rPr>
          <w:rFonts w:ascii="Courier New" w:hAnsi="Courier New" w:eastAsia="Courier New" w:cs="Courier New"/>
          <w:b/>
          <w:bCs/>
          <w:color w:val="ff55ff"/>
          <w:sz w:val="20"/>
        </w:rPr>
        <w:t xml:space="preserve">1</w:t>
      </w:r>
      <w:r>
        <w:rPr>
          <w:rFonts w:ascii="Courier New" w:hAnsi="Courier New" w:eastAsia="Courier New" w:cs="Courier New"/>
          <w:b/>
          <w:bCs/>
          <w:color w:val="aaaaaa"/>
          <w:sz w:val="20"/>
        </w:rPr>
        <w:t xml:space="preserve"> hasta (N/</w:t>
      </w:r>
      <w:r>
        <w:rPr>
          <w:rFonts w:ascii="Courier New" w:hAnsi="Courier New" w:eastAsia="Courier New" w:cs="Courier New"/>
          <w:b/>
          <w:bCs/>
          <w:color w:val="ff55ff"/>
          <w:sz w:val="20"/>
        </w:rPr>
        <w:t xml:space="preserve">2</w:t>
      </w:r>
      <w:r>
        <w:rPr>
          <w:rFonts w:ascii="Courier New" w:hAnsi="Courier New" w:eastAsia="Courier New" w:cs="Courier New"/>
          <w:b/>
          <w:bCs/>
          <w:color w:val="aaaaaa"/>
          <w:sz w:val="20"/>
        </w:rPr>
        <w:t xml:space="preserve"> - </w:t>
      </w:r>
      <w:r>
        <w:rPr>
          <w:rFonts w:ascii="Courier New" w:hAnsi="Courier New" w:eastAsia="Courier New" w:cs="Courier New"/>
          <w:b/>
          <w:bCs/>
          <w:color w:val="ff55ff"/>
          <w:sz w:val="20"/>
        </w:rPr>
        <w:t xml:space="preserve">1</w:t>
      </w:r>
      <w:r>
        <w:rPr>
          <w:rFonts w:ascii="Courier New" w:hAnsi="Courier New" w:eastAsia="Courier New" w:cs="Courier New"/>
          <w:b/>
          <w:bCs/>
          <w:color w:val="aaaaaa"/>
          <w:sz w:val="20"/>
        </w:rPr>
        <w:t xml:space="preserve">):</w:t>
      </w:r>
      <w:r>
        <w:rPr>
          <w:b/>
          <w:bCs/>
        </w:rPr>
      </w:r>
      <w:r>
        <w:rPr>
          <w:b/>
          <w:bCs/>
        </w:rPr>
      </w:r>
    </w:p>
    <w:p w14:paraId="7584DFAC">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rPr>
          <w:b/>
          <w:bCs/>
        </w:rPr>
      </w:pPr>
      <w:r>
        <w:rPr>
          <w:rFonts w:ascii="Courier New" w:hAnsi="Courier New" w:eastAsia="Courier New" w:cs="Courier New"/>
          <w:b/>
          <w:bCs/>
          <w:color w:val="aaaaaa"/>
          <w:sz w:val="20"/>
        </w:rPr>
        <w:t xml:space="preserve">        [p1, p2]   ← Torneo(P(t))                          </w:t>
      </w:r>
      <w:r>
        <w:rPr>
          <w:rFonts w:ascii="Courier New" w:hAnsi="Courier New" w:eastAsia="Courier New" w:cs="Courier New"/>
          <w:b/>
          <w:bCs/>
          <w:color w:val="55ffff"/>
          <w:sz w:val="20"/>
        </w:rPr>
        <w:t xml:space="preserve">// Selección</w:t>
      </w:r>
      <w:r>
        <w:rPr>
          <w:b/>
          <w:bCs/>
        </w:rPr>
      </w:r>
      <w:r>
        <w:rPr>
          <w:b/>
          <w:bCs/>
        </w:rPr>
      </w:r>
    </w:p>
    <w:p w14:paraId="4FD57919">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rPr>
          <w:b/>
          <w:bCs/>
        </w:rPr>
      </w:pPr>
      <w:r>
        <w:rPr>
          <w:rFonts w:ascii="Courier New" w:hAnsi="Courier New" w:eastAsia="Courier New" w:cs="Courier New"/>
          <w:b/>
          <w:bCs/>
          <w:color w:val="aaaaaa"/>
          <w:sz w:val="20"/>
        </w:rPr>
        <w:t xml:space="preserve">        [h1, h2]   ← Cruce_SPX(p1, p2, Pc = </w:t>
      </w:r>
      <w:r>
        <w:rPr>
          <w:rFonts w:ascii="Courier New" w:hAnsi="Courier New" w:eastAsia="Courier New" w:cs="Courier New"/>
          <w:b/>
          <w:bCs/>
          <w:color w:val="ff55ff"/>
          <w:sz w:val="20"/>
        </w:rPr>
        <w:t xml:space="preserve">0.90</w:t>
      </w:r>
      <w:r>
        <w:rPr>
          <w:rFonts w:ascii="Courier New" w:hAnsi="Courier New" w:eastAsia="Courier New" w:cs="Courier New"/>
          <w:b/>
          <w:bCs/>
          <w:color w:val="aaaaaa"/>
          <w:sz w:val="20"/>
        </w:rPr>
        <w:t xml:space="preserve">)        </w:t>
      </w:r>
      <w:r>
        <w:rPr>
          <w:rFonts w:ascii="Courier New" w:hAnsi="Courier New" w:eastAsia="Courier New" w:cs="Courier New"/>
          <w:b/>
          <w:bCs/>
          <w:color w:val="55ffff"/>
          <w:sz w:val="20"/>
        </w:rPr>
        <w:t xml:space="preserve">// Recombinación</w:t>
      </w:r>
      <w:r>
        <w:rPr>
          <w:b/>
          <w:bCs/>
        </w:rPr>
      </w:r>
      <w:r>
        <w:rPr>
          <w:b/>
          <w:bCs/>
        </w:rPr>
      </w:r>
    </w:p>
    <w:p w14:paraId="23EEC133">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rPr>
          <w:b/>
          <w:bCs/>
        </w:rPr>
      </w:pPr>
      <w:r>
        <w:rPr>
          <w:rFonts w:ascii="Courier New" w:hAnsi="Courier New" w:eastAsia="Courier New" w:cs="Courier New"/>
          <w:b/>
          <w:bCs/>
          <w:color w:val="aaaaaa"/>
          <w:sz w:val="20"/>
        </w:rPr>
        <w:t xml:space="preserve">        [m1, m2]   ← Mutación(h1, h2, Pm = </w:t>
      </w:r>
      <w:r>
        <w:rPr>
          <w:rFonts w:ascii="Courier New" w:hAnsi="Courier New" w:eastAsia="Courier New" w:cs="Courier New"/>
          <w:b/>
          <w:bCs/>
          <w:color w:val="ff55ff"/>
          <w:sz w:val="20"/>
        </w:rPr>
        <w:t xml:space="preserve">0.02</w:t>
      </w:r>
      <w:r>
        <w:rPr>
          <w:rFonts w:ascii="Courier New" w:hAnsi="Courier New" w:eastAsia="Courier New" w:cs="Courier New"/>
          <w:b/>
          <w:bCs/>
          <w:color w:val="aaaaaa"/>
          <w:sz w:val="20"/>
        </w:rPr>
        <w:t xml:space="preserve">)          </w:t>
      </w:r>
      <w:r>
        <w:rPr>
          <w:rFonts w:ascii="Courier New" w:hAnsi="Courier New" w:eastAsia="Courier New" w:cs="Courier New"/>
          <w:b/>
          <w:bCs/>
          <w:color w:val="55ffff"/>
          <w:sz w:val="20"/>
        </w:rPr>
        <w:t xml:space="preserve">// Perturbación</w:t>
      </w:r>
      <w:r>
        <w:rPr>
          <w:b/>
          <w:bCs/>
        </w:rPr>
      </w:r>
      <w:r>
        <w:rPr>
          <w:b/>
          <w:bCs/>
        </w:rPr>
      </w:r>
    </w:p>
    <w:p w14:paraId="7C6FB620">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rPr>
          <w:b/>
          <w:bCs/>
        </w:rPr>
      </w:pPr>
      <w:r>
        <w:rPr>
          <w:rFonts w:ascii="Courier New" w:hAnsi="Courier New" w:eastAsia="Courier New" w:cs="Courier New"/>
          <w:b/>
          <w:bCs/>
          <w:color w:val="aaaaaa"/>
          <w:sz w:val="20"/>
        </w:rPr>
        <w:t xml:space="preserve">        Agregar m1, m2 a P_nueva</w:t>
      </w:r>
      <w:r>
        <w:rPr>
          <w:b/>
          <w:bCs/>
        </w:rPr>
      </w:r>
      <w:r>
        <w:rPr>
          <w:b/>
          <w:bCs/>
        </w:rPr>
      </w:r>
    </w:p>
    <w:p w14:paraId="069F1FB2">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rPr>
          <w:b/>
          <w:bCs/>
        </w:rPr>
      </w:pPr>
      <w:r>
        <w:rPr>
          <w:rFonts w:ascii="Courier New" w:hAnsi="Courier New" w:eastAsia="Courier New" w:cs="Courier New"/>
          <w:b/>
          <w:bCs/>
          <w:color w:val="aaaaaa"/>
          <w:sz w:val="20"/>
        </w:rPr>
        <w:t xml:space="preserve">    P</w:t>
      </w:r>
      <w:r>
        <w:rPr>
          <w:rFonts w:ascii="Courier New" w:hAnsi="Courier New" w:eastAsia="Courier New" w:cs="Courier New"/>
          <w:b/>
          <w:bCs/>
          <w:color w:val="8888ff"/>
          <w:sz w:val="20"/>
        </w:rPr>
        <w:t xml:space="preserve">(t+</w:t>
      </w:r>
      <w:r>
        <w:rPr>
          <w:rFonts w:ascii="Courier New" w:hAnsi="Courier New" w:eastAsia="Courier New" w:cs="Courier New"/>
          <w:b/>
          <w:bCs/>
          <w:color w:val="ff55ff"/>
          <w:sz w:val="20"/>
        </w:rPr>
        <w:t xml:space="preserve">1</w:t>
      </w:r>
      <w:r>
        <w:rPr>
          <w:rFonts w:ascii="Courier New" w:hAnsi="Courier New" w:eastAsia="Courier New" w:cs="Courier New"/>
          <w:b/>
          <w:bCs/>
          <w:color w:val="8888ff"/>
          <w:sz w:val="20"/>
        </w:rPr>
        <w:t xml:space="preserve">)</w:t>
      </w:r>
      <w:r>
        <w:rPr>
          <w:rFonts w:ascii="Courier New" w:hAnsi="Courier New" w:eastAsia="Courier New" w:cs="Courier New"/>
          <w:b/>
          <w:bCs/>
          <w:color w:val="aaaaaa"/>
          <w:sz w:val="20"/>
        </w:rPr>
        <w:t xml:space="preserve"> ← [elite_1, elite_2] ∪ P_nueva</w:t>
      </w:r>
      <w:r>
        <w:rPr>
          <w:b/>
          <w:bCs/>
        </w:rPr>
      </w:r>
      <w:r>
        <w:rPr>
          <w:b/>
          <w:bCs/>
        </w:rPr>
      </w:r>
    </w:p>
    <w:p w14:paraId="3FE6FA8A">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rPr>
          <w:b/>
          <w:bCs/>
        </w:rPr>
      </w:pPr>
      <w:r>
        <w:rPr>
          <w:rFonts w:ascii="Courier New" w:hAnsi="Courier New" w:eastAsia="Courier New" w:cs="Courier New"/>
          <w:b/>
          <w:bCs/>
          <w:color w:val="aaaaaa"/>
          <w:sz w:val="20"/>
        </w:rPr>
        <w:t xml:space="preserve">    Evaluar fitness de cada individuo en P</w:t>
      </w:r>
      <w:r>
        <w:rPr>
          <w:rFonts w:ascii="Courier New" w:hAnsi="Courier New" w:eastAsia="Courier New" w:cs="Courier New"/>
          <w:b/>
          <w:bCs/>
          <w:color w:val="8888ff"/>
          <w:sz w:val="20"/>
        </w:rPr>
        <w:t xml:space="preserve">(t+</w:t>
      </w:r>
      <w:r>
        <w:rPr>
          <w:rFonts w:ascii="Courier New" w:hAnsi="Courier New" w:eastAsia="Courier New" w:cs="Courier New"/>
          <w:b/>
          <w:bCs/>
          <w:color w:val="ff55ff"/>
          <w:sz w:val="20"/>
        </w:rPr>
        <w:t xml:space="preserve">1</w:t>
      </w:r>
      <w:r>
        <w:rPr>
          <w:rFonts w:ascii="Courier New" w:hAnsi="Courier New" w:eastAsia="Courier New" w:cs="Courier New"/>
          <w:b/>
          <w:bCs/>
          <w:color w:val="8888ff"/>
          <w:sz w:val="20"/>
        </w:rPr>
        <w:t xml:space="preserve">)</w:t>
      </w:r>
      <w:r>
        <w:rPr>
          <w:b/>
          <w:bCs/>
        </w:rPr>
      </w:r>
      <w:r>
        <w:rPr>
          <w:b/>
          <w:bCs/>
        </w:rPr>
      </w:r>
    </w:p>
    <w:p w14:paraId="3972E500">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rPr>
          <w:b/>
          <w:bCs/>
        </w:rPr>
      </w:pPr>
      <w:r>
        <w:rPr>
          <w:rFonts w:ascii="Courier New" w:hAnsi="Courier New" w:eastAsia="Courier New" w:cs="Courier New"/>
          <w:b/>
          <w:bCs/>
          <w:color w:val="aaaaaa"/>
          <w:sz w:val="20"/>
        </w:rPr>
        <w:t xml:space="preserve">    t ← t + </w:t>
      </w:r>
      <w:r>
        <w:rPr>
          <w:rFonts w:ascii="Courier New" w:hAnsi="Courier New" w:eastAsia="Courier New" w:cs="Courier New"/>
          <w:b/>
          <w:bCs/>
          <w:color w:val="ff55ff"/>
          <w:sz w:val="20"/>
        </w:rPr>
        <w:t xml:space="preserve">1</w:t>
      </w:r>
      <w:r>
        <w:rPr>
          <w:b/>
          <w:bCs/>
        </w:rPr>
      </w:r>
      <w:r>
        <w:rPr>
          <w:b/>
          <w:bCs/>
        </w:rPr>
      </w:r>
    </w:p>
    <w:p w14:paraId="198F093E">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rPr>
          <w:b/>
          <w:bCs/>
        </w:rPr>
      </w:pPr>
      <w:r>
        <w:rPr>
          <w:rFonts w:ascii="Courier New" w:hAnsi="Courier New" w:eastAsia="Courier New" w:cs="Courier New"/>
          <w:b/>
          <w:bCs/>
          <w:color w:val="aaaaaa"/>
          <w:sz w:val="20"/>
        </w:rPr>
        <w:t xml:space="preserve">Retornar mejor individuo x* con fitness mínimo</w:t>
      </w:r>
      <w:r>
        <w:rPr>
          <w:b/>
          <w:bCs/>
        </w:rPr>
      </w:r>
      <w:r>
        <w:rPr>
          <w:b/>
          <w:bCs/>
        </w:rPr>
      </w:r>
    </w:p>
    <w:p w14:paraId="7CFCBE26">
      <w:pPr>
        <w:pBdr/>
        <w:spacing/>
        <w:ind/>
        <w:rPr/>
      </w:pPr>
      <w:r/>
      <w:r/>
    </w:p>
    <w:p w14:paraId="2BAACC5C">
      <w:pPr>
        <w:pBdr/>
        <w:spacing/>
        <w:ind/>
        <w:rPr/>
      </w:pPr>
      <w:r/>
      <w:r/>
    </w:p>
    <w:p w14:paraId="3E593DD2">
      <w:pPr>
        <w:pBdr/>
        <w:spacing/>
        <w:ind/>
        <w:rPr/>
      </w:pPr>
      <w:r/>
      <w:r/>
    </w:p>
    <w:p w14:paraId="1756E005">
      <w:pPr>
        <w:pBdr/>
        <w:spacing/>
        <w:ind/>
        <w:rPr/>
      </w:pPr>
      <w:r/>
      <w:r/>
    </w:p>
    <w:p w14:paraId="110E7F70">
      <w:pPr>
        <w:pBdr/>
        <w:spacing/>
        <w:ind/>
        <w:rPr/>
      </w:pPr>
      <w:r/>
      <w:r/>
    </w:p>
    <w:p w14:paraId="5804B8C1">
      <w:pPr>
        <w:pBdr/>
        <w:spacing/>
        <w:ind/>
        <w:rPr/>
      </w:pPr>
      <w:r>
        <w:rPr>
          <w:rFonts w:ascii="Times New Roman" w:hAnsi="Times New Roman" w:eastAsia="Times New Roman" w:cs="Times New Roman"/>
          <w:b/>
          <w:bCs/>
          <w:color w:val="2c3e50"/>
          <w:sz w:val="24"/>
          <w:szCs w:val="24"/>
          <w:highlight w:val="none"/>
          <w14:ligatures w14:val="none"/>
        </w:rPr>
      </w:r>
      <w:r/>
    </w:p>
    <w:p w14:paraId="28F9226B">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8" w:name="_Toc8"/>
      <w:r>
        <w:rPr>
          <w:rFonts w:ascii="Times New Roman" w:hAnsi="Times New Roman" w:eastAsia="Times New Roman" w:cs="Times New Roman"/>
          <w:b/>
          <w:bCs/>
          <w:color w:val="2c3e50"/>
          <w:sz w:val="24"/>
          <w:szCs w:val="24"/>
          <w:highlight w:val="none"/>
          <w:lang w:val="es-CO"/>
        </w:rPr>
        <w:t xml:space="preserve">Operadores Genéticos</w:t>
      </w:r>
      <w:bookmarkEnd w:id="8"/>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5D9111DB">
      <w:pPr>
        <w:pStyle w:val="897"/>
        <w:numPr>
          <w:ilvl w:val="2"/>
          <w:numId w:val="15"/>
        </w:numPr>
        <w:pBdr/>
        <w:spacing/>
        <w:ind/>
        <w:rPr>
          <w:rFonts w:ascii="Times New Roman" w:hAnsi="Times New Roman" w:cs="Times New Roman"/>
          <w:bCs/>
          <w:i/>
          <w:color w:val="2c3e50"/>
          <w:sz w:val="24"/>
          <w:szCs w:val="24"/>
          <w:highlight w:val="none"/>
        </w:rPr>
      </w:pPr>
      <w:r>
        <w:rPr>
          <w:i/>
          <w:iCs/>
        </w:rPr>
      </w:r>
      <w:bookmarkStart w:id="9" w:name="_Toc9"/>
      <w:r>
        <w:rPr>
          <w:rFonts w:ascii="Times New Roman" w:hAnsi="Times New Roman" w:eastAsia="Times New Roman" w:cs="Times New Roman"/>
          <w:i/>
          <w:iCs/>
          <w:color w:val="2c3e50"/>
          <w:sz w:val="24"/>
          <w:szCs w:val="24"/>
          <w:highlight w:val="none"/>
          <w:lang w:val="es-CO"/>
        </w:rPr>
        <w:t xml:space="preserve">Selección por Torneo y Elitismo</w:t>
      </w:r>
      <w:bookmarkEnd w:id="9"/>
      <w:r>
        <w:rPr>
          <w:rFonts w:ascii="Times New Roman" w:hAnsi="Times New Roman" w:cs="Times New Roman"/>
          <w:bCs/>
          <w:i/>
          <w:color w:val="2c3e50"/>
          <w:sz w:val="24"/>
          <w:szCs w:val="24"/>
          <w:highlight w:val="none"/>
        </w:rPr>
      </w:r>
      <w:r>
        <w:rPr>
          <w:rFonts w:ascii="Times New Roman" w:hAnsi="Times New Roman" w:cs="Times New Roman"/>
          <w:bCs/>
          <w:i/>
          <w:color w:val="2c3e50"/>
          <w:sz w:val="24"/>
          <w:szCs w:val="24"/>
          <w:highlight w:val="none"/>
        </w:rPr>
      </w:r>
    </w:p>
    <w:p w14:paraId="0AE275A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La selección determina qué individuos de la generación actual tendrán el privilegio de reproducirse y contribuir con su material genético a la generación siguiente. En el SGA implementado se combinan dos estrategias de selección complementarias: el torneo </w:t>
      </w:r>
      <w:r>
        <w:rPr>
          <w:rFonts w:ascii="Times New Roman" w:hAnsi="Times New Roman" w:eastAsia="Times New Roman" w:cs="Times New Roman"/>
          <w:color w:val="000000"/>
          <w:sz w:val="24"/>
        </w:rPr>
        <w:t xml:space="preserve">determinístico de tamaño </w:t>
      </w:r>
      <m:oMath>
        <m:r>
          <w:rPr>
            <w:rFonts w:hint="default" w:ascii="Cambria Math" w:hAnsi="Cambria Math" w:eastAsia="Cambria Math" w:cs="Cambria Math"/>
            <w:color w:val="000000"/>
            <w:sz w:val="24"/>
            <w:szCs w:val="24"/>
          </w:rPr>
          <m:rPr/>
          <m:t>p = 2</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y el elitismo estricto de 2 individuos.</w:t>
      </w:r>
      <w:r/>
    </w:p>
    <w:p w14:paraId="6F96C5C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El torneo determinístico de tamaño </w:t>
      </w:r>
      <m:oMath>
        <m:r>
          <w:rPr>
            <w:rFonts w:hint="default" w:ascii="Cambria Math" w:hAnsi="Cambria Math" w:eastAsia="Cambria Math" w:cs="Cambria Math"/>
            <w:color w:val="000000"/>
            <w:sz w:val="24"/>
            <w:szCs w:val="24"/>
          </w:rPr>
          <m:rPr/>
          <m:t>p = 2</m:t>
        </m:r>
      </m:oMath>
      <w:r>
        <w:rPr>
          <w:rFonts w:ascii="Times New Roman" w:hAnsi="Times New Roman" w:eastAsia="Times New Roman" w:cs="Times New Roman"/>
          <w:color w:val="000000"/>
          <w:sz w:val="24"/>
        </w:rPr>
        <w:t xml:space="preserve"> opera del siguiente modo: se extraen aleatoriamente dos individuos de la población y se comparan sus valores de fitness; el individuo con menor fitness (en minimización) gana el torneo y es designado Padre 1. El Pad</w:t>
      </w:r>
      <w:r>
        <w:rPr>
          <w:rFonts w:ascii="Times New Roman" w:hAnsi="Times New Roman" w:eastAsia="Times New Roman" w:cs="Times New Roman"/>
          <w:color w:val="000000"/>
          <w:sz w:val="24"/>
        </w:rPr>
        <w:t xml:space="preserve">re 2 se selecciona de forma completamente aleatoria sobre el conjunto poblacional, sin competencia, garantizando así que la presión selectiva no elimine completamente la diversidad genética necesaria para la exploración. Esta asimetría intencional entre la</w:t>
      </w:r>
      <w:r>
        <w:rPr>
          <w:rFonts w:ascii="Times New Roman" w:hAnsi="Times New Roman" w:eastAsia="Times New Roman" w:cs="Times New Roman"/>
          <w:color w:val="000000"/>
          <w:sz w:val="24"/>
        </w:rPr>
        <w:t xml:space="preserve"> selección del primer y segundo padre distingue al esquema de torneo implementado en la cátedra del torneo simétrico clásico, introduciendo un equilibrio deliberado entre presión selectiva y aleatoriedad. Formalmente, si se denota el fitness del individuo </w:t>
      </w:r>
      <w:r>
        <w:rPr>
          <w:rFonts w:ascii="Times New Roman" w:hAnsi="Times New Roman" w:eastAsia="Times New Roman" w:cs="Times New Roman"/>
          <w:color w:val="000000"/>
          <w:sz w:val="24"/>
        </w:rPr>
      </w:r>
      <m:oMath>
        <m:r>
          <w:rPr>
            <w:rFonts w:hint="default" w:ascii="Cambria Math" w:hAnsi="Cambria Math" w:eastAsia="Cambria Math" w:cs="Cambria Math"/>
            <w:color w:val="000000"/>
            <w:sz w:val="24"/>
            <w:szCs w:val="24"/>
          </w:rPr>
          <m:rPr>
            <m:sty m:val="i"/>
          </m:rPr>
          <m:t>i</m:t>
        </m:r>
      </m:oMath>
      <w:r>
        <w:rPr>
          <w:rFonts w:ascii="Times New Roman" w:hAnsi="Times New Roman" w:eastAsia="Times New Roman" w:cs="Times New Roman"/>
          <w:color w:val="000000"/>
          <w:sz w:val="24"/>
        </w:rPr>
        <w:t xml:space="preserve"> como </w:t>
      </w:r>
      <m:oMath>
        <m:r>
          <w:rPr>
            <w:rFonts w:hint="default" w:ascii="Cambria Math" w:hAnsi="Cambria Math" w:eastAsia="Cambria Math" w:cs="Cambria Math"/>
            <w:color w:val="000000"/>
            <w:sz w:val="24"/>
            <w:szCs w:val="24"/>
          </w:rPr>
          <m:rPr/>
          <m:t>f(i)</m:t>
        </m:r>
      </m:oMath>
      <w:r>
        <w:rPr>
          <w:rFonts w:ascii="Times New Roman" w:hAnsi="Times New Roman" w:eastAsia="Times New Roman" w:cs="Times New Roman"/>
          <w:color w:val="000000"/>
          <w:sz w:val="24"/>
        </w:rPr>
        <w:t xml:space="preserve">, entonces:</w:t>
      </w:r>
      <w:r/>
    </w:p>
    <w:p w14:paraId="5C0EF0D1">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jc w:val="both"/>
        <w:rPr/>
      </w:pPr>
      <w:r>
        <w:rPr>
          <w:rFonts w:ascii="Courier New" w:hAnsi="Courier New" w:eastAsia="Courier New" w:cs="Courier New"/>
          <w:color w:val="ffffff" w:themeColor="background1"/>
          <w:sz w:val="20"/>
        </w:rPr>
        <w:t xml:space="preserve">Padre1 = argmin{f(a), f(b)},  donde a, b ∈ P son seleccionados </w:t>
      </w:r>
      <w:r>
        <w:rPr>
          <w:rFonts w:ascii="Courier New" w:hAnsi="Courier New" w:eastAsia="Courier New" w:cs="Courier New"/>
          <w:i/>
          <w:color w:val="ff55ff"/>
          <w:sz w:val="20"/>
        </w:rPr>
        <w:t xml:space="preserve">aleatoriamente</w:t>
      </w:r>
      <w:r/>
    </w:p>
    <w:p w14:paraId="63683204">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rPr>
          <w:color w:val="ffffff" w:themeColor="background1"/>
        </w:rPr>
      </w:pPr>
      <w:r>
        <w:rPr>
          <w:rFonts w:ascii="Courier New" w:hAnsi="Courier New" w:eastAsia="Courier New" w:cs="Courier New"/>
          <w:color w:val="ffffff" w:themeColor="background1"/>
          <w:sz w:val="20"/>
        </w:rPr>
        <w:t xml:space="preserve">Padre2</w:t>
      </w:r>
      <w:r>
        <w:rPr>
          <w:rFonts w:ascii="Courier New" w:hAnsi="Courier New" w:eastAsia="Courier New" w:cs="Courier New"/>
          <w:b w:val="0"/>
          <w:bCs w:val="0"/>
          <w:color w:val="ffffff" w:themeColor="background1"/>
          <w:sz w:val="20"/>
        </w:rPr>
        <w:t xml:space="preserve"> = individuo c ∈ P seleccionado uniformemente al azar</w:t>
      </w:r>
      <w:r>
        <w:rPr>
          <w:color w:val="ffffff" w:themeColor="background1"/>
        </w:rPr>
      </w:r>
      <w:r>
        <w:rPr>
          <w:color w:val="ffffff" w:themeColor="background1"/>
        </w:rPr>
      </w:r>
    </w:p>
    <w:p w14:paraId="04DD5DB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14:ligatures w14:val="none"/>
        </w:rPr>
      </w:r>
    </w:p>
    <w:p w14:paraId="6A528D9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E</w:t>
      </w:r>
      <w:r>
        <w:rPr>
          <w:rFonts w:ascii="Times New Roman" w:hAnsi="Times New Roman" w:eastAsia="Times New Roman" w:cs="Times New Roman"/>
          <w:color w:val="000000"/>
          <w:sz w:val="24"/>
          <w:szCs w:val="24"/>
        </w:rPr>
        <w:t xml:space="preserve">l elitismo actúa como complemento determinístico de la selección estocástica. Al inicio de cada ciclo generacional, la población es ordenada ascendentemente por su valor de fitness, y los dos individuos con menor fitness (Elites 1 y 2) son copiados directa</w:t>
      </w:r>
      <w:r>
        <w:rPr>
          <w:rFonts w:ascii="Times New Roman" w:hAnsi="Times New Roman" w:eastAsia="Times New Roman" w:cs="Times New Roman"/>
          <w:color w:val="000000"/>
          <w:sz w:val="24"/>
          <w:szCs w:val="24"/>
        </w:rPr>
        <w:t xml:space="preserve">m</w:t>
      </w:r>
      <w:r>
        <w:rPr>
          <w:rFonts w:ascii="Times New Roman" w:hAnsi="Times New Roman" w:eastAsia="Times New Roman" w:cs="Times New Roman"/>
          <w:color w:val="000000"/>
          <w:sz w:val="24"/>
          <w:szCs w:val="24"/>
        </w:rPr>
        <w:t xml:space="preserve">ente a la nueva generación sin modificación alguna. Esta estrategia garantiza la propiedad de monotonía del mejor fitness, es decir, que el óptimo histórico nunca se degrada entre generaciones consecutivas, lo que otorga al algoritmo una garantía asintótic</w:t>
      </w:r>
      <w:r>
        <w:rPr>
          <w:rFonts w:ascii="Times New Roman" w:hAnsi="Times New Roman" w:eastAsia="Times New Roman" w:cs="Times New Roman"/>
          <w:color w:val="000000"/>
          <w:sz w:val="24"/>
          <w:szCs w:val="24"/>
        </w:rPr>
        <w:t xml:space="preserve">a de convergencia hacia el mejor individuo descubierto en cualquier generación pasada.</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4870CF8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40F18A8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4CBF668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7C7783E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79314F9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703A0FE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4CB2A8B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63179606">
      <w:pPr>
        <w:pStyle w:val="897"/>
        <w:numPr>
          <w:ilvl w:val="2"/>
          <w:numId w:val="15"/>
        </w:numPr>
        <w:pBdr/>
        <w:spacing/>
        <w:ind/>
        <w:rPr>
          <w:rFonts w:ascii="Times New Roman" w:hAnsi="Times New Roman" w:cs="Times New Roman"/>
          <w:bCs/>
          <w:i/>
          <w:color w:val="2c3e50"/>
          <w:sz w:val="24"/>
          <w:szCs w:val="24"/>
          <w:highlight w:val="none"/>
        </w:rPr>
      </w:pPr>
      <w:r>
        <w:rPr>
          <w:i/>
          <w:iCs/>
        </w:rPr>
      </w:r>
      <w:bookmarkStart w:id="10" w:name="_Toc10"/>
      <w:r>
        <w:rPr>
          <w:rFonts w:ascii="Times New Roman" w:hAnsi="Times New Roman" w:eastAsia="Times New Roman" w:cs="Times New Roman"/>
          <w:i/>
          <w:iCs/>
          <w:color w:val="2c3e50"/>
          <w:sz w:val="24"/>
          <w:szCs w:val="24"/>
          <w:highlight w:val="none"/>
          <w:lang w:val="es-CO"/>
        </w:rPr>
        <w:t xml:space="preserve">Cruce en un Punto (SPX)</w:t>
      </w:r>
      <w:bookmarkEnd w:id="10"/>
      <w:r>
        <w:rPr>
          <w:rFonts w:ascii="Times New Roman" w:hAnsi="Times New Roman" w:cs="Times New Roman"/>
          <w:bCs/>
          <w:i/>
          <w:color w:val="2c3e50"/>
          <w:sz w:val="24"/>
          <w:szCs w:val="24"/>
          <w:highlight w:val="none"/>
        </w:rPr>
      </w:r>
      <w:r>
        <w:rPr>
          <w:rFonts w:ascii="Times New Roman" w:hAnsi="Times New Roman" w:cs="Times New Roman"/>
          <w:bCs/>
          <w:i/>
          <w:color w:val="2c3e50"/>
          <w:sz w:val="24"/>
          <w:szCs w:val="24"/>
          <w:highlight w:val="none"/>
        </w:rPr>
      </w:r>
    </w:p>
    <w:p w14:paraId="722D43C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El cruce o recombinación es el operador genético primario de </w:t>
      </w:r>
      <w:r>
        <w:rPr>
          <w:rFonts w:ascii="Times New Roman" w:hAnsi="Times New Roman" w:eastAsia="Times New Roman" w:cs="Times New Roman"/>
          <w:b/>
          <w:bCs/>
          <w:i/>
          <w:color w:val="000000"/>
          <w:sz w:val="24"/>
        </w:rPr>
        <w:t xml:space="preserve">explotación</w:t>
      </w:r>
      <w:r>
        <w:rPr>
          <w:rFonts w:ascii="Times New Roman" w:hAnsi="Times New Roman" w:eastAsia="Times New Roman" w:cs="Times New Roman"/>
          <w:color w:val="000000"/>
          <w:sz w:val="24"/>
        </w:rPr>
        <w:t xml:space="preserve">, responsable de combinar el material genético de dos individuos parentales para producir descendencia que hereda características de ambos progenitores. El operador implementado es el cruce en un punto, denominado en la literatura SPX (</w:t>
      </w:r>
      <w:r>
        <w:rPr>
          <w:rFonts w:ascii="Times New Roman" w:hAnsi="Times New Roman" w:eastAsia="Times New Roman" w:cs="Times New Roman"/>
          <w:b/>
          <w:bCs/>
          <w:i/>
          <w:color w:val="000000"/>
          <w:sz w:val="24"/>
        </w:rPr>
        <w:t xml:space="preserve">Single-Point Crossover</w:t>
      </w:r>
      <w:r>
        <w:rPr>
          <w:rFonts w:ascii="Times New Roman" w:hAnsi="Times New Roman" w:eastAsia="Times New Roman" w:cs="Times New Roman"/>
          <w:color w:val="000000"/>
          <w:sz w:val="24"/>
        </w:rPr>
        <w:t xml:space="preserve">), cuyo mecanismo opera de la siguiente forma: dado un par de padres </w:t>
      </w:r>
      <m:oMath>
        <m:r>
          <w:rPr>
            <w:rFonts w:hint="default" w:ascii="Cambria Math" w:hAnsi="Cambria Math" w:eastAsia="Cambria Math" w:cs="Cambria Math"/>
            <w:color w:val="000000"/>
            <w:sz w:val="24"/>
            <w:szCs w:val="24"/>
          </w:rPr>
          <m:rPr/>
          <m:t>P1</m:t>
        </m:r>
      </m:oMath>
      <w:r>
        <w:rPr>
          <w:rFonts w:ascii="Times New Roman" w:hAnsi="Times New Roman" w:eastAsia="Times New Roman" w:cs="Times New Roman"/>
          <w:color w:val="000000"/>
          <w:sz w:val="24"/>
        </w:rPr>
        <w:t xml:space="preserve"> y </w:t>
      </w:r>
      <m:oMath>
        <m:r>
          <w:rPr>
            <w:rFonts w:hint="default" w:ascii="Cambria Math" w:hAnsi="Cambria Math" w:eastAsia="Cambria Math" w:cs="Cambria Math"/>
            <w:color w:val="000000"/>
            <w:sz w:val="24"/>
            <w:szCs w:val="24"/>
          </w:rPr>
          <m:rPr/>
          <m:t>P2</m:t>
        </m:r>
      </m:oMath>
      <w:r>
        <w:rPr>
          <w:rFonts w:ascii="Times New Roman" w:hAnsi="Times New Roman" w:eastAsia="Times New Roman" w:cs="Times New Roman"/>
          <w:color w:val="000000"/>
          <w:sz w:val="24"/>
        </w:rPr>
        <w:t xml:space="preserve">, cada uno de longitud </w:t>
      </w:r>
      <m:oMath>
        <m:r>
          <w:rPr>
            <w:rFonts w:hint="default" w:ascii="Cambria Math" w:hAnsi="Cambria Math" w:eastAsia="Cambria Math" w:cs="Cambria Math"/>
            <w:color w:val="000000"/>
            <w:sz w:val="24"/>
            <w:szCs w:val="24"/>
          </w:rPr>
          <m:rPr/>
          <m:t>L</m:t>
        </m:r>
      </m:oMath>
      <w:r>
        <w:rPr>
          <w:rFonts w:ascii="Times New Roman" w:hAnsi="Times New Roman" w:eastAsia="Times New Roman" w:cs="Times New Roman"/>
          <w:color w:val="000000"/>
          <w:sz w:val="24"/>
        </w:rPr>
        <w:t xml:space="preserve"> genes, se genera un número aleatorio uniforme </w:t>
      </w:r>
      <m:oMath>
        <m:r>
          <w:rPr>
            <w:rFonts w:hint="default" w:ascii="Cambria Math" w:hAnsi="Cambria Math" w:eastAsia="Cambria Math" w:cs="Cambria Math"/>
            <w:color w:val="000000"/>
            <w:sz w:val="24"/>
            <w:szCs w:val="24"/>
          </w:rPr>
          <m:rPr/>
          <m:t>r ∈ </m:t>
        </m:r>
        <m:d>
          <m:dPr>
            <m:begChr m:val="["/>
            <m:endChr m:val="]"/>
            <m:ctrlPr>
              <w:rPr>
                <w:rFonts w:ascii="Cambria Math" w:hAnsi="Cambria Math" w:eastAsia="Cambria Math" w:cs="Cambria Math"/>
                <w:color w:val="000000"/>
                <w:sz w:val="24"/>
                <w:szCs w:val="24"/>
              </w:rPr>
            </m:ctrlPr>
          </m:dPr>
          <m:e>
            <m:r>
              <w:rPr>
                <w:rFonts w:hint="default" w:ascii="Cambria Math" w:hAnsi="Cambria Math" w:eastAsia="Cambria Math" w:cs="Cambria Math"/>
                <w:color w:val="000000"/>
                <w:sz w:val="24"/>
                <w:szCs w:val="24"/>
              </w:rPr>
              <m:rPr/>
              <m:t>0, 1</m:t>
            </m:r>
          </m:e>
        </m:d>
        <m:r>
          <w:rPr>
            <w:rFonts w:hint="default" w:ascii="Cambria Math" w:hAnsi="Cambria Math" w:eastAsia="Cambria Math" w:cs="Cambria Math"/>
            <w:color w:val="000000"/>
            <w:sz w:val="24"/>
            <w:szCs w:val="24"/>
          </w:rPr>
          <m:rPr/>
          <m:t>; si r≤Pc=0.90</m:t>
        </m:r>
      </m:oMath>
      <w:r>
        <w:rPr>
          <w:rFonts w:ascii="Times New Roman" w:hAnsi="Times New Roman" w:eastAsia="Times New Roman" w:cs="Times New Roman"/>
          <w:color w:val="000000"/>
          <w:sz w:val="24"/>
        </w:rPr>
        <w:t xml:space="preserve">, el cruce tiene lugar y se selecciona aleatoriamente un punto de corte </w:t>
      </w:r>
      <m:oMath>
        <m:r>
          <w:rPr>
            <w:rFonts w:hint="default" w:ascii="Cambria Math" w:hAnsi="Cambria Math" w:eastAsia="Cambria Math" w:cs="Cambria Math"/>
            <w:color w:val="000000"/>
            <w:sz w:val="24"/>
            <w:szCs w:val="24"/>
          </w:rPr>
          <m:rPr/>
          <m:t>k ∈ 1, 2, ..., L−1</m:t>
        </m:r>
      </m:oMath>
      <w:r>
        <w:rPr>
          <w:rFonts w:ascii="Times New Roman" w:hAnsi="Times New Roman" w:eastAsia="Times New Roman" w:cs="Times New Roman"/>
          <w:color w:val="000000"/>
          <w:sz w:val="24"/>
        </w:rPr>
        <w:t xml:space="preserve">. Los hijos resultantes se construyen intercambiando los segmentos genotípicos a partir del punto de corte: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15B54ED">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rPr>
          <w:color w:val="ffffff" w:themeColor="background1"/>
        </w:rPr>
      </w:pPr>
      <w:r>
        <w:rPr>
          <w:rFonts w:ascii="Courier New" w:hAnsi="Courier New" w:eastAsia="Courier New" w:cs="Courier New"/>
          <w:color w:val="ffffff" w:themeColor="background1"/>
          <w:sz w:val="20"/>
        </w:rPr>
        <w:t xml:space="preserve">Hijo1 = [P1(</w:t>
      </w:r>
      <w:r>
        <w:rPr>
          <w:rFonts w:ascii="Courier New" w:hAnsi="Courier New" w:eastAsia="Courier New" w:cs="Courier New"/>
          <w:color w:val="ff55ff"/>
          <w:sz w:val="20"/>
        </w:rPr>
        <w:t xml:space="preserve">1</w:t>
      </w:r>
      <w:r>
        <w:rPr>
          <w:rFonts w:ascii="Courier New" w:hAnsi="Courier New" w:eastAsia="Courier New" w:cs="Courier New"/>
          <w:color w:val="ffffff" w:themeColor="background1"/>
          <w:sz w:val="20"/>
        </w:rPr>
        <w:t xml:space="preserve">:k) | P2(k+</w:t>
      </w:r>
      <w:r>
        <w:rPr>
          <w:rFonts w:ascii="Courier New" w:hAnsi="Courier New" w:eastAsia="Courier New" w:cs="Courier New"/>
          <w:color w:val="ff55ff"/>
          <w:sz w:val="20"/>
        </w:rPr>
        <w:t xml:space="preserve">1</w:t>
      </w:r>
      <w:r>
        <w:rPr>
          <w:rFonts w:ascii="Courier New" w:hAnsi="Courier New" w:eastAsia="Courier New" w:cs="Courier New"/>
          <w:color w:val="ffffff" w:themeColor="background1"/>
          <w:sz w:val="20"/>
        </w:rPr>
        <w:t xml:space="preserve">:L)]</w:t>
      </w:r>
      <w:r>
        <w:rPr>
          <w:color w:val="ffffff" w:themeColor="background1"/>
        </w:rPr>
      </w:r>
      <w:r>
        <w:rPr>
          <w:color w:val="ffffff" w:themeColor="background1"/>
        </w:rPr>
      </w:r>
    </w:p>
    <w:p w14:paraId="59E0D0E4">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rPr/>
      </w:pPr>
      <w:r>
        <w:rPr>
          <w:rFonts w:ascii="Courier New" w:hAnsi="Courier New" w:eastAsia="Courier New" w:cs="Courier New"/>
          <w:color w:val="ffffff" w:themeColor="background1"/>
          <w:sz w:val="20"/>
        </w:rPr>
        <w:t xml:space="preserve">Hijo2 = [P2(</w:t>
      </w:r>
      <w:r>
        <w:rPr>
          <w:rFonts w:ascii="Courier New" w:hAnsi="Courier New" w:eastAsia="Courier New" w:cs="Courier New"/>
          <w:color w:val="ff55ff"/>
          <w:sz w:val="20"/>
        </w:rPr>
        <w:t xml:space="preserve">1</w:t>
      </w:r>
      <w:r>
        <w:rPr>
          <w:rFonts w:ascii="Courier New" w:hAnsi="Courier New" w:eastAsia="Courier New" w:cs="Courier New"/>
          <w:color w:val="ffffff" w:themeColor="background1"/>
          <w:sz w:val="20"/>
        </w:rPr>
        <w:t xml:space="preserve">:k) | P1(k+</w:t>
      </w:r>
      <w:r>
        <w:rPr>
          <w:rFonts w:ascii="Courier New" w:hAnsi="Courier New" w:eastAsia="Courier New" w:cs="Courier New"/>
          <w:color w:val="ff55ff"/>
          <w:sz w:val="20"/>
        </w:rPr>
        <w:t xml:space="preserve">1</w:t>
      </w:r>
      <w:r>
        <w:rPr>
          <w:rFonts w:ascii="Courier New" w:hAnsi="Courier New" w:eastAsia="Courier New" w:cs="Courier New"/>
          <w:color w:val="ffffff" w:themeColor="background1"/>
          <w:sz w:val="20"/>
        </w:rPr>
        <w:t xml:space="preserve">:L)]</w:t>
      </w:r>
      <w:r/>
    </w:p>
    <w:p w14:paraId="391ACAA3">
      <w:pPr>
        <w:pBdr/>
        <w:spacing/>
        <w:ind/>
        <w:rPr/>
      </w:pPr>
      <w:r/>
      <w:r/>
    </w:p>
    <w:p w14:paraId="64E7B83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Cs w:val="24"/>
          <w14:ligatures w14:val="none"/>
        </w:rPr>
      </w:pPr>
      <w:r>
        <w:rPr>
          <w:rFonts w:ascii="Times New Roman" w:hAnsi="Times New Roman" w:eastAsia="Times New Roman" w:cs="Times New Roman"/>
          <w:color w:val="000000"/>
          <w:sz w:val="24"/>
          <w:szCs w:val="24"/>
        </w:rPr>
        <w:t xml:space="preserve">Si el número aleatorio </w:t>
      </w:r>
      <m:oMath>
        <m:r>
          <w:rPr>
            <w:rFonts w:hint="default" w:ascii="Cambria Math" w:hAnsi="Cambria Math" w:eastAsia="Cambria Math" w:cs="Cambria Math"/>
            <w:color w:val="000000"/>
            <w:sz w:val="24"/>
            <w:szCs w:val="24"/>
          </w:rPr>
          <m:rPr/>
          <m:t>r &gt; Pc</m:t>
        </m:r>
      </m:oMath>
      <w:r>
        <w:rPr>
          <w:rFonts w:ascii="Times New Roman" w:hAnsi="Times New Roman" w:eastAsia="Times New Roman" w:cs="Times New Roman"/>
          <w:color w:val="000000"/>
          <w:sz w:val="24"/>
          <w:szCs w:val="24"/>
        </w:rPr>
        <w:t xml:space="preserve"> (probabilidad del 10%), el operador de copia se aplica en su lugar, transfiriendo los padres directamente como hijos sin modificación. Este mecanismo de copia garantiza que no toda la descendencia sea producto de recombinación</w:t>
      </w:r>
      <w:r>
        <w:rPr>
          <w:rFonts w:ascii="Times New Roman" w:hAnsi="Times New Roman" w:eastAsia="Times New Roman" w:cs="Times New Roman"/>
          <w:color w:val="000000"/>
          <w:sz w:val="24"/>
          <w:szCs w:val="24"/>
        </w:rPr>
        <w:t xml:space="preserve">, preservando en cierta medida los esquemas genotípicos intactos de los mejores individuos seleccionados. La probabilidad de cruce </w:t>
      </w:r>
      <m:oMath>
        <m:r>
          <w:rPr>
            <w:rFonts w:hint="default" w:ascii="Cambria Math" w:hAnsi="Cambria Math" w:eastAsia="Cambria Math" w:cs="Cambria Math"/>
            <w:color w:val="000000"/>
            <w:sz w:val="24"/>
            <w:szCs w:val="24"/>
          </w:rPr>
          <m:rPr/>
          <m:t>Pc = 0.90</m:t>
        </m:r>
      </m:oMath>
      <w:r>
        <w:rPr>
          <w:rFonts w:ascii="Times New Roman" w:hAnsi="Times New Roman" w:eastAsia="Times New Roman" w:cs="Times New Roman"/>
          <w:color w:val="000000"/>
          <w:sz w:val="24"/>
          <w:szCs w:val="24"/>
        </w:rPr>
        <w:t xml:space="preserve"> fue establecida por la cátedra y refleja un sesgo pronunciado hacia la explotación por recombinación, privilegiando</w:t>
      </w:r>
      <w:r>
        <w:rPr>
          <w:rFonts w:ascii="Times New Roman" w:hAnsi="Times New Roman" w:eastAsia="Times New Roman" w:cs="Times New Roman"/>
          <w:color w:val="000000"/>
          <w:sz w:val="24"/>
          <w:szCs w:val="24"/>
        </w:rPr>
        <w:t xml:space="preserve"> la mezcla de esquemas prometedores en la vasta mayoría de los apareamientos.</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Cs w:val="24"/>
          <w14:ligatures w14:val="none"/>
        </w:rPr>
      </w:r>
    </w:p>
    <w:p w14:paraId="7E3275F5">
      <w:pPr>
        <w:pStyle w:val="897"/>
        <w:numPr>
          <w:ilvl w:val="2"/>
          <w:numId w:val="15"/>
        </w:numPr>
        <w:pBdr/>
        <w:spacing/>
        <w:ind/>
        <w:rPr>
          <w:rFonts w:ascii="Times New Roman" w:hAnsi="Times New Roman" w:cs="Times New Roman"/>
          <w:bCs/>
          <w:i/>
          <w:color w:val="2c3e50"/>
          <w:sz w:val="24"/>
          <w:szCs w:val="24"/>
          <w:highlight w:val="none"/>
        </w:rPr>
      </w:pPr>
      <w:r>
        <w:rPr>
          <w:i/>
          <w:iCs/>
        </w:rPr>
      </w:r>
      <w:bookmarkStart w:id="11" w:name="_Toc11"/>
      <w:r>
        <w:rPr>
          <w:rFonts w:ascii="Times New Roman" w:hAnsi="Times New Roman" w:eastAsia="Times New Roman" w:cs="Times New Roman"/>
          <w:i/>
          <w:iCs/>
          <w:color w:val="2c3e50"/>
          <w:sz w:val="24"/>
          <w:szCs w:val="24"/>
          <w:highlight w:val="none"/>
          <w:lang w:val="es-CO"/>
        </w:rPr>
        <w:t xml:space="preserve">Mutación Puntual</w:t>
      </w:r>
      <w:bookmarkEnd w:id="11"/>
      <w:r>
        <w:rPr>
          <w:rFonts w:ascii="Times New Roman" w:hAnsi="Times New Roman" w:cs="Times New Roman"/>
          <w:bCs/>
          <w:i/>
          <w:color w:val="2c3e50"/>
          <w:sz w:val="24"/>
          <w:szCs w:val="24"/>
          <w:highlight w:val="none"/>
        </w:rPr>
      </w:r>
      <w:r>
        <w:rPr>
          <w:rFonts w:ascii="Times New Roman" w:hAnsi="Times New Roman" w:cs="Times New Roman"/>
          <w:bCs/>
          <w:i/>
          <w:color w:val="2c3e50"/>
          <w:sz w:val="24"/>
          <w:szCs w:val="24"/>
          <w:highlight w:val="none"/>
        </w:rPr>
      </w:r>
    </w:p>
    <w:p w14:paraId="7CE1C3F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La mutación es el operador genético de </w:t>
      </w:r>
      <w:r>
        <w:rPr>
          <w:rFonts w:ascii="Times New Roman" w:hAnsi="Times New Roman" w:eastAsia="Times New Roman" w:cs="Times New Roman"/>
          <w:b/>
          <w:bCs/>
          <w:i/>
          <w:color w:val="000000"/>
          <w:sz w:val="24"/>
        </w:rPr>
        <w:t xml:space="preserve">exploración</w:t>
      </w:r>
      <w:r>
        <w:rPr>
          <w:rFonts w:ascii="Times New Roman" w:hAnsi="Times New Roman" w:eastAsia="Times New Roman" w:cs="Times New Roman"/>
          <w:b/>
          <w:bCs/>
          <w:color w:val="000000"/>
          <w:sz w:val="24"/>
        </w:rPr>
        <w:t xml:space="preserve"> </w:t>
      </w:r>
      <w:r>
        <w:rPr>
          <w:rFonts w:ascii="Times New Roman" w:hAnsi="Times New Roman" w:eastAsia="Times New Roman" w:cs="Times New Roman"/>
          <w:color w:val="000000"/>
          <w:sz w:val="24"/>
        </w:rPr>
        <w:t xml:space="preserve">del SGA, encargado de introducir perturbaciones aleatorias en el genotipo de los individuos para diversificar el acervo genético poblacional y permitir al algoritmo escapar de cuencas de atracción de óptimos locales en las que la recombinación por sí sola</w:t>
      </w:r>
      <w:r>
        <w:rPr>
          <w:rFonts w:ascii="Times New Roman" w:hAnsi="Times New Roman" w:eastAsia="Times New Roman" w:cs="Times New Roman"/>
          <w:color w:val="000000"/>
          <w:sz w:val="24"/>
        </w:rPr>
        <w:t xml:space="preserve"> no puede progresar. El operador de mutación puntual implementado actúa sobre cada par de hijos generados por el cruce de la siguiente manera: se genera un número aleatorio </w:t>
      </w:r>
      <m:oMath>
        <m:r>
          <w:rPr>
            <w:rFonts w:hint="default" w:ascii="Cambria Math" w:hAnsi="Cambria Math" w:eastAsia="Cambria Math" w:cs="Cambria Math"/>
            <w:color w:val="000000"/>
            <w:sz w:val="24"/>
            <w:szCs w:val="24"/>
          </w:rPr>
          <m:rPr/>
          <m:t>r ∈ [0, 1]; si r ≤ Pm = 0.02</m:t>
        </m:r>
      </m:oMath>
      <w:r>
        <w:rPr>
          <w:rFonts w:ascii="Times New Roman" w:hAnsi="Times New Roman" w:eastAsia="Times New Roman" w:cs="Times New Roman"/>
          <w:color w:val="000000"/>
          <w:sz w:val="24"/>
        </w:rPr>
        <w:t xml:space="preserve">, la mutación se activa; en caso contrario, los hijos p</w:t>
      </w:r>
      <w:r>
        <w:rPr>
          <w:rFonts w:ascii="Times New Roman" w:hAnsi="Times New Roman" w:eastAsia="Times New Roman" w:cs="Times New Roman"/>
          <w:color w:val="000000"/>
          <w:sz w:val="24"/>
        </w:rPr>
        <w:t xml:space="preserve">ermanecen inalterados (operador de copia). Cuando la mutación es activada, se selecciona aleatoriamente uno de los dos hijos y dentro de él se selecciona aleatoriamente un gen </w:t>
      </w:r>
      <m:oMath>
        <m:r>
          <w:rPr>
            <w:rFonts w:hint="default" w:ascii="Cambria Math" w:hAnsi="Cambria Math" w:eastAsia="Cambria Math" w:cs="Cambria Math"/>
            <w:color w:val="000000"/>
            <w:sz w:val="24"/>
            <w:szCs w:val="24"/>
          </w:rPr>
          <m:rPr/>
          <m:t>k ∈ {1, 2, ..., L}</m:t>
        </m:r>
      </m:oMath>
      <w:r>
        <w:rPr>
          <w:rFonts w:ascii="Times New Roman" w:hAnsi="Times New Roman" w:eastAsia="Times New Roman" w:cs="Times New Roman"/>
          <w:color w:val="000000"/>
          <w:sz w:val="24"/>
        </w:rPr>
        <w:t xml:space="preserve"> cuyo valor es reemplazado por un nuevo alelo generado uniform</w:t>
      </w:r>
      <w:r>
        <w:rPr>
          <w:rFonts w:ascii="Times New Roman" w:hAnsi="Times New Roman" w:eastAsia="Times New Roman" w:cs="Times New Roman"/>
          <w:color w:val="000000"/>
          <w:sz w:val="24"/>
        </w:rPr>
        <w:t xml:space="preserve">emente en el dominio de variación correspondiente a esa variable de decisión.</w:t>
      </w:r>
      <w:r/>
    </w:p>
    <w:p w14:paraId="7BF0513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La probabilidad de mutación </w:t>
      </w:r>
      <m:oMath>
        <m:r>
          <w:rPr>
            <w:rFonts w:hint="default" w:ascii="Cambria Math" w:hAnsi="Cambria Math" w:eastAsia="Cambria Math" w:cs="Cambria Math"/>
            <w:color w:val="000000"/>
            <w:sz w:val="24"/>
            <w:szCs w:val="24"/>
          </w:rPr>
          <m:rPr/>
          <m:t>Pm = 0.02</m:t>
        </m:r>
      </m:oMath>
      <w:r>
        <w:rPr>
          <w:rFonts w:ascii="Times New Roman" w:hAnsi="Times New Roman" w:eastAsia="Times New Roman" w:cs="Times New Roman"/>
          <w:color w:val="000000"/>
          <w:sz w:val="24"/>
        </w:rPr>
        <w:t xml:space="preserve"> es deliberadamente baja en comparación con la probabilidad de cruce, lo que refleja el rol secundario de la mutación como operador de diversificación de fondo, frente al rol primario del cruce como motor principal de c</w:t>
      </w:r>
      <w:r>
        <w:rPr>
          <w:rFonts w:ascii="Times New Roman" w:hAnsi="Times New Roman" w:eastAsia="Times New Roman" w:cs="Times New Roman"/>
          <w:color w:val="000000"/>
          <w:sz w:val="24"/>
        </w:rPr>
        <w:t xml:space="preserve">onvergencia. Sin embargo, su contribución resulta crítica en etapas tardías del proceso evolutivo, cuando la diversidad poblacional ha disminuido significativamente por efecto de la selección y la recombinación, y la exploración del vecindario del óptimo a</w:t>
      </w:r>
      <w:r>
        <w:rPr>
          <w:rFonts w:ascii="Times New Roman" w:hAnsi="Times New Roman" w:eastAsia="Times New Roman" w:cs="Times New Roman"/>
          <w:color w:val="000000"/>
          <w:sz w:val="24"/>
        </w:rPr>
        <w:t xml:space="preserve">ctual se vuelve necesaria para refinar la solución o escapar de óptimos locales.</w:t>
      </w:r>
      <w:r>
        <w:rPr>
          <w:rFonts w:ascii="Times New Roman" w:hAnsi="Times New Roman" w:eastAsia="Times New Roman" w:cs="Times New Roman"/>
          <w:sz w:val="24"/>
        </w:rPr>
      </w:r>
      <w:r/>
    </w:p>
    <w:p w14:paraId="163CC31F">
      <w:pPr>
        <w:pStyle w:val="897"/>
        <w:numPr>
          <w:ilvl w:val="2"/>
          <w:numId w:val="15"/>
        </w:numPr>
        <w:pBdr/>
        <w:spacing/>
        <w:ind/>
        <w:rPr>
          <w:rFonts w:ascii="Times New Roman" w:hAnsi="Times New Roman" w:cs="Times New Roman"/>
          <w:bCs/>
          <w:i/>
          <w:color w:val="2c3e50"/>
          <w:sz w:val="24"/>
          <w:szCs w:val="24"/>
          <w:highlight w:val="none"/>
        </w:rPr>
      </w:pPr>
      <w:r>
        <w:rPr>
          <w:i/>
          <w:iCs/>
        </w:rPr>
      </w:r>
      <w:bookmarkStart w:id="12" w:name="_Toc12"/>
      <w:r>
        <w:rPr>
          <w:rFonts w:ascii="Times New Roman" w:hAnsi="Times New Roman" w:eastAsia="Times New Roman" w:cs="Times New Roman"/>
          <w:i/>
          <w:iCs/>
          <w:color w:val="2c3e50"/>
          <w:sz w:val="24"/>
          <w:szCs w:val="24"/>
          <w:highlight w:val="none"/>
          <w:lang w:val="es-CO"/>
        </w:rPr>
        <w:t xml:space="preserve">Manejo de Restricciones y Funciones de Penalización</w:t>
      </w:r>
      <w:r>
        <w:rPr>
          <w:rFonts w:ascii="Times New Roman" w:hAnsi="Times New Roman" w:eastAsia="Times New Roman" w:cs="Times New Roman"/>
          <w:i/>
          <w:iCs/>
          <w:color w:val="2c3e50"/>
          <w:sz w:val="24"/>
          <w:szCs w:val="24"/>
          <w:highlight w:val="none"/>
          <w:lang w:val="es-CO"/>
        </w:rPr>
      </w:r>
      <w:bookmarkEnd w:id="12"/>
      <w:r>
        <w:rPr>
          <w:rFonts w:ascii="Times New Roman" w:hAnsi="Times New Roman" w:cs="Times New Roman"/>
          <w:bCs/>
          <w:i/>
          <w:color w:val="2c3e50"/>
          <w:sz w:val="24"/>
          <w:szCs w:val="24"/>
          <w:highlight w:val="none"/>
        </w:rPr>
      </w:r>
      <w:r>
        <w:rPr>
          <w:rFonts w:ascii="Times New Roman" w:hAnsi="Times New Roman" w:cs="Times New Roman"/>
          <w:bCs/>
          <w:i/>
          <w:color w:val="2c3e50"/>
          <w:sz w:val="24"/>
          <w:szCs w:val="24"/>
          <w:highlight w:val="none"/>
        </w:rPr>
      </w:r>
    </w:p>
    <w:p w14:paraId="6C9DEEF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En los problemas de optimización con restricciones de ingeniería —como el VRP, el PCB y la cartera de Markowitz— no todas las soluciones generadas durante la inicialización o la evolución del AG pertenecen necesariamente a la región factible del espacio de</w:t>
      </w:r>
      <w:r>
        <w:rPr>
          <w:rFonts w:ascii="Times New Roman" w:hAnsi="Times New Roman" w:eastAsia="Times New Roman" w:cs="Times New Roman"/>
          <w:color w:val="000000"/>
          <w:sz w:val="24"/>
        </w:rPr>
        <w:t xml:space="preserve"> búsqueda. La gestión de estas restricciones en el marco de un algoritmo genético se realiza mediante la técnica de </w:t>
      </w:r>
      <w:r>
        <w:rPr>
          <w:rFonts w:ascii="Times New Roman" w:hAnsi="Times New Roman" w:eastAsia="Times New Roman" w:cs="Times New Roman"/>
          <w:b/>
          <w:bCs/>
          <w:i/>
          <w:color w:val="000000"/>
          <w:sz w:val="24"/>
        </w:rPr>
        <w:t xml:space="preserve">penalización de la función de aptitud</w:t>
      </w:r>
      <w:r>
        <w:rPr>
          <w:rFonts w:ascii="Times New Roman" w:hAnsi="Times New Roman" w:eastAsia="Times New Roman" w:cs="Times New Roman"/>
          <w:color w:val="000000"/>
          <w:sz w:val="24"/>
        </w:rPr>
        <w:t xml:space="preserve">, que transforma el problema de optimización con restricciones en un problema de optimización sin restricciones aumentando artificialmente el fitness de los individuos infactibles para desfavorecerlos en la selección.</w:t>
      </w:r>
      <w:r/>
    </w:p>
    <w:p w14:paraId="6FF735E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La función de aptitud penalizada adopta la forma general:</w:t>
      </w:r>
      <w:r/>
    </w:p>
    <w:p w14:paraId="09EF652B">
      <w:pPr>
        <w:pBdr>
          <w:top w:val="none" w:color="000000" w:sz="4" w:space="0"/>
          <w:left w:val="none" w:color="000000" w:sz="4" w:space="0"/>
          <w:bottom w:val="none" w:color="000000" w:sz="4" w:space="0"/>
          <w:right w:val="none" w:color="000000" w:sz="4" w:space="0"/>
        </w:pBdr>
        <w:shd w:val="clear" w:color="000000" w:fill="000000"/>
        <w:spacing w:line="199" w:lineRule="atLeast"/>
        <w:ind w:right="0" w:firstLine="0" w:left="0"/>
        <w:rPr>
          <w:color w:val="ffffff" w:themeColor="background1"/>
        </w:rPr>
      </w:pPr>
      <w:r>
        <w:rPr>
          <w:rFonts w:ascii="Courier New" w:hAnsi="Courier New" w:eastAsia="Courier New" w:cs="Courier New"/>
          <w:color w:val="ffffff" w:themeColor="background1"/>
          <w:sz w:val="20"/>
        </w:rPr>
        <w:t xml:space="preserve">f_penalizada(x) = f_base(x) + λ · Σ max(</w:t>
      </w:r>
      <w:r>
        <w:rPr>
          <w:rFonts w:ascii="Courier New" w:hAnsi="Courier New" w:eastAsia="Courier New" w:cs="Courier New"/>
          <w:color w:val="ff55ff"/>
          <w:sz w:val="20"/>
        </w:rPr>
        <w:t xml:space="preserve">0</w:t>
      </w:r>
      <w:r>
        <w:rPr>
          <w:rFonts w:ascii="Courier New" w:hAnsi="Courier New" w:eastAsia="Courier New" w:cs="Courier New"/>
          <w:color w:val="ffffff" w:themeColor="background1"/>
          <w:sz w:val="20"/>
        </w:rPr>
        <w:t xml:space="preserve">, gᵢ(x))²</w:t>
      </w:r>
      <w:r>
        <w:rPr>
          <w:color w:val="ffffff" w:themeColor="background1"/>
        </w:rPr>
      </w:r>
      <w:r>
        <w:rPr>
          <w:color w:val="ffffff" w:themeColor="background1"/>
        </w:rPr>
      </w:r>
    </w:p>
    <w:p w14:paraId="0D87CF1D">
      <w:pPr>
        <w:pBdr>
          <w:top w:val="none" w:color="000000" w:sz="4" w:space="0"/>
          <w:left w:val="none" w:color="000000" w:sz="4" w:space="0"/>
          <w:bottom w:val="none" w:color="000000" w:sz="4" w:space="0"/>
          <w:right w:val="none" w:color="000000" w:sz="4" w:space="0"/>
        </w:pBdr>
        <w:spacing/>
        <w:ind w:right="0" w:firstLine="0" w:left="0"/>
        <w:rPr/>
      </w:pPr>
      <w:r/>
      <w:r/>
    </w:p>
    <w:p w14:paraId="4E794ED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Cs w:val="24"/>
          <w14:ligatures w14:val="none"/>
        </w:rPr>
      </w:pPr>
      <w:r>
        <w:rPr>
          <w:rFonts w:ascii="Times New Roman" w:hAnsi="Times New Roman" w:eastAsia="Times New Roman" w:cs="Times New Roman"/>
          <w:color w:val="000000"/>
          <w:sz w:val="24"/>
          <w:szCs w:val="24"/>
        </w:rPr>
        <w:t xml:space="preserve">donde </w:t>
      </w:r>
      <m:oMath>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f</m:t>
            </m:r>
          </m:e>
          <m:sub>
            <m:r>
              <w:rPr>
                <w:rFonts w:hint="default" w:ascii="Cambria Math" w:hAnsi="Cambria Math" w:eastAsia="Cambria Math" w:cs="Cambria Math"/>
                <w:color w:val="000000"/>
                <w:sz w:val="24"/>
                <w:szCs w:val="24"/>
              </w:rPr>
              <m:rPr/>
              <m:t>base</m:t>
            </m:r>
          </m:sub>
        </m:sSub>
        <m:d>
          <m:dPr>
            <m:begChr m:val="("/>
            <m:endChr m:val=")"/>
            <m:ctrlPr>
              <w:rPr>
                <w:rFonts w:ascii="Cambria Math" w:hAnsi="Cambria Math" w:eastAsia="Cambria Math" w:cs="Cambria Math"/>
                <w:color w:val="000000"/>
                <w:sz w:val="24"/>
                <w:szCs w:val="24"/>
              </w:rPr>
            </m:ctrlPr>
          </m:dPr>
          <m:e>
            <m:r>
              <w:rPr>
                <w:rFonts w:hint="default" w:ascii="Cambria Math" w:hAnsi="Cambria Math" w:eastAsia="Cambria Math" w:cs="Cambria Math"/>
                <w:color w:val="000000"/>
                <w:sz w:val="24"/>
                <w:szCs w:val="24"/>
              </w:rPr>
              <m:rPr/>
              <m:t>x</m:t>
            </m:r>
          </m:e>
        </m:d>
      </m:oMath>
      <w:r>
        <w:rPr>
          <w:rFonts w:ascii="Times New Roman" w:hAnsi="Times New Roman" w:eastAsia="Times New Roman" w:cs="Times New Roman"/>
          <w:color w:val="000000"/>
          <w:sz w:val="24"/>
          <w:szCs w:val="24"/>
        </w:rPr>
        <w:t xml:space="preserve"> es la evaluación de la función objetivo sobre el individuo </w:t>
      </w:r>
      <m:oMath>
        <m:r>
          <w:rPr>
            <w:rFonts w:hint="default" w:ascii="Cambria Math" w:hAnsi="Cambria Math" w:eastAsia="Cambria Math" w:cs="Cambria Math"/>
            <w:color w:val="000000"/>
            <w:sz w:val="24"/>
            <w:szCs w:val="24"/>
          </w:rPr>
          <m:rPr>
            <m:sty m:val="i"/>
          </m:rPr>
          <m:t>x</m:t>
        </m:r>
      </m:oMath>
      <w:r>
        <w:rPr>
          <w:rFonts w:ascii="Times New Roman" w:hAnsi="Times New Roman" w:eastAsia="Times New Roman" w:cs="Times New Roman"/>
          <w:color w:val="000000"/>
          <w:sz w:val="24"/>
          <w:szCs w:val="24"/>
        </w:rPr>
        <w:t xml:space="preserve">, </w:t>
      </w:r>
      <m:oMath>
        <m:r>
          <w:rPr>
            <w:rFonts w:hint="default" w:ascii="Cambria Math" w:hAnsi="Cambria Math" w:eastAsia="Cambria Math" w:cs="Cambria Math"/>
            <w:color w:val="000000"/>
            <w:sz w:val="24"/>
            <w:szCs w:val="24"/>
          </w:rPr>
          <m:rPr/>
          <m:t>gᵢ</m:t>
        </m:r>
        <m:d>
          <m:dPr>
            <m:begChr m:val="("/>
            <m:endChr m:val=")"/>
            <m:ctrlPr>
              <w:rPr>
                <w:rFonts w:ascii="Cambria Math" w:hAnsi="Cambria Math" w:eastAsia="Cambria Math" w:cs="Cambria Math"/>
                <w:color w:val="000000"/>
                <w:sz w:val="24"/>
                <w:szCs w:val="24"/>
              </w:rPr>
            </m:ctrlPr>
          </m:dPr>
          <m:e>
            <m:r>
              <w:rPr>
                <w:rFonts w:hint="default" w:ascii="Cambria Math" w:hAnsi="Cambria Math" w:eastAsia="Cambria Math" w:cs="Cambria Math"/>
                <w:color w:val="000000"/>
                <w:sz w:val="24"/>
                <w:szCs w:val="24"/>
              </w:rPr>
              <m:rPr/>
              <m:t>x</m:t>
            </m:r>
          </m:e>
        </m:d>
        <m:r>
          <w:rPr>
            <w:rFonts w:hint="default" w:ascii="Cambria Math" w:hAnsi="Cambria Math" w:eastAsia="Cambria Math" w:cs="Cambria Math"/>
            <w:color w:val="000000"/>
            <w:sz w:val="24"/>
            <w:szCs w:val="24"/>
          </w:rPr>
          <m:rPr/>
          <m:t>≥0</m:t>
        </m:r>
      </m:oMath>
      <w:r>
        <w:rPr>
          <w:rFonts w:ascii="Times New Roman" w:hAnsi="Times New Roman" w:eastAsia="Times New Roman" w:cs="Times New Roman"/>
          <w:color w:val="000000"/>
          <w:sz w:val="24"/>
          <w:szCs w:val="24"/>
          <w:lang w:val="en-US"/>
        </w:rPr>
        <w:t xml:space="preserve"> </w:t>
      </w:r>
      <w:r>
        <w:rPr>
          <w:rFonts w:ascii="Times New Roman" w:hAnsi="Times New Roman" w:eastAsia="Times New Roman" w:cs="Times New Roman"/>
          <w:color w:val="000000"/>
          <w:sz w:val="24"/>
          <w:szCs w:val="24"/>
        </w:rPr>
        <w:t xml:space="preserve">representa la violación de la restricción i-ésima (un valor positivo indica infactibilidad), y </w:t>
      </w:r>
      <m:oMath>
        <m:r>
          <w:rPr>
            <w:rFonts w:hint="default" w:ascii="Cambria Math" w:hAnsi="Cambria Math" w:eastAsia="Cambria Math" w:cs="Cambria Math"/>
            <w:color w:val="000000"/>
            <w:sz w:val="24"/>
            <w:szCs w:val="24"/>
          </w:rPr>
          <m:rPr/>
          <m:t>λ</m:t>
        </m:r>
      </m:oMath>
      <w:r>
        <w:rPr>
          <w:rFonts w:ascii="Times New Roman" w:hAnsi="Times New Roman" w:eastAsia="Times New Roman" w:cs="Times New Roman"/>
          <w:color w:val="000000"/>
          <w:sz w:val="24"/>
          <w:szCs w:val="24"/>
        </w:rPr>
        <w:t xml:space="preserve"> es el coeficiente de penalización que regula la severidad con la que se</w:t>
      </w:r>
      <w:r>
        <w:rPr>
          <w:rFonts w:ascii="Times New Roman" w:hAnsi="Times New Roman" w:eastAsia="Times New Roman" w:cs="Times New Roman"/>
          <w:color w:val="000000"/>
          <w:sz w:val="24"/>
          <w:szCs w:val="24"/>
        </w:rPr>
        <w:t xml:space="preserve"> castiga la violación. Un valor de </w:t>
      </w:r>
      <m:oMath>
        <m:r>
          <w:rPr>
            <w:rFonts w:hint="default" w:ascii="Cambria Math" w:hAnsi="Cambria Math" w:eastAsia="Cambria Math" w:cs="Cambria Math"/>
            <w:color w:val="000000"/>
            <w:sz w:val="24"/>
            <w:szCs w:val="24"/>
          </w:rPr>
          <m:rPr/>
          <m:t>λ</m:t>
        </m:r>
      </m:oMath>
      <w:r>
        <w:rPr>
          <w:rFonts w:ascii="Times New Roman" w:hAnsi="Times New Roman" w:eastAsia="Times New Roman" w:cs="Times New Roman"/>
          <w:color w:val="000000"/>
          <w:sz w:val="24"/>
          <w:szCs w:val="24"/>
        </w:rPr>
        <w:t xml:space="preserve"> excesivamente pequeño permite que individuos infactibles proliferen en la población, contaminando la búsqueda; un valor excesivamente grande genera una frontera de penalización tan abrupta que impide la exploración del </w:t>
      </w:r>
      <w:r>
        <w:rPr>
          <w:rFonts w:ascii="Times New Roman" w:hAnsi="Times New Roman" w:eastAsia="Times New Roman" w:cs="Times New Roman"/>
          <w:color w:val="000000"/>
          <w:sz w:val="24"/>
          <w:szCs w:val="24"/>
        </w:rPr>
        <w:t xml:space="preserve">límite de la región factible. La calibración adecuada de </w:t>
      </w:r>
      <m:oMath>
        <m:r>
          <w:rPr>
            <w:rFonts w:hint="default" w:ascii="Cambria Math" w:hAnsi="Cambria Math" w:eastAsia="Cambria Math" w:cs="Cambria Math"/>
            <w:color w:val="000000"/>
            <w:sz w:val="24"/>
            <w:szCs w:val="24"/>
          </w:rPr>
          <m:rPr/>
          <m:t>λ</m:t>
        </m:r>
      </m:oMath>
      <w:r>
        <w:rPr>
          <w:rFonts w:ascii="Times New Roman" w:hAnsi="Times New Roman" w:eastAsia="Times New Roman" w:cs="Times New Roman"/>
          <w:color w:val="000000"/>
          <w:sz w:val="24"/>
          <w:szCs w:val="24"/>
        </w:rPr>
        <w:t xml:space="preserve"> para cada problema específico constituye en sí misma un aspecto técnico crítico del diseño del AG, y será documentada individualmente para cada uno de los tres problemas abordados en el presente tr</w:t>
      </w:r>
      <w:r>
        <w:rPr>
          <w:rFonts w:ascii="Times New Roman" w:hAnsi="Times New Roman" w:eastAsia="Times New Roman" w:cs="Times New Roman"/>
          <w:color w:val="000000"/>
          <w:sz w:val="24"/>
          <w:szCs w:val="24"/>
        </w:rPr>
        <w:t xml:space="preserve">abajo. El mecanismo de penalización asegura que, conforme la población converge, los individuos infactibles sean sistemáticamente desplazados por individuos factibles de mayor calidad, guiando la trayectoria evolutiva hacia el óptimo global dentro de la re</w:t>
      </w:r>
      <w:r>
        <w:rPr>
          <w:rFonts w:ascii="Times New Roman" w:hAnsi="Times New Roman" w:eastAsia="Times New Roman" w:cs="Times New Roman"/>
          <w:color w:val="000000"/>
          <w:sz w:val="24"/>
          <w:szCs w:val="24"/>
        </w:rPr>
        <w:t xml:space="preserve">gión factible del espacio de decisión.</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Cs w:val="24"/>
          <w14:ligatures w14:val="none"/>
        </w:rPr>
      </w:r>
    </w:p>
    <w:p w14:paraId="224DB50F">
      <w:pPr>
        <w:pBdr/>
        <w:spacing/>
        <w:ind/>
        <w:rPr/>
      </w:pPr>
      <w:r/>
      <w:r/>
      <w:r/>
    </w:p>
    <w:p w14:paraId="73DD31ED">
      <w:pPr>
        <w:pBdr/>
        <w:spacing/>
        <w:ind/>
        <w:rPr/>
      </w:pPr>
      <w:r/>
      <w:r/>
      <w:r/>
    </w:p>
    <w:p w14:paraId="75052849">
      <w:pPr>
        <w:pBdr/>
        <w:spacing/>
        <w:ind/>
        <w:rPr/>
      </w:pPr>
      <w:r/>
      <w:r/>
      <w:r/>
    </w:p>
    <w:p w14:paraId="123C1C29">
      <w:pPr>
        <w:pBdr/>
        <w:spacing/>
        <w:ind/>
        <w:rPr/>
      </w:pPr>
      <w:r/>
      <w:r/>
      <w:r/>
    </w:p>
    <w:p w14:paraId="01A530CD">
      <w:pPr>
        <w:pBdr/>
        <w:spacing/>
        <w:ind/>
        <w:rPr/>
      </w:pPr>
      <w:r/>
      <w:r/>
      <w:r/>
    </w:p>
    <w:p w14:paraId="72C1CC40">
      <w:pPr>
        <w:pBdr/>
        <w:spacing/>
        <w:ind/>
        <w:rPr/>
      </w:pPr>
      <w:r>
        <w:rPr>
          <w:rFonts w:ascii="Times New Roman" w:hAnsi="Times New Roman" w:cs="Times New Roman"/>
          <w:bCs/>
          <w:i/>
          <w:color w:val="2c3e50"/>
          <w:sz w:val="24"/>
          <w:szCs w:val="24"/>
          <w:highlight w:val="none"/>
        </w:rPr>
      </w:r>
      <w:r/>
    </w:p>
    <w:p w14:paraId="718B042F">
      <w:pPr>
        <w:pStyle w:val="895"/>
        <w:pBdr/>
        <w:spacing/>
        <w:ind/>
        <w:rPr>
          <w:rFonts w:ascii="Times New Roman" w:hAnsi="Times New Roman" w:cs="Times New Roman"/>
          <w:b/>
          <w:bCs/>
          <w:color w:val="2c3e50"/>
          <w:sz w:val="28"/>
          <w:szCs w:val="28"/>
          <w:highlight w:val="none"/>
        </w:rPr>
      </w:pPr>
      <w:r>
        <w:rPr>
          <w:sz w:val="44"/>
          <w:szCs w:val="44"/>
        </w:rPr>
      </w:r>
      <w:bookmarkStart w:id="13" w:name="_Toc13"/>
      <w:r>
        <w:rPr>
          <w:rFonts w:ascii="Times New Roman" w:hAnsi="Times New Roman" w:eastAsia="Times New Roman" w:cs="Times New Roman"/>
          <w:b/>
          <w:bCs/>
          <w:color w:val="2c3e50"/>
          <w:sz w:val="28"/>
          <w:szCs w:val="28"/>
          <w:highlight w:val="none"/>
          <w:lang w:val="es-CO"/>
        </w:rPr>
        <w:t xml:space="preserve">PROBLEMA 1: OPTIMIZACIÓN DE RUTAS DE ENTREGA (VRP)</w:t>
      </w:r>
      <w:bookmarkEnd w:id="13"/>
      <w:r>
        <w:rPr>
          <w:rFonts w:ascii="Times New Roman" w:hAnsi="Times New Roman" w:cs="Times New Roman"/>
          <w:b/>
          <w:bCs/>
          <w:color w:val="2c3e50"/>
          <w:sz w:val="28"/>
          <w:szCs w:val="28"/>
          <w:highlight w:val="none"/>
        </w:rPr>
      </w:r>
      <w:r>
        <w:rPr>
          <w:rFonts w:ascii="Times New Roman" w:hAnsi="Times New Roman" w:cs="Times New Roman"/>
          <w:b/>
          <w:bCs/>
          <w:color w:val="2c3e50"/>
          <w:sz w:val="28"/>
          <w:szCs w:val="28"/>
          <w:highlight w:val="none"/>
        </w:rPr>
      </w:r>
    </w:p>
    <w:p w14:paraId="7F64D82D">
      <w:pPr>
        <w:pStyle w:val="895"/>
        <w:numPr>
          <w:ilvl w:val="0"/>
          <w:numId w:val="15"/>
        </w:numPr>
        <w:pBdr/>
        <w:spacing/>
        <w:ind/>
        <w:rPr>
          <w:rFonts w:ascii="Times New Roman" w:hAnsi="Times New Roman" w:eastAsia="Times New Roman" w:cs="Times New Roman"/>
          <w:b/>
          <w:bCs/>
          <w:color w:val="2c3e50"/>
          <w:sz w:val="28"/>
          <w:szCs w:val="28"/>
          <w:highlight w:val="none"/>
          <w14:ligatures w14:val="none"/>
        </w:rPr>
      </w:pPr>
      <w:r>
        <w:rPr>
          <w:sz w:val="44"/>
          <w:szCs w:val="44"/>
        </w:rPr>
      </w:r>
      <w:bookmarkStart w:id="14" w:name="_Toc14"/>
      <w:r>
        <w:rPr>
          <w:rFonts w:ascii="Times New Roman" w:hAnsi="Times New Roman" w:eastAsia="Times New Roman" w:cs="Times New Roman"/>
          <w:b/>
          <w:bCs/>
          <w:color w:val="2c3e50"/>
          <w:sz w:val="28"/>
          <w:szCs w:val="28"/>
          <w:highlight w:val="none"/>
          <w:lang w:bidi="es-CO"/>
        </w:rPr>
        <w:t xml:space="preserve">DEFINICION DEL PROBLEMA 1</w:t>
      </w:r>
      <w:bookmarkEnd w:id="14"/>
      <w:r>
        <w:rPr>
          <w:rFonts w:ascii="Times New Roman" w:hAnsi="Times New Roman" w:eastAsia="Times New Roman" w:cs="Times New Roman"/>
          <w:b/>
          <w:bCs/>
          <w:color w:val="2c3e50"/>
          <w:sz w:val="28"/>
          <w:szCs w:val="28"/>
          <w:highlight w:val="none"/>
          <w14:ligatures w14:val="none"/>
        </w:rPr>
      </w:r>
      <w:r>
        <w:rPr>
          <w:rFonts w:ascii="Times New Roman" w:hAnsi="Times New Roman" w:eastAsia="Times New Roman" w:cs="Times New Roman"/>
          <w:b/>
          <w:bCs/>
          <w:color w:val="2c3e50"/>
          <w:sz w:val="28"/>
          <w:szCs w:val="28"/>
          <w:highlight w:val="none"/>
          <w14:ligatures w14:val="none"/>
        </w:rPr>
      </w:r>
    </w:p>
    <w:p w14:paraId="6874F300">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15" w:name="_Toc15"/>
      <w:r>
        <w:rPr>
          <w:rFonts w:ascii="Times New Roman" w:hAnsi="Times New Roman" w:eastAsia="Times New Roman" w:cs="Times New Roman"/>
          <w:b/>
          <w:bCs/>
          <w:color w:val="2c3e50"/>
          <w:sz w:val="24"/>
          <w:szCs w:val="24"/>
          <w:highlight w:val="none"/>
          <w:lang w:val="es-CO" w:bidi="es-CO"/>
        </w:rPr>
        <w:t xml:space="preserve">Descripción y Contexto de Ingeniería</w:t>
      </w:r>
      <w:bookmarkEnd w:id="15"/>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1BBB8247">
      <w:pPr>
        <w:pBdr/>
        <w:spacing/>
        <w:ind/>
        <w:jc w:val="both"/>
        <w:rPr>
          <w:rFonts w:ascii="Times New Roman" w:hAnsi="Times New Roman" w:eastAsia="Times New Roman" w:cs="Times New Roman"/>
          <w:b w:val="0"/>
          <w:bCs w:val="0"/>
          <w:color w:val="000000" w:themeColor="text1"/>
          <w:sz w:val="24"/>
          <w:szCs w:val="24"/>
          <w:highlight w:val="none"/>
          <w14:ligatures w14:val="none"/>
        </w:rPr>
      </w:pPr>
      <w:r>
        <w:rPr>
          <w:rFonts w:ascii="Times New Roman" w:hAnsi="Times New Roman" w:eastAsia="Times New Roman" w:cs="Times New Roman"/>
          <w:b w:val="0"/>
          <w:bCs w:val="0"/>
          <w:color w:val="000000" w:themeColor="text1"/>
          <w:sz w:val="24"/>
          <w:szCs w:val="24"/>
          <w:highlight w:val="none"/>
          <w14:ligatures w14:val="none"/>
        </w:rPr>
        <w:t xml:space="preserve">El problema de Ruteo de Veh</w:t>
      </w:r>
      <w:r>
        <w:rPr>
          <w:rFonts w:ascii="Times New Roman" w:hAnsi="Times New Roman" w:eastAsia="Times New Roman" w:cs="Times New Roman"/>
          <w:b w:val="0"/>
          <w:bCs w:val="0"/>
          <w:color w:val="000000" w:themeColor="text1"/>
          <w:sz w:val="24"/>
          <w:szCs w:val="24"/>
          <w:highlight w:val="none"/>
          <w:lang w:val="es-CO"/>
          <w14:ligatures w14:val="none"/>
        </w:rPr>
        <w:t xml:space="preserve">ículos con Capacidad y Ventana Temporal de Operación (CVRPTW, por sus siglas en inglés) constituye uno de los desafíos centrales en la ingeniería de operaciones, la investigación operativa y la logística moderna. En el contexto empresarial de transporte y distribución de mercancías, una organización requiere abastecer de foram continua a un conjunto disperso de </w:t>
      </w:r>
      <w:r>
        <w:rPr>
          <w:rFonts w:ascii="Times New Roman" w:hAnsi="Times New Roman" w:eastAsia="Times New Roman" w:cs="Times New Roman"/>
          <w:b w:val="0"/>
          <w:bCs w:val="0"/>
          <w:color w:val="000000" w:themeColor="text1"/>
          <w:sz w:val="24"/>
          <w:szCs w:val="24"/>
          <w:highlight w:val="none"/>
          <w:lang w:val="es-CO"/>
          <w14:ligatures w14:val="none"/>
        </w:rPr>
      </w:r>
      <m:oMath>
        <m:r>
          <w:rPr>
            <w:rFonts w:hint="default" w:ascii="Cambria Math" w:hAnsi="Cambria Math" w:eastAsia="Cambria Math" w:cs="Cambria Math"/>
            <w:color w:val="000000" w:themeColor="text1"/>
            <w:sz w:val="24"/>
            <w:szCs w:val="24"/>
            <w:highlight w:val="none"/>
            <w:lang w:val="es-CO" w:bidi="es-CO"/>
            <w14:ligatures w14:val="none"/>
          </w:rPr>
          <m:rPr>
            <m:sty m:val="i"/>
          </m:rPr>
          <m:t>K=15</m:t>
        </m:r>
      </m:oMath>
      <w:r>
        <w:rPr>
          <w:rFonts w:ascii="Times New Roman" w:hAnsi="Times New Roman" w:eastAsia="Times New Roman" w:cs="Times New Roman"/>
          <w:b w:val="0"/>
          <w:bCs w:val="0"/>
          <w:color w:val="000000" w:themeColor="text1"/>
          <w:sz w:val="24"/>
          <w:szCs w:val="24"/>
          <w:highlight w:val="none"/>
          <w:lang w:val="en-US"/>
          <w14:ligatures w14:val="none"/>
        </w:rPr>
        <w:t xml:space="preserve"> clientes ubicados en territorio ge</w:t>
      </w:r>
      <w:r>
        <w:rPr>
          <w:rFonts w:ascii="Times New Roman" w:hAnsi="Times New Roman" w:eastAsia="Times New Roman" w:cs="Times New Roman"/>
          <w:b w:val="0"/>
          <w:bCs w:val="0"/>
          <w:color w:val="000000" w:themeColor="text1"/>
          <w:sz w:val="24"/>
          <w:szCs w:val="24"/>
          <w:highlight w:val="none"/>
          <w:lang w:val="es-CO"/>
          <w14:ligatures w14:val="none"/>
        </w:rPr>
        <w:t xml:space="preserve">ográfico operativo de </w:t>
      </w:r>
      <m:oMath>
        <m:r>
          <w:rPr>
            <w:rFonts w:hint="default" w:ascii="Cambria Math" w:hAnsi="Cambria Math" w:eastAsia="Cambria Math" w:cs="Cambria Math"/>
            <w:color w:val="000000" w:themeColor="text1"/>
            <w:sz w:val="24"/>
            <w:szCs w:val="24"/>
            <w:highlight w:val="none"/>
            <w:lang w:val="es-CO" w:bidi="es-CO"/>
            <w14:ligatures w14:val="none"/>
          </w:rPr>
          <m:rPr>
            <m:sty m:val="i"/>
          </m:rPr>
          <m:t>100×100 km</m:t>
        </m:r>
      </m:oMath>
      <w:r>
        <w:rPr>
          <w:rFonts w:ascii="Times New Roman" w:hAnsi="Times New Roman" w:eastAsia="Times New Roman" w:cs="Times New Roman"/>
          <w:b w:val="0"/>
          <w:bCs w:val="0"/>
          <w:color w:val="000000" w:themeColor="text1"/>
          <w:sz w:val="24"/>
          <w:szCs w:val="24"/>
          <w:highlight w:val="none"/>
          <w:lang w:val="en-US"/>
          <w14:ligatures w14:val="none"/>
        </w:rPr>
        <w:t xml:space="preserve">, partiendo de un Centro de Distribuci</w:t>
      </w:r>
      <w:r>
        <w:rPr>
          <w:rFonts w:ascii="Times New Roman" w:hAnsi="Times New Roman" w:eastAsia="Times New Roman" w:cs="Times New Roman"/>
          <w:b w:val="0"/>
          <w:bCs w:val="0"/>
          <w:color w:val="000000" w:themeColor="text1"/>
          <w:sz w:val="24"/>
          <w:szCs w:val="24"/>
          <w:highlight w:val="none"/>
          <w:lang w:val="es-CO"/>
          <w14:ligatures w14:val="none"/>
        </w:rPr>
        <w:t xml:space="preserve">ón o Depósito Central ubicado estratégicamente en la coordenada central </w:t>
      </w:r>
      <m:oMath>
        <m:r>
          <w:rPr>
            <w:rFonts w:hint="default" w:ascii="Cambria Math" w:hAnsi="Cambria Math" w:eastAsia="Cambria Math" w:cs="Cambria Math"/>
            <w:color w:val="000000" w:themeColor="text1"/>
            <w:sz w:val="24"/>
            <w:szCs w:val="24"/>
            <w:highlight w:val="none"/>
            <w:lang w:val="es-CO" w:bidi="es-CO"/>
            <w14:ligatures w14:val="none"/>
          </w:rPr>
          <m:rPr>
            <m:sty m:val="i"/>
          </m:rPr>
          <m:t>(50, 50) km</m:t>
        </m:r>
      </m:oMath>
      <w:r>
        <w:rPr>
          <w:rFonts w:ascii="Times New Roman" w:hAnsi="Times New Roman" w:eastAsia="Times New Roman" w:cs="Times New Roman"/>
          <w:b w:val="0"/>
          <w:bCs w:val="0"/>
          <w:color w:val="000000" w:themeColor="text1"/>
          <w:sz w:val="24"/>
          <w:szCs w:val="24"/>
          <w:highlight w:val="none"/>
          <w:lang w:val="en-US"/>
          <w14:ligatures w14:val="none"/>
        </w:rPr>
        <w:t xml:space="preserve">. La flota de transporte disponible es</w:t>
      </w:r>
      <w:r>
        <w:rPr>
          <w:rFonts w:ascii="Times New Roman" w:hAnsi="Times New Roman" w:eastAsia="Times New Roman" w:cs="Times New Roman"/>
          <w:b w:val="0"/>
          <w:bCs w:val="0"/>
          <w:color w:val="000000" w:themeColor="text1"/>
          <w:sz w:val="24"/>
          <w:szCs w:val="24"/>
          <w:highlight w:val="none"/>
          <w:lang w:val="es-CO"/>
          <w14:ligatures w14:val="none"/>
        </w:rPr>
        <w:t xml:space="preserve">tá integrada por </w:t>
      </w:r>
      <m:oMath>
        <m:r>
          <w:rPr>
            <w:rFonts w:hint="default" w:ascii="Cambria Math" w:hAnsi="Cambria Math" w:eastAsia="Cambria Math" w:cs="Cambria Math"/>
            <w:color w:val="000000" w:themeColor="text1"/>
            <w:sz w:val="24"/>
            <w:szCs w:val="24"/>
            <w:highlight w:val="none"/>
            <w:lang w:val="es-CO" w:bidi="es-CO"/>
            <w14:ligatures w14:val="none"/>
          </w:rPr>
          <m:rPr>
            <m:sty m:val="i"/>
          </m:rPr>
          <m:t>M=3</m:t>
        </m:r>
      </m:oMath>
      <w:r>
        <w:rPr>
          <w:rFonts w:ascii="Times New Roman" w:hAnsi="Times New Roman" w:eastAsia="Times New Roman" w:cs="Times New Roman"/>
          <w:b w:val="0"/>
          <w:bCs w:val="0"/>
          <w:color w:val="000000" w:themeColor="text1"/>
          <w:sz w:val="24"/>
          <w:szCs w:val="24"/>
          <w:highlight w:val="none"/>
          <w:lang w:val="en-US"/>
          <w14:ligatures w14:val="none"/>
        </w:rPr>
        <w:t xml:space="preserve"> camiones homog</w:t>
      </w:r>
      <w:r>
        <w:rPr>
          <w:rFonts w:ascii="Times New Roman" w:hAnsi="Times New Roman" w:eastAsia="Times New Roman" w:cs="Times New Roman"/>
          <w:b w:val="0"/>
          <w:bCs w:val="0"/>
          <w:color w:val="000000" w:themeColor="text1"/>
          <w:sz w:val="24"/>
          <w:szCs w:val="24"/>
          <w:highlight w:val="none"/>
          <w:lang w:val="es-CO"/>
          <w14:ligatures w14:val="none"/>
        </w:rPr>
        <w:t xml:space="preserve">éneos de carga media.</w:t>
      </w:r>
      <w:r>
        <w:rPr>
          <w:b w:val="0"/>
          <w:bCs w:val="0"/>
          <w:color w:val="000000" w:themeColor="text1"/>
        </w:rPr>
      </w:r>
    </w:p>
    <w:p w14:paraId="17908A0E">
      <w:pPr>
        <w:pBdr/>
        <w:spacing/>
        <w:ind/>
        <w:jc w:val="both"/>
        <w:rPr>
          <w:b w:val="0"/>
          <w:bCs w:val="0"/>
          <w:color w:val="000000" w:themeColor="text1"/>
        </w:rPr>
      </w:pPr>
      <w:r>
        <w:rPr>
          <w:rFonts w:ascii="Times New Roman" w:hAnsi="Times New Roman" w:eastAsia="Times New Roman" w:cs="Times New Roman"/>
          <w:b w:val="0"/>
          <w:bCs w:val="0"/>
          <w:color w:val="000000" w:themeColor="text1"/>
          <w:sz w:val="24"/>
          <w:szCs w:val="24"/>
          <w:highlight w:val="none"/>
          <w:lang w:val="es-CO"/>
          <w14:ligatures w14:val="none"/>
        </w:rPr>
        <w:t xml:space="preserve">Cada cliente </w:t>
      </w:r>
      <m:oMath>
        <m:r>
          <w:rPr>
            <w:rFonts w:hint="default" w:ascii="Cambria Math" w:hAnsi="Cambria Math" w:eastAsia="Cambria Math" w:cs="Cambria Math"/>
            <w:color w:val="000000" w:themeColor="text1"/>
            <w:sz w:val="24"/>
            <w:szCs w:val="24"/>
            <w:highlight w:val="none"/>
            <w:lang w:val="es-CO" w:bidi="es-CO"/>
            <w14:ligatures w14:val="none"/>
          </w:rPr>
          <m:rPr>
            <m:sty m:val="i"/>
          </m:rPr>
          <m:t>i ∈ {</m:t>
        </m:r>
        <m:r>
          <w:rPr>
            <w:rFonts w:hint="default" w:ascii="Cambria Math" w:hAnsi="Cambria Math" w:eastAsia="Cambria Math" w:cs="Cambria Math"/>
            <w:color w:val="000000" w:themeColor="text1"/>
            <w:sz w:val="24"/>
            <w:szCs w:val="24"/>
            <w:highlight w:val="none"/>
            <w:lang w:val="es-CO" w:bidi="es-CO"/>
            <w14:ligatures w14:val="none"/>
          </w:rPr>
          <m:rPr>
            <m:sty m:val="i"/>
          </m:rPr>
          <m:t>1, ..., K</m:t>
        </m:r>
        <m:r>
          <w:rPr>
            <w:rFonts w:hint="default" w:ascii="Cambria Math" w:hAnsi="Cambria Math" w:eastAsia="Cambria Math" w:cs="Cambria Math"/>
            <w:color w:val="000000" w:themeColor="text1"/>
            <w:sz w:val="24"/>
            <w:szCs w:val="24"/>
            <w:highlight w:val="none"/>
            <w:lang w:val="es-CO" w:bidi="es-CO"/>
            <w14:ligatures w14:val="none"/>
          </w:rPr>
          <m:rPr>
            <m:sty m:val="i"/>
          </m:rPr>
          <m:t>}</m:t>
        </m:r>
      </m:oMath>
      <w:r>
        <w:rPr>
          <w:rFonts w:ascii="Times New Roman" w:hAnsi="Times New Roman" w:eastAsia="Times New Roman" w:cs="Times New Roman"/>
          <w:b w:val="0"/>
          <w:bCs w:val="0"/>
          <w:color w:val="000000" w:themeColor="text1"/>
          <w:sz w:val="24"/>
          <w:szCs w:val="24"/>
          <w:highlight w:val="none"/>
          <w:lang w:val="en-US"/>
          <w14:ligatures w14:val="none"/>
        </w:rPr>
        <w:t xml:space="preserve"> demanda una cantidad fija de carga </w:t>
      </w:r>
      <m:oMath>
        <m:sSub>
          <m:sSubPr>
            <m:ctrlPr>
              <w:rPr>
                <w:rFonts w:hint="default"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d</m:t>
            </m:r>
          </m:e>
          <m:sub>
            <m:r>
              <w:rPr>
                <w:rFonts w:hint="default" w:ascii="Cambria Math" w:hAnsi="Cambria Math" w:eastAsia="Cambria Math" w:cs="Cambria Math"/>
                <w:color w:val="000000" w:themeColor="text1"/>
                <w:sz w:val="24"/>
                <w:szCs w:val="24"/>
                <w:highlight w:val="none"/>
                <w:lang w:val="en-US" w:bidi="en-US"/>
                <w14:ligatures w14:val="none"/>
              </w:rPr>
              <m:rPr>
                <m:sty m:val="i"/>
              </m:rPr>
              <m:t>i</m:t>
            </m:r>
          </m:sub>
        </m:sSub>
      </m:oMath>
      <w:r>
        <w:rPr>
          <w:rFonts w:ascii="Times New Roman" w:hAnsi="Times New Roman" w:eastAsia="Times New Roman" w:cs="Times New Roman"/>
          <w:b w:val="0"/>
          <w:bCs w:val="0"/>
          <w:color w:val="000000" w:themeColor="text1"/>
          <w:sz w:val="24"/>
          <w:szCs w:val="24"/>
          <w:highlight w:val="none"/>
          <w:lang w:val="en-US"/>
          <w14:ligatures w14:val="none"/>
        </w:rPr>
        <w:t xml:space="preserve"> (en kilogramos) y requiere un tiempo de servicio in situ </w:t>
      </w:r>
      <m:oMath>
        <m:sSub>
          <m:sSubPr>
            <m:ctrlPr>
              <w:rPr>
                <w:rFonts w:hint="default"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s</m:t>
            </m:r>
          </m:e>
          <m:sub>
            <m:r>
              <w:rPr>
                <w:rFonts w:hint="default" w:ascii="Cambria Math" w:hAnsi="Cambria Math" w:eastAsia="Cambria Math" w:cs="Cambria Math"/>
                <w:color w:val="000000" w:themeColor="text1"/>
                <w:sz w:val="24"/>
                <w:szCs w:val="24"/>
                <w:highlight w:val="none"/>
                <w:lang w:val="en-US" w:bidi="en-US"/>
                <w14:ligatures w14:val="none"/>
              </w:rPr>
              <m:rPr>
                <m:sty m:val="i"/>
              </m:rPr>
              <m:t>i</m:t>
            </m:r>
          </m:sub>
        </m:sSub>
      </m:oMath>
      <w:r>
        <w:rPr>
          <w:rFonts w:ascii="Times New Roman" w:hAnsi="Times New Roman" w:eastAsia="Times New Roman" w:cs="Times New Roman"/>
          <w:b w:val="0"/>
          <w:bCs w:val="0"/>
          <w:color w:val="000000" w:themeColor="text1"/>
          <w:sz w:val="24"/>
          <w:szCs w:val="24"/>
          <w:highlight w:val="none"/>
          <w:lang w:val="en-US"/>
          <w14:ligatures w14:val="none"/>
        </w:rPr>
        <w:t xml:space="preserve"> (en minutos) para las labores de descarga y verificaci</w:t>
      </w:r>
      <w:r>
        <w:rPr>
          <w:rFonts w:ascii="Times New Roman" w:hAnsi="Times New Roman" w:eastAsia="Times New Roman" w:cs="Times New Roman"/>
          <w:b w:val="0"/>
          <w:bCs w:val="0"/>
          <w:color w:val="000000" w:themeColor="text1"/>
          <w:sz w:val="24"/>
          <w:szCs w:val="24"/>
          <w:highlight w:val="none"/>
          <w:lang w:val="es-CO"/>
          <w14:ligatures w14:val="none"/>
        </w:rPr>
        <w:t xml:space="preserve">ón. La flota vehicular debe iniciar su jornada en el depósito, visitar una secuencia ordenada de clientes sin omisiones ni duplicidades, y retornar obligatoriamente al depósito. Las distancias entre nodos están determinadas por la métrica euclidiana en el plano bidimensional, asumiendo una velocidad promedio de tránsito de </w:t>
      </w:r>
      <m:oMath>
        <m:r>
          <w:rPr>
            <w:rFonts w:hint="default" w:ascii="Cambria Math" w:hAnsi="Cambria Math" w:eastAsia="Cambria Math" w:cs="Cambria Math"/>
            <w:color w:val="000000" w:themeColor="text1"/>
            <w:sz w:val="24"/>
            <w:szCs w:val="24"/>
            <w:highlight w:val="none"/>
            <w:lang w:val="es-CO" w:bidi="es-CO"/>
            <w14:ligatures w14:val="none"/>
          </w:rPr>
          <m:rPr>
            <m:sty m:val="i"/>
          </m:rPr>
          <m:t>v=45 km/h</m:t>
        </m:r>
      </m:oMath>
      <w:r>
        <w:rPr>
          <w:rFonts w:ascii="Times New Roman" w:hAnsi="Times New Roman" w:eastAsia="Times New Roman" w:cs="Times New Roman"/>
          <w:b w:val="0"/>
          <w:bCs w:val="0"/>
          <w:color w:val="000000" w:themeColor="text1"/>
          <w:sz w:val="24"/>
          <w:szCs w:val="24"/>
          <w:highlight w:val="none"/>
          <w:lang w:val="en-US"/>
          <w14:ligatures w14:val="none"/>
        </w:rPr>
        <w:t xml:space="preserve">. En virtud de la explosi</w:t>
      </w:r>
      <w:r>
        <w:rPr>
          <w:rFonts w:ascii="Times New Roman" w:hAnsi="Times New Roman" w:eastAsia="Times New Roman" w:cs="Times New Roman"/>
          <w:b w:val="0"/>
          <w:bCs w:val="0"/>
          <w:color w:val="000000" w:themeColor="text1"/>
          <w:sz w:val="24"/>
          <w:szCs w:val="24"/>
          <w:highlight w:val="none"/>
          <w:lang w:val="es-CO"/>
          <w14:ligatures w14:val="none"/>
        </w:rPr>
        <w:t xml:space="preserve">ón combinatoria del espacio de búsqueda —el cual escala como un problema de partición y secuenciación factorial </w:t>
      </w:r>
      <m:oMath>
        <m:r>
          <w:rPr>
            <w:rFonts w:ascii="Cambria Math" w:hAnsi="Cambria Math" w:eastAsia="Cambria Math" w:cs="Cambria Math"/>
            <w:color w:val="000000" w:themeColor="text1"/>
          </w:rPr>
          <m:rPr/>
          <m:t>𝒪</m:t>
        </m:r>
        <m:d>
          <m:dPr>
            <m:begChr m:val="("/>
            <m:endChr m:val=")"/>
            <m:ctrlPr>
              <w:rPr>
                <w:rFonts w:hint="default" w:ascii="Cambria Math" w:hAnsi="Cambria Math" w:eastAsia="Cambria Math" w:cs="Cambria Math"/>
                <w:color w:val="000000" w:themeColor="text1"/>
              </w:rPr>
            </m:ctrlPr>
          </m:dPr>
          <m:e>
            <m:d>
              <m:dPr>
                <m:begChr m:val="("/>
                <m:endChr m:val=")"/>
                <m:ctrlPr>
                  <w:rPr>
                    <w:rFonts w:hint="default" w:ascii="Cambria Math" w:hAnsi="Cambria Math" w:eastAsia="Cambria Math" w:cs="Cambria Math"/>
                    <w:color w:val="000000" w:themeColor="text1"/>
                  </w:rPr>
                </m:ctrlPr>
              </m:dPr>
              <m:e>
                <m:r>
                  <w:rPr>
                    <w:rFonts w:ascii="Cambria Math" w:hAnsi="Cambria Math" w:eastAsia="Cambria Math" w:cs="Cambria Math"/>
                    <w:color w:val="000000" w:themeColor="text1"/>
                  </w:rPr>
                  <m:rPr/>
                  <m:t>K+M-1</m:t>
                </m:r>
              </m:e>
            </m:d>
            <m:r>
              <w:rPr>
                <w:rFonts w:ascii="Cambria Math" w:hAnsi="Cambria Math" w:eastAsia="Cambria Math" w:cs="Cambria Math"/>
              </w:rPr>
              <m:rPr/>
              <m:t>!</m:t>
            </m:r>
          </m:e>
        </m:d>
      </m:oMath>
      <w:r>
        <w:rPr>
          <w:rFonts w:ascii="Times New Roman" w:hAnsi="Times New Roman" w:eastAsia="Times New Roman" w:cs="Times New Roman"/>
          <w:b w:val="0"/>
          <w:bCs w:val="0"/>
          <w:color w:val="000000" w:themeColor="text1"/>
          <w:sz w:val="24"/>
          <w:szCs w:val="24"/>
          <w:highlight w:val="none"/>
          <w:lang w:val="en-US"/>
          <w14:ligatures w14:val="none"/>
        </w:rPr>
        <w:t xml:space="preserve">—, los m</w:t>
      </w:r>
      <w:r>
        <w:rPr>
          <w:rFonts w:ascii="Times New Roman" w:hAnsi="Times New Roman" w:eastAsia="Times New Roman" w:cs="Times New Roman"/>
          <w:b w:val="0"/>
          <w:bCs w:val="0"/>
          <w:color w:val="000000" w:themeColor="text1"/>
          <w:sz w:val="24"/>
          <w:szCs w:val="24"/>
          <w:highlight w:val="none"/>
          <w:lang w:val="es-CO"/>
          <w14:ligatures w14:val="none"/>
        </w:rPr>
        <w:t xml:space="preserve">étodos deterministas exhaustivos son inviables, requiriéndose el despliegue de metaheurísticas genéticas estocásticas guiadas.</w:t>
      </w:r>
      <w:r>
        <w:rPr>
          <w:rFonts w:ascii="Times New Roman" w:hAnsi="Times New Roman" w:eastAsia="Times New Roman" w:cs="Times New Roman"/>
          <w:b w:val="0"/>
          <w:bCs w:val="0"/>
          <w:color w:val="000000" w:themeColor="text1"/>
          <w:sz w:val="24"/>
          <w:szCs w:val="24"/>
          <w:highlight w:val="none"/>
          <w:lang w:val="es-CO"/>
          <w14:ligatures w14:val="none"/>
        </w:rPr>
      </w:r>
    </w:p>
    <w:p w14:paraId="185CB5CC">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16" w:name="_Toc16"/>
      <w:r>
        <w:rPr>
          <w:rFonts w:ascii="Times New Roman" w:hAnsi="Times New Roman" w:eastAsia="Times New Roman" w:cs="Times New Roman"/>
          <w:b/>
          <w:bCs/>
          <w:color w:val="2c3e50"/>
          <w:sz w:val="24"/>
          <w:szCs w:val="24"/>
          <w:highlight w:val="none"/>
          <w:lang w:val="es-CO" w:bidi="es-CO"/>
        </w:rPr>
        <w:t xml:space="preserve">Función Objetivo</w:t>
      </w:r>
      <w:bookmarkEnd w:id="16"/>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13C6BE8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La meta principal del sistema de ruteo consiste en minimizar el costo integral de transporte, representado físicamente por la distancia total recorrida por todos los vehículos de la flota comercial, lo que a su vez se traduce en una reducción directa del c</w:t>
      </w:r>
      <w:r>
        <w:rPr>
          <w:rFonts w:ascii="Times New Roman" w:hAnsi="Times New Roman" w:eastAsia="Times New Roman" w:cs="Times New Roman"/>
          <w:color w:val="000000"/>
          <w:sz w:val="24"/>
        </w:rPr>
        <w:t xml:space="preserve">onsumo de combustible, la huella de carbono y el tiempo total de permanencia en ruta. Matemáticamente, la función objetivo se formula como:</w:t>
      </w:r>
      <w:r/>
    </w:p>
    <w:p w14:paraId="6E9330FA">
      <w:pPr>
        <w:pBdr/>
        <w:spacing/>
        <w:ind/>
        <w:jc w:val="both"/>
        <w:rPr>
          <w:rFonts w:ascii="Times New Roman" w:hAnsi="Times New Roman" w:eastAsia="Times New Roman" w:cs="Times New Roman"/>
          <w:b/>
          <w:bCs/>
          <w:color w:val="2c3e50"/>
          <w:sz w:val="22"/>
          <w:szCs w:val="22"/>
          <w:highlight w:val="none"/>
          <w14:ligatures w14:val="none"/>
        </w:rPr>
      </w:pPr>
      <w:r>
        <w:rPr>
          <w:rFonts w:ascii="Times New Roman" w:hAnsi="Times New Roman" w:eastAsia="Times New Roman" w:cs="Times New Roman"/>
          <w:b/>
          <w:bCs/>
          <w:color w:val="2c3e50"/>
          <w:sz w:val="22"/>
          <w:szCs w:val="22"/>
          <w:highlight w:val="none"/>
          <w14:ligatures w14:val="none"/>
        </w:rPr>
      </w:r>
      <w:r>
        <w:rPr>
          <w:rFonts w:ascii="Times New Roman" w:hAnsi="Times New Roman" w:eastAsia="Times New Roman" w:cs="Times New Roman"/>
          <w:b/>
          <w:bCs/>
          <w:color w:val="2c3e50"/>
          <w:sz w:val="22"/>
          <w:szCs w:val="22"/>
          <w:highlight w:val="none"/>
          <w14:ligatures w14:val="none"/>
        </w:rPr>
      </w:r>
      <m:oMathPara>
        <m:oMathParaPr>
          <m:jc m:val="centerGroup"/>
        </m:oMathParaPr>
        <m:oMath>
          <m:func>
            <m:funcPr>
              <m:ctrlPr>
                <w:rPr>
                  <w:rFonts w:ascii="Cambria Math" w:hAnsi="Cambria Math" w:eastAsia="Cambria Math" w:cs="Cambria Math"/>
                  <w:color w:val="000000"/>
                  <w:sz w:val="22"/>
                  <w:szCs w:val="24"/>
                </w:rPr>
              </m:ctrlPr>
            </m:funcPr>
            <m:fName>
              <m:r>
                <w:rPr>
                  <w:rFonts w:hint="default" w:ascii="Cambria Math" w:hAnsi="Cambria Math" w:eastAsia="Cambria Math" w:cs="Cambria Math"/>
                  <w:color w:val="000000"/>
                  <w:sz w:val="22"/>
                  <w:szCs w:val="22"/>
                </w:rPr>
                <m:rPr/>
                <m:t>min</m:t>
              </m:r>
            </m:fName>
            <m:e>
              <m:r>
                <w:rPr>
                  <w:rFonts w:hint="default" w:ascii="Cambria Math" w:hAnsi="Cambria Math" w:eastAsia="Cambria Math" w:cs="Cambria Math"/>
                  <w:color w:val="000000"/>
                  <w:sz w:val="22"/>
                  <w:szCs w:val="22"/>
                </w:rPr>
                <m:rPr/>
                <m:t>Z</m:t>
              </m:r>
            </m:e>
          </m:func>
          <m:r>
            <w:rPr>
              <w:rFonts w:hint="default" w:ascii="Cambria Math" w:hAnsi="Cambria Math" w:eastAsia="Cambria Math" w:cs="Cambria Math"/>
              <w:color w:val="000000"/>
              <w:sz w:val="22"/>
              <w:szCs w:val="22"/>
            </w:rPr>
            <m:rPr/>
            <m:t>=</m:t>
          </m:r>
          <m:nary>
            <m:naryPr>
              <m:chr m:val="∑"/>
              <m:grow m:val="off"/>
              <m:limLoc m:val="undOvr"/>
              <m:ctrlPr>
                <w:rPr>
                  <w:rFonts w:ascii="Cambria Math" w:hAnsi="Cambria Math" w:eastAsia="Cambria Math" w:cs="Cambria Math"/>
                  <w:i/>
                  <w:color w:val="000000"/>
                  <w:sz w:val="22"/>
                  <w:szCs w:val="24"/>
                </w:rPr>
              </m:ctrlPr>
            </m:naryPr>
            <m:sub>
              <m:r>
                <w:rPr>
                  <w:rFonts w:hint="default" w:ascii="Cambria Math" w:hAnsi="Cambria Math" w:eastAsia="Cambria Math" w:cs="Cambria Math"/>
                  <w:color w:val="000000"/>
                  <w:sz w:val="22"/>
                  <w:szCs w:val="22"/>
                </w:rPr>
                <m:rPr>
                  <m:sty m:val="i"/>
                </m:rPr>
                <m:t>v=1</m:t>
              </m:r>
            </m:sub>
            <m:sup>
              <m:r>
                <w:rPr>
                  <w:rFonts w:hint="default" w:ascii="Cambria Math" w:hAnsi="Cambria Math" w:eastAsia="Cambria Math" w:cs="Cambria Math"/>
                  <w:color w:val="000000"/>
                  <w:sz w:val="22"/>
                  <w:szCs w:val="22"/>
                </w:rPr>
                <m:rPr>
                  <m:sty m:val="i"/>
                </m:rPr>
                <m:t>M</m:t>
              </m:r>
            </m:sup>
            <m:e>
              <m:sSub>
                <m:sSubPr>
                  <m:ctrlPr>
                    <w:rPr>
                      <w:rFonts w:ascii="Cambria Math" w:hAnsi="Cambria Math" w:eastAsia="Cambria Math" w:cs="Cambria Math"/>
                      <w:color w:val="000000"/>
                      <w:sz w:val="22"/>
                      <w:szCs w:val="24"/>
                    </w:rPr>
                  </m:ctrlPr>
                </m:sSubPr>
                <m:e>
                  <m:r>
                    <w:rPr>
                      <w:rFonts w:hint="default" w:ascii="Cambria Math" w:hAnsi="Cambria Math" w:eastAsia="Cambria Math" w:cs="Cambria Math"/>
                      <w:color w:val="000000"/>
                      <w:sz w:val="22"/>
                      <w:szCs w:val="22"/>
                    </w:rPr>
                    <m:rPr>
                      <m:sty m:val="i"/>
                    </m:rPr>
                    <m:t>D</m:t>
                  </m:r>
                </m:e>
                <m:sub>
                  <m:r>
                    <w:rPr>
                      <w:rFonts w:hint="default" w:ascii="Cambria Math" w:hAnsi="Cambria Math" w:eastAsia="Cambria Math" w:cs="Cambria Math"/>
                      <w:color w:val="000000"/>
                      <w:sz w:val="22"/>
                      <w:szCs w:val="22"/>
                    </w:rPr>
                    <m:rPr>
                      <m:sty m:val="i"/>
                    </m:rPr>
                    <m:t>v</m:t>
                  </m:r>
                </m:sub>
              </m:sSub>
            </m:e>
          </m:nary>
          <m:r>
            <w:rPr>
              <w:rFonts w:hint="default" w:ascii="Cambria Math" w:hAnsi="Cambria Math" w:eastAsia="Cambria Math" w:cs="Cambria Math"/>
              <w:color w:val="000000"/>
              <w:sz w:val="22"/>
              <w:szCs w:val="22"/>
            </w:rPr>
            <m:rPr>
              <m:sty m:val="i"/>
            </m:rPr>
            <m:t>=</m:t>
          </m:r>
          <m:nary>
            <m:naryPr>
              <m:chr m:val="∑"/>
              <m:grow m:val="off"/>
              <m:limLoc m:val="undOvr"/>
              <m:ctrlPr>
                <w:rPr>
                  <w:rFonts w:ascii="Cambria Math" w:hAnsi="Cambria Math" w:eastAsia="Cambria Math" w:cs="Cambria Math"/>
                  <w:i/>
                  <w:color w:val="000000"/>
                  <w:sz w:val="22"/>
                  <w:szCs w:val="24"/>
                </w:rPr>
              </m:ctrlPr>
            </m:naryPr>
            <m:sub>
              <m:r>
                <w:rPr>
                  <w:rFonts w:hint="default" w:ascii="Cambria Math" w:hAnsi="Cambria Math" w:eastAsia="Cambria Math" w:cs="Cambria Math"/>
                  <w:color w:val="000000"/>
                  <w:sz w:val="22"/>
                  <w:szCs w:val="22"/>
                </w:rPr>
                <m:rPr>
                  <m:sty m:val="i"/>
                </m:rPr>
                <m:t>v=1</m:t>
              </m:r>
            </m:sub>
            <m:sup>
              <m:r>
                <w:rPr>
                  <w:rFonts w:hint="default" w:ascii="Cambria Math" w:hAnsi="Cambria Math" w:eastAsia="Cambria Math" w:cs="Cambria Math"/>
                  <w:color w:val="000000"/>
                  <w:sz w:val="22"/>
                  <w:szCs w:val="22"/>
                </w:rPr>
                <m:rPr>
                  <m:sty m:val="i"/>
                </m:rPr>
                <m:t>M</m:t>
              </m:r>
            </m:sup>
            <m:e>
              <m:d>
                <m:dPr>
                  <m:begChr m:val="("/>
                  <m:endChr m:val=")"/>
                  <m:ctrlPr>
                    <w:rPr>
                      <w:rFonts w:ascii="Cambria Math" w:hAnsi="Cambria Math" w:eastAsia="Cambria Math" w:cs="Cambria Math"/>
                      <w:color w:val="000000"/>
                      <w:sz w:val="22"/>
                      <w:szCs w:val="24"/>
                    </w:rPr>
                  </m:ctrlPr>
                </m:dPr>
                <m:e>
                  <m:r>
                    <w:rPr>
                      <w:rFonts w:hint="default" w:ascii="Cambria Math" w:hAnsi="Cambria Math" w:eastAsia="Cambria Math" w:cs="Cambria Math"/>
                      <w:color w:val="000000"/>
                      <w:sz w:val="22"/>
                      <w:szCs w:val="22"/>
                    </w:rPr>
                    <m:rPr/>
                    <m:t>dist</m:t>
                  </m:r>
                  <m:d>
                    <m:dPr>
                      <m:begChr m:val="("/>
                      <m:endChr m:val=")"/>
                      <m:ctrlPr>
                        <w:rPr>
                          <w:rFonts w:ascii="Cambria Math" w:hAnsi="Cambria Math" w:eastAsia="Cambria Math" w:cs="Cambria Math"/>
                          <w:color w:val="000000"/>
                          <w:sz w:val="22"/>
                          <w:szCs w:val="24"/>
                        </w:rPr>
                      </m:ctrlPr>
                    </m:dPr>
                    <m:e>
                      <m:r>
                        <w:rPr>
                          <w:rFonts w:hint="default" w:ascii="Cambria Math" w:hAnsi="Cambria Math" w:eastAsia="Cambria Math" w:cs="Cambria Math"/>
                          <w:color w:val="000000"/>
                          <w:sz w:val="22"/>
                          <w:szCs w:val="22"/>
                        </w:rPr>
                        <m:rPr/>
                        <m:t>Depósito, </m:t>
                      </m:r>
                      <m:sSub>
                        <m:sSubPr>
                          <m:ctrlPr>
                            <w:rPr>
                              <w:rFonts w:ascii="Cambria Math" w:hAnsi="Cambria Math" w:eastAsia="Cambria Math" w:cs="Cambria Math"/>
                              <w:color w:val="000000"/>
                              <w:sz w:val="22"/>
                              <w:szCs w:val="24"/>
                            </w:rPr>
                          </m:ctrlPr>
                        </m:sSubPr>
                        <m:e>
                          <m:r>
                            <w:rPr>
                              <w:rFonts w:hint="default" w:ascii="Cambria Math" w:hAnsi="Cambria Math" w:eastAsia="Cambria Math" w:cs="Cambria Math"/>
                              <w:color w:val="000000"/>
                              <w:sz w:val="24"/>
                              <w:szCs w:val="24"/>
                            </w:rPr>
                            <m:rPr/>
                            <m:t>π</m:t>
                          </m:r>
                        </m:e>
                        <m:sub>
                          <m:r>
                            <w:rPr>
                              <w:rFonts w:hint="default" w:ascii="Cambria Math" w:hAnsi="Cambria Math" w:eastAsia="Cambria Math" w:cs="Cambria Math"/>
                              <w:color w:val="000000"/>
                              <w:sz w:val="24"/>
                              <w:szCs w:val="24"/>
                            </w:rPr>
                            <m:rPr/>
                            <m:t>v,1</m:t>
                          </m:r>
                        </m:sub>
                      </m:sSub>
                    </m:e>
                  </m:d>
                  <m:r>
                    <w:rPr>
                      <w:rFonts w:hint="default" w:ascii="Cambria Math" w:hAnsi="Cambria Math" w:eastAsia="Cambria Math" w:cs="Cambria Math"/>
                      <w:color w:val="000000"/>
                      <w:sz w:val="22"/>
                      <w:szCs w:val="22"/>
                    </w:rPr>
                    <m:rPr/>
                    <m:t>+</m:t>
                  </m:r>
                  <m:nary>
                    <m:naryPr>
                      <m:chr m:val="∑"/>
                      <m:grow m:val="off"/>
                      <m:limLoc m:val="undOvr"/>
                      <m:ctrlPr>
                        <w:rPr>
                          <w:rFonts w:ascii="Cambria Math" w:hAnsi="Cambria Math" w:eastAsia="Cambria Math" w:cs="Cambria Math"/>
                          <w:i/>
                          <w:color w:val="000000"/>
                          <w:sz w:val="22"/>
                          <w:szCs w:val="24"/>
                        </w:rPr>
                      </m:ctrlPr>
                    </m:naryPr>
                    <m:sub>
                      <m:r>
                        <w:rPr>
                          <w:rFonts w:hint="default" w:ascii="Cambria Math" w:hAnsi="Cambria Math" w:eastAsia="Cambria Math" w:cs="Cambria Math"/>
                          <w:color w:val="000000"/>
                          <w:sz w:val="22"/>
                          <w:szCs w:val="22"/>
                        </w:rPr>
                        <m:rPr>
                          <m:sty m:val="i"/>
                        </m:rPr>
                        <m:t>j=1</m:t>
                      </m:r>
                    </m:sub>
                    <m:sup>
                      <m:sSub>
                        <m:sSubPr>
                          <m:ctrlPr>
                            <w:rPr>
                              <w:rFonts w:ascii="Cambria Math" w:hAnsi="Cambria Math" w:eastAsia="Cambria Math" w:cs="Cambria Math"/>
                              <w:color w:val="000000"/>
                              <w:sz w:val="22"/>
                              <w:szCs w:val="24"/>
                            </w:rPr>
                          </m:ctrlPr>
                        </m:sSubPr>
                        <m:e>
                          <m:r>
                            <w:rPr>
                              <w:rFonts w:hint="default" w:ascii="Cambria Math" w:hAnsi="Cambria Math" w:eastAsia="Cambria Math" w:cs="Cambria Math"/>
                              <w:color w:val="000000"/>
                              <w:sz w:val="22"/>
                              <w:szCs w:val="22"/>
                            </w:rPr>
                            <m:rPr>
                              <m:sty m:val="i"/>
                            </m:rPr>
                            <m:t>n</m:t>
                          </m:r>
                        </m:e>
                        <m:sub>
                          <m:r>
                            <w:rPr>
                              <w:rFonts w:hint="default" w:ascii="Cambria Math" w:hAnsi="Cambria Math" w:eastAsia="Cambria Math" w:cs="Cambria Math"/>
                              <w:color w:val="000000"/>
                              <w:sz w:val="24"/>
                              <w:szCs w:val="24"/>
                            </w:rPr>
                            <m:rPr>
                              <m:sty m:val="i"/>
                            </m:rPr>
                            <m:t>v</m:t>
                          </m:r>
                        </m:sub>
                      </m:sSub>
                      <m:r>
                        <w:rPr>
                          <w:rFonts w:hint="default" w:ascii="Cambria Math" w:hAnsi="Cambria Math" w:eastAsia="Cambria Math" w:cs="Cambria Math"/>
                          <w:color w:val="000000"/>
                          <w:sz w:val="22"/>
                          <w:szCs w:val="22"/>
                        </w:rPr>
                        <m:rPr/>
                        <m:t>-1</m:t>
                      </m:r>
                    </m:sup>
                    <m:e>
                      <m:r>
                        <w:rPr>
                          <w:rFonts w:hint="default" w:ascii="Cambria Math" w:hAnsi="Cambria Math" w:eastAsia="Cambria Math" w:cs="Cambria Math"/>
                          <w:color w:val="000000"/>
                          <w:sz w:val="22"/>
                          <w:szCs w:val="22"/>
                        </w:rPr>
                        <m:rPr>
                          <m:sty m:val="i"/>
                        </m:rPr>
                        <m:t>dist</m:t>
                      </m:r>
                      <m:d>
                        <m:dPr>
                          <m:begChr m:val="("/>
                          <m:endChr m:val=")"/>
                          <m:ctrlPr>
                            <w:rPr>
                              <w:rFonts w:ascii="Cambria Math" w:hAnsi="Cambria Math" w:eastAsia="Cambria Math" w:cs="Cambria Math"/>
                              <w:color w:val="000000"/>
                              <w:sz w:val="22"/>
                              <w:szCs w:val="24"/>
                            </w:rPr>
                          </m:ctrlPr>
                        </m:dPr>
                        <m:e>
                          <m:sSub>
                            <m:sSubPr>
                              <m:ctrlPr>
                                <w:rPr>
                                  <w:rFonts w:ascii="Cambria Math" w:hAnsi="Cambria Math" w:eastAsia="Cambria Math" w:cs="Cambria Math"/>
                                  <w:color w:val="000000"/>
                                  <w:sz w:val="22"/>
                                  <w:szCs w:val="24"/>
                                </w:rPr>
                              </m:ctrlPr>
                            </m:sSubPr>
                            <m:e>
                              <m:r>
                                <w:rPr>
                                  <w:rFonts w:hint="default" w:ascii="Cambria Math" w:hAnsi="Cambria Math" w:eastAsia="Cambria Math" w:cs="Cambria Math"/>
                                  <w:color w:val="000000"/>
                                  <w:sz w:val="22"/>
                                  <w:szCs w:val="22"/>
                                </w:rPr>
                                <m:rPr/>
                                <m:t>π</m:t>
                              </m:r>
                            </m:e>
                            <m:sub>
                              <m:r>
                                <w:rPr>
                                  <w:rFonts w:hint="default" w:ascii="Cambria Math" w:hAnsi="Cambria Math" w:eastAsia="Cambria Math" w:cs="Cambria Math"/>
                                  <w:color w:val="000000"/>
                                  <w:sz w:val="22"/>
                                  <w:szCs w:val="22"/>
                                </w:rPr>
                                <m:rPr/>
                                <m:t>v,j</m:t>
                              </m:r>
                            </m:sub>
                          </m:sSub>
                          <m:r>
                            <w:rPr>
                              <w:rFonts w:hint="default" w:ascii="Cambria Math" w:hAnsi="Cambria Math" w:eastAsia="Cambria Math" w:cs="Cambria Math"/>
                              <w:color w:val="000000"/>
                              <w:sz w:val="22"/>
                              <w:szCs w:val="22"/>
                            </w:rPr>
                            <m:rPr/>
                            <m:t>, </m:t>
                          </m:r>
                          <m:sSub>
                            <m:sSubPr>
                              <m:ctrlPr>
                                <w:rPr>
                                  <w:rFonts w:ascii="Cambria Math" w:hAnsi="Cambria Math" w:eastAsia="Cambria Math" w:cs="Cambria Math"/>
                                  <w:color w:val="000000"/>
                                  <w:sz w:val="22"/>
                                  <w:szCs w:val="24"/>
                                </w:rPr>
                              </m:ctrlPr>
                            </m:sSubPr>
                            <m:e>
                              <m:r>
                                <w:rPr>
                                  <w:rFonts w:hint="default" w:ascii="Cambria Math" w:hAnsi="Cambria Math" w:eastAsia="Cambria Math" w:cs="Cambria Math"/>
                                  <w:color w:val="000000"/>
                                  <w:sz w:val="22"/>
                                  <w:szCs w:val="22"/>
                                </w:rPr>
                                <m:rPr/>
                                <m:t>π</m:t>
                              </m:r>
                            </m:e>
                            <m:sub>
                              <m:r>
                                <w:rPr>
                                  <w:rFonts w:hint="default" w:ascii="Cambria Math" w:hAnsi="Cambria Math" w:eastAsia="Cambria Math" w:cs="Cambria Math"/>
                                  <w:color w:val="000000"/>
                                  <w:sz w:val="24"/>
                                  <w:szCs w:val="24"/>
                                </w:rPr>
                                <m:rPr/>
                                <m:t>v,j+1</m:t>
                              </m:r>
                            </m:sub>
                          </m:sSub>
                        </m:e>
                      </m:d>
                    </m:e>
                  </m:nary>
                  <m:r>
                    <w:rPr>
                      <w:rFonts w:hint="default" w:ascii="Cambria Math" w:hAnsi="Cambria Math" w:eastAsia="Cambria Math" w:cs="Cambria Math"/>
                      <w:color w:val="000000"/>
                      <w:sz w:val="22"/>
                      <w:szCs w:val="22"/>
                    </w:rPr>
                    <m:rPr/>
                    <m:t>+dist</m:t>
                  </m:r>
                  <m:d>
                    <m:dPr>
                      <m:begChr m:val="("/>
                      <m:endChr m:val=")"/>
                      <m:ctrlPr>
                        <w:rPr>
                          <w:rFonts w:ascii="Cambria Math" w:hAnsi="Cambria Math" w:eastAsia="Cambria Math" w:cs="Cambria Math"/>
                          <w:color w:val="000000"/>
                          <w:sz w:val="22"/>
                          <w:szCs w:val="24"/>
                        </w:rPr>
                      </m:ctrlPr>
                    </m:dPr>
                    <m:e>
                      <m:sSub>
                        <m:sSubPr>
                          <m:ctrlPr>
                            <w:rPr>
                              <w:rFonts w:ascii="Cambria Math" w:hAnsi="Cambria Math" w:eastAsia="Cambria Math" w:cs="Cambria Math"/>
                              <w:color w:val="000000"/>
                              <w:sz w:val="22"/>
                              <w:szCs w:val="24"/>
                            </w:rPr>
                          </m:ctrlPr>
                        </m:sSubPr>
                        <m:e>
                          <m:r>
                            <w:rPr>
                              <w:rFonts w:hint="default" w:ascii="Cambria Math" w:hAnsi="Cambria Math" w:eastAsia="Cambria Math" w:cs="Cambria Math"/>
                              <w:color w:val="000000"/>
                              <w:sz w:val="22"/>
                              <w:szCs w:val="22"/>
                            </w:rPr>
                            <m:rPr/>
                            <m:t>π</m:t>
                          </m:r>
                        </m:e>
                        <m:sub>
                          <m:sSub>
                            <m:sSubPr>
                              <m:ctrlPr>
                                <w:rPr>
                                  <w:rFonts w:ascii="Cambria Math" w:hAnsi="Cambria Math" w:eastAsia="Cambria Math" w:cs="Cambria Math"/>
                                  <w:color w:val="000000"/>
                                  <w:sz w:val="22"/>
                                  <w:szCs w:val="24"/>
                                </w:rPr>
                              </m:ctrlPr>
                            </m:sSubPr>
                            <m:e>
                              <m:r>
                                <w:rPr>
                                  <w:rFonts w:hint="default" w:ascii="Cambria Math" w:hAnsi="Cambria Math" w:eastAsia="Cambria Math" w:cs="Cambria Math"/>
                                  <w:color w:val="000000"/>
                                  <w:sz w:val="22"/>
                                  <w:szCs w:val="22"/>
                                </w:rPr>
                                <m:rPr/>
                                <m:t>v,n</m:t>
                              </m:r>
                            </m:e>
                            <m:sub>
                              <m:r>
                                <w:rPr>
                                  <w:rFonts w:hint="default" w:ascii="Cambria Math" w:hAnsi="Cambria Math" w:eastAsia="Cambria Math" w:cs="Cambria Math"/>
                                  <w:color w:val="000000"/>
                                  <w:sz w:val="22"/>
                                  <w:szCs w:val="22"/>
                                </w:rPr>
                                <m:rPr/>
                                <m:t>v</m:t>
                              </m:r>
                            </m:sub>
                          </m:sSub>
                        </m:sub>
                      </m:sSub>
                      <m:r>
                        <w:rPr>
                          <w:rFonts w:hint="default" w:ascii="Cambria Math" w:hAnsi="Cambria Math" w:eastAsia="Cambria Math" w:cs="Cambria Math"/>
                          <w:color w:val="000000"/>
                          <w:sz w:val="22"/>
                          <w:szCs w:val="22"/>
                        </w:rPr>
                        <m:rPr/>
                        <m:t>, Depósito</m:t>
                      </m:r>
                    </m:e>
                  </m:d>
                </m:e>
              </m:d>
            </m:e>
          </m:nary>
        </m:oMath>
      </m:oMathPara>
      <w:r>
        <w:rPr>
          <w:rFonts w:ascii="Times New Roman" w:hAnsi="Times New Roman" w:eastAsia="Times New Roman" w:cs="Times New Roman"/>
          <w:b/>
          <w:bCs/>
          <w:color w:val="2c3e50"/>
          <w:sz w:val="22"/>
          <w:szCs w:val="22"/>
          <w:highlight w:val="none"/>
          <w14:ligatures w14:val="none"/>
        </w:rPr>
      </w:r>
      <w:r>
        <w:rPr>
          <w:sz w:val="20"/>
          <w:szCs w:val="20"/>
        </w:rPr>
      </w:r>
    </w:p>
    <w:p w14:paraId="48FEE75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donde </w:t>
      </w:r>
      <m:oMath>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D</m:t>
            </m:r>
          </m:e>
          <m:sub>
            <m:r>
              <w:rPr>
                <w:rFonts w:hint="default" w:ascii="Cambria Math" w:hAnsi="Cambria Math" w:eastAsia="Cambria Math" w:cs="Cambria Math"/>
                <w:color w:val="000000"/>
                <w:sz w:val="24"/>
                <w:szCs w:val="24"/>
              </w:rPr>
              <m:rPr/>
              <m:t>v</m:t>
            </m:r>
          </m:sub>
        </m:sSub>
      </m:oMath>
      <w:r>
        <w:rPr>
          <w:rFonts w:ascii="Times New Roman" w:hAnsi="Times New Roman" w:eastAsia="Times New Roman" w:cs="Times New Roman"/>
          <w:color w:val="000000"/>
          <w:sz w:val="24"/>
        </w:rPr>
        <w:t xml:space="preserve"> es la distancia total recorrida por el camión </w:t>
      </w:r>
      <m:oMath>
        <m:r>
          <w:rPr>
            <w:rFonts w:hint="default" w:ascii="Cambria Math" w:hAnsi="Cambria Math" w:eastAsia="Cambria Math" w:cs="Cambria Math"/>
            <w:color w:val="000000"/>
            <w:sz w:val="24"/>
            <w:szCs w:val="24"/>
          </w:rPr>
          <m:rPr/>
          <m:t>v</m:t>
        </m:r>
      </m:oMath>
      <w:r>
        <w:rPr>
          <w:rFonts w:ascii="Times New Roman" w:hAnsi="Times New Roman" w:eastAsia="Times New Roman" w:cs="Times New Roman"/>
          <w:color w:val="000000"/>
          <w:sz w:val="24"/>
        </w:rPr>
        <w:t xml:space="preserve">, </w:t>
      </w:r>
      <m:oMath>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π</m:t>
            </m:r>
          </m:e>
          <m:sub>
            <m:r>
              <w:rPr>
                <w:rFonts w:hint="default" w:ascii="Cambria Math" w:hAnsi="Cambria Math" w:eastAsia="Cambria Math" w:cs="Cambria Math"/>
                <w:color w:val="000000"/>
                <w:sz w:val="24"/>
                <w:szCs w:val="24"/>
              </w:rPr>
              <m:rPr/>
              <m:t>v,j</m:t>
            </m:r>
          </m:sub>
        </m:sSub>
      </m:oMath>
      <w:r>
        <w:rPr>
          <w:rFonts w:ascii="Times New Roman" w:hAnsi="Times New Roman" w:eastAsia="Times New Roman" w:cs="Times New Roman"/>
          <w:color w:val="000000"/>
          <w:sz w:val="24"/>
        </w:rPr>
        <w:t xml:space="preserve"> representa el cliente que ocupa la posición </w:t>
      </w:r>
      <m:oMath>
        <m:r>
          <w:rPr>
            <w:rFonts w:hint="default" w:ascii="Cambria Math" w:hAnsi="Cambria Math" w:eastAsia="Cambria Math" w:cs="Cambria Math"/>
            <w:color w:val="000000"/>
            <w:sz w:val="24"/>
            <w:szCs w:val="24"/>
          </w:rPr>
          <m:rPr/>
          <m:t>j-ésima</m:t>
        </m:r>
      </m:oMath>
      <w:r>
        <w:rPr>
          <w:rFonts w:ascii="Times New Roman" w:hAnsi="Times New Roman" w:eastAsia="Times New Roman" w:cs="Times New Roman"/>
          <w:color w:val="000000"/>
          <w:sz w:val="24"/>
        </w:rPr>
        <w:t xml:space="preserve"> en la ruta del camión </w:t>
      </w:r>
      <m:oMath>
        <m:r>
          <w:rPr>
            <w:rFonts w:hint="default" w:ascii="Cambria Math" w:hAnsi="Cambria Math" w:eastAsia="Cambria Math" w:cs="Cambria Math"/>
            <w:color w:val="000000"/>
            <w:sz w:val="24"/>
            <w:szCs w:val="24"/>
          </w:rPr>
          <m:rPr/>
          <m:t>v</m:t>
        </m:r>
      </m:oMath>
      <w:r>
        <w:rPr>
          <w:rFonts w:ascii="Times New Roman" w:hAnsi="Times New Roman" w:eastAsia="Times New Roman" w:cs="Times New Roman"/>
          <w:color w:val="000000"/>
          <w:sz w:val="24"/>
        </w:rPr>
        <w:t xml:space="preserve">, y </w:t>
      </w:r>
      <m:oMath>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n</m:t>
            </m:r>
          </m:e>
          <m:sub>
            <m:r>
              <w:rPr>
                <w:rFonts w:hint="default" w:ascii="Cambria Math" w:hAnsi="Cambria Math" w:eastAsia="Cambria Math" w:cs="Cambria Math"/>
                <w:color w:val="000000"/>
                <w:sz w:val="24"/>
                <w:szCs w:val="24"/>
              </w:rPr>
              <m:rPr/>
              <m:t>v</m:t>
            </m:r>
          </m:sub>
        </m:sSub>
      </m:oMath>
      <w:r>
        <w:rPr>
          <w:rFonts w:ascii="Times New Roman" w:hAnsi="Times New Roman" w:eastAsia="Times New Roman" w:cs="Times New Roman"/>
          <w:color w:val="000000"/>
          <w:sz w:val="24"/>
        </w:rPr>
        <w:t xml:space="preserve"> es el total de clientes asignados a dicho vehículo.</w:t>
      </w:r>
      <w:r/>
    </w:p>
    <w:p w14:paraId="138299D4">
      <w:pPr>
        <w:pBdr/>
        <w:spacing/>
        <w:ind/>
        <w:rPr>
          <w:sz w:val="20"/>
          <w:szCs w:val="20"/>
        </w:rPr>
      </w:pPr>
      <w:r>
        <w:rPr>
          <w:rFonts w:ascii="Times New Roman" w:hAnsi="Times New Roman" w:eastAsia="Times New Roman" w:cs="Times New Roman"/>
          <w:b/>
          <w:bCs/>
          <w:color w:val="2c3e50"/>
          <w:sz w:val="22"/>
          <w:szCs w:val="22"/>
          <w:highlight w:val="none"/>
          <w14:ligatures w14:val="none"/>
        </w:rPr>
      </w:r>
      <w:r>
        <w:rPr>
          <w:rFonts w:ascii="Times New Roman" w:hAnsi="Times New Roman" w:eastAsia="Times New Roman" w:cs="Times New Roman"/>
          <w:b/>
          <w:bCs/>
          <w:color w:val="2c3e50"/>
          <w:sz w:val="22"/>
          <w:szCs w:val="22"/>
          <w:highlight w:val="none"/>
          <w14:ligatures w14:val="none"/>
        </w:rPr>
      </w:r>
      <w:r>
        <w:rPr>
          <w:rFonts w:ascii="Times New Roman" w:hAnsi="Times New Roman" w:eastAsia="Times New Roman" w:cs="Times New Roman"/>
          <w:b/>
          <w:bCs/>
          <w:color w:val="2c3e50"/>
          <w:sz w:val="22"/>
          <w:szCs w:val="22"/>
          <w:highlight w:val="none"/>
          <w14:ligatures w14:val="none"/>
        </w:rPr>
      </w:r>
    </w:p>
    <w:p w14:paraId="0F905CFF">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17" w:name="_Toc17"/>
      <w:r>
        <w:rPr>
          <w:rFonts w:ascii="Times New Roman" w:hAnsi="Times New Roman" w:eastAsia="Times New Roman" w:cs="Times New Roman"/>
          <w:b/>
          <w:bCs/>
          <w:color w:val="2c3e50"/>
          <w:sz w:val="24"/>
          <w:szCs w:val="24"/>
          <w:highlight w:val="none"/>
          <w:lang w:val="es-CO" w:bidi="es-CO"/>
        </w:rPr>
        <w:t xml:space="preserve">Restricciones del Sistema</w:t>
      </w:r>
      <w:bookmarkEnd w:id="17"/>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4969CF2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El modelo operativo debe garantizar la satisfacción rigurosa de dos restricciones operacionales de carácter físico y normativo:</w:t>
      </w:r>
      <w:r/>
    </w:p>
    <w:p w14:paraId="12834E59">
      <w:pPr>
        <w:pStyle w:val="958"/>
        <w:numPr>
          <w:ilvl w:val="0"/>
          <w:numId w:val="30"/>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Restricción de Capacidad de Carga Máxima (</w:t>
      </w:r>
      <m:oMath>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sty m:val="bi"/>
              </m:rPr>
              <m:t>C</m:t>
            </m:r>
          </m:e>
          <m:sub>
            <m:r>
              <w:rPr>
                <w:rFonts w:hint="default" w:ascii="Cambria Math" w:hAnsi="Cambria Math" w:eastAsia="Cambria Math" w:cs="Cambria Math"/>
                <w:color w:val="000000"/>
                <w:sz w:val="24"/>
                <w:szCs w:val="24"/>
              </w:rPr>
              <m:rPr>
                <m:sty m:val="bi"/>
              </m:rPr>
              <m:t>max</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La carga agregada asignada a cada camión no puede exceder en ningún momento su capacidad nominal máxima estipulada en </w:t>
      </w:r>
      <m:oMath>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C</m:t>
            </m:r>
          </m:e>
          <m:sub>
            <m:r>
              <w:rPr>
                <w:rFonts w:hint="default" w:ascii="Cambria Math" w:hAnsi="Cambria Math" w:eastAsia="Cambria Math" w:cs="Cambria Math"/>
                <w:color w:val="000000"/>
                <w:sz w:val="24"/>
                <w:szCs w:val="24"/>
              </w:rPr>
              <m:rPr/>
              <m:t>max</m:t>
            </m:r>
          </m:sub>
        </m:sSub>
        <m:r>
          <w:rPr>
            <w:rFonts w:hint="default" w:ascii="Cambria Math" w:hAnsi="Cambria Math" w:eastAsia="Cambria Math" w:cs="Cambria Math"/>
            <w:color w:val="000000"/>
            <w:sz w:val="24"/>
            <w:szCs w:val="24"/>
          </w:rPr>
          <m:rPr/>
          <m:t>=120 kg</m:t>
        </m:r>
      </m:oMath>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p>
    <w:p w14:paraId="49A04F3D">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m:oMathPara>
        <m:oMathParaPr>
          <m:jc m:val="centerGroup"/>
        </m:oMathParaPr>
        <m:oMath>
          <m:nary>
            <m:naryPr>
              <m:chr m:val="∑"/>
              <m:grow m:val="off"/>
              <m:limLoc m:val="undOvr"/>
              <m:ctrlPr>
                <w:rPr>
                  <w:rFonts w:ascii="Cambria Math" w:hAnsi="Cambria Math" w:eastAsia="Cambria Math" w:cs="Cambria Math"/>
                  <w:i/>
                  <w:color w:val="000000"/>
                  <w:sz w:val="24"/>
                  <w:szCs w:val="24"/>
                  <w:highlight w:val="none"/>
                </w:rPr>
              </m:ctrlPr>
            </m:naryPr>
            <m:sub>
              <m:r>
                <w:rPr>
                  <w:rFonts w:hint="default" w:ascii="Cambria Math" w:hAnsi="Cambria Math" w:eastAsia="Cambria Math" w:cs="Cambria Math"/>
                  <w:color w:val="000000"/>
                  <w:sz w:val="24"/>
                  <w:szCs w:val="24"/>
                  <w:highlight w:val="none"/>
                </w:rPr>
                <m:rPr>
                  <m:sty m:val="i"/>
                </m:rPr>
                <m:t>j=1</m:t>
              </m:r>
            </m:sub>
            <m:sup>
              <m:sSub>
                <m:sSubPr>
                  <m:ctrlPr>
                    <w:rPr>
                      <w:rFonts w:ascii="Cambria Math" w:hAnsi="Cambria Math" w:eastAsia="Cambria Math" w:cs="Cambria Math"/>
                      <w:color w:val="000000"/>
                      <w:sz w:val="24"/>
                      <w:szCs w:val="24"/>
                      <w:highlight w:val="none"/>
                    </w:rPr>
                  </m:ctrlPr>
                </m:sSubPr>
                <m:e>
                  <m:r>
                    <w:rPr>
                      <w:rFonts w:hint="default" w:ascii="Cambria Math" w:hAnsi="Cambria Math" w:eastAsia="Cambria Math" w:cs="Cambria Math"/>
                      <w:color w:val="000000"/>
                      <w:sz w:val="24"/>
                      <w:szCs w:val="24"/>
                      <w:highlight w:val="none"/>
                    </w:rPr>
                    <m:rPr>
                      <m:sty m:val="i"/>
                    </m:rPr>
                    <m:t>n</m:t>
                  </m:r>
                </m:e>
                <m:sub>
                  <m:r>
                    <w:rPr>
                      <w:rFonts w:hint="default" w:ascii="Cambria Math" w:hAnsi="Cambria Math" w:eastAsia="Cambria Math" w:cs="Cambria Math"/>
                      <w:color w:val="000000"/>
                      <w:sz w:val="24"/>
                      <w:szCs w:val="24"/>
                      <w:highlight w:val="none"/>
                    </w:rPr>
                    <m:rPr>
                      <m:sty m:val="i"/>
                    </m:rPr>
                    <m:t>v</m:t>
                  </m:r>
                </m:sub>
              </m:sSub>
            </m:sup>
            <m:e>
              <m:sSub>
                <m:sSubPr>
                  <m:ctrlPr>
                    <w:rPr>
                      <w:rFonts w:ascii="Cambria Math" w:hAnsi="Cambria Math" w:eastAsia="Cambria Math" w:cs="Cambria Math"/>
                      <w:color w:val="000000"/>
                      <w:sz w:val="24"/>
                      <w:szCs w:val="24"/>
                      <w:highlight w:val="none"/>
                    </w:rPr>
                  </m:ctrlPr>
                </m:sSubPr>
                <m:e>
                  <m:r>
                    <w:rPr>
                      <w:rFonts w:hint="default" w:ascii="Cambria Math" w:hAnsi="Cambria Math" w:eastAsia="Cambria Math" w:cs="Cambria Math"/>
                      <w:color w:val="000000"/>
                      <w:sz w:val="24"/>
                      <w:szCs w:val="24"/>
                      <w:highlight w:val="none"/>
                    </w:rPr>
                    <m:rPr>
                      <m:sty m:val="i"/>
                    </m:rPr>
                    <m:t>d</m:t>
                  </m:r>
                </m:e>
                <m:sub>
                  <m:r>
                    <w:rPr>
                      <w:rFonts w:hint="default" w:ascii="Cambria Math" w:hAnsi="Cambria Math" w:eastAsia="Cambria Math" w:cs="Cambria Math"/>
                      <w:color w:val="000000"/>
                      <w:sz w:val="24"/>
                      <w:szCs w:val="24"/>
                      <w:highlight w:val="none"/>
                    </w:rPr>
                    <m:rPr>
                      <m:sty m:val="i"/>
                    </m:rPr>
                    <m:t>π,j</m:t>
                  </m:r>
                </m:sub>
              </m:sSub>
            </m:e>
          </m:nary>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C</m:t>
              </m:r>
            </m:e>
            <m:sub>
              <m:r>
                <w:rPr>
                  <w:rFonts w:ascii="Cambria Math" w:hAnsi="Cambria Math" w:eastAsia="Cambria Math" w:cs="Cambria Math"/>
                </w:rPr>
                <m:rPr/>
                <m:t>max</m:t>
              </m:r>
            </m:sub>
          </m:sSub>
          <m:r>
            <w:rPr>
              <w:rFonts w:ascii="Cambria Math" w:hAnsi="Cambria Math" w:eastAsia="Cambria Math" w:cs="Cambria Math"/>
            </w:rPr>
            <m:rPr/>
            <m:t>, ∀v ∈</m:t>
          </m:r>
          <m:d>
            <m:dPr>
              <m:begChr m:val="{"/>
              <m:endChr m:val="}"/>
              <m:ctrlPr>
                <w:rPr>
                  <w:rFonts w:ascii="Cambria Math" w:hAnsi="Cambria Math" w:eastAsia="Cambria Math" w:cs="Cambria Math"/>
                </w:rPr>
              </m:ctrlPr>
            </m:dPr>
            <m:e>
              <m:r>
                <w:rPr>
                  <w:rFonts w:ascii="Cambria Math" w:hAnsi="Cambria Math" w:eastAsia="Cambria Math" w:cs="Cambria Math"/>
                </w:rPr>
                <m:rPr/>
                <m:t>1, …, M</m:t>
              </m:r>
            </m:e>
          </m:d>
        </m:oMath>
      </m:oMathPara>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71B1B258">
      <w:pPr>
        <w:pStyle w:val="958"/>
        <w:numPr>
          <w:ilvl w:val="0"/>
          <w:numId w:val="30"/>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Restricción de Jornada Laboral Máxima (</w:t>
      </w:r>
      <m:oMath>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sty m:val="bi"/>
              </m:rPr>
              <m:t>T</m:t>
            </m:r>
          </m:e>
          <m:sub>
            <m:r>
              <w:rPr>
                <w:rFonts w:hint="default" w:ascii="Cambria Math" w:hAnsi="Cambria Math" w:eastAsia="Cambria Math" w:cs="Cambria Math"/>
                <w:color w:val="000000"/>
                <w:sz w:val="24"/>
                <w:szCs w:val="24"/>
              </w:rPr>
              <m:rPr>
                <m:sty m:val="bi"/>
              </m:rPr>
              <m:t>max</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El tiempo total de operación de cada camión —compuesto por el tiempo de desplazamiento entre paradas y los tiempos de servicio en cada cliente— no puede exceder la jornada laboral reglamentaria de 8 horas continuas (</w:t>
      </w:r>
      <m:oMath>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T</m:t>
            </m:r>
          </m:e>
          <m:sub>
            <m:r>
              <w:rPr>
                <w:rFonts w:hint="default" w:ascii="Cambria Math" w:hAnsi="Cambria Math" w:eastAsia="Cambria Math" w:cs="Cambria Math"/>
                <w:color w:val="000000"/>
                <w:sz w:val="24"/>
                <w:szCs w:val="24"/>
              </w:rPr>
              <m:rPr/>
              <m:t>max</m:t>
            </m:r>
          </m:sub>
        </m:sSub>
        <m:r>
          <w:rPr>
            <w:rFonts w:hint="default" w:ascii="Cambria Math" w:hAnsi="Cambria Math" w:eastAsia="Cambria Math" w:cs="Cambria Math"/>
            <w:color w:val="000000"/>
            <w:sz w:val="24"/>
            <w:szCs w:val="24"/>
          </w:rPr>
          <m:rPr/>
          <m:t>=480 min</m:t>
        </m:r>
      </m:oMath>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p>
    <w:p w14:paraId="5C6EC8CE">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m:oMathPara>
        <m:oMathParaPr>
          <m:jc m:val="centerGroup"/>
        </m:oMathParaPr>
        <m:oMath>
          <m:sSub>
            <m:sSubPr>
              <m:ctrlPr>
                <w:rPr>
                  <w:rFonts w:ascii="Cambria Math" w:hAnsi="Cambria Math" w:eastAsia="Cambria Math" w:cs="Cambria Math"/>
                  <w:color w:val="000000"/>
                  <w:sz w:val="24"/>
                  <w:szCs w:val="24"/>
                  <w:highlight w:val="none"/>
                </w:rPr>
              </m:ctrlPr>
            </m:sSubPr>
            <m:e>
              <m:r>
                <w:rPr>
                  <w:rFonts w:hint="default" w:ascii="Cambria Math" w:hAnsi="Cambria Math" w:eastAsia="Cambria Math" w:cs="Cambria Math"/>
                  <w:color w:val="000000"/>
                  <w:sz w:val="24"/>
                  <w:szCs w:val="24"/>
                  <w:highlight w:val="none"/>
                </w:rPr>
                <m:rPr>
                  <m:sty m:val="i"/>
                </m:rPr>
                <m:t>T</m:t>
              </m:r>
            </m:e>
            <m:sub>
              <m:r>
                <w:rPr>
                  <w:rFonts w:hint="default" w:ascii="Cambria Math" w:hAnsi="Cambria Math" w:eastAsia="Cambria Math" w:cs="Cambria Math"/>
                  <w:color w:val="000000"/>
                  <w:sz w:val="24"/>
                  <w:szCs w:val="24"/>
                  <w:highlight w:val="none"/>
                </w:rPr>
                <m:rPr>
                  <m:sty m:val="i"/>
                </m:rPr>
                <m:t>v</m:t>
              </m:r>
            </m:sub>
          </m:sSub>
          <m:r>
            <w:rPr>
              <w:rFonts w:hint="default" w:ascii="Cambria Math" w:hAnsi="Cambria Math" w:eastAsia="Cambria Math" w:cs="Cambria Math"/>
              <w:color w:val="000000"/>
              <w:sz w:val="24"/>
              <w:szCs w:val="24"/>
              <w:highlight w:val="none"/>
            </w:rPr>
            <m:rPr/>
            <m:t>=</m:t>
          </m:r>
          <m:d>
            <m:dPr>
              <m:begChr m:val="("/>
              <m:endChr m:val=")"/>
              <m:ctrlPr>
                <w:rPr>
                  <w:rFonts w:ascii="Cambria Math" w:hAnsi="Cambria Math" w:eastAsia="Cambria Math" w:cs="Cambria Math"/>
                  <w:color w:val="000000"/>
                  <w:sz w:val="24"/>
                  <w:szCs w:val="24"/>
                  <w:highlight w:val="none"/>
                </w:rPr>
              </m:ctrlPr>
            </m:dPr>
            <m:e>
              <m:f>
                <m:fPr>
                  <m:ctrlPr>
                    <w:rPr>
                      <w:rFonts w:ascii="Cambria Math" w:hAnsi="Cambria Math" w:eastAsia="Cambria Math" w:cs="Cambria Math"/>
                      <w:color w:val="000000"/>
                      <w:sz w:val="24"/>
                      <w:szCs w:val="24"/>
                      <w:highlight w:val="none"/>
                    </w:rPr>
                  </m:ctrlPr>
                </m:fPr>
                <m:num>
                  <m:sSub>
                    <m:sSubPr>
                      <m:ctrlPr>
                        <w:rPr>
                          <w:rFonts w:ascii="Cambria Math" w:hAnsi="Cambria Math" w:eastAsia="Cambria Math" w:cs="Cambria Math"/>
                          <w:color w:val="000000"/>
                          <w:sz w:val="24"/>
                          <w:szCs w:val="24"/>
                          <w:highlight w:val="none"/>
                        </w:rPr>
                      </m:ctrlPr>
                    </m:sSubPr>
                    <m:e>
                      <m:r>
                        <w:rPr>
                          <w:rFonts w:hint="default" w:ascii="Cambria Math" w:hAnsi="Cambria Math" w:eastAsia="Cambria Math" w:cs="Cambria Math"/>
                          <w:color w:val="000000"/>
                          <w:sz w:val="24"/>
                          <w:szCs w:val="24"/>
                          <w:highlight w:val="none"/>
                        </w:rPr>
                        <m:rPr/>
                        <m:t>D</m:t>
                      </m:r>
                    </m:e>
                    <m:sub>
                      <m:r>
                        <w:rPr>
                          <w:rFonts w:hint="default" w:ascii="Cambria Math" w:hAnsi="Cambria Math" w:eastAsia="Cambria Math" w:cs="Cambria Math"/>
                          <w:color w:val="000000"/>
                          <w:sz w:val="24"/>
                          <w:szCs w:val="24"/>
                          <w:highlight w:val="none"/>
                        </w:rPr>
                        <m:rPr/>
                        <m:t>v</m:t>
                      </m:r>
                    </m:sub>
                  </m:sSub>
                </m:num>
                <m:den>
                  <m:r>
                    <w:rPr>
                      <w:rFonts w:hint="default" w:ascii="Cambria Math" w:hAnsi="Cambria Math" w:eastAsia="Cambria Math" w:cs="Cambria Math"/>
                      <w:color w:val="000000"/>
                      <w:sz w:val="24"/>
                      <w:szCs w:val="24"/>
                      <w:highlight w:val="none"/>
                    </w:rPr>
                    <m:rPr/>
                    <m:t>v</m:t>
                  </m:r>
                </m:den>
              </m:f>
              <m:r>
                <w:rPr>
                  <w:rFonts w:hint="default" w:ascii="Cambria Math" w:hAnsi="Cambria Math" w:eastAsia="Cambria Math" w:cs="Cambria Math"/>
                  <w:color w:val="000000"/>
                  <w:sz w:val="24"/>
                  <w:szCs w:val="24"/>
                  <w:highlight w:val="none"/>
                </w:rPr>
                <m:rPr/>
                <m:t> ×60</m:t>
              </m:r>
            </m:e>
          </m:d>
          <m:r>
            <w:rPr>
              <w:rFonts w:hint="default" w:ascii="Cambria Math" w:hAnsi="Cambria Math" w:eastAsia="Cambria Math" w:cs="Cambria Math"/>
              <w:color w:val="000000"/>
              <w:sz w:val="24"/>
              <w:szCs w:val="24"/>
              <w:highlight w:val="none"/>
            </w:rPr>
            <m:rPr/>
            <m:t>+</m:t>
          </m:r>
          <m:nary>
            <m:naryPr>
              <m:chr m:val="∑"/>
              <m:grow m:val="off"/>
              <m:limLoc m:val="undOvr"/>
              <m:ctrlPr>
                <w:rPr>
                  <w:rFonts w:hint="default" w:ascii="Cambria Math" w:hAnsi="Cambria Math" w:eastAsia="Cambria Math" w:cs="Cambria Math"/>
                  <w:i/>
                  <w:color w:val="000000"/>
                  <w:sz w:val="24"/>
                  <w:szCs w:val="24"/>
                  <w:highlight w:val="none"/>
                </w:rPr>
              </m:ctrlPr>
            </m:naryPr>
            <m:sub>
              <m:r>
                <w:rPr>
                  <w:rFonts w:hint="default" w:ascii="Cambria Math" w:hAnsi="Cambria Math" w:eastAsia="Cambria Math" w:cs="Cambria Math"/>
                  <w:color w:val="000000"/>
                  <w:sz w:val="24"/>
                  <w:szCs w:val="24"/>
                  <w:highlight w:val="none"/>
                </w:rPr>
                <m:rPr>
                  <m:sty m:val="i"/>
                </m:rPr>
                <m:t>j=1</m:t>
              </m:r>
            </m:sub>
            <m:sup>
              <m:sSub>
                <m:sSubPr>
                  <m:ctrlPr>
                    <w:rPr>
                      <w:rFonts w:ascii="Cambria Math" w:hAnsi="Cambria Math" w:eastAsia="Cambria Math" w:cs="Cambria Math"/>
                      <w:color w:val="000000"/>
                      <w:sz w:val="24"/>
                      <w:szCs w:val="24"/>
                      <w:highlight w:val="none"/>
                    </w:rPr>
                  </m:ctrlPr>
                </m:sSubPr>
                <m:e>
                  <m:r>
                    <w:rPr>
                      <w:rFonts w:hint="default" w:ascii="Cambria Math" w:hAnsi="Cambria Math" w:eastAsia="Cambria Math" w:cs="Cambria Math"/>
                      <w:color w:val="000000"/>
                      <w:sz w:val="24"/>
                      <w:szCs w:val="24"/>
                      <w:highlight w:val="none"/>
                    </w:rPr>
                    <m:rPr>
                      <m:sty m:val="i"/>
                    </m:rPr>
                    <m:t>n</m:t>
                  </m:r>
                </m:e>
                <m:sub>
                  <m:r>
                    <w:rPr>
                      <w:rFonts w:hint="default" w:ascii="Cambria Math" w:hAnsi="Cambria Math" w:eastAsia="Cambria Math" w:cs="Cambria Math"/>
                      <w:color w:val="000000"/>
                      <w:sz w:val="24"/>
                      <w:szCs w:val="24"/>
                      <w:highlight w:val="none"/>
                    </w:rPr>
                    <m:rPr>
                      <m:sty m:val="i"/>
                    </m:rPr>
                    <m:t>v</m:t>
                  </m:r>
                </m:sub>
              </m:sSub>
            </m:sup>
            <m:e>
              <m:sSub>
                <m:sSubPr>
                  <m:ctrlPr>
                    <w:rPr>
                      <w:rFonts w:ascii="Cambria Math" w:hAnsi="Cambria Math" w:eastAsia="Cambria Math" w:cs="Cambria Math"/>
                      <w:color w:val="000000"/>
                      <w:sz w:val="24"/>
                      <w:szCs w:val="24"/>
                      <w:highlight w:val="none"/>
                    </w:rPr>
                  </m:ctrlPr>
                </m:sSubPr>
                <m:e>
                  <m:r>
                    <w:rPr>
                      <w:rFonts w:hint="default" w:ascii="Cambria Math" w:hAnsi="Cambria Math" w:eastAsia="Cambria Math" w:cs="Cambria Math"/>
                      <w:color w:val="000000"/>
                      <w:sz w:val="24"/>
                      <w:szCs w:val="24"/>
                      <w:highlight w:val="none"/>
                    </w:rPr>
                    <m:rPr>
                      <m:sty m:val="i"/>
                    </m:rPr>
                    <m:t>S</m:t>
                  </m:r>
                </m:e>
                <m:sub>
                  <m:r>
                    <w:rPr>
                      <w:rFonts w:hint="default" w:ascii="Cambria Math" w:hAnsi="Cambria Math" w:eastAsia="Cambria Math" w:cs="Cambria Math"/>
                      <w:color w:val="000000"/>
                      <w:sz w:val="24"/>
                      <w:szCs w:val="24"/>
                      <w:highlight w:val="none"/>
                    </w:rPr>
                    <m:rPr>
                      <m:sty m:val="i"/>
                    </m:rPr>
                    <m:t>π,j</m:t>
                  </m:r>
                </m:sub>
              </m:sSub>
            </m:e>
          </m:nary>
          <m:r>
            <w:rPr>
              <w:rFonts w:hint="default" w:ascii="Cambria Math" w:hAnsi="Cambria Math" w:eastAsia="Cambria Math" w:cs="Cambria Math"/>
              <w:color w:val="000000"/>
              <w:sz w:val="24"/>
              <w:szCs w:val="24"/>
              <w:highlight w:val="none"/>
            </w:rPr>
            <m:rPr/>
            <m:t>,</m:t>
          </m:r>
          <m:r>
            <w:rPr>
              <w:rFonts w:ascii="Cambria Math" w:hAnsi="Cambria Math" w:eastAsia="Cambria Math" w:cs="Cambria Math"/>
            </w:rPr>
            <m:rPr/>
            <m:t> ≤ </m:t>
          </m:r>
          <m:sSub>
            <m:sSubPr>
              <m:ctrlPr>
                <w:rPr>
                  <w:rFonts w:ascii="Cambria Math" w:hAnsi="Cambria Math" w:eastAsia="Cambria Math" w:cs="Cambria Math"/>
                </w:rPr>
              </m:ctrlPr>
            </m:sSubPr>
            <m:e>
              <m:r>
                <w:rPr>
                  <w:rFonts w:ascii="Cambria Math" w:hAnsi="Cambria Math" w:eastAsia="Cambria Math" w:cs="Cambria Math"/>
                </w:rPr>
                <m:rPr/>
                <m:t>T</m:t>
              </m:r>
            </m:e>
            <m:sub>
              <m:r>
                <w:rPr>
                  <w:rFonts w:ascii="Cambria Math" w:hAnsi="Cambria Math" w:eastAsia="Cambria Math" w:cs="Cambria Math"/>
                </w:rPr>
                <m:rPr/>
                <m:t>max</m:t>
              </m:r>
            </m:sub>
          </m:sSub>
          <m:r>
            <w:rPr>
              <w:rFonts w:ascii="Cambria Math" w:hAnsi="Cambria Math" w:eastAsia="Cambria Math" w:cs="Cambria Math"/>
            </w:rPr>
            <m:rPr/>
            <m:t>, ∀v ∈ </m:t>
          </m:r>
          <m:d>
            <m:dPr>
              <m:begChr m:val="{"/>
              <m:endChr m:val="}"/>
              <m:ctrlPr>
                <w:rPr>
                  <w:rFonts w:ascii="Cambria Math" w:hAnsi="Cambria Math" w:eastAsia="Cambria Math" w:cs="Cambria Math"/>
                </w:rPr>
              </m:ctrlPr>
            </m:dPr>
            <m:e>
              <m:r>
                <w:rPr>
                  <w:rFonts w:ascii="Cambria Math" w:hAnsi="Cambria Math" w:eastAsia="Cambria Math" w:cs="Cambria Math"/>
                </w:rPr>
                <m:rPr/>
                <m:t>1, …, M</m:t>
              </m:r>
            </m:e>
          </m:d>
        </m:oMath>
      </m:oMathPara>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1C32AB45">
      <w:pPr>
        <w:pStyle w:val="958"/>
        <w:numPr>
          <w:ilvl w:val="0"/>
          <w:numId w:val="30"/>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Restricción de Cobertura y Unicidad:</w:t>
      </w:r>
      <w:r>
        <w:rPr>
          <w:rFonts w:ascii="Times New Roman" w:hAnsi="Times New Roman" w:eastAsia="Times New Roman" w:cs="Times New Roman"/>
          <w:color w:val="000000"/>
          <w:sz w:val="24"/>
        </w:rPr>
        <w:t xml:space="preserve"> Cada cliente debe ser visitado exactamente una vez por un único camión de la flota comercial.</w:t>
      </w:r>
      <w:r/>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r/>
      <w:r>
        <w:rPr>
          <w:rFonts w:ascii="Times New Roman" w:hAnsi="Times New Roman" w:eastAsia="Times New Roman" w:cs="Times New Roman"/>
          <w:sz w:val="24"/>
        </w:rPr>
      </w:r>
    </w:p>
    <w:p w14:paraId="0888043E">
      <w:pPr>
        <w:pStyle w:val="896"/>
        <w:numPr>
          <w:ilvl w:val="1"/>
          <w:numId w:val="15"/>
        </w:numPr>
        <w:pBdr/>
        <w:spacing/>
        <w:ind/>
        <w:jc w:val="both"/>
        <w:rPr>
          <w:rFonts w:ascii="Times New Roman" w:hAnsi="Times New Roman" w:eastAsia="Times New Roman" w:cs="Times New Roman"/>
          <w:b/>
          <w:bCs/>
          <w:color w:val="2c3e50"/>
          <w:sz w:val="24"/>
          <w:szCs w:val="24"/>
          <w:highlight w:val="none"/>
          <w14:ligatures w14:val="none"/>
        </w:rPr>
      </w:pPr>
      <w:r>
        <w:rPr>
          <w:b/>
          <w:bCs/>
        </w:rPr>
      </w:r>
      <w:bookmarkStart w:id="18" w:name="_Toc18"/>
      <w:r>
        <w:rPr>
          <w:rFonts w:ascii="Times New Roman" w:hAnsi="Times New Roman" w:eastAsia="Times New Roman" w:cs="Times New Roman"/>
          <w:b/>
          <w:bCs/>
          <w:color w:val="2c3e50"/>
          <w:sz w:val="24"/>
          <w:szCs w:val="24"/>
          <w:highlight w:val="none"/>
          <w:lang w:val="es-CO" w:bidi="es-CO"/>
        </w:rPr>
        <w:t xml:space="preserve">Parámetros de Configuración</w:t>
      </w:r>
      <w:r>
        <w:rPr>
          <w:rFonts w:ascii="Times New Roman" w:hAnsi="Times New Roman" w:eastAsia="Times New Roman" w:cs="Times New Roman"/>
          <w:b/>
          <w:bCs/>
          <w:color w:val="2c3e50"/>
          <w:sz w:val="24"/>
          <w:szCs w:val="24"/>
          <w:highlight w:val="none"/>
          <w:lang w:val="es-CO" w:bidi="es-CO"/>
        </w:rPr>
      </w:r>
      <w:bookmarkEnd w:id="18"/>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13FD320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En concordancia estricta con las especificaciones académicas de la cátedra, el Algoritmo Genético Simple fue configurado con los siguientes hiperparámetros:</w:t>
      </w:r>
      <w:r>
        <w:rPr>
          <w:rFonts w:ascii="Times New Roman" w:hAnsi="Times New Roman" w:eastAsia="Times New Roman" w:cs="Times New Roman"/>
          <w:sz w:val="24"/>
        </w:rPr>
      </w:r>
      <w:r>
        <w:rPr>
          <w:rFonts w:ascii="Times New Roman" w:hAnsi="Times New Roman" w:eastAsia="Times New Roman" w:cs="Times New Roman"/>
          <w:sz w:val="24"/>
        </w:rPr>
      </w:r>
    </w:p>
    <w:p w14:paraId="183B5FAF">
      <w:pPr>
        <w:pStyle w:val="958"/>
        <w:numPr>
          <w:ilvl w:val="0"/>
          <w:numId w:val="3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Tamaño de la población (</w:t>
      </w:r>
      <m:oMath>
        <m:r>
          <w:rPr>
            <w:rFonts w:hint="default" w:ascii="Cambria Math" w:hAnsi="Cambria Math" w:eastAsia="Cambria Math" w:cs="Cambria Math"/>
            <w:color w:val="000000"/>
            <w:sz w:val="24"/>
            <w:szCs w:val="24"/>
          </w:rPr>
          <m:rPr>
            <m:sty m:val="bi"/>
          </m:rPr>
          <m:t>N</m:t>
        </m:r>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m:oMath>
        <m:r>
          <w:rPr>
            <w:rFonts w:hint="default" w:ascii="Cambria Math" w:hAnsi="Cambria Math" w:eastAsia="Cambria Math" w:cs="Cambria Math"/>
            <w:color w:val="000000"/>
            <w:sz w:val="24"/>
            <w:szCs w:val="24"/>
          </w:rPr>
          <m:rPr/>
          <m:t>1000</m:t>
        </m:r>
      </m:oMath>
      <w:r>
        <w:rPr>
          <w:rFonts w:ascii="Times New Roman" w:hAnsi="Times New Roman" w:eastAsia="Times New Roman" w:cs="Times New Roman"/>
          <w:color w:val="000000"/>
          <w:sz w:val="24"/>
        </w:rPr>
        <w:t xml:space="preserve"> individuos.</w:t>
      </w:r>
      <w:r>
        <w:rPr>
          <w:rFonts w:ascii="Times New Roman" w:hAnsi="Times New Roman" w:eastAsia="Times New Roman" w:cs="Times New Roman"/>
          <w:sz w:val="24"/>
        </w:rPr>
      </w:r>
      <w:r>
        <w:rPr>
          <w:rFonts w:ascii="Times New Roman" w:hAnsi="Times New Roman" w:eastAsia="Times New Roman" w:cs="Times New Roman"/>
          <w:sz w:val="24"/>
        </w:rPr>
      </w:r>
    </w:p>
    <w:p w14:paraId="501CA7B7">
      <w:pPr>
        <w:pStyle w:val="958"/>
        <w:numPr>
          <w:ilvl w:val="0"/>
          <w:numId w:val="3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Elitismo:</w:t>
      </w:r>
      <w:r>
        <w:rPr>
          <w:rFonts w:ascii="Times New Roman" w:hAnsi="Times New Roman" w:eastAsia="Times New Roman" w:cs="Times New Roman"/>
          <w:color w:val="000000"/>
          <w:sz w:val="24"/>
        </w:rPr>
        <w:t xml:space="preserve"> </w:t>
      </w:r>
      <m:oMath>
        <m:r>
          <w:rPr>
            <w:rFonts w:hint="default" w:ascii="Cambria Math" w:hAnsi="Cambria Math" w:eastAsia="Cambria Math" w:cs="Cambria Math"/>
            <w:color w:val="000000"/>
            <w:sz w:val="24"/>
            <w:szCs w:val="24"/>
          </w:rPr>
          <m:rPr/>
          <m:t>2</m:t>
        </m:r>
      </m:oMath>
      <w:r>
        <w:rPr>
          <w:rFonts w:ascii="Times New Roman" w:hAnsi="Times New Roman" w:eastAsia="Times New Roman" w:cs="Times New Roman"/>
          <w:color w:val="000000"/>
          <w:sz w:val="24"/>
        </w:rPr>
        <w:t xml:space="preserve"> mejores individuos transferidos sin perturbación a la siguiente generación.</w:t>
      </w:r>
      <w:r>
        <w:rPr>
          <w:rFonts w:ascii="Times New Roman" w:hAnsi="Times New Roman" w:eastAsia="Times New Roman" w:cs="Times New Roman"/>
          <w:sz w:val="24"/>
        </w:rPr>
      </w:r>
      <w:r>
        <w:rPr>
          <w:rFonts w:ascii="Times New Roman" w:hAnsi="Times New Roman" w:eastAsia="Times New Roman" w:cs="Times New Roman"/>
          <w:sz w:val="24"/>
        </w:rPr>
      </w:r>
    </w:p>
    <w:p w14:paraId="61E38253">
      <w:pPr>
        <w:pStyle w:val="958"/>
        <w:numPr>
          <w:ilvl w:val="0"/>
          <w:numId w:val="3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Mecanismo de Selección:</w:t>
      </w:r>
      <w:r>
        <w:rPr>
          <w:rFonts w:ascii="Times New Roman" w:hAnsi="Times New Roman" w:eastAsia="Times New Roman" w:cs="Times New Roman"/>
          <w:color w:val="000000"/>
          <w:sz w:val="24"/>
        </w:rPr>
        <w:t xml:space="preserve"> Torneo determinístico (</w:t>
      </w:r>
      <m:oMath>
        <m:r>
          <w:rPr>
            <w:rFonts w:hint="default" w:ascii="Cambria Math" w:hAnsi="Cambria Math" w:eastAsia="Cambria Math" w:cs="Cambria Math"/>
            <w:color w:val="000000"/>
            <w:sz w:val="24"/>
            <w:szCs w:val="24"/>
          </w:rPr>
          <m:rPr/>
          <m:t>p = 2</m:t>
        </m:r>
      </m:oMath>
      <w:r>
        <w:rPr>
          <w:rFonts w:ascii="Times New Roman" w:hAnsi="Times New Roman" w:eastAsia="Times New Roman" w:cs="Times New Roman"/>
          <w:color w:val="000000"/>
          <w:sz w:val="24"/>
        </w:rPr>
        <w:t xml:space="preserve">) para la elección del Padre 1, y muestreo uniforme aleatorio para el Padre 2.</w:t>
      </w:r>
      <w:r>
        <w:rPr>
          <w:rFonts w:ascii="Times New Roman" w:hAnsi="Times New Roman" w:eastAsia="Times New Roman" w:cs="Times New Roman"/>
          <w:sz w:val="24"/>
        </w:rPr>
      </w:r>
      <w:r>
        <w:rPr>
          <w:rFonts w:ascii="Times New Roman" w:hAnsi="Times New Roman" w:eastAsia="Times New Roman" w:cs="Times New Roman"/>
          <w:sz w:val="24"/>
        </w:rPr>
      </w:r>
    </w:p>
    <w:p w14:paraId="34CE540A">
      <w:pPr>
        <w:pStyle w:val="958"/>
        <w:numPr>
          <w:ilvl w:val="0"/>
          <w:numId w:val="3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Mecanismo de Cruce:</w:t>
      </w:r>
      <w:r>
        <w:rPr>
          <w:rFonts w:ascii="Times New Roman" w:hAnsi="Times New Roman" w:eastAsia="Times New Roman" w:cs="Times New Roman"/>
          <w:color w:val="000000"/>
          <w:sz w:val="24"/>
        </w:rPr>
        <w:t xml:space="preserve"> Cruce en un solo punto (SPX) con tasa de cruce </w:t>
      </w:r>
      <m:oMath>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P</m:t>
            </m:r>
          </m:e>
          <m:sub>
            <m:r>
              <w:rPr>
                <w:rFonts w:hint="default" w:ascii="Cambria Math" w:hAnsi="Cambria Math" w:eastAsia="Cambria Math" w:cs="Cambria Math"/>
                <w:color w:val="000000"/>
                <w:sz w:val="24"/>
                <w:szCs w:val="24"/>
              </w:rPr>
              <m:rPr/>
              <m:t>c</m:t>
            </m:r>
          </m:sub>
        </m:sSub>
        <m:r>
          <w:rPr>
            <w:rFonts w:hint="default" w:ascii="Cambria Math" w:hAnsi="Cambria Math" w:eastAsia="Cambria Math" w:cs="Cambria Math"/>
            <w:color w:val="000000"/>
            <w:sz w:val="24"/>
            <w:szCs w:val="24"/>
          </w:rPr>
          <m:rPr/>
          <m:t>= 0.90</m:t>
        </m:r>
        <m:d>
          <m:dPr>
            <m:begChr m:val="("/>
            <m:endChr m:val=")"/>
            <m:ctrlPr>
              <w:rPr>
                <w:rFonts w:ascii="Cambria Math" w:hAnsi="Cambria Math" w:eastAsia="Cambria Math" w:cs="Cambria Math"/>
                <w:color w:val="000000"/>
                <w:sz w:val="24"/>
                <w:szCs w:val="24"/>
              </w:rPr>
            </m:ctrlPr>
          </m:dPr>
          <m:e>
            <m:r>
              <w:rPr>
                <w:rFonts w:hint="default" w:ascii="Cambria Math" w:hAnsi="Cambria Math" w:eastAsia="Cambria Math" w:cs="Cambria Math"/>
                <w:color w:val="000000"/>
                <w:sz w:val="24"/>
                <w:szCs w:val="24"/>
              </w:rPr>
              <m:rPr/>
              <m:t>90%</m:t>
            </m:r>
          </m:e>
        </m:d>
      </m:oMath>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p w14:paraId="12F7798F">
      <w:pPr>
        <w:pStyle w:val="958"/>
        <w:numPr>
          <w:ilvl w:val="0"/>
          <w:numId w:val="3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Mecanismo de Mutación:</w:t>
      </w:r>
      <w:r>
        <w:rPr>
          <w:rFonts w:ascii="Times New Roman" w:hAnsi="Times New Roman" w:eastAsia="Times New Roman" w:cs="Times New Roman"/>
          <w:color w:val="000000"/>
          <w:sz w:val="24"/>
        </w:rPr>
        <w:t xml:space="preserve"> Mutación puntual con tasa de mutación </w:t>
      </w:r>
      <m:oMath>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P</m:t>
            </m:r>
          </m:e>
          <m:sub>
            <m:r>
              <w:rPr>
                <w:rFonts w:hint="default" w:ascii="Cambria Math" w:hAnsi="Cambria Math" w:eastAsia="Cambria Math" w:cs="Cambria Math"/>
                <w:color w:val="000000"/>
                <w:sz w:val="24"/>
                <w:szCs w:val="24"/>
              </w:rPr>
              <m:rPr/>
              <m:t>m</m:t>
            </m:r>
          </m:sub>
        </m:sSub>
        <m:r>
          <w:rPr>
            <w:rFonts w:hint="default" w:ascii="Cambria Math" w:hAnsi="Cambria Math" w:eastAsia="Cambria Math" w:cs="Cambria Math"/>
            <w:color w:val="000000"/>
            <w:sz w:val="24"/>
            <w:szCs w:val="24"/>
          </w:rPr>
          <m:rPr/>
          <m:t>= 0.02</m:t>
        </m:r>
        <m:d>
          <m:dPr>
            <m:begChr m:val="("/>
            <m:endChr m:val=")"/>
            <m:ctrlPr>
              <w:rPr>
                <w:rFonts w:ascii="Cambria Math" w:hAnsi="Cambria Math" w:eastAsia="Cambria Math" w:cs="Cambria Math"/>
                <w:color w:val="000000"/>
                <w:sz w:val="24"/>
                <w:szCs w:val="24"/>
              </w:rPr>
            </m:ctrlPr>
          </m:dPr>
          <m:e>
            <m:r>
              <w:rPr>
                <w:rFonts w:hint="default" w:ascii="Cambria Math" w:hAnsi="Cambria Math" w:eastAsia="Cambria Math" w:cs="Cambria Math"/>
                <w:color w:val="000000"/>
                <w:sz w:val="24"/>
                <w:szCs w:val="24"/>
              </w:rPr>
              <m:rPr/>
              <m:t>2%</m:t>
            </m:r>
          </m:e>
        </m:d>
      </m:oMath>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p w14:paraId="7C8652B5">
      <w:pPr>
        <w:pStyle w:val="958"/>
        <w:numPr>
          <w:ilvl w:val="0"/>
          <w:numId w:val="3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Condición de Parada:</w:t>
      </w:r>
      <w:r>
        <w:rPr>
          <w:rFonts w:ascii="Times New Roman" w:hAnsi="Times New Roman" w:eastAsia="Times New Roman" w:cs="Times New Roman"/>
          <w:color w:val="000000"/>
          <w:sz w:val="24"/>
        </w:rPr>
        <w:t xml:space="preserve"> Obtención de un individuo con aptitud normalizada </w:t>
      </w:r>
      <m:oMath>
        <m:r>
          <w:rPr>
            <w:rFonts w:hint="default" w:ascii="Cambria Math" w:hAnsi="Cambria Math" w:eastAsia="Cambria Math" w:cs="Cambria Math"/>
            <w:color w:val="000000"/>
            <w:sz w:val="24"/>
            <w:szCs w:val="24"/>
          </w:rPr>
          <m:rPr/>
          <m:t>fitness &lt; </m:t>
        </m:r>
        <m:sSup>
          <m:sSupPr>
            <m:ctrlPr>
              <w:rPr>
                <w:rFonts w:ascii="Cambria Math" w:hAnsi="Cambria Math" w:eastAsia="Cambria Math" w:cs="Cambria Math"/>
                <w:color w:val="000000"/>
                <w:sz w:val="24"/>
                <w:szCs w:val="24"/>
              </w:rPr>
            </m:ctrlPr>
          </m:sSupPr>
          <m:e>
            <m:r>
              <w:rPr>
                <w:rFonts w:hint="default" w:ascii="Cambria Math" w:hAnsi="Cambria Math" w:eastAsia="Cambria Math" w:cs="Cambria Math"/>
                <w:color w:val="000000"/>
                <w:sz w:val="24"/>
                <w:szCs w:val="24"/>
              </w:rPr>
              <m:rPr/>
              <m:t>10</m:t>
            </m:r>
          </m:e>
          <m:sup>
            <m:r>
              <w:rPr>
                <w:rFonts w:hint="default" w:ascii="Cambria Math" w:hAnsi="Cambria Math" w:eastAsia="Cambria Math" w:cs="Cambria Math"/>
                <w:color w:val="000000"/>
                <w:sz w:val="24"/>
                <w:szCs w:val="24"/>
              </w:rPr>
              <m:rPr/>
              <m:t>-2</m:t>
            </m:r>
          </m:sup>
        </m:sSup>
      </m:oMath>
      <w:r>
        <w:rPr>
          <w:rFonts w:ascii="Times New Roman" w:hAnsi="Times New Roman" w:eastAsia="Times New Roman" w:cs="Times New Roman"/>
          <w:color w:val="000000"/>
          <w:sz w:val="24"/>
        </w:rPr>
        <w:t xml:space="preserve">o un límite máximo de </w:t>
      </w:r>
      <m:oMath>
        <m:r>
          <w:rPr>
            <w:rFonts w:hint="default" w:ascii="Cambria Math" w:hAnsi="Cambria Math" w:eastAsia="Cambria Math" w:cs="Cambria Math"/>
            <w:color w:val="000000"/>
            <w:sz w:val="24"/>
            <w:szCs w:val="24"/>
          </w:rPr>
          <m:rPr/>
          <m:t>150</m:t>
        </m:r>
      </m:oMath>
      <w:r>
        <w:rPr>
          <w:rFonts w:ascii="Times New Roman" w:hAnsi="Times New Roman" w:eastAsia="Times New Roman" w:cs="Times New Roman"/>
          <w:color w:val="000000"/>
          <w:sz w:val="24"/>
        </w:rPr>
        <w:t xml:space="preserve"> generaciones.</w:t>
      </w:r>
      <w:r>
        <w:rPr>
          <w:rFonts w:ascii="Times New Roman" w:hAnsi="Times New Roman" w:eastAsia="Times New Roman" w:cs="Times New Roman"/>
          <w:sz w:val="24"/>
        </w:rPr>
      </w:r>
      <w:r>
        <w:rPr>
          <w:rFonts w:ascii="Times New Roman" w:hAnsi="Times New Roman" w:eastAsia="Times New Roman" w:cs="Times New Roman"/>
          <w:sz w:val="24"/>
        </w:rPr>
      </w:r>
    </w:p>
    <w:p w14:paraId="5181787F">
      <w:pPr>
        <w:pBdr/>
        <w:spacing/>
        <w:ind/>
        <w:rPr/>
      </w:pPr>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r/>
    </w:p>
    <w:p w14:paraId="388A816A">
      <w:pPr>
        <w:pStyle w:val="895"/>
        <w:numPr>
          <w:ilvl w:val="0"/>
          <w:numId w:val="15"/>
        </w:numPr>
        <w:pBdr/>
        <w:spacing/>
        <w:ind/>
        <w:rPr>
          <w:rFonts w:ascii="Times New Roman" w:hAnsi="Times New Roman" w:eastAsia="Times New Roman" w:cs="Times New Roman"/>
          <w:b/>
          <w:bCs/>
          <w:color w:val="2c3e50"/>
          <w:sz w:val="28"/>
          <w:szCs w:val="28"/>
          <w:highlight w:val="none"/>
          <w14:ligatures w14:val="none"/>
        </w:rPr>
      </w:pPr>
      <w:r>
        <w:rPr>
          <w:sz w:val="44"/>
          <w:szCs w:val="44"/>
        </w:rPr>
      </w:r>
      <w:bookmarkStart w:id="19" w:name="_Toc19"/>
      <w:r>
        <w:rPr>
          <w:rFonts w:ascii="Times New Roman" w:hAnsi="Times New Roman" w:eastAsia="Times New Roman" w:cs="Times New Roman"/>
          <w:b/>
          <w:bCs/>
          <w:color w:val="2c3e50"/>
          <w:sz w:val="28"/>
          <w:szCs w:val="28"/>
          <w:highlight w:val="none"/>
          <w:lang w:bidi="es-CO"/>
        </w:rPr>
        <w:t xml:space="preserve">MODELADO MATEMÁTICO Y DISEÑO DEL FITNESS – PROBLEMA 1</w:t>
      </w:r>
      <w:bookmarkEnd w:id="19"/>
      <w:r>
        <w:rPr>
          <w:rFonts w:ascii="Times New Roman" w:hAnsi="Times New Roman" w:eastAsia="Times New Roman" w:cs="Times New Roman"/>
          <w:b/>
          <w:bCs/>
          <w:color w:val="2c3e50"/>
          <w:sz w:val="28"/>
          <w:szCs w:val="28"/>
          <w:highlight w:val="none"/>
          <w14:ligatures w14:val="none"/>
        </w:rPr>
      </w:r>
      <w:r>
        <w:rPr>
          <w:rFonts w:ascii="Times New Roman" w:hAnsi="Times New Roman" w:eastAsia="Times New Roman" w:cs="Times New Roman"/>
          <w:b/>
          <w:bCs/>
          <w:color w:val="2c3e50"/>
          <w:sz w:val="28"/>
          <w:szCs w:val="28"/>
          <w:highlight w:val="none"/>
          <w14:ligatures w14:val="none"/>
        </w:rPr>
      </w:r>
    </w:p>
    <w:p w14:paraId="7D3C44F4">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20" w:name="_Toc20"/>
      <w:r>
        <w:rPr>
          <w:rFonts w:ascii="Times New Roman" w:hAnsi="Times New Roman" w:eastAsia="Times New Roman" w:cs="Times New Roman"/>
          <w:b/>
          <w:bCs/>
          <w:color w:val="2c3e50"/>
          <w:sz w:val="24"/>
          <w:szCs w:val="24"/>
          <w:highlight w:val="none"/>
          <w:lang w:val="es-CO" w:bidi="es-CO"/>
        </w:rPr>
        <w:t xml:space="preserve">Codificación del Cromosoma: Genotipo y Fenotipo</w:t>
      </w:r>
      <w:bookmarkEnd w:id="20"/>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3712800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Dado que el operador de cruce asignado por la cátedra es estrictamente el cruce en un solo punto (SPX) sobre cadenas lineales —el cual generaría clientes duplicados o clientes omitidos si se aplicase sobre permutaciones discretas estándar—, se adoptó el pa</w:t>
      </w:r>
      <w:r>
        <w:rPr>
          <w:rFonts w:ascii="Times New Roman" w:hAnsi="Times New Roman" w:eastAsia="Times New Roman" w:cs="Times New Roman"/>
          <w:color w:val="000000"/>
          <w:sz w:val="24"/>
        </w:rPr>
        <w:t xml:space="preserve">radigma de </w:t>
      </w:r>
      <w:r>
        <w:rPr>
          <w:rFonts w:ascii="Times New Roman" w:hAnsi="Times New Roman" w:eastAsia="Times New Roman" w:cs="Times New Roman"/>
          <w:b/>
          <w:color w:val="000000"/>
          <w:sz w:val="24"/>
        </w:rPr>
        <w:t xml:space="preserve">Claves Aleatorias (</w:t>
      </w:r>
      <w:r>
        <w:rPr>
          <w:rFonts w:ascii="Times New Roman" w:hAnsi="Times New Roman" w:eastAsia="Times New Roman" w:cs="Times New Roman"/>
          <w:b/>
          <w:i/>
          <w:color w:val="000000"/>
          <w:sz w:val="24"/>
        </w:rPr>
        <w:t xml:space="preserve">Random Keys Genetic Algorithm</w:t>
      </w:r>
      <w:r>
        <w:rPr>
          <w:rFonts w:ascii="Times New Roman" w:hAnsi="Times New Roman" w:eastAsia="Times New Roman" w:cs="Times New Roman"/>
          <w:b/>
          <w:color w:val="000000"/>
          <w:sz w:val="24"/>
        </w:rPr>
        <w:t xml:space="preserve">, RKGA)</w:t>
      </w:r>
      <w:r>
        <w:rPr>
          <w:rFonts w:ascii="Times New Roman" w:hAnsi="Times New Roman" w:eastAsia="Times New Roman" w:cs="Times New Roman"/>
          <w:color w:val="000000"/>
          <w:sz w:val="24"/>
        </w:rPr>
        <w:t xml:space="preserve">.</w:t>
      </w:r>
      <w:r/>
    </w:p>
    <w:p w14:paraId="3F898AD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Bajo este esquema, el genotipo de cada individuo se codifica como un vector continuo de números reales </w:t>
      </w:r>
      <m:oMath>
        <m:acc>
          <m:accPr>
            <m:chr m:val="⃗"/>
            <m:ctrlPr/>
          </m:accPr>
          <m:e>
            <m:r>
              <m:rPr/>
              <m:t>𝑥</m:t>
            </m:r>
          </m:e>
        </m:acc>
        <m:r>
          <m:rPr/>
          <m:t> ∈ </m:t>
        </m:r>
        <m:sSup>
          <m:sSupPr>
            <m:ctrlPr/>
          </m:sSupPr>
          <m:e>
            <m:r>
              <m:rPr/>
              <m:t>ℝ</m:t>
            </m:r>
          </m:e>
          <m:sup>
            <m:r>
              <m:rPr/>
              <m:t>15</m:t>
            </m:r>
          </m:sup>
        </m:sSup>
      </m:oMath>
      <w:r>
        <w:rPr>
          <w:rFonts w:ascii="Times New Roman" w:hAnsi="Times New Roman" w:eastAsia="Times New Roman" w:cs="Times New Roman"/>
          <w:color w:val="000000"/>
          <w:sz w:val="24"/>
        </w:rPr>
        <w:t xml:space="preserve">, donde cada gen </w:t>
      </w:r>
      <m:oMath>
        <m:sSub>
          <m:sSubPr>
            <m:ctrlPr/>
          </m:sSubPr>
          <m:e>
            <m:r>
              <m:rPr/>
              <m:t>𝑥</m:t>
            </m:r>
          </m:e>
          <m:sub>
            <m:r>
              <m:rPr/>
              <m:t>𝑖</m:t>
            </m:r>
          </m:sub>
        </m:sSub>
        <m:r>
          <m:rPr/>
          <m:t>∈</m:t>
        </m:r>
        <m:r>
          <m:rPr/>
          <m:t>[</m:t>
        </m:r>
        <m:r>
          <m:rPr/>
          <m:t>0</m:t>
        </m:r>
        <m:r>
          <m:rPr/>
          <m:t>,</m:t>
        </m:r>
        <m:r>
          <m:rPr/>
          <m:t>100</m:t>
        </m:r>
        <m:r>
          <m:rPr/>
          <m:t>]</m:t>
        </m:r>
      </m:oMath>
      <w:r>
        <w:rPr>
          <w:rFonts w:ascii="Times New Roman" w:hAnsi="Times New Roman" w:eastAsia="Times New Roman" w:cs="Times New Roman"/>
          <w:color w:val="000000"/>
          <w:sz w:val="24"/>
        </w:rPr>
        <w:t xml:space="preserve"> representa una clave de prioridad asignada al cliente </w:t>
      </w:r>
      <m:oMath>
        <m:r>
          <m:rPr/>
          <m:t>𝑖</m:t>
        </m:r>
      </m:oMath>
      <w:r>
        <w:rPr>
          <w:rFonts w:ascii="Times New Roman" w:hAnsi="Times New Roman" w:eastAsia="Times New Roman" w:cs="Times New Roman"/>
          <w:color w:val="000000"/>
          <w:sz w:val="24"/>
        </w:rPr>
        <w:t xml:space="preserve">. Para transformar este genotipo en el fenotipo de ruteo:</w:t>
      </w:r>
      <w:r/>
    </w:p>
    <w:p w14:paraId="0A8BC704">
      <w:pPr>
        <w:pStyle w:val="958"/>
        <w:numPr>
          <w:ilvl w:val="0"/>
          <w:numId w:val="4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Se ordenan ascendentemente los índices según el valor de sus genes (</w:t>
      </w:r>
      <m:oMath>
        <m:r>
          <m:rPr/>
          <m:t>argsort</m:t>
        </m:r>
        <m:r>
          <m:rPr/>
          <m:t>(</m:t>
        </m:r>
        <m:acc>
          <m:accPr>
            <m:chr m:val="⃗"/>
            <m:ctrlPr/>
          </m:accPr>
          <m:e>
            <m:r>
              <m:rPr/>
              <m:t>𝑥</m:t>
            </m:r>
          </m:e>
        </m:acc>
        <m:r>
          <m:rPr/>
          <m:t>)</m:t>
        </m:r>
      </m:oMath>
      <w:r>
        <w:rPr>
          <w:rFonts w:ascii="Times New Roman" w:hAnsi="Times New Roman" w:eastAsia="Times New Roman" w:cs="Times New Roman"/>
          <w:color w:val="000000"/>
          <w:sz w:val="24"/>
        </w:rPr>
        <w:t xml:space="preserve">), produciendo de manera inmediata una permutación válida y libre de redundancias sobre el conjunto de clientes </w:t>
      </w:r>
      <m:oMath>
        <m:r>
          <m:rPr/>
          <m:t>{</m:t>
        </m:r>
        <m:r>
          <m:rPr/>
          <m:t>1</m:t>
        </m:r>
        <m:r>
          <m:rPr/>
          <m:t>,</m:t>
        </m:r>
        <m:r>
          <m:rPr/>
          <m:t>…</m:t>
        </m:r>
        <m:r>
          <m:rPr/>
          <m:t>,</m:t>
        </m:r>
        <m:r>
          <m:rPr/>
          <m:t>15</m:t>
        </m:r>
        <m:r>
          <m:rPr/>
          <m:t>}</m:t>
        </m:r>
      </m:oMath>
      <w:r>
        <w:rPr>
          <w:rFonts w:ascii="Times New Roman" w:hAnsi="Times New Roman" w:eastAsia="Times New Roman" w:cs="Times New Roman"/>
          <w:color w:val="000000"/>
          <w:sz w:val="24"/>
        </w:rPr>
        <w:t xml:space="preserve">.</w:t>
      </w:r>
      <w:r/>
    </w:p>
    <w:p w14:paraId="639CBD55">
      <w:pPr>
        <w:pStyle w:val="958"/>
        <w:numPr>
          <w:ilvl w:val="0"/>
          <w:numId w:val="4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La secuencia ordenada se distribuye entre los </w:t>
      </w:r>
      <m:oMath>
        <m:r>
          <m:rPr/>
          <m:t>𝑀</m:t>
        </m:r>
        <m:r>
          <m:rPr/>
          <m:t>=</m:t>
        </m:r>
        <m:r>
          <m:rPr/>
          <m:t>3</m:t>
        </m:r>
      </m:oMath>
      <w:r>
        <w:rPr>
          <w:rFonts w:ascii="Times New Roman" w:hAnsi="Times New Roman" w:eastAsia="Times New Roman" w:cs="Times New Roman"/>
          <w:color w:val="000000"/>
          <w:sz w:val="24"/>
        </w:rPr>
        <w:t xml:space="preserve"> camiones homogéneos de la flota, asignando a cada vehículo un itinerario cerrado que comienza y termina en el depósito central.</w:t>
      </w:r>
      <w:r/>
    </w:p>
    <w:p w14:paraId="231FE00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Este enfoque asegura la compatibilidad matemática total con los operadores de cruce SPX y mutación de la cátedra sin necesidad de recurrir a operadores de reparación heurística ad-hoc.</w:t>
      </w:r>
      <w:r/>
    </w:p>
    <w:p w14:paraId="6023231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r>
      <w:r/>
    </w:p>
    <w:p w14:paraId="78ECBC25">
      <w:pPr>
        <w:pBdr/>
        <w:spacing/>
        <w:ind/>
        <w:rPr/>
      </w:pPr>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r/>
    </w:p>
    <w:p w14:paraId="4265BAC1">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21" w:name="_Toc21"/>
      <w:r>
        <w:rPr>
          <w:rFonts w:ascii="Times New Roman" w:hAnsi="Times New Roman" w:eastAsia="Times New Roman" w:cs="Times New Roman"/>
          <w:b/>
          <w:bCs/>
          <w:color w:val="2c3e50"/>
          <w:sz w:val="24"/>
          <w:szCs w:val="24"/>
          <w:highlight w:val="none"/>
          <w:lang w:val="es-CO" w:bidi="es-CO"/>
        </w:rPr>
        <w:t xml:space="preserve">Función de Aptitud Base</w:t>
      </w:r>
      <w:bookmarkEnd w:id="21"/>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1C0C08F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Para permitir que el algoritmo converja hacia la condición de parada </w:t>
      </w:r>
      <m:oMath>
        <m:r>
          <m:rPr/>
          <m:t>fitness&lt;</m:t>
        </m:r>
        <m:sSup>
          <m:sSupPr>
            <m:ctrlPr/>
          </m:sSupPr>
          <m:e>
            <m:r>
              <m:rPr/>
              <m:t>10</m:t>
            </m:r>
          </m:e>
          <m:sup>
            <m:r>
              <m:rPr/>
              <m:t>−</m:t>
            </m:r>
            <m:r>
              <m:rPr/>
              <m:t>2</m:t>
            </m:r>
          </m:sup>
        </m:sSup>
      </m:oMath>
      <w:r>
        <w:rPr>
          <w:rFonts w:ascii="Times New Roman" w:hAnsi="Times New Roman" w:eastAsia="Times New Roman" w:cs="Times New Roman"/>
          <w:color w:val="000000"/>
          <w:sz w:val="24"/>
        </w:rPr>
        <w:t xml:space="preserve">, y conforme a las orientaciones técnicas validadas directamente con el docente en sesión de tutoría, la función de costo de transporte fue normalizada en el intervalo </w:t>
      </w:r>
      <m:oMath>
        <m:r>
          <m:rPr/>
          <m:t>[</m:t>
        </m:r>
        <m:r>
          <m:rPr/>
          <m:t>0</m:t>
        </m:r>
        <m:r>
          <m:rPr/>
          <m:t>,</m:t>
        </m:r>
        <m:r>
          <m:rPr/>
          <m:t>1</m:t>
        </m:r>
        <m:r>
          <m:rPr/>
          <m:t>]</m:t>
        </m:r>
      </m:oMath>
      <w:r>
        <w:rPr>
          <w:rFonts w:ascii="Times New Roman" w:hAnsi="Times New Roman" w:eastAsia="Times New Roman" w:cs="Times New Roman"/>
          <w:color w:val="000000"/>
          <w:sz w:val="24"/>
        </w:rPr>
        <w:t xml:space="preserve"> mediante una transformación de escala acotada:</w:t>
      </w:r>
      <w:r/>
    </w:p>
    <w:p w14:paraId="5DFF0D0D">
      <w:pPr>
        <w:pBdr>
          <w:top w:val="none" w:color="000000" w:sz="4" w:space="0"/>
          <w:left w:val="none" w:color="000000" w:sz="4" w:space="0"/>
          <w:bottom w:val="none" w:color="000000" w:sz="4" w:space="0"/>
          <w:right w:val="none" w:color="000000" w:sz="4" w:space="0"/>
        </w:pBdr>
        <w:spacing/>
        <w:ind w:right="0" w:firstLine="0" w:left="0"/>
        <w:jc w:val="both"/>
        <w:rPr/>
      </w:pPr>
      <w:r/>
      <m:oMathPara>
        <m:oMathParaPr>
          <m:jc m:val="centerGroup"/>
        </m:oMathParaPr>
        <m:oMath>
          <m:sSub>
            <m:sSubPr>
              <m:ctrlPr/>
            </m:sSubPr>
            <m:e>
              <m:r>
                <m:rPr/>
                <m:t>Error</m:t>
              </m:r>
            </m:e>
            <m:sub>
              <m:r>
                <m:rPr/>
                <m:t>dist</m:t>
              </m:r>
            </m:sub>
          </m:sSub>
          <m:r>
            <m:rPr/>
            <m:t>(</m:t>
          </m:r>
          <m:acc>
            <m:accPr>
              <m:chr m:val="⃗"/>
              <m:ctrlPr/>
            </m:accPr>
            <m:e>
              <m:r>
                <m:rPr/>
                <m:t>𝑥</m:t>
              </m:r>
            </m:e>
          </m:acc>
          <m:r>
            <m:rPr/>
            <m:t>)</m:t>
          </m:r>
          <m:r>
            <m:rPr/>
            <m:t>=</m:t>
          </m:r>
          <m:f>
            <m:fPr>
              <m:ctrlPr/>
            </m:fPr>
            <m:num>
              <m:sSub>
                <m:sSubPr>
                  <m:ctrlPr/>
                </m:sSubPr>
                <m:e>
                  <m:r>
                    <m:rPr/>
                    <m:t>𝐷</m:t>
                  </m:r>
                </m:e>
                <m:sub>
                  <m:r>
                    <m:rPr/>
                    <m:t>total</m:t>
                  </m:r>
                </m:sub>
              </m:sSub>
              <m:r>
                <m:rPr/>
                <m:t>(</m:t>
              </m:r>
              <m:acc>
                <m:accPr>
                  <m:chr m:val="⃗"/>
                  <m:ctrlPr/>
                </m:accPr>
                <m:e>
                  <m:r>
                    <m:rPr/>
                    <m:t>𝑥</m:t>
                  </m:r>
                </m:e>
              </m:acc>
              <m:r>
                <m:rPr/>
                <m:t>)</m:t>
              </m:r>
              <m:r>
                <m:rPr/>
                <m:t>−</m:t>
              </m:r>
              <m:sSub>
                <m:sSubPr>
                  <m:ctrlPr/>
                </m:sSubPr>
                <m:e>
                  <m:r>
                    <m:rPr/>
                    <m:t>𝐷</m:t>
                  </m:r>
                </m:e>
                <m:sub>
                  <m:r>
                    <m:rPr/>
                    <m:t>ideal</m:t>
                  </m:r>
                </m:sub>
              </m:sSub>
            </m:num>
            <m:den>
              <m:sSub>
                <m:sSubPr>
                  <m:ctrlPr/>
                </m:sSubPr>
                <m:e>
                  <m:r>
                    <m:rPr/>
                    <m:t>𝐷</m:t>
                  </m:r>
                </m:e>
                <m:sub>
                  <m:r>
                    <m:rPr/>
                    <m:t>peor</m:t>
                  </m:r>
                </m:sub>
              </m:sSub>
              <m:r>
                <m:rPr/>
                <m:t>−</m:t>
              </m:r>
              <m:sSub>
                <m:sSubPr>
                  <m:ctrlPr/>
                </m:sSubPr>
                <m:e>
                  <m:r>
                    <m:rPr/>
                    <m:t>𝐷</m:t>
                  </m:r>
                </m:e>
                <m:sub>
                  <m:r>
                    <m:rPr/>
                    <m:t>ideal</m:t>
                  </m:r>
                </m:sub>
              </m:sSub>
            </m:den>
          </m:f>
        </m:oMath>
      </m:oMathPara>
      <w:r>
        <w:rPr>
          <w:rFonts w:ascii="Times New Roman" w:hAnsi="Times New Roman" w:eastAsia="Times New Roman" w:cs="Times New Roman"/>
          <w:color w:val="000000"/>
          <w:sz w:val="24"/>
        </w:rPr>
      </w:r>
      <w:r/>
    </w:p>
    <w:p w14:paraId="2372B2C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donde </w:t>
      </w:r>
      <m:oMath>
        <m:sSub>
          <m:sSubPr>
            <m:ctrlPr/>
          </m:sSubPr>
          <m:e>
            <m:r>
              <m:rPr/>
              <m:t>𝐷</m:t>
            </m:r>
          </m:e>
          <m:sub>
            <m:r>
              <m:rPr/>
              <m:t>ideal</m:t>
            </m:r>
          </m:sub>
        </m:sSub>
        <m:r>
          <m:rPr/>
          <m:t>=</m:t>
        </m:r>
        <m:r>
          <m:rPr/>
          <m:t>235.0</m:t>
        </m:r>
        <m:r>
          <m:rPr/>
          <m:t> km</m:t>
        </m:r>
      </m:oMath>
      <w:r>
        <w:rPr>
          <w:rFonts w:ascii="Times New Roman" w:hAnsi="Times New Roman" w:eastAsia="Times New Roman" w:cs="Times New Roman"/>
          <w:color w:val="000000"/>
          <w:sz w:val="24"/>
        </w:rPr>
        <w:t xml:space="preserve"> representa la cota teórica inferior del ruteo en este grafo espacial, y </w:t>
      </w:r>
      <m:oMath>
        <m:sSub>
          <m:sSubPr>
            <m:ctrlPr/>
          </m:sSubPr>
          <m:e>
            <m:r>
              <m:rPr/>
              <m:t>𝐷</m:t>
            </m:r>
          </m:e>
          <m:sub>
            <m:r>
              <m:rPr/>
              <m:t>peor</m:t>
            </m:r>
          </m:sub>
        </m:sSub>
        <m:r>
          <m:rPr/>
          <m:t>=</m:t>
        </m:r>
        <m:r>
          <m:rPr/>
          <m:t>750.0</m:t>
        </m:r>
        <m:r>
          <m:rPr/>
          <m:t> km</m:t>
        </m:r>
      </m:oMath>
      <w:r>
        <w:rPr>
          <w:rFonts w:ascii="Times New Roman" w:hAnsi="Times New Roman" w:eastAsia="Times New Roman" w:cs="Times New Roman"/>
          <w:color w:val="000000"/>
          <w:sz w:val="24"/>
        </w:rPr>
        <w:t xml:space="preserve"> representa la distancia obtenida por trayectorias aleatorias desordenadas. A través de esta normalización, a medida que la ruta física se aproxima a la configuración óptima, el término base tiende asintóticamente a cero (</w:t>
      </w:r>
      <m:oMath>
        <m:r>
          <m:rPr/>
          <m:t>Error</m:t>
        </m:r>
        <m:r>
          <m:rPr/>
          <m:t>→</m:t>
        </m:r>
        <m:r>
          <m:rPr/>
          <m:t>0</m:t>
        </m:r>
      </m:oMath>
      <w:r>
        <w:rPr>
          <w:rFonts w:ascii="Times New Roman" w:hAnsi="Times New Roman" w:eastAsia="Times New Roman" w:cs="Times New Roman"/>
          <w:color w:val="000000"/>
          <w:sz w:val="24"/>
        </w:rPr>
        <w:t xml:space="preserve">), lo que en términos de bondad o aptitud biológica equivale a una solución tendiente a la unidad de adaptación (</w:t>
      </w:r>
      <m:oMath>
        <m:r>
          <m:rPr/>
          <m:t>Aptitud</m:t>
        </m:r>
        <m:r>
          <m:rPr/>
          <m:t>=</m:t>
        </m:r>
        <m:r>
          <m:rPr/>
          <m:t>1</m:t>
        </m:r>
        <m:r>
          <m:rPr/>
          <m:t>−</m:t>
        </m:r>
        <m:r>
          <m:rPr/>
          <m:t>Error</m:t>
        </m:r>
        <m:r>
          <m:rPr/>
          <m:t>→</m:t>
        </m:r>
        <m:r>
          <m:rPr/>
          <m:t>1.0</m:t>
        </m:r>
      </m:oMath>
      <w:r>
        <w:rPr>
          <w:rFonts w:ascii="Times New Roman" w:hAnsi="Times New Roman" w:eastAsia="Times New Roman" w:cs="Times New Roman"/>
          <w:color w:val="000000"/>
          <w:sz w:val="24"/>
        </w:rPr>
        <w:t xml:space="preserve">, según la precisión establecida por el docente.</w:t>
      </w:r>
      <w:r/>
    </w:p>
    <w:p w14:paraId="4728DC0F">
      <w:pPr>
        <w:pBdr/>
        <w:spacing/>
        <w:ind/>
        <w:rPr/>
      </w:pPr>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r/>
    </w:p>
    <w:p w14:paraId="64661631">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22" w:name="_Toc22"/>
      <w:r>
        <w:rPr>
          <w:rFonts w:ascii="Times New Roman" w:hAnsi="Times New Roman" w:eastAsia="Times New Roman" w:cs="Times New Roman"/>
          <w:b/>
          <w:bCs/>
          <w:color w:val="2c3e50"/>
          <w:sz w:val="24"/>
          <w:szCs w:val="24"/>
          <w:highlight w:val="none"/>
          <w:lang w:val="es-CO" w:bidi="es-CO"/>
        </w:rPr>
        <w:t xml:space="preserve">Función de Penalización Integral</w:t>
      </w:r>
      <w:r>
        <w:rPr>
          <w:rFonts w:ascii="Times New Roman" w:hAnsi="Times New Roman" w:eastAsia="Times New Roman" w:cs="Times New Roman"/>
          <w:b/>
          <w:bCs/>
          <w:color w:val="2c3e50"/>
          <w:sz w:val="24"/>
          <w:szCs w:val="24"/>
          <w:highlight w:val="none"/>
          <w:lang w:val="es-CO" w:bidi="es-CO"/>
        </w:rPr>
      </w:r>
      <w:bookmarkEnd w:id="22"/>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5566E9D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Las soluciones cuyos requerimientos de carga o tiempo sobrepasen los límites físicos de los camiones son penalizadas cuantitativamente degradando su aptitud mediante una penalización continua de segundo orden (penalización cuadrática externa):</w:t>
      </w:r>
      <w:r/>
    </w:p>
    <w:p w14:paraId="3734E2F4">
      <w:pPr>
        <w:pBdr>
          <w:top w:val="none" w:color="000000" w:sz="4" w:space="0"/>
          <w:left w:val="none" w:color="000000" w:sz="4" w:space="0"/>
          <w:bottom w:val="none" w:color="000000" w:sz="4" w:space="0"/>
          <w:right w:val="none" w:color="000000" w:sz="4" w:space="0"/>
        </w:pBdr>
        <w:spacing/>
        <w:ind w:right="0" w:firstLine="0" w:left="0"/>
        <w:jc w:val="both"/>
        <w:rPr/>
      </w:pPr>
      <w:r/>
      <m:oMathPara>
        <m:oMathParaPr/>
        <m:oMath>
          <m:r>
            <m:rPr/>
            <m:t>Fitness</m:t>
          </m:r>
          <m:r>
            <m:rPr/>
            <m:t>(</m:t>
          </m:r>
          <m:acc>
            <m:accPr>
              <m:chr m:val="⃗"/>
              <m:ctrlPr/>
            </m:accPr>
            <m:e>
              <m:r>
                <m:rPr/>
                <m:t>𝑥</m:t>
              </m:r>
            </m:e>
          </m:acc>
          <m:r>
            <m:rPr/>
            <m:t>)</m:t>
          </m:r>
          <m:r>
            <m:rPr/>
            <m:t>=</m:t>
          </m:r>
          <m:sSub>
            <m:sSubPr>
              <m:ctrlPr/>
            </m:sSubPr>
            <m:e>
              <m:r>
                <m:rPr/>
                <m:t>Error</m:t>
              </m:r>
            </m:e>
            <m:sub>
              <m:r>
                <m:rPr/>
                <m:t>dist</m:t>
              </m:r>
            </m:sub>
          </m:sSub>
          <m:r>
            <m:rPr/>
            <m:t>(</m:t>
          </m:r>
          <m:acc>
            <m:accPr>
              <m:chr m:val="⃗"/>
              <m:ctrlPr/>
            </m:accPr>
            <m:e>
              <m:r>
                <m:rPr/>
                <m:t>𝑥</m:t>
              </m:r>
            </m:e>
          </m:acc>
          <m:r>
            <m:rPr/>
            <m:t>)</m:t>
          </m:r>
          <m:r>
            <m:rPr/>
            <m:t>+</m:t>
          </m:r>
          <m:sSub>
            <m:sSubPr>
              <m:ctrlPr/>
            </m:sSubPr>
            <m:e>
              <m:r>
                <m:rPr/>
                <m:t>𝜆</m:t>
              </m:r>
            </m:e>
            <m:sub>
              <m:r>
                <m:rPr/>
                <m:t>1</m:t>
              </m:r>
            </m:sub>
          </m:sSub>
          <m:nary>
            <m:naryPr>
              <m:chr m:val="∑"/>
              <m:grow m:val="off"/>
              <m:limLoc m:val="undOvr"/>
              <m:ctrlPr/>
            </m:naryPr>
            <m:sub>
              <m:r>
                <m:rPr/>
                <m:t>𝑣</m:t>
              </m:r>
              <m:r>
                <m:rPr/>
                <m:t>=</m:t>
              </m:r>
              <m:r>
                <m:rPr/>
                <m:t>1</m:t>
              </m:r>
            </m:sub>
            <m:sup>
              <m:r>
                <m:rPr/>
                <m:t>𝑀</m:t>
              </m:r>
            </m:sup>
            <m:e>
              <m:sSup>
                <m:sSupPr>
                  <m:ctrlPr/>
                </m:sSupPr>
                <m:e>
                  <m:d>
                    <m:dPr>
                      <m:begChr m:val="["/>
                      <m:endChr m:val="]"/>
                      <m:sepChr m:val=","/>
                      <m:shp m:val="match"/>
                      <m:ctrlPr/>
                    </m:dPr>
                    <m:e>
                      <m:func>
                        <m:funcPr>
                          <m:ctrlPr/>
                        </m:funcPr>
                        <m:fName>
                          <m:r>
                            <w:rPr>
                              <w:rFonts w:ascii="Cambria Math" w:hAnsi="Cambria Math" w:eastAsia="Cambria Math" w:cs="Cambria Math"/>
                            </w:rPr>
                            <m:rPr/>
                            <m:t>max</m:t>
                          </m:r>
                        </m:fName>
                        <m:e>
                          <m:d>
                            <m:dPr>
                              <m:begChr m:val="("/>
                              <m:endChr m:val=")"/>
                              <m:ctrlPr>
                                <w:rPr>
                                  <w:rFonts w:ascii="Cambria Math" w:hAnsi="Cambria Math" w:eastAsia="Cambria Math" w:cs="Cambria Math"/>
                                </w:rPr>
                              </m:ctrlPr>
                            </m:dPr>
                            <m:e>
                              <m:r>
                                <w:rPr>
                                  <w:rFonts w:ascii="Cambria Math" w:hAnsi="Cambria Math" w:eastAsia="Cambria Math" w:cs="Cambria Math"/>
                                </w:rPr>
                                <m:rPr/>
                                <m:t>0, </m:t>
                              </m:r>
                              <m:sSub>
                                <m:sSubPr>
                                  <m:ctrlPr/>
                                </m:sSubPr>
                                <m:e>
                                  <m:r>
                                    <w:rPr>
                                      <w:rFonts w:ascii="Cambria Math" w:hAnsi="Cambria Math" w:eastAsia="Cambria Math" w:cs="Cambria Math"/>
                                    </w:rPr>
                                    <m:rPr/>
                                    <m:t>𝐿</m:t>
                                  </m:r>
                                </m:e>
                                <m:sub>
                                  <m:r>
                                    <w:rPr>
                                      <w:rFonts w:ascii="Cambria Math" w:hAnsi="Cambria Math" w:eastAsia="Cambria Math" w:cs="Cambria Math"/>
                                    </w:rPr>
                                    <m:rPr/>
                                    <m:t>𝑣</m:t>
                                  </m:r>
                                </m:sub>
                              </m:sSub>
                              <m:r>
                                <w:rPr>
                                  <w:rFonts w:ascii="Cambria Math" w:hAnsi="Cambria Math" w:eastAsia="Cambria Math" w:cs="Cambria Math"/>
                                </w:rPr>
                                <m:rPr/>
                                <m:t> − </m:t>
                              </m:r>
                              <m:sSub>
                                <m:sSubPr>
                                  <m:ctrlPr/>
                                </m:sSubPr>
                                <m:e>
                                  <m:r>
                                    <w:rPr>
                                      <w:rFonts w:ascii="Cambria Math" w:hAnsi="Cambria Math" w:eastAsia="Cambria Math" w:cs="Cambria Math"/>
                                    </w:rPr>
                                    <m:rPr/>
                                    <m:t>𝐶</m:t>
                                  </m:r>
                                </m:e>
                                <m:sub>
                                  <m:r>
                                    <w:rPr>
                                      <w:rFonts w:ascii="Cambria Math" w:hAnsi="Cambria Math" w:eastAsia="Cambria Math" w:cs="Cambria Math"/>
                                    </w:rPr>
                                    <m:rPr/>
                                    <m:t>max</m:t>
                                  </m:r>
                                </m:sub>
                              </m:sSub>
                            </m:e>
                          </m:d>
                        </m:e>
                      </m:func>
                    </m:e>
                  </m:d>
                </m:e>
                <m:sup>
                  <m:r>
                    <m:rPr/>
                    <m:t>2</m:t>
                  </m:r>
                </m:sup>
              </m:sSup>
              <m:r>
                <m:rPr/>
                <m:t>+</m:t>
              </m:r>
              <m:sSub>
                <m:sSubPr>
                  <m:ctrlPr/>
                </m:sSubPr>
                <m:e>
                  <m:r>
                    <m:rPr/>
                    <m:t>𝜆</m:t>
                  </m:r>
                </m:e>
                <m:sub>
                  <m:r>
                    <m:rPr/>
                    <m:t>2</m:t>
                  </m:r>
                </m:sub>
              </m:sSub>
              <m:nary>
                <m:naryPr>
                  <m:chr m:val="∑"/>
                  <m:grow m:val="off"/>
                  <m:limLoc m:val="undOvr"/>
                  <m:ctrlPr/>
                </m:naryPr>
                <m:sub>
                  <m:r>
                    <m:rPr/>
                    <m:t>𝑣</m:t>
                  </m:r>
                  <m:r>
                    <m:rPr/>
                    <m:t>=</m:t>
                  </m:r>
                  <m:r>
                    <m:rPr/>
                    <m:t>1</m:t>
                  </m:r>
                </m:sub>
                <m:sup>
                  <m:r>
                    <m:rPr/>
                    <m:t>𝑀</m:t>
                  </m:r>
                </m:sup>
                <m:e>
                  <m:sSup>
                    <m:sSupPr>
                      <m:ctrlPr>
                        <w:rPr>
                          <w:rFonts w:ascii="Cambria Math" w:hAnsi="Cambria Math" w:eastAsia="Cambria Math" w:cs="Cambria Math"/>
                        </w:rPr>
                      </m:ctrlPr>
                    </m:sSupPr>
                    <m:e>
                      <m:d>
                        <m:dPr>
                          <m:begChr m:val="["/>
                          <m:endChr m:val="]"/>
                          <m:ctrlPr/>
                        </m:dPr>
                        <m:e>
                          <m:func>
                            <m:funcPr>
                              <m:ctrlPr/>
                            </m:funcPr>
                            <m:fName>
                              <m:r>
                                <w:rPr>
                                  <w:rFonts w:ascii="Cambria Math" w:hAnsi="Cambria Math" w:eastAsia="Cambria Math" w:cs="Cambria Math"/>
                                </w:rPr>
                                <m:rPr/>
                                <m:t>max</m:t>
                              </m:r>
                            </m:fName>
                            <m:e>
                              <m:d>
                                <m:dPr>
                                  <m:begChr m:val="("/>
                                  <m:endChr m:val=")"/>
                                  <m:ctrlPr>
                                    <w:rPr>
                                      <w:rFonts w:ascii="Cambria Math" w:hAnsi="Cambria Math" w:eastAsia="Cambria Math" w:cs="Cambria Math"/>
                                    </w:rPr>
                                  </m:ctrlPr>
                                </m:dPr>
                                <m:e>
                                  <m:r>
                                    <w:rPr>
                                      <w:rFonts w:ascii="Cambria Math" w:hAnsi="Cambria Math" w:eastAsia="Cambria Math" w:cs="Cambria Math"/>
                                    </w:rPr>
                                    <m:rPr/>
                                    <m:t>0, </m:t>
                                  </m:r>
                                  <m:sSub>
                                    <m:sSubPr>
                                      <m:ctrlPr/>
                                    </m:sSubPr>
                                    <m:e>
                                      <m:r>
                                        <w:rPr>
                                          <w:rFonts w:ascii="Cambria Math" w:hAnsi="Cambria Math" w:eastAsia="Cambria Math" w:cs="Cambria Math"/>
                                        </w:rPr>
                                        <m:rPr/>
                                        <m:t>𝑇</m:t>
                                      </m:r>
                                    </m:e>
                                    <m:sub>
                                      <m:r>
                                        <w:rPr>
                                          <w:rFonts w:ascii="Cambria Math" w:hAnsi="Cambria Math" w:eastAsia="Cambria Math" w:cs="Cambria Math"/>
                                        </w:rPr>
                                        <m:rPr/>
                                        <m:t>𝑣</m:t>
                                      </m:r>
                                    </m:sub>
                                  </m:sSub>
                                  <m:r>
                                    <w:rPr>
                                      <w:rFonts w:ascii="Cambria Math" w:hAnsi="Cambria Math" w:eastAsia="Cambria Math" w:cs="Cambria Math"/>
                                    </w:rPr>
                                    <m:rPr/>
                                    <m:t> − </m:t>
                                  </m:r>
                                  <m:sSub>
                                    <m:sSubPr>
                                      <m:ctrlPr/>
                                    </m:sSubPr>
                                    <m:e>
                                      <m:r>
                                        <w:rPr>
                                          <w:rFonts w:ascii="Cambria Math" w:hAnsi="Cambria Math" w:eastAsia="Cambria Math" w:cs="Cambria Math"/>
                                        </w:rPr>
                                        <m:rPr/>
                                        <m:t>𝑇</m:t>
                                      </m:r>
                                    </m:e>
                                    <m:sub>
                                      <m:r>
                                        <w:rPr>
                                          <w:rFonts w:ascii="Cambria Math" w:hAnsi="Cambria Math" w:eastAsia="Cambria Math" w:cs="Cambria Math"/>
                                        </w:rPr>
                                        <m:rPr/>
                                        <m:t>max</m:t>
                                      </m:r>
                                    </m:sub>
                                  </m:sSub>
                                </m:e>
                              </m:d>
                            </m:e>
                          </m:func>
                        </m:e>
                      </m:d>
                    </m:e>
                    <m:sup>
                      <m:r>
                        <w:rPr>
                          <w:rFonts w:ascii="Cambria Math" w:hAnsi="Cambria Math" w:eastAsia="Cambria Math" w:cs="Cambria Math"/>
                        </w:rPr>
                        <m:rPr/>
                        <m:t>2</m:t>
                      </m:r>
                    </m:sup>
                  </m:sSup>
                </m:e>
              </m:nary>
            </m:e>
          </m:nary>
        </m:oMath>
      </m:oMathPara>
      <w:r>
        <w:rPr>
          <w:rFonts w:ascii="Times New Roman" w:hAnsi="Times New Roman" w:eastAsia="Times New Roman" w:cs="Times New Roman"/>
          <w:color w:val="000000"/>
          <w:sz w:val="24"/>
        </w:rPr>
      </w:r>
      <w:r/>
    </w:p>
    <w:p w14:paraId="50A18E6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donde </w:t>
      </w:r>
      <m:oMath>
        <m:sSub>
          <m:sSubPr>
            <m:ctrlPr/>
          </m:sSubPr>
          <m:e>
            <m:r>
              <m:rPr/>
              <m:t>𝐿</m:t>
            </m:r>
          </m:e>
          <m:sub>
            <m:r>
              <m:rPr/>
              <m:t>𝑣</m:t>
            </m:r>
          </m:sub>
        </m:sSub>
      </m:oMath>
      <w:r>
        <w:rPr>
          <w:rFonts w:ascii="Times New Roman" w:hAnsi="Times New Roman" w:eastAsia="Times New Roman" w:cs="Times New Roman"/>
          <w:color w:val="000000"/>
          <w:sz w:val="24"/>
        </w:rPr>
        <w:t xml:space="preserve">​ es la carga total acumulada por el camión </w:t>
      </w:r>
      <m:oMath>
        <m:r>
          <m:rPr/>
          <m:t>𝑣</m:t>
        </m:r>
      </m:oMath>
      <w:r>
        <w:rPr>
          <w:rFonts w:ascii="Times New Roman" w:hAnsi="Times New Roman" w:eastAsia="Times New Roman" w:cs="Times New Roman"/>
          <w:color w:val="000000"/>
          <w:sz w:val="24"/>
        </w:rPr>
        <w:t xml:space="preserve">, </w:t>
      </w:r>
      <m:oMath>
        <m:sSub>
          <m:sSubPr>
            <m:ctrlPr/>
          </m:sSubPr>
          <m:e>
            <m:r>
              <m:rPr/>
              <m:t>𝑇</m:t>
            </m:r>
          </m:e>
          <m:sub>
            <m:r>
              <m:rPr/>
              <m:t>𝑣</m:t>
            </m:r>
          </m:sub>
        </m:sSub>
      </m:oMath>
      <w:r>
        <w:rPr>
          <w:rFonts w:ascii="Times New Roman" w:hAnsi="Times New Roman" w:eastAsia="Times New Roman" w:cs="Times New Roman"/>
          <w:color w:val="000000"/>
          <w:sz w:val="24"/>
        </w:rPr>
        <w:t xml:space="preserve">​ es el tiempo total de ruta, y los coeficientes de penalización fueron calibrados experimentalmente en </w:t>
      </w:r>
      <m:oMath>
        <m:sSub>
          <m:sSubPr>
            <m:ctrlPr/>
          </m:sSubPr>
          <m:e>
            <m:r>
              <m:rPr/>
              <m:t>𝜆</m:t>
            </m:r>
          </m:e>
          <m:sub>
            <m:r>
              <m:rPr/>
              <m:t>1</m:t>
            </m:r>
          </m:sub>
        </m:sSub>
        <m:r>
          <m:rPr/>
          <m:t>=</m:t>
        </m:r>
        <m:r>
          <m:rPr/>
          <m:t>0.05</m:t>
        </m:r>
        <m:sSup>
          <m:sSupPr>
            <m:ctrlPr/>
          </m:sSupPr>
          <m:e>
            <m:r>
              <m:rPr/>
              <m:t> kg</m:t>
            </m:r>
          </m:e>
          <m:sup>
            <m:r>
              <m:rPr/>
              <m:t>−</m:t>
            </m:r>
            <m:r>
              <m:rPr/>
              <m:t>2</m:t>
            </m:r>
          </m:sup>
        </m:sSup>
      </m:oMath>
      <w:r>
        <w:rPr>
          <w:rFonts w:ascii="Times New Roman" w:hAnsi="Times New Roman" w:eastAsia="Times New Roman" w:cs="Times New Roman"/>
          <w:color w:val="000000"/>
          <w:sz w:val="24"/>
        </w:rPr>
        <w:t xml:space="preserve"> y </w:t>
      </w:r>
      <m:oMath>
        <m:sSub>
          <m:sSubPr>
            <m:ctrlPr/>
          </m:sSubPr>
          <m:e>
            <m:r>
              <m:rPr/>
              <m:t>𝜆</m:t>
            </m:r>
          </m:e>
          <m:sub>
            <m:r>
              <m:rPr/>
              <m:t>2</m:t>
            </m:r>
          </m:sub>
        </m:sSub>
        <m:r>
          <m:rPr/>
          <m:t>=</m:t>
        </m:r>
        <m:r>
          <m:rPr/>
          <m:t>0.02</m:t>
        </m:r>
        <m:sSup>
          <m:sSupPr>
            <m:ctrlPr/>
          </m:sSupPr>
          <m:e>
            <m:r>
              <m:rPr/>
              <m:t> min</m:t>
            </m:r>
          </m:e>
          <m:sup>
            <m:r>
              <m:rPr/>
              <m:t>−</m:t>
            </m:r>
            <m:r>
              <m:rPr/>
              <m:t>2</m:t>
            </m:r>
          </m:sup>
        </m:sSup>
      </m:oMath>
      <w:r>
        <w:rPr>
          <w:rFonts w:ascii="Times New Roman" w:hAnsi="Times New Roman" w:eastAsia="Times New Roman" w:cs="Times New Roman"/>
          <w:color w:val="000000"/>
          <w:sz w:val="24"/>
        </w:rPr>
        <w:t xml:space="preserve">λ. Este diseño penaliza suavemente las pequeñas desviaciones pero genera una barrera matemática insuperable ante violaciones severas, extinguiendo las soluciones infactibles del acervo genético a medida que avanzan las generaciones.</w:t>
      </w:r>
      <w:r/>
    </w:p>
    <w:p w14:paraId="187DDCCD">
      <w:pPr>
        <w:pBdr/>
        <w:spacing/>
        <w:ind/>
        <w:rPr/>
      </w:pPr>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r/>
    </w:p>
    <w:p w14:paraId="425BFE05">
      <w:pPr>
        <w:pStyle w:val="895"/>
        <w:numPr>
          <w:ilvl w:val="0"/>
          <w:numId w:val="15"/>
        </w:numPr>
        <w:pBdr/>
        <w:spacing/>
        <w:ind/>
        <w:rPr>
          <w:rFonts w:ascii="Times New Roman" w:hAnsi="Times New Roman" w:cs="Times New Roman"/>
          <w:b/>
          <w:bCs/>
          <w:color w:val="2c3e50"/>
          <w:sz w:val="28"/>
          <w:szCs w:val="28"/>
          <w:highlight w:val="none"/>
        </w:rPr>
      </w:pPr>
      <w:r>
        <w:rPr>
          <w:sz w:val="44"/>
          <w:szCs w:val="44"/>
        </w:rPr>
      </w:r>
      <w:bookmarkStart w:id="23" w:name="_Toc23"/>
      <w:r>
        <w:rPr>
          <w:rFonts w:ascii="Times New Roman" w:hAnsi="Times New Roman" w:eastAsia="Times New Roman" w:cs="Times New Roman"/>
          <w:b/>
          <w:bCs/>
          <w:color w:val="2c3e50"/>
          <w:sz w:val="28"/>
          <w:szCs w:val="28"/>
          <w:highlight w:val="none"/>
          <w:lang w:val="es-CO" w:bidi="es-CO"/>
        </w:rPr>
        <w:t xml:space="preserve">IMPLEMENTACIÓN </w:t>
      </w:r>
      <w:r>
        <w:rPr>
          <w:rFonts w:ascii="Times New Roman" w:hAnsi="Times New Roman" w:eastAsia="Times New Roman" w:cs="Times New Roman"/>
          <w:b/>
          <w:bCs/>
          <w:color w:val="2c3e50"/>
          <w:sz w:val="28"/>
          <w:szCs w:val="28"/>
          <w:highlight w:val="none"/>
          <w:lang w:bidi="es-CO"/>
        </w:rPr>
        <w:t xml:space="preserve">COMPUTACIONAL </w:t>
      </w:r>
      <w:r>
        <w:rPr>
          <w:rFonts w:ascii="Times New Roman" w:hAnsi="Times New Roman" w:eastAsia="Times New Roman" w:cs="Times New Roman"/>
          <w:b/>
          <w:bCs/>
          <w:color w:val="2c3e50"/>
          <w:sz w:val="28"/>
          <w:szCs w:val="28"/>
          <w:highlight w:val="none"/>
          <w:lang w:val="es-CO" w:bidi="es-CO"/>
        </w:rPr>
        <w:t xml:space="preserve">– PROBLEMA 1</w:t>
      </w:r>
      <w:bookmarkEnd w:id="23"/>
      <w:r>
        <w:rPr>
          <w:rFonts w:ascii="Times New Roman" w:hAnsi="Times New Roman" w:cs="Times New Roman"/>
          <w:b/>
          <w:bCs/>
          <w:color w:val="2c3e50"/>
          <w:sz w:val="28"/>
          <w:szCs w:val="28"/>
          <w:highlight w:val="none"/>
        </w:rPr>
      </w:r>
      <w:r>
        <w:rPr>
          <w:rFonts w:ascii="Times New Roman" w:hAnsi="Times New Roman" w:cs="Times New Roman"/>
          <w:b/>
          <w:bCs/>
          <w:color w:val="2c3e50"/>
          <w:sz w:val="28"/>
          <w:szCs w:val="28"/>
          <w:highlight w:val="none"/>
        </w:rPr>
      </w:r>
    </w:p>
    <w:p w14:paraId="07AB4F43">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24" w:name="_Toc24"/>
      <w:r>
        <w:rPr>
          <w:rFonts w:ascii="Times New Roman" w:hAnsi="Times New Roman" w:eastAsia="Times New Roman" w:cs="Times New Roman"/>
          <w:b/>
          <w:bCs/>
          <w:color w:val="2c3e50"/>
          <w:sz w:val="24"/>
          <w:szCs w:val="24"/>
          <w:highlight w:val="none"/>
          <w:lang w:val="es-CO" w:bidi="es-CO"/>
        </w:rPr>
        <w:t xml:space="preserve">Arquitectura del Código y Modularidad</w:t>
      </w:r>
      <w:bookmarkEnd w:id="24"/>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4993B34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El sistema computacional fue estructurado bajo un esquema de ingeniería de software modular, orientado a objetos y desacoplado, garantizando alta legibilidad, cumplimiento del estándar PEP 8 y reproducibilidad experimental. La arquitectura se organiza en t</w:t>
      </w:r>
      <w:r>
        <w:rPr>
          <w:rFonts w:ascii="Times New Roman" w:hAnsi="Times New Roman" w:eastAsia="Times New Roman" w:cs="Times New Roman"/>
          <w:color w:val="000000"/>
          <w:sz w:val="24"/>
        </w:rPr>
        <w:t xml:space="preserve">res capas fundamentales:</w:t>
      </w:r>
      <w:r/>
    </w:p>
    <w:p w14:paraId="0F73F314">
      <w:pPr>
        <w:pStyle w:val="958"/>
        <w:numPr>
          <w:ilvl w:val="0"/>
          <w:numId w:val="43"/>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Módulo Motor SGA (</w:t>
      </w:r>
      <w:r>
        <w:rPr>
          <w:rFonts w:ascii="Courier New" w:hAnsi="Courier New" w:eastAsia="Courier New" w:cs="Courier New"/>
          <w:b/>
          <w:color w:val="000000"/>
          <w:sz w:val="20"/>
        </w:rPr>
        <w:t xml:space="preserve">src/core/ga_engine.py</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Contiene la clase </w:t>
      </w:r>
      <w:r>
        <w:rPr>
          <w:rFonts w:ascii="Courier New" w:hAnsi="Courier New" w:eastAsia="Courier New" w:cs="Courier New"/>
          <w:color w:val="000000"/>
          <w:sz w:val="20"/>
        </w:rPr>
        <w:t xml:space="preserve">SimpleGeneticAlgorithm</w:t>
      </w:r>
      <w:r>
        <w:rPr>
          <w:rFonts w:ascii="Times New Roman" w:hAnsi="Times New Roman" w:eastAsia="Times New Roman" w:cs="Times New Roman"/>
          <w:color w:val="000000"/>
          <w:sz w:val="24"/>
        </w:rPr>
        <w:t xml:space="preserve"> y el contenedor inmutable de configuración </w:t>
      </w:r>
      <w:r>
        <w:rPr>
          <w:rFonts w:ascii="Courier New" w:hAnsi="Courier New" w:eastAsia="Courier New" w:cs="Courier New"/>
          <w:color w:val="000000"/>
          <w:sz w:val="20"/>
        </w:rPr>
        <w:t xml:space="preserve">GAParams</w:t>
      </w:r>
      <w:r>
        <w:rPr>
          <w:rFonts w:ascii="Times New Roman" w:hAnsi="Times New Roman" w:eastAsia="Times New Roman" w:cs="Times New Roman"/>
          <w:color w:val="000000"/>
          <w:sz w:val="24"/>
        </w:rPr>
        <w:t xml:space="preserve">. Implementa con fidelidad absoluta los operadores </w:t>
      </w:r>
      <w:r>
        <w:rPr>
          <w:rFonts w:ascii="Courier New" w:hAnsi="Courier New" w:eastAsia="Courier New" w:cs="Courier New"/>
          <w:color w:val="000000"/>
          <w:sz w:val="20"/>
        </w:rPr>
        <w:t xml:space="preserve">Elitismo.m</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seleccion_torneo_2.m</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Cruce.m</w:t>
      </w:r>
      <w:r>
        <w:rPr>
          <w:rFonts w:ascii="Times New Roman" w:hAnsi="Times New Roman" w:eastAsia="Times New Roman" w:cs="Times New Roman"/>
          <w:color w:val="000000"/>
          <w:sz w:val="24"/>
        </w:rPr>
        <w:t xml:space="preserve"> y </w:t>
      </w:r>
      <w:r>
        <w:rPr>
          <w:rFonts w:ascii="Courier New" w:hAnsi="Courier New" w:eastAsia="Courier New" w:cs="Courier New"/>
          <w:color w:val="000000"/>
          <w:sz w:val="20"/>
        </w:rPr>
        <w:t xml:space="preserve">Mutacion.m</w:t>
      </w:r>
      <w:r>
        <w:rPr>
          <w:rFonts w:ascii="Times New Roman" w:hAnsi="Times New Roman" w:eastAsia="Times New Roman" w:cs="Times New Roman"/>
          <w:color w:val="000000"/>
          <w:sz w:val="24"/>
        </w:rPr>
        <w:t xml:space="preserve"> facilitados por el docente.</w:t>
      </w:r>
      <w:r/>
    </w:p>
    <w:p w14:paraId="0E0E80E4">
      <w:pPr>
        <w:pStyle w:val="958"/>
        <w:numPr>
          <w:ilvl w:val="0"/>
          <w:numId w:val="43"/>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Módulo del Problema (</w:t>
      </w:r>
      <w:r>
        <w:rPr>
          <w:rFonts w:ascii="Courier New" w:hAnsi="Courier New" w:eastAsia="Courier New" w:cs="Courier New"/>
          <w:b/>
          <w:color w:val="000000"/>
          <w:sz w:val="20"/>
        </w:rPr>
        <w:t xml:space="preserve">src/problems/vrp.py</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Define las estructuras de datos (</w:t>
      </w:r>
      <w:r>
        <w:rPr>
          <w:rFonts w:ascii="Courier New" w:hAnsi="Courier New" w:eastAsia="Courier New" w:cs="Courier New"/>
          <w:color w:val="000000"/>
          <w:sz w:val="20"/>
        </w:rPr>
        <w:t xml:space="preserve">Customer</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VRPInstance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VRPSolution</w:t>
      </w:r>
      <w:r>
        <w:rPr>
          <w:rFonts w:ascii="Times New Roman" w:hAnsi="Times New Roman" w:eastAsia="Times New Roman" w:cs="Times New Roman"/>
          <w:color w:val="000000"/>
          <w:sz w:val="24"/>
        </w:rPr>
        <w:t xml:space="preserve">), el decodificador de claves aleatorias fenotípicas, la evaluación del fitness normalizado con penalizaciones y los motores gráficos de exportación visual a 300 DPI.</w:t>
      </w:r>
      <w:r/>
    </w:p>
    <w:p w14:paraId="61061F38">
      <w:pPr>
        <w:pStyle w:val="958"/>
        <w:numPr>
          <w:ilvl w:val="0"/>
          <w:numId w:val="43"/>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Interfaz de Control Unificada (</w:t>
      </w:r>
      <w:r>
        <w:rPr>
          <w:rFonts w:ascii="Courier New" w:hAnsi="Courier New" w:eastAsia="Courier New" w:cs="Courier New"/>
          <w:b/>
          <w:color w:val="000000"/>
          <w:sz w:val="20"/>
        </w:rPr>
        <w:t xml:space="preserve">main.py</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Punto de entrada del sistema que ofrece ejecución por menú interactivo o argumentos CLI, orquestando la simulación, la captura de telemetría y el guardado de artefactos.</w:t>
      </w:r>
      <w:r/>
    </w:p>
    <w:p w14:paraId="44988EAD">
      <w:pPr>
        <w:pBdr/>
        <w:spacing/>
        <w:ind/>
        <w:rPr/>
      </w:pPr>
      <w:r/>
      <w:r/>
      <w:r/>
    </w:p>
    <w:p w14:paraId="634972E8">
      <w:pPr>
        <w:pBdr/>
        <w:spacing/>
        <w:ind/>
        <w:rPr/>
      </w:pPr>
      <w:r/>
      <w:r/>
      <w:r/>
    </w:p>
    <w:p w14:paraId="4C991FD5">
      <w:pPr>
        <w:pBdr/>
        <w:spacing/>
        <w:ind/>
        <w:rPr/>
      </w:pPr>
      <w:r>
        <w:rPr>
          <w:rFonts w:ascii="Times New Roman" w:hAnsi="Times New Roman" w:eastAsia="Times New Roman" w:cs="Times New Roman"/>
          <w:b/>
          <w:bCs/>
          <w:color w:val="2c3e50"/>
          <w:sz w:val="24"/>
          <w:szCs w:val="24"/>
          <w:highlight w:val="none"/>
          <w14:ligatures w14:val="none"/>
        </w:rPr>
      </w:r>
      <w:r/>
    </w:p>
    <w:p w14:paraId="365A11AB">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25" w:name="_Toc25"/>
      <w:r>
        <w:rPr>
          <w:rFonts w:ascii="Times New Roman" w:hAnsi="Times New Roman" w:eastAsia="Times New Roman" w:cs="Times New Roman"/>
          <w:b/>
          <w:bCs/>
          <w:color w:val="2c3e50"/>
          <w:sz w:val="24"/>
          <w:szCs w:val="24"/>
          <w:highlight w:val="none"/>
          <w:lang w:val="es-CO" w:bidi="es-CO"/>
        </w:rPr>
        <w:t xml:space="preserve">Tabla de Hiperparámetros</w:t>
      </w:r>
      <w:r>
        <w:rPr>
          <w:rFonts w:ascii="Times New Roman" w:hAnsi="Times New Roman" w:eastAsia="Times New Roman" w:cs="Times New Roman"/>
          <w:b/>
          <w:bCs/>
          <w:color w:val="2c3e50"/>
          <w:sz w:val="24"/>
          <w:szCs w:val="24"/>
          <w:highlight w:val="none"/>
          <w:lang w:val="es-CO" w:bidi="es-CO"/>
        </w:rPr>
      </w:r>
      <w:bookmarkEnd w:id="25"/>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7BBB00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la Tabla 1 se consolidan los hiperparámetros y especificaciones computacionales utilizados en la resolución del Problema 1:</w:t>
      </w:r>
      <w:r/>
    </w:p>
    <w:tbl>
      <w:tblPr>
        <w:tblStyle w:val="76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728"/>
        <w:gridCol w:w="823"/>
        <w:gridCol w:w="1559"/>
        <w:gridCol w:w="5244"/>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28" w:type="dxa"/>
            <w:vAlign w:val="center"/>
          </w:tcPr>
          <w:p w14:paraId="220EE77E">
            <w:pPr>
              <w:pBdr/>
              <w:spacing w:after="0" w:before="0" w:line="240"/>
              <w:ind/>
              <w:jc w:val="center"/>
              <w:rPr>
                <w:sz w:val="20"/>
                <w:szCs w:val="20"/>
              </w:rPr>
            </w:pPr>
            <w:r>
              <w:rPr>
                <w:rFonts w:ascii="Times New Roman" w:hAnsi="Times New Roman" w:eastAsia="Times New Roman" w:cs="Times New Roman"/>
                <w:b/>
                <w:color w:val="000000"/>
                <w:sz w:val="20"/>
                <w:szCs w:val="20"/>
              </w:rPr>
              <w:t xml:space="preserve">Parámetro</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23" w:type="dxa"/>
            <w:vAlign w:val="center"/>
          </w:tcPr>
          <w:p w14:paraId="6568B585">
            <w:pPr>
              <w:pBdr/>
              <w:spacing w:after="0" w:before="0" w:line="240"/>
              <w:ind/>
              <w:jc w:val="center"/>
              <w:rPr>
                <w:sz w:val="20"/>
                <w:szCs w:val="20"/>
              </w:rPr>
            </w:pPr>
            <w:r>
              <w:rPr>
                <w:rFonts w:ascii="Times New Roman" w:hAnsi="Times New Roman" w:eastAsia="Times New Roman" w:cs="Times New Roman"/>
                <w:b/>
                <w:color w:val="000000"/>
                <w:sz w:val="20"/>
                <w:szCs w:val="20"/>
              </w:rPr>
              <w:t xml:space="preserve">Símbolo / Variable</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3AF1134F">
            <w:pPr>
              <w:pBdr/>
              <w:spacing w:after="0" w:before="0" w:line="240"/>
              <w:ind/>
              <w:jc w:val="center"/>
              <w:rPr>
                <w:sz w:val="20"/>
                <w:szCs w:val="20"/>
              </w:rPr>
            </w:pPr>
            <w:r>
              <w:rPr>
                <w:rFonts w:ascii="Times New Roman" w:hAnsi="Times New Roman" w:eastAsia="Times New Roman" w:cs="Times New Roman"/>
                <w:b/>
                <w:color w:val="000000"/>
                <w:sz w:val="20"/>
                <w:szCs w:val="20"/>
              </w:rPr>
              <w:t xml:space="preserve">Valor Asignado</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4" w:type="dxa"/>
            <w:vAlign w:val="center"/>
          </w:tcPr>
          <w:p w14:paraId="483B00B9">
            <w:pPr>
              <w:pBdr/>
              <w:spacing w:after="0" w:before="0" w:line="240"/>
              <w:ind/>
              <w:jc w:val="center"/>
              <w:rPr>
                <w:sz w:val="20"/>
                <w:szCs w:val="20"/>
              </w:rPr>
            </w:pPr>
            <w:r>
              <w:rPr>
                <w:rFonts w:ascii="Times New Roman" w:hAnsi="Times New Roman" w:eastAsia="Times New Roman" w:cs="Times New Roman"/>
                <w:b/>
                <w:color w:val="000000"/>
                <w:sz w:val="20"/>
                <w:szCs w:val="20"/>
              </w:rPr>
              <w:t xml:space="preserve">Justificación Técnica</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28" w:type="dxa"/>
            <w:vAlign w:val="center"/>
          </w:tcPr>
          <w:p w14:paraId="4E6B333C">
            <w:pPr>
              <w:pBdr/>
              <w:spacing w:after="0" w:before="0" w:line="240"/>
              <w:ind/>
              <w:jc w:val="center"/>
              <w:rPr>
                <w:sz w:val="20"/>
                <w:szCs w:val="20"/>
              </w:rPr>
            </w:pPr>
            <w:r>
              <w:rPr>
                <w:rFonts w:ascii="Times New Roman" w:hAnsi="Times New Roman" w:eastAsia="Times New Roman" w:cs="Times New Roman"/>
                <w:color w:val="000000"/>
                <w:sz w:val="20"/>
                <w:szCs w:val="20"/>
              </w:rPr>
              <w:t xml:space="preserve">Tamaño de la Población</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23" w:type="dxa"/>
            <w:vAlign w:val="center"/>
          </w:tcPr>
          <w:p w14:paraId="736CE1D1">
            <w:pPr>
              <w:pBdr/>
              <w:spacing w:after="0" w:before="0" w:line="240"/>
              <w:ind/>
              <w:jc w:val="center"/>
              <w:rPr>
                <w:sz w:val="20"/>
                <w:szCs w:val="20"/>
              </w:rPr>
            </w:pPr>
            <w:r/>
            <m:oMathPara>
              <m:oMathParaPr/>
              <m:oMath>
                <m:r>
                  <w:rPr>
                    <w:sz w:val="20"/>
                    <w:szCs w:val="20"/>
                  </w:rPr>
                  <m:rPr/>
                  <m:t>𝑁</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12478BF7">
            <w:pPr>
              <w:pBdr/>
              <w:spacing w:after="0" w:before="0" w:line="240"/>
              <w:ind/>
              <w:jc w:val="center"/>
              <w:rPr>
                <w:sz w:val="20"/>
                <w:szCs w:val="20"/>
              </w:rPr>
            </w:pPr>
            <m:oMathPara>
              <m:oMathParaPr/>
              <m:oMath>
                <m:r>
                  <w:rPr>
                    <w:sz w:val="20"/>
                    <w:szCs w:val="20"/>
                  </w:rPr>
                  <m:rPr/>
                  <m:t>1000</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4" w:type="dxa"/>
            <w:vAlign w:val="center"/>
          </w:tcPr>
          <w:p w14:paraId="00B149BA">
            <w:pPr>
              <w:pBdr/>
              <w:spacing w:after="0" w:before="0" w:line="240"/>
              <w:ind/>
              <w:jc w:val="both"/>
              <w:rPr>
                <w:sz w:val="20"/>
                <w:szCs w:val="20"/>
              </w:rPr>
            </w:pPr>
            <w:r>
              <w:rPr>
                <w:rFonts w:ascii="Times New Roman" w:hAnsi="Times New Roman" w:eastAsia="Times New Roman" w:cs="Times New Roman"/>
                <w:color w:val="000000"/>
                <w:sz w:val="20"/>
                <w:szCs w:val="20"/>
              </w:rPr>
              <w:t xml:space="preserve">Proporciona amplia diversidad inicial para el espacio combinatorio.</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28" w:type="dxa"/>
            <w:vAlign w:val="center"/>
          </w:tcPr>
          <w:p w14:paraId="3B7CF8A3">
            <w:pPr>
              <w:pBdr/>
              <w:spacing w:after="0" w:before="0" w:line="240"/>
              <w:ind/>
              <w:jc w:val="center"/>
              <w:rPr>
                <w:sz w:val="20"/>
                <w:szCs w:val="20"/>
              </w:rPr>
            </w:pPr>
            <w:r>
              <w:rPr>
                <w:rFonts w:ascii="Times New Roman" w:hAnsi="Times New Roman" w:eastAsia="Times New Roman" w:cs="Times New Roman"/>
                <w:color w:val="000000"/>
                <w:sz w:val="20"/>
                <w:szCs w:val="20"/>
              </w:rPr>
              <w:t xml:space="preserve">Cantidad de Élite</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23" w:type="dxa"/>
            <w:vAlign w:val="center"/>
          </w:tcPr>
          <w:p w14:paraId="1B75506C">
            <w:pPr>
              <w:pBdr/>
              <w:spacing w:after="0" w:before="0" w:line="240"/>
              <w:ind/>
              <w:jc w:val="center"/>
              <w:rPr>
                <w:sz w:val="20"/>
                <w:szCs w:val="20"/>
              </w:rPr>
            </w:pPr>
            <w:r/>
            <m:oMathPara>
              <m:oMathParaPr/>
              <m:oMath>
                <m:r>
                  <w:rPr>
                    <w:sz w:val="20"/>
                    <w:szCs w:val="20"/>
                  </w:rPr>
                  <m:rPr/>
                  <m:t>𝐸</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14BD6B9E">
            <w:pPr>
              <w:pBdr/>
              <w:spacing w:after="0" w:before="0" w:line="240"/>
              <w:ind/>
              <w:jc w:val="center"/>
              <w:rPr>
                <w:sz w:val="20"/>
                <w:szCs w:val="20"/>
              </w:rPr>
            </w:pPr>
            <w:r/>
            <m:oMathPara>
              <m:oMathParaPr/>
              <m:oMath>
                <m:r>
                  <w:rPr>
                    <w:sz w:val="20"/>
                    <w:szCs w:val="20"/>
                  </w:rPr>
                  <m:rPr/>
                  <m:t>2</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4" w:type="dxa"/>
            <w:vAlign w:val="center"/>
          </w:tcPr>
          <w:p w14:paraId="2989D450">
            <w:pPr>
              <w:pBdr/>
              <w:spacing w:after="0" w:before="0" w:line="240"/>
              <w:ind/>
              <w:jc w:val="both"/>
              <w:rPr>
                <w:sz w:val="20"/>
                <w:szCs w:val="20"/>
              </w:rPr>
            </w:pPr>
            <w:r>
              <w:rPr>
                <w:rFonts w:ascii="Times New Roman" w:hAnsi="Times New Roman" w:eastAsia="Times New Roman" w:cs="Times New Roman"/>
                <w:color w:val="000000"/>
                <w:sz w:val="20"/>
                <w:szCs w:val="20"/>
              </w:rPr>
              <w:t xml:space="preserve">Garantiza la monotonía del mejor fitness histórico sin sesgar la búsqueda.</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28" w:type="dxa"/>
            <w:vAlign w:val="center"/>
          </w:tcPr>
          <w:p w14:paraId="4E628414">
            <w:pPr>
              <w:pBdr/>
              <w:spacing w:after="0" w:before="0" w:line="240"/>
              <w:ind/>
              <w:jc w:val="center"/>
              <w:rPr>
                <w:sz w:val="20"/>
                <w:szCs w:val="20"/>
              </w:rPr>
            </w:pPr>
            <w:r>
              <w:rPr>
                <w:rFonts w:ascii="Times New Roman" w:hAnsi="Times New Roman" w:eastAsia="Times New Roman" w:cs="Times New Roman"/>
                <w:color w:val="000000"/>
                <w:sz w:val="20"/>
                <w:szCs w:val="20"/>
              </w:rPr>
              <w:t xml:space="preserve">Probabilidad de Cruce</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23" w:type="dxa"/>
            <w:vAlign w:val="center"/>
          </w:tcPr>
          <w:p w14:paraId="4A7EABED">
            <w:pPr>
              <w:pBdr/>
              <w:spacing w:after="0" w:before="0" w:line="240"/>
              <w:ind/>
              <w:jc w:val="center"/>
              <w:rPr>
                <w:sz w:val="20"/>
                <w:szCs w:val="20"/>
              </w:rPr>
            </w:pPr>
            <w:r/>
            <m:oMath>
              <m:sSub>
                <m:sSubPr>
                  <m:ctrlPr>
                    <w:rPr>
                      <w:rFonts w:hint="default" w:ascii="Cambria Math" w:hAnsi="Cambria Math" w:eastAsia="Cambria Math" w:cs="Cambria Math"/>
                      <w:sz w:val="20"/>
                    </w:rPr>
                  </m:ctrlPr>
                </m:sSubPr>
                <m:e>
                  <m:r>
                    <w:rPr>
                      <w:sz w:val="20"/>
                      <w:szCs w:val="20"/>
                    </w:rPr>
                    <m:rPr/>
                    <m:t>𝑃</m:t>
                  </m:r>
                </m:e>
                <m:sub>
                  <m:r>
                    <w:rPr>
                      <w:sz w:val="20"/>
                      <w:szCs w:val="20"/>
                    </w:rPr>
                    <m:rPr/>
                    <m:t>𝑐</m:t>
                  </m:r>
                </m:sub>
              </m:sSub>
            </m:oMath>
            <w:r>
              <w:rPr>
                <w:rFonts w:ascii="Times New Roman" w:hAnsi="Times New Roman" w:eastAsia="Times New Roman" w:cs="Times New Roman"/>
                <w:color w:val="000000"/>
                <w:sz w:val="20"/>
                <w:szCs w:val="20"/>
              </w:rPr>
              <w:t xml:space="preserve">​</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3A2E5AC4">
            <w:pPr>
              <w:pBdr/>
              <w:spacing w:after="0" w:before="0" w:line="240"/>
              <w:ind/>
              <w:jc w:val="center"/>
              <w:rPr>
                <w:sz w:val="20"/>
                <w:szCs w:val="20"/>
              </w:rPr>
            </w:pPr>
            <m:oMath>
              <m:r>
                <w:rPr>
                  <w:sz w:val="20"/>
                  <w:szCs w:val="20"/>
                </w:rPr>
                <m:rPr/>
                <m:t>0.90</m:t>
              </m:r>
            </m:oMath>
            <w:r>
              <w:rPr>
                <w:rFonts w:ascii="Times New Roman" w:hAnsi="Times New Roman" w:eastAsia="Times New Roman" w:cs="Times New Roman"/>
                <w:color w:val="000000"/>
                <w:sz w:val="20"/>
                <w:szCs w:val="20"/>
              </w:rPr>
              <w:t xml:space="preserve"> (</w:t>
            </w:r>
            <m:oMath>
              <m:r>
                <w:rPr>
                  <w:sz w:val="20"/>
                  <w:szCs w:val="20"/>
                </w:rPr>
                <m:rPr/>
                <m:t>90</m:t>
              </m:r>
              <m:r>
                <w:rPr>
                  <w:sz w:val="20"/>
                  <w:szCs w:val="20"/>
                </w:rPr>
                <m:rPr/>
                <m:t>%</m:t>
              </m:r>
            </m:oMath>
            <w:r>
              <w:rPr>
                <w:rFonts w:ascii="Times New Roman" w:hAnsi="Times New Roman" w:eastAsia="Times New Roman" w:cs="Times New Roman"/>
                <w:color w:val="000000"/>
                <w:sz w:val="20"/>
                <w:szCs w:val="20"/>
              </w:rPr>
              <w:t xml:space="preserve">)</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4" w:type="dxa"/>
            <w:vAlign w:val="center"/>
          </w:tcPr>
          <w:p w14:paraId="6A0710A3">
            <w:pPr>
              <w:pBdr/>
              <w:spacing w:after="0" w:before="0" w:line="240"/>
              <w:ind/>
              <w:jc w:val="both"/>
              <w:rPr>
                <w:sz w:val="20"/>
                <w:szCs w:val="20"/>
              </w:rPr>
            </w:pPr>
            <w:r>
              <w:rPr>
                <w:rFonts w:ascii="Times New Roman" w:hAnsi="Times New Roman" w:eastAsia="Times New Roman" w:cs="Times New Roman"/>
                <w:color w:val="000000"/>
                <w:sz w:val="20"/>
                <w:szCs w:val="20"/>
              </w:rPr>
              <w:t xml:space="preserve">Alta explotación de esquemas parentales mediante corte SPX.</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28" w:type="dxa"/>
            <w:vAlign w:val="center"/>
          </w:tcPr>
          <w:p w14:paraId="0D13B3E0">
            <w:pPr>
              <w:pBdr/>
              <w:spacing w:after="0" w:before="0" w:line="240"/>
              <w:ind/>
              <w:jc w:val="center"/>
              <w:rPr>
                <w:sz w:val="20"/>
                <w:szCs w:val="20"/>
              </w:rPr>
            </w:pPr>
            <w:r>
              <w:rPr>
                <w:rFonts w:ascii="Times New Roman" w:hAnsi="Times New Roman" w:eastAsia="Times New Roman" w:cs="Times New Roman"/>
                <w:color w:val="000000"/>
                <w:sz w:val="20"/>
                <w:szCs w:val="20"/>
              </w:rPr>
              <w:t xml:space="preserve">Probabilidad de Mutación</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23" w:type="dxa"/>
            <w:vAlign w:val="center"/>
          </w:tcPr>
          <w:p w14:paraId="06AD60FB">
            <w:pPr>
              <w:pBdr/>
              <w:spacing w:after="0" w:before="0" w:line="240"/>
              <w:ind/>
              <w:jc w:val="center"/>
              <w:rPr>
                <w:sz w:val="20"/>
                <w:szCs w:val="20"/>
              </w:rPr>
            </w:pPr>
            <w:r/>
            <m:oMath>
              <m:sSub>
                <m:sSubPr>
                  <m:ctrlPr>
                    <w:rPr>
                      <w:rFonts w:hint="default" w:ascii="Cambria Math" w:hAnsi="Cambria Math" w:eastAsia="Cambria Math" w:cs="Cambria Math"/>
                      <w:sz w:val="20"/>
                    </w:rPr>
                  </m:ctrlPr>
                </m:sSubPr>
                <m:e>
                  <m:r>
                    <w:rPr>
                      <w:sz w:val="20"/>
                      <w:szCs w:val="20"/>
                    </w:rPr>
                    <m:rPr/>
                    <m:t>𝑃</m:t>
                  </m:r>
                </m:e>
                <m:sub>
                  <m:r>
                    <w:rPr>
                      <w:sz w:val="20"/>
                      <w:szCs w:val="20"/>
                    </w:rPr>
                    <m:rPr/>
                    <m:t>𝑚</m:t>
                  </m:r>
                </m:sub>
              </m:sSub>
            </m:oMath>
            <w:r>
              <w:rPr>
                <w:rFonts w:ascii="Times New Roman" w:hAnsi="Times New Roman" w:eastAsia="Times New Roman" w:cs="Times New Roman"/>
                <w:color w:val="000000"/>
                <w:sz w:val="20"/>
                <w:szCs w:val="20"/>
              </w:rPr>
              <w:t xml:space="preserve">​</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06DE22E5">
            <w:pPr>
              <w:pBdr/>
              <w:spacing w:after="0" w:before="0" w:line="240"/>
              <w:ind/>
              <w:jc w:val="center"/>
              <w:rPr>
                <w:sz w:val="20"/>
                <w:szCs w:val="20"/>
              </w:rPr>
            </w:pPr>
            <m:oMath>
              <m:r>
                <w:rPr>
                  <w:sz w:val="20"/>
                  <w:szCs w:val="20"/>
                </w:rPr>
                <m:rPr/>
                <m:t>0.02</m:t>
              </m:r>
            </m:oMath>
            <w:r>
              <w:rPr>
                <w:rFonts w:ascii="Times New Roman" w:hAnsi="Times New Roman" w:eastAsia="Times New Roman" w:cs="Times New Roman"/>
                <w:color w:val="000000"/>
                <w:sz w:val="20"/>
                <w:szCs w:val="20"/>
              </w:rPr>
              <w:t xml:space="preserve"> (</w:t>
            </w:r>
            <m:oMath>
              <m:r>
                <w:rPr>
                  <w:sz w:val="20"/>
                  <w:szCs w:val="20"/>
                </w:rPr>
                <m:rPr/>
                <m:t>2</m:t>
              </m:r>
              <m:r>
                <w:rPr>
                  <w:sz w:val="20"/>
                  <w:szCs w:val="20"/>
                </w:rPr>
                <m:rPr/>
                <m:t>%</m:t>
              </m:r>
            </m:oMath>
            <w:r>
              <w:rPr>
                <w:rFonts w:ascii="Times New Roman" w:hAnsi="Times New Roman" w:eastAsia="Times New Roman" w:cs="Times New Roman"/>
                <w:color w:val="000000"/>
                <w:sz w:val="20"/>
                <w:szCs w:val="20"/>
              </w:rPr>
              <w:t xml:space="preserve">)</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4" w:type="dxa"/>
            <w:vAlign w:val="center"/>
          </w:tcPr>
          <w:p w14:paraId="6D2647F2">
            <w:pPr>
              <w:pBdr/>
              <w:spacing w:after="0" w:before="0" w:line="240"/>
              <w:ind/>
              <w:jc w:val="both"/>
              <w:rPr>
                <w:sz w:val="20"/>
                <w:szCs w:val="20"/>
              </w:rPr>
            </w:pPr>
            <w:r>
              <w:rPr>
                <w:rFonts w:ascii="Times New Roman" w:hAnsi="Times New Roman" w:eastAsia="Times New Roman" w:cs="Times New Roman"/>
                <w:color w:val="000000"/>
                <w:sz w:val="20"/>
                <w:szCs w:val="20"/>
              </w:rPr>
              <w:t xml:space="preserve">Perturbación suave para evitar el estancamiento en óptimos locales.</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28" w:type="dxa"/>
            <w:vAlign w:val="center"/>
          </w:tcPr>
          <w:p w14:paraId="4AB47D2F">
            <w:pPr>
              <w:pBdr/>
              <w:spacing w:after="0" w:before="0" w:line="240"/>
              <w:ind/>
              <w:jc w:val="center"/>
              <w:rPr>
                <w:sz w:val="20"/>
                <w:szCs w:val="20"/>
              </w:rPr>
            </w:pPr>
            <w:r>
              <w:rPr>
                <w:rFonts w:ascii="Times New Roman" w:hAnsi="Times New Roman" w:eastAsia="Times New Roman" w:cs="Times New Roman"/>
                <w:color w:val="000000"/>
                <w:sz w:val="20"/>
                <w:szCs w:val="20"/>
              </w:rPr>
              <w:t xml:space="preserve">Tipo de Selección</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23" w:type="dxa"/>
            <w:vAlign w:val="center"/>
          </w:tcPr>
          <w:p w14:paraId="3E80EADF">
            <w:pPr>
              <w:pBdr/>
              <w:spacing w:after="0" w:before="0" w:line="240"/>
              <w:ind/>
              <w:jc w:val="center"/>
              <w:rPr>
                <w:sz w:val="20"/>
                <w:szCs w:val="20"/>
              </w:rPr>
            </w:pPr>
            <w:r>
              <w:rPr>
                <w:rFonts w:ascii="Times New Roman" w:hAnsi="Times New Roman" w:eastAsia="Times New Roman" w:cs="Times New Roman"/>
                <w:color w:val="000000"/>
                <w:sz w:val="20"/>
                <w:szCs w:val="20"/>
              </w:rPr>
              <w:t xml:space="preserve">Torneo </w:t>
            </w:r>
            <m:oMath>
              <m:r>
                <w:rPr>
                  <w:sz w:val="20"/>
                  <w:szCs w:val="20"/>
                </w:rPr>
                <m:rPr/>
                <m:t>𝑝</m:t>
              </m:r>
            </m:oMath>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58FB861E">
            <w:pPr>
              <w:pBdr/>
              <w:spacing w:after="0" w:before="0" w:line="240"/>
              <w:ind/>
              <w:jc w:val="center"/>
              <w:rPr>
                <w:sz w:val="20"/>
                <w:szCs w:val="20"/>
              </w:rPr>
            </w:pPr>
            <m:oMathPara>
              <m:oMathParaPr/>
              <m:oMath>
                <m:r>
                  <w:rPr>
                    <w:sz w:val="20"/>
                    <w:szCs w:val="20"/>
                  </w:rPr>
                  <m:rPr/>
                  <m:t>𝑝</m:t>
                </m:r>
                <m:r>
                  <w:rPr>
                    <w:sz w:val="20"/>
                    <w:szCs w:val="20"/>
                  </w:rPr>
                  <m:rPr/>
                  <m:t>=</m:t>
                </m:r>
                <m:r>
                  <w:rPr>
                    <w:sz w:val="20"/>
                    <w:szCs w:val="20"/>
                  </w:rPr>
                  <m:rPr/>
                  <m:t>2</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4" w:type="dxa"/>
            <w:vAlign w:val="center"/>
          </w:tcPr>
          <w:p w14:paraId="1884862B">
            <w:pPr>
              <w:pBdr/>
              <w:spacing w:after="0" w:before="0" w:line="240"/>
              <w:ind/>
              <w:jc w:val="both"/>
              <w:rPr>
                <w:sz w:val="20"/>
                <w:szCs w:val="20"/>
              </w:rPr>
            </w:pPr>
            <w:r>
              <w:rPr>
                <w:rFonts w:ascii="Times New Roman" w:hAnsi="Times New Roman" w:eastAsia="Times New Roman" w:cs="Times New Roman"/>
                <w:color w:val="000000"/>
                <w:sz w:val="20"/>
                <w:szCs w:val="20"/>
              </w:rPr>
              <w:t xml:space="preserve">Presión selectiva moderada complementada con Padre 2 estocástico.</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28" w:type="dxa"/>
            <w:vAlign w:val="center"/>
          </w:tcPr>
          <w:p w14:paraId="2182AE68">
            <w:pPr>
              <w:pBdr/>
              <w:spacing w:after="0" w:before="0" w:line="240"/>
              <w:ind/>
              <w:jc w:val="center"/>
              <w:rPr>
                <w:sz w:val="20"/>
                <w:szCs w:val="20"/>
              </w:rPr>
            </w:pPr>
            <w:r>
              <w:rPr>
                <w:rFonts w:ascii="Times New Roman" w:hAnsi="Times New Roman" w:eastAsia="Times New Roman" w:cs="Times New Roman"/>
                <w:color w:val="000000"/>
                <w:sz w:val="20"/>
                <w:szCs w:val="20"/>
              </w:rPr>
              <w:t xml:space="preserve">Límite Generacional</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23" w:type="dxa"/>
            <w:vAlign w:val="center"/>
          </w:tcPr>
          <w:p w14:paraId="6F6F7E9E">
            <w:pPr>
              <w:pBdr/>
              <w:spacing w:after="0" w:before="0" w:line="240"/>
              <w:ind/>
              <w:jc w:val="center"/>
              <w:rPr>
                <w:sz w:val="20"/>
                <w:szCs w:val="20"/>
              </w:rPr>
            </w:pPr>
            <m:oMathPara>
              <m:oMathParaPr/>
              <m:oMath>
                <m:sSub>
                  <m:sSubPr>
                    <m:ctrlPr>
                      <w:rPr>
                        <w:rFonts w:hint="default" w:ascii="Cambria Math" w:hAnsi="Cambria Math" w:eastAsia="Cambria Math" w:cs="Cambria Math"/>
                        <w:sz w:val="20"/>
                      </w:rPr>
                    </m:ctrlPr>
                  </m:sSubPr>
                  <m:e>
                    <m:r>
                      <w:rPr>
                        <w:sz w:val="20"/>
                        <w:szCs w:val="20"/>
                      </w:rPr>
                      <m:rPr/>
                      <m:t>𝐺</m:t>
                    </m:r>
                  </m:e>
                  <m:sub>
                    <m:r>
                      <w:rPr>
                        <w:sz w:val="20"/>
                        <w:szCs w:val="20"/>
                      </w:rPr>
                      <m:rPr/>
                      <m:t>max</m:t>
                    </m:r>
                  </m:sub>
                </m:sSub>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4733A3D9">
            <w:pPr>
              <w:pBdr/>
              <w:spacing w:after="0" w:before="0" w:line="240"/>
              <w:ind/>
              <w:jc w:val="center"/>
              <w:rPr>
                <w:sz w:val="20"/>
                <w:szCs w:val="20"/>
              </w:rPr>
            </w:pPr>
            <w:r/>
            <m:oMathPara>
              <m:oMathParaPr/>
              <m:oMath>
                <m:r>
                  <w:rPr>
                    <w:sz w:val="20"/>
                    <w:szCs w:val="20"/>
                  </w:rPr>
                  <m:rPr/>
                  <m:t>150</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4" w:type="dxa"/>
            <w:vAlign w:val="center"/>
          </w:tcPr>
          <w:p w14:paraId="17A7426D">
            <w:pPr>
              <w:pBdr/>
              <w:spacing w:after="0" w:before="0" w:line="240"/>
              <w:ind/>
              <w:jc w:val="both"/>
              <w:rPr>
                <w:sz w:val="20"/>
                <w:szCs w:val="20"/>
              </w:rPr>
            </w:pPr>
            <w:r>
              <w:rPr>
                <w:rFonts w:ascii="Times New Roman" w:hAnsi="Times New Roman" w:eastAsia="Times New Roman" w:cs="Times New Roman"/>
                <w:color w:val="000000"/>
                <w:sz w:val="20"/>
                <w:szCs w:val="20"/>
              </w:rPr>
              <w:t xml:space="preserve">Número suficiente de ciclos para observar estabilización y convergencia.</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28" w:type="dxa"/>
            <w:vAlign w:val="center"/>
          </w:tcPr>
          <w:p w14:paraId="09A34BA7">
            <w:pPr>
              <w:pBdr/>
              <w:spacing w:after="0" w:before="0" w:line="240"/>
              <w:ind/>
              <w:jc w:val="center"/>
              <w:rPr>
                <w:sz w:val="20"/>
                <w:szCs w:val="20"/>
              </w:rPr>
            </w:pPr>
            <w:r>
              <w:rPr>
                <w:rFonts w:ascii="Times New Roman" w:hAnsi="Times New Roman" w:eastAsia="Times New Roman" w:cs="Times New Roman"/>
                <w:color w:val="000000"/>
                <w:sz w:val="20"/>
                <w:szCs w:val="20"/>
              </w:rPr>
              <w:t xml:space="preserve">Tolerancia de Parada</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23" w:type="dxa"/>
            <w:vAlign w:val="center"/>
          </w:tcPr>
          <w:p w14:paraId="0EDF29A0">
            <w:pPr>
              <w:pBdr/>
              <w:spacing w:after="0" w:before="0" w:line="240"/>
              <w:ind/>
              <w:jc w:val="center"/>
              <w:rPr>
                <w:sz w:val="20"/>
                <w:szCs w:val="20"/>
              </w:rPr>
            </w:pPr>
            <w:r/>
            <m:oMathPara>
              <m:oMathParaPr/>
              <m:oMath>
                <m:r>
                  <w:rPr>
                    <w:sz w:val="20"/>
                    <w:szCs w:val="20"/>
                  </w:rPr>
                  <m:rPr/>
                  <m:t>𝜖</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31435F63">
            <w:pPr>
              <w:pBdr/>
              <w:spacing w:after="0" w:before="0" w:line="240"/>
              <w:ind/>
              <w:jc w:val="center"/>
              <w:rPr>
                <w:sz w:val="20"/>
                <w:szCs w:val="20"/>
              </w:rPr>
            </w:pPr>
            <w:r/>
            <m:oMath>
              <m:sSup>
                <m:sSupPr>
                  <m:ctrlPr>
                    <w:rPr>
                      <w:rFonts w:hint="default" w:ascii="Cambria Math" w:hAnsi="Cambria Math" w:eastAsia="Cambria Math" w:cs="Cambria Math"/>
                      <w:sz w:val="20"/>
                    </w:rPr>
                  </m:ctrlPr>
                </m:sSupPr>
                <m:e>
                  <m:r>
                    <w:rPr>
                      <w:sz w:val="20"/>
                      <w:szCs w:val="20"/>
                    </w:rPr>
                    <m:rPr/>
                    <m:t>10</m:t>
                  </m:r>
                </m:e>
                <m:sup>
                  <m:r>
                    <w:rPr>
                      <w:sz w:val="20"/>
                      <w:szCs w:val="20"/>
                    </w:rPr>
                    <m:rPr/>
                    <m:t>−</m:t>
                  </m:r>
                  <m:r>
                    <w:rPr>
                      <w:sz w:val="20"/>
                      <w:szCs w:val="20"/>
                    </w:rPr>
                    <m:rPr/>
                    <m:t>2</m:t>
                  </m:r>
                </m:sup>
              </m:sSup>
            </m:oMath>
            <w:r>
              <w:rPr>
                <w:rFonts w:ascii="Times New Roman" w:hAnsi="Times New Roman" w:eastAsia="Times New Roman" w:cs="Times New Roman"/>
                <w:color w:val="000000"/>
                <w:sz w:val="20"/>
                <w:szCs w:val="20"/>
              </w:rPr>
              <w:t xml:space="preserve"> (</w:t>
            </w:r>
            <m:oMath>
              <m:r>
                <w:rPr>
                  <w:sz w:val="20"/>
                  <w:szCs w:val="20"/>
                </w:rPr>
                <m:rPr/>
                <m:t>0.01</m:t>
              </m:r>
            </m:oMath>
            <w:r>
              <w:rPr>
                <w:rFonts w:ascii="Times New Roman" w:hAnsi="Times New Roman" w:eastAsia="Times New Roman" w:cs="Times New Roman"/>
                <w:color w:val="000000"/>
                <w:sz w:val="20"/>
                <w:szCs w:val="20"/>
              </w:rPr>
              <w:t xml:space="preserve">)</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4" w:type="dxa"/>
            <w:vAlign w:val="center"/>
          </w:tcPr>
          <w:p w14:paraId="70A0196C">
            <w:pPr>
              <w:pBdr/>
              <w:spacing w:after="0" w:before="0" w:line="240"/>
              <w:ind/>
              <w:jc w:val="both"/>
              <w:rPr>
                <w:sz w:val="20"/>
                <w:szCs w:val="20"/>
              </w:rPr>
            </w:pPr>
            <w:r>
              <w:rPr>
                <w:rFonts w:ascii="Times New Roman" w:hAnsi="Times New Roman" w:eastAsia="Times New Roman" w:cs="Times New Roman"/>
                <w:color w:val="000000"/>
                <w:sz w:val="20"/>
                <w:szCs w:val="20"/>
              </w:rPr>
              <w:t xml:space="preserve">Umbral de error residual admitido para declarar convergencia.</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28" w:type="dxa"/>
            <w:vAlign w:val="center"/>
          </w:tcPr>
          <w:p w14:paraId="3A761B14">
            <w:pPr>
              <w:pBdr/>
              <w:spacing w:after="0" w:before="0" w:line="240"/>
              <w:ind/>
              <w:jc w:val="center"/>
              <w:rPr>
                <w:sz w:val="20"/>
                <w:szCs w:val="20"/>
              </w:rPr>
            </w:pPr>
            <w:r>
              <w:rPr>
                <w:rFonts w:ascii="Times New Roman" w:hAnsi="Times New Roman" w:eastAsia="Times New Roman" w:cs="Times New Roman"/>
                <w:color w:val="000000"/>
                <w:sz w:val="20"/>
                <w:szCs w:val="20"/>
              </w:rPr>
              <w:t xml:space="preserve">Semilla Pseudoaleatoria</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23" w:type="dxa"/>
            <w:vAlign w:val="center"/>
          </w:tcPr>
          <w:p w14:paraId="684F53BD">
            <w:pPr>
              <w:pBdr/>
              <w:spacing w:after="0" w:before="0" w:line="240"/>
              <w:ind/>
              <w:jc w:val="center"/>
              <w:rPr>
                <w:sz w:val="20"/>
                <w:szCs w:val="20"/>
              </w:rPr>
            </w:pPr>
            <w:r>
              <w:rPr>
                <w:rFonts w:ascii="Courier New" w:hAnsi="Courier New" w:eastAsia="Courier New" w:cs="Courier New"/>
                <w:color w:val="000000"/>
                <w:sz w:val="20"/>
                <w:szCs w:val="20"/>
              </w:rPr>
              <w:t xml:space="preserve">seed</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3A58BD65">
            <w:pPr>
              <w:pBdr/>
              <w:spacing w:after="0" w:before="0" w:line="240"/>
              <w:ind/>
              <w:jc w:val="center"/>
              <w:rPr>
                <w:sz w:val="20"/>
                <w:szCs w:val="20"/>
              </w:rPr>
            </w:pPr>
            <w:r/>
            <m:oMathPara>
              <m:oMathParaPr/>
              <m:oMath>
                <m:r>
                  <w:rPr>
                    <w:sz w:val="20"/>
                    <w:szCs w:val="20"/>
                  </w:rPr>
                  <m:rPr/>
                  <m:t>42</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4" w:type="dxa"/>
            <w:vAlign w:val="center"/>
          </w:tcPr>
          <w:p w14:paraId="1B274C41">
            <w:pPr>
              <w:pBdr/>
              <w:spacing w:after="0" w:before="0" w:line="240"/>
              <w:ind/>
              <w:jc w:val="both"/>
              <w:rPr>
                <w:sz w:val="20"/>
                <w:szCs w:val="20"/>
              </w:rPr>
            </w:pPr>
            <w:r>
              <w:rPr>
                <w:rFonts w:ascii="Times New Roman" w:hAnsi="Times New Roman" w:eastAsia="Times New Roman" w:cs="Times New Roman"/>
                <w:color w:val="000000"/>
                <w:sz w:val="20"/>
                <w:szCs w:val="20"/>
              </w:rPr>
              <w:t xml:space="preserve">Permite la reproducibilidad científica exacta de las simulaciones.</w:t>
            </w:r>
            <w:r>
              <w:rPr>
                <w:sz w:val="20"/>
                <w:szCs w:val="20"/>
              </w:rPr>
            </w:r>
          </w:p>
        </w:tc>
      </w:tr>
    </w:tbl>
    <w:p w14:paraId="62E82B03">
      <w:pPr>
        <w:pBdr/>
        <w:spacing/>
        <w:ind/>
        <w:rPr/>
      </w:pPr>
      <w:r/>
      <w:r/>
      <w:r/>
    </w:p>
    <w:p w14:paraId="6D52EE70">
      <w:pPr>
        <w:pBdr/>
        <w:spacing/>
        <w:ind/>
        <w:rPr/>
      </w:pPr>
      <w:r/>
      <w:r/>
      <w:r/>
    </w:p>
    <w:p w14:paraId="2D9B2797">
      <w:pPr>
        <w:pBdr/>
        <w:spacing/>
        <w:ind/>
        <w:rPr/>
      </w:pPr>
      <w:r/>
      <w:r/>
      <w:r/>
    </w:p>
    <w:p w14:paraId="61DA0FA9">
      <w:pPr>
        <w:pBdr/>
        <w:spacing/>
        <w:ind/>
        <w:rPr/>
      </w:pPr>
      <w:r/>
      <w:r/>
      <w:r/>
    </w:p>
    <w:p w14:paraId="5E891860">
      <w:pPr>
        <w:pBdr/>
        <w:spacing/>
        <w:ind/>
        <w:rPr/>
      </w:pPr>
      <w:r/>
      <w:r/>
      <w:r/>
    </w:p>
    <w:p w14:paraId="4164DD66">
      <w:pPr>
        <w:pBdr/>
        <w:spacing/>
        <w:ind/>
        <w:rPr/>
      </w:pPr>
      <w:r/>
      <w:r/>
      <w:r/>
    </w:p>
    <w:p w14:paraId="6510BEF5">
      <w:pPr>
        <w:pBdr/>
        <w:spacing/>
        <w:ind/>
        <w:rPr/>
      </w:pPr>
      <w:r/>
      <w:r/>
      <w:r/>
    </w:p>
    <w:p w14:paraId="2337750E">
      <w:pPr>
        <w:pBdr/>
        <w:spacing/>
        <w:ind/>
        <w:rPr/>
      </w:pPr>
      <w:r/>
      <w:r/>
      <w:r/>
    </w:p>
    <w:p w14:paraId="2BA186DB">
      <w:pPr>
        <w:pBdr/>
        <w:spacing/>
        <w:ind/>
        <w:rPr/>
      </w:pPr>
      <w:r/>
      <w:r/>
      <w:r/>
    </w:p>
    <w:p w14:paraId="6AEE08C4">
      <w:pPr>
        <w:pBdr/>
        <w:spacing/>
        <w:ind/>
        <w:rPr/>
      </w:pPr>
      <w:r/>
      <w:r/>
      <w:r/>
    </w:p>
    <w:p w14:paraId="7FB4DE7D">
      <w:pPr>
        <w:pBdr/>
        <w:spacing/>
        <w:ind/>
        <w:rPr/>
      </w:pPr>
      <w:r/>
      <w:r/>
      <w:r/>
    </w:p>
    <w:p w14:paraId="75C69F35">
      <w:pPr>
        <w:pBdr/>
        <w:spacing/>
        <w:ind/>
        <w:rPr/>
      </w:pPr>
      <w:r>
        <w:rPr>
          <w:rFonts w:ascii="Times New Roman" w:hAnsi="Times New Roman" w:eastAsia="Times New Roman" w:cs="Times New Roman"/>
          <w:b/>
          <w:bCs/>
          <w:color w:val="2c3e50"/>
          <w:sz w:val="24"/>
          <w:szCs w:val="24"/>
          <w:highlight w:val="none"/>
          <w14:ligatures w14:val="none"/>
        </w:rPr>
      </w:r>
      <w:r/>
    </w:p>
    <w:p w14:paraId="3985C1C3">
      <w:pPr>
        <w:pStyle w:val="895"/>
        <w:numPr>
          <w:ilvl w:val="0"/>
          <w:numId w:val="15"/>
        </w:numPr>
        <w:pBdr/>
        <w:spacing/>
        <w:ind/>
        <w:rPr>
          <w:rFonts w:ascii="Times New Roman" w:hAnsi="Times New Roman" w:cs="Times New Roman"/>
          <w:b/>
          <w:bCs/>
          <w:color w:val="2c3e50"/>
          <w:sz w:val="28"/>
          <w:szCs w:val="28"/>
          <w:highlight w:val="none"/>
        </w:rPr>
      </w:pPr>
      <w:r>
        <w:rPr>
          <w:sz w:val="44"/>
          <w:szCs w:val="44"/>
        </w:rPr>
      </w:r>
      <w:bookmarkStart w:id="26" w:name="_Toc26"/>
      <w:r>
        <w:rPr>
          <w:rFonts w:ascii="Times New Roman" w:hAnsi="Times New Roman" w:eastAsia="Times New Roman" w:cs="Times New Roman"/>
          <w:b/>
          <w:bCs/>
          <w:color w:val="2c3e50"/>
          <w:sz w:val="28"/>
          <w:szCs w:val="28"/>
          <w:highlight w:val="none"/>
          <w:lang w:bidi="es-CO"/>
        </w:rPr>
        <w:t xml:space="preserve">RESULTADOS </w:t>
      </w:r>
      <w:r>
        <w:rPr>
          <w:rFonts w:ascii="Times New Roman" w:hAnsi="Times New Roman" w:eastAsia="Times New Roman" w:cs="Times New Roman"/>
          <w:b/>
          <w:bCs/>
          <w:color w:val="2c3e50"/>
          <w:sz w:val="28"/>
          <w:szCs w:val="28"/>
          <w:highlight w:val="none"/>
          <w:lang w:val="es-CO" w:bidi="es-CO"/>
        </w:rPr>
        <w:t xml:space="preserve">EXPERIMENTALES – PROBLEMA 1</w:t>
      </w:r>
      <w:bookmarkEnd w:id="26"/>
      <w:r>
        <w:rPr>
          <w:rFonts w:ascii="Times New Roman" w:hAnsi="Times New Roman" w:cs="Times New Roman"/>
          <w:b/>
          <w:bCs/>
          <w:color w:val="2c3e50"/>
          <w:sz w:val="28"/>
          <w:szCs w:val="28"/>
          <w:highlight w:val="none"/>
        </w:rPr>
      </w:r>
      <w:r>
        <w:rPr>
          <w:rFonts w:ascii="Times New Roman" w:hAnsi="Times New Roman" w:cs="Times New Roman"/>
          <w:b/>
          <w:bCs/>
          <w:color w:val="2c3e50"/>
          <w:sz w:val="28"/>
          <w:szCs w:val="28"/>
          <w:highlight w:val="none"/>
        </w:rPr>
      </w:r>
    </w:p>
    <w:p w14:paraId="527A8AC7">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27" w:name="_Toc27"/>
      <w:r>
        <w:rPr>
          <w:rFonts w:ascii="Times New Roman" w:hAnsi="Times New Roman" w:eastAsia="Times New Roman" w:cs="Times New Roman"/>
          <w:b/>
          <w:bCs/>
          <w:color w:val="2c3e50"/>
          <w:sz w:val="24"/>
          <w:szCs w:val="24"/>
          <w:highlight w:val="none"/>
          <w:lang w:val="es-CO" w:bidi="es-CO"/>
        </w:rPr>
        <w:t xml:space="preserve">Población Inicial</w:t>
      </w:r>
      <w:bookmarkEnd w:id="27"/>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026047F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La población inicial (Generación 0) se generó de manera pseudoaleatoria uniforme sobre el espacio de claves aleatorias. Debido al ordenamiento aleatorio inicial de las paradas, la inmensa mayoría de las soluciones resultaron altamente infactibles, incurrie</w:t>
      </w:r>
      <w:r>
        <w:rPr>
          <w:rFonts w:ascii="Times New Roman" w:hAnsi="Times New Roman" w:eastAsia="Times New Roman" w:cs="Times New Roman"/>
          <w:color w:val="000000"/>
          <w:sz w:val="24"/>
        </w:rPr>
        <w:t xml:space="preserve">ndo en sobrecargas de capacidad vehicular y tiempos de recorrido superiores a las 8 horas reglamentarias. Esto produjo valores de fitness sumamente elevados a causa de las penalizaciones cuadráticas.</w:t>
      </w:r>
      <w:r/>
    </w:p>
    <w:p w14:paraId="2F46686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En la Tabla 2 se presenta una muestra de los primeros 5 individuos de la población inicial, junto con las estadísticas descriptivas globales de la Generación 0:</w:t>
      </w:r>
      <w:r/>
    </w:p>
    <w:tbl>
      <w:tblPr>
        <w:tblStyle w:val="76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152"/>
        <w:gridCol w:w="3100"/>
        <w:gridCol w:w="3882"/>
        <w:gridCol w:w="1271"/>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2" w:type="dxa"/>
            <w:vAlign w:val="center"/>
          </w:tcPr>
          <w:p w14:paraId="67CCF9EB">
            <w:pPr>
              <w:pBdr/>
              <w:spacing w:after="0" w:before="0" w:line="240"/>
              <w:ind/>
              <w:jc w:val="center"/>
              <w:rPr>
                <w:sz w:val="20"/>
                <w:szCs w:val="20"/>
              </w:rPr>
            </w:pPr>
            <w:r>
              <w:rPr>
                <w:rFonts w:ascii="Times New Roman" w:hAnsi="Times New Roman" w:eastAsia="Times New Roman" w:cs="Times New Roman"/>
                <w:b/>
                <w:color w:val="000000"/>
                <w:sz w:val="20"/>
                <w:szCs w:val="20"/>
              </w:rPr>
              <w:t xml:space="preserve">Identificador</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00" w:type="dxa"/>
            <w:vAlign w:val="center"/>
          </w:tcPr>
          <w:p w14:paraId="750FDD86">
            <w:pPr>
              <w:pBdr/>
              <w:spacing w:after="0" w:before="0" w:line="240"/>
              <w:ind/>
              <w:jc w:val="center"/>
              <w:rPr>
                <w:sz w:val="20"/>
                <w:szCs w:val="20"/>
              </w:rPr>
            </w:pPr>
            <w:r>
              <w:rPr>
                <w:rFonts w:ascii="Times New Roman" w:hAnsi="Times New Roman" w:eastAsia="Times New Roman" w:cs="Times New Roman"/>
                <w:b/>
                <w:color w:val="000000"/>
                <w:sz w:val="20"/>
                <w:szCs w:val="20"/>
              </w:rPr>
              <w:t xml:space="preserve">Genes de Muestra del Cromosoma </w:t>
            </w:r>
            <m:oMath>
              <m:r>
                <w:rPr>
                  <w:sz w:val="20"/>
                  <w:szCs w:val="20"/>
                </w:rPr>
                <m:rPr/>
                <m:t>[</m:t>
              </m:r>
              <m:sSub>
                <m:sSubPr>
                  <m:ctrlPr>
                    <w:rPr>
                      <w:rFonts w:hint="default" w:ascii="Cambria Math" w:hAnsi="Cambria Math" w:eastAsia="Cambria Math" w:cs="Cambria Math"/>
                      <w:sz w:val="20"/>
                    </w:rPr>
                  </m:ctrlPr>
                </m:sSubPr>
                <m:e>
                  <m:r>
                    <w:rPr>
                      <w:sz w:val="20"/>
                      <w:szCs w:val="20"/>
                    </w:rPr>
                    <m:rPr/>
                    <m:t>𝑥</m:t>
                  </m:r>
                </m:e>
                <m:sub>
                  <m:r>
                    <w:rPr>
                      <w:sz w:val="20"/>
                      <w:szCs w:val="20"/>
                    </w:rPr>
                    <m:rPr/>
                    <m:t>1</m:t>
                  </m:r>
                </m:sub>
              </m:sSub>
              <m:r>
                <w:rPr>
                  <w:sz w:val="20"/>
                  <w:szCs w:val="20"/>
                </w:rPr>
                <m:rPr/>
                <m:t>,</m:t>
              </m:r>
              <m:sSub>
                <m:sSubPr>
                  <m:ctrlPr>
                    <w:rPr>
                      <w:rFonts w:hint="default" w:ascii="Cambria Math" w:hAnsi="Cambria Math" w:eastAsia="Cambria Math" w:cs="Cambria Math"/>
                      <w:sz w:val="20"/>
                    </w:rPr>
                  </m:ctrlPr>
                </m:sSubPr>
                <m:e>
                  <m:r>
                    <w:rPr>
                      <w:sz w:val="20"/>
                      <w:szCs w:val="20"/>
                    </w:rPr>
                    <m:rPr/>
                    <m:t>𝑥</m:t>
                  </m:r>
                </m:e>
                <m:sub>
                  <m:r>
                    <w:rPr>
                      <w:sz w:val="20"/>
                      <w:szCs w:val="20"/>
                    </w:rPr>
                    <m:rPr/>
                    <m:t>2</m:t>
                  </m:r>
                </m:sub>
              </m:sSub>
              <m:r>
                <w:rPr>
                  <w:sz w:val="20"/>
                  <w:szCs w:val="20"/>
                </w:rPr>
                <m:rPr/>
                <m:t>,</m:t>
              </m:r>
              <m:sSub>
                <m:sSubPr>
                  <m:ctrlPr>
                    <w:rPr>
                      <w:rFonts w:hint="default" w:ascii="Cambria Math" w:hAnsi="Cambria Math" w:eastAsia="Cambria Math" w:cs="Cambria Math"/>
                      <w:sz w:val="20"/>
                    </w:rPr>
                  </m:ctrlPr>
                </m:sSubPr>
                <m:e>
                  <m:r>
                    <w:rPr>
                      <w:sz w:val="20"/>
                      <w:szCs w:val="20"/>
                    </w:rPr>
                    <m:rPr/>
                    <m:t>𝑥</m:t>
                  </m:r>
                </m:e>
                <m:sub>
                  <m:r>
                    <w:rPr>
                      <w:sz w:val="20"/>
                      <w:szCs w:val="20"/>
                    </w:rPr>
                    <m:rPr/>
                    <m:t>3</m:t>
                  </m:r>
                </m:sub>
              </m:sSub>
              <m:r>
                <w:rPr>
                  <w:sz w:val="20"/>
                  <w:szCs w:val="20"/>
                </w:rPr>
                <m:rPr/>
                <m:t>,</m:t>
              </m:r>
              <m:sSub>
                <m:sSubPr>
                  <m:ctrlPr>
                    <w:rPr>
                      <w:rFonts w:hint="default" w:ascii="Cambria Math" w:hAnsi="Cambria Math" w:eastAsia="Cambria Math" w:cs="Cambria Math"/>
                      <w:sz w:val="20"/>
                    </w:rPr>
                  </m:ctrlPr>
                </m:sSubPr>
                <m:e>
                  <m:r>
                    <w:rPr>
                      <w:sz w:val="20"/>
                      <w:szCs w:val="20"/>
                    </w:rPr>
                    <m:rPr/>
                    <m:t>𝑥</m:t>
                  </m:r>
                </m:e>
                <m:sub>
                  <m:r>
                    <w:rPr>
                      <w:sz w:val="20"/>
                      <w:szCs w:val="20"/>
                    </w:rPr>
                    <m:rPr/>
                    <m:t>4</m:t>
                  </m:r>
                </m:sub>
              </m:sSub>
              <m:r>
                <w:rPr>
                  <w:sz w:val="20"/>
                  <w:szCs w:val="20"/>
                </w:rPr>
                <m:rPr/>
                <m:t>,</m:t>
              </m:r>
              <m:sSub>
                <m:sSubPr>
                  <m:ctrlPr>
                    <w:rPr>
                      <w:rFonts w:hint="default" w:ascii="Cambria Math" w:hAnsi="Cambria Math" w:eastAsia="Cambria Math" w:cs="Cambria Math"/>
                      <w:sz w:val="20"/>
                    </w:rPr>
                  </m:ctrlPr>
                </m:sSubPr>
                <m:e>
                  <m:r>
                    <w:rPr>
                      <w:sz w:val="20"/>
                      <w:szCs w:val="20"/>
                    </w:rPr>
                    <m:rPr/>
                    <m:t>𝑥</m:t>
                  </m:r>
                </m:e>
                <m:sub>
                  <m:r>
                    <w:rPr>
                      <w:sz w:val="20"/>
                      <w:szCs w:val="20"/>
                    </w:rPr>
                    <m:rPr/>
                    <m:t>5</m:t>
                  </m:r>
                </m:sub>
              </m:sSub>
              <m:r>
                <w:rPr>
                  <w:sz w:val="20"/>
                  <w:szCs w:val="20"/>
                </w:rPr>
                <m:rPr/>
                <m:t>,</m:t>
              </m:r>
              <m:r>
                <w:rPr>
                  <w:sz w:val="20"/>
                  <w:szCs w:val="20"/>
                </w:rPr>
                <m:rPr/>
                <m:t>…</m:t>
              </m:r>
              <m:r>
                <w:rPr>
                  <w:sz w:val="20"/>
                  <w:szCs w:val="20"/>
                </w:rPr>
                <m:rPr/>
                <m:t>]</m:t>
              </m:r>
            </m:oMath>
            <w:r>
              <w:rPr>
                <w:rFonts w:ascii="Times New Roman" w:hAnsi="Times New Roman" w:eastAsia="Times New Roman" w:cs="Times New Roman"/>
                <w:b/>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82" w:type="dxa"/>
            <w:vAlign w:val="center"/>
          </w:tcPr>
          <w:p w14:paraId="352E751D">
            <w:pPr>
              <w:pBdr/>
              <w:spacing w:after="0" w:before="0" w:line="240"/>
              <w:ind/>
              <w:jc w:val="center"/>
              <w:rPr>
                <w:sz w:val="20"/>
                <w:szCs w:val="20"/>
              </w:rPr>
            </w:pPr>
            <w:r>
              <w:rPr>
                <w:rFonts w:ascii="Times New Roman" w:hAnsi="Times New Roman" w:eastAsia="Times New Roman" w:cs="Times New Roman"/>
                <w:b/>
                <w:color w:val="000000"/>
                <w:sz w:val="20"/>
                <w:szCs w:val="20"/>
              </w:rPr>
              <w:t xml:space="preserve">Fitness Normalizado</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1" w:type="dxa"/>
            <w:vAlign w:val="center"/>
          </w:tcPr>
          <w:p w14:paraId="2A46923C">
            <w:pPr>
              <w:pBdr/>
              <w:spacing w:after="0" w:before="0" w:line="240"/>
              <w:ind/>
              <w:jc w:val="center"/>
              <w:rPr>
                <w:sz w:val="20"/>
                <w:szCs w:val="20"/>
              </w:rPr>
            </w:pPr>
            <w:r>
              <w:rPr>
                <w:rFonts w:ascii="Times New Roman" w:hAnsi="Times New Roman" w:eastAsia="Times New Roman" w:cs="Times New Roman"/>
                <w:b/>
                <w:color w:val="000000"/>
                <w:sz w:val="20"/>
                <w:szCs w:val="20"/>
              </w:rPr>
              <w:t xml:space="preserve">Estado de Factibilidad</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2" w:type="dxa"/>
            <w:vAlign w:val="center"/>
          </w:tcPr>
          <w:p w14:paraId="13E0A349">
            <w:pPr>
              <w:pBdr/>
              <w:spacing w:after="0" w:before="0" w:line="240"/>
              <w:ind/>
              <w:jc w:val="center"/>
              <w:rPr>
                <w:sz w:val="20"/>
                <w:szCs w:val="20"/>
              </w:rPr>
            </w:pPr>
            <w:r>
              <w:rPr>
                <w:rFonts w:ascii="Times New Roman" w:hAnsi="Times New Roman" w:eastAsia="Times New Roman" w:cs="Times New Roman"/>
                <w:b/>
                <w:color w:val="000000"/>
                <w:sz w:val="20"/>
                <w:szCs w:val="20"/>
              </w:rPr>
              <w:t xml:space="preserve">Individuo 1</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00" w:type="dxa"/>
            <w:vAlign w:val="center"/>
          </w:tcPr>
          <w:p w14:paraId="06AB6E2E">
            <w:pPr>
              <w:pBdr/>
              <w:spacing w:after="0" w:before="0" w:line="240"/>
              <w:ind/>
              <w:jc w:val="center"/>
              <w:rPr>
                <w:sz w:val="20"/>
                <w:szCs w:val="20"/>
              </w:rPr>
            </w:pPr>
            <m:oMathPara>
              <m:oMathParaPr/>
              <m:oMath>
                <m:r>
                  <w:rPr>
                    <w:sz w:val="20"/>
                    <w:szCs w:val="20"/>
                  </w:rPr>
                  <m:rPr/>
                  <m:t>[</m:t>
                </m:r>
                <m:r>
                  <w:rPr>
                    <w:sz w:val="20"/>
                    <w:szCs w:val="20"/>
                  </w:rPr>
                  <m:rPr/>
                  <m:t>37.5</m:t>
                </m:r>
                <m:r>
                  <w:rPr>
                    <w:sz w:val="20"/>
                    <w:szCs w:val="20"/>
                  </w:rPr>
                  <m:rPr/>
                  <m:t>,</m:t>
                </m:r>
                <m:r>
                  <w:rPr>
                    <w:sz w:val="20"/>
                    <w:szCs w:val="20"/>
                  </w:rPr>
                  <m:rPr/>
                  <m:t>95.1</m:t>
                </m:r>
                <m:r>
                  <w:rPr>
                    <w:sz w:val="20"/>
                    <w:szCs w:val="20"/>
                  </w:rPr>
                  <m:rPr/>
                  <m:t>,</m:t>
                </m:r>
                <m:r>
                  <w:rPr>
                    <w:sz w:val="20"/>
                    <w:szCs w:val="20"/>
                  </w:rPr>
                  <m:rPr/>
                  <m:t>73.2</m:t>
                </m:r>
                <m:r>
                  <w:rPr>
                    <w:sz w:val="20"/>
                    <w:szCs w:val="20"/>
                  </w:rPr>
                  <m:rPr/>
                  <m:t>,</m:t>
                </m:r>
                <m:r>
                  <w:rPr>
                    <w:sz w:val="20"/>
                    <w:szCs w:val="20"/>
                  </w:rPr>
                  <m:rPr/>
                  <m:t>59.9</m:t>
                </m:r>
                <m:r>
                  <w:rPr>
                    <w:sz w:val="20"/>
                    <w:szCs w:val="20"/>
                  </w:rPr>
                  <m:rPr/>
                  <m:t>,</m:t>
                </m:r>
                <m:r>
                  <w:rPr>
                    <w:sz w:val="20"/>
                    <w:szCs w:val="20"/>
                  </w:rPr>
                  <m:rPr/>
                  <m:t>15.6</m:t>
                </m:r>
                <m:r>
                  <w:rPr>
                    <w:sz w:val="20"/>
                    <w:szCs w:val="20"/>
                  </w:rPr>
                  <m:rPr/>
                  <m:t>,</m:t>
                </m:r>
                <m:r>
                  <w:rPr>
                    <w:sz w:val="20"/>
                    <w:szCs w:val="20"/>
                  </w:rPr>
                  <m:rPr/>
                  <m:t>…</m:t>
                </m:r>
                <m:r>
                  <w:rPr>
                    <w:sz w:val="20"/>
                    <w:szCs w:val="20"/>
                  </w:rPr>
                  <m:rPr/>
                  <m:t>]</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82" w:type="dxa"/>
            <w:vAlign w:val="center"/>
          </w:tcPr>
          <w:p w14:paraId="7EDA6861">
            <w:pPr>
              <w:pBdr/>
              <w:spacing w:after="0" w:before="0" w:line="240"/>
              <w:ind/>
              <w:jc w:val="center"/>
              <w:rPr>
                <w:sz w:val="20"/>
                <w:szCs w:val="20"/>
              </w:rPr>
            </w:pPr>
            <w:r/>
            <m:oMathPara>
              <m:oMathParaPr/>
              <m:oMath>
                <m:r>
                  <w:rPr>
                    <w:sz w:val="20"/>
                    <w:szCs w:val="20"/>
                  </w:rPr>
                  <m:rPr/>
                  <m:t>0.91644</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1" w:type="dxa"/>
            <w:vAlign w:val="center"/>
          </w:tcPr>
          <w:p w14:paraId="7AAC7D68">
            <w:pPr>
              <w:pBdr/>
              <w:spacing w:after="0" w:before="0" w:line="240"/>
              <w:ind/>
              <w:jc w:val="center"/>
              <w:rPr>
                <w:sz w:val="20"/>
                <w:szCs w:val="20"/>
              </w:rPr>
            </w:pPr>
            <w:r>
              <w:rPr>
                <w:rFonts w:ascii="Times New Roman" w:hAnsi="Times New Roman" w:eastAsia="Times New Roman" w:cs="Times New Roman"/>
                <w:color w:val="000000"/>
                <w:sz w:val="20"/>
                <w:szCs w:val="20"/>
              </w:rPr>
              <w:t xml:space="preserve">Infactible (Sobrecarga leve)</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2" w:type="dxa"/>
            <w:vAlign w:val="center"/>
          </w:tcPr>
          <w:p w14:paraId="547D2050">
            <w:pPr>
              <w:pBdr/>
              <w:spacing w:after="0" w:before="0" w:line="240"/>
              <w:ind/>
              <w:jc w:val="center"/>
              <w:rPr>
                <w:sz w:val="20"/>
                <w:szCs w:val="20"/>
              </w:rPr>
            </w:pPr>
            <w:r>
              <w:rPr>
                <w:rFonts w:ascii="Times New Roman" w:hAnsi="Times New Roman" w:eastAsia="Times New Roman" w:cs="Times New Roman"/>
                <w:b/>
                <w:color w:val="000000"/>
                <w:sz w:val="20"/>
                <w:szCs w:val="20"/>
              </w:rPr>
              <w:t xml:space="preserve">Individuo 2</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00" w:type="dxa"/>
            <w:vAlign w:val="center"/>
          </w:tcPr>
          <w:p w14:paraId="00B7588F">
            <w:pPr>
              <w:pBdr/>
              <w:spacing w:after="0" w:before="0" w:line="240"/>
              <w:ind/>
              <w:jc w:val="center"/>
              <w:rPr>
                <w:sz w:val="20"/>
                <w:szCs w:val="20"/>
              </w:rPr>
            </w:pPr>
            <m:oMathPara>
              <m:oMathParaPr/>
              <m:oMath>
                <m:r>
                  <w:rPr>
                    <w:sz w:val="20"/>
                    <w:szCs w:val="20"/>
                  </w:rPr>
                  <m:rPr/>
                  <m:t>[</m:t>
                </m:r>
                <m:r>
                  <w:rPr>
                    <w:sz w:val="20"/>
                    <w:szCs w:val="20"/>
                  </w:rPr>
                  <m:rPr/>
                  <m:t>18.3</m:t>
                </m:r>
                <m:r>
                  <w:rPr>
                    <w:sz w:val="20"/>
                    <w:szCs w:val="20"/>
                  </w:rPr>
                  <m:rPr/>
                  <m:t>,</m:t>
                </m:r>
                <m:r>
                  <w:rPr>
                    <w:sz w:val="20"/>
                    <w:szCs w:val="20"/>
                  </w:rPr>
                  <m:rPr/>
                  <m:t>30.4</m:t>
                </m:r>
                <m:r>
                  <w:rPr>
                    <w:sz w:val="20"/>
                    <w:szCs w:val="20"/>
                  </w:rPr>
                  <m:rPr/>
                  <m:t>,</m:t>
                </m:r>
                <m:r>
                  <w:rPr>
                    <w:sz w:val="20"/>
                    <w:szCs w:val="20"/>
                  </w:rPr>
                  <m:rPr/>
                  <m:t>52.5</m:t>
                </m:r>
                <m:r>
                  <w:rPr>
                    <w:sz w:val="20"/>
                    <w:szCs w:val="20"/>
                  </w:rPr>
                  <m:rPr/>
                  <m:t>,</m:t>
                </m:r>
                <m:r>
                  <w:rPr>
                    <w:sz w:val="20"/>
                    <w:szCs w:val="20"/>
                  </w:rPr>
                  <m:rPr/>
                  <m:t>43.2</m:t>
                </m:r>
                <m:r>
                  <w:rPr>
                    <w:sz w:val="20"/>
                    <w:szCs w:val="20"/>
                  </w:rPr>
                  <m:rPr/>
                  <m:t>,</m:t>
                </m:r>
                <m:r>
                  <w:rPr>
                    <w:sz w:val="20"/>
                    <w:szCs w:val="20"/>
                  </w:rPr>
                  <m:rPr/>
                  <m:t>29.1</m:t>
                </m:r>
                <m:r>
                  <w:rPr>
                    <w:sz w:val="20"/>
                    <w:szCs w:val="20"/>
                  </w:rPr>
                  <m:rPr/>
                  <m:t>,</m:t>
                </m:r>
                <m:r>
                  <w:rPr>
                    <w:sz w:val="20"/>
                    <w:szCs w:val="20"/>
                  </w:rPr>
                  <m:rPr/>
                  <m:t>…</m:t>
                </m:r>
                <m:r>
                  <w:rPr>
                    <w:sz w:val="20"/>
                    <w:szCs w:val="20"/>
                  </w:rPr>
                  <m:rPr/>
                  <m:t>]</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82" w:type="dxa"/>
            <w:vAlign w:val="center"/>
          </w:tcPr>
          <w:p w14:paraId="353453D5">
            <w:pPr>
              <w:pBdr/>
              <w:spacing w:after="0" w:before="0" w:line="240"/>
              <w:ind/>
              <w:jc w:val="center"/>
              <w:rPr>
                <w:sz w:val="20"/>
                <w:szCs w:val="20"/>
              </w:rPr>
            </w:pPr>
            <w:r/>
            <m:oMathPara>
              <m:oMathParaPr/>
              <m:oMath>
                <m:r>
                  <w:rPr>
                    <w:sz w:val="20"/>
                    <w:szCs w:val="20"/>
                  </w:rPr>
                  <m:rPr/>
                  <m:t>1.09990</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1" w:type="dxa"/>
            <w:vAlign w:val="center"/>
          </w:tcPr>
          <w:p w14:paraId="214687E9">
            <w:pPr>
              <w:pBdr/>
              <w:spacing w:after="0" w:before="0" w:line="240"/>
              <w:ind/>
              <w:jc w:val="center"/>
              <w:rPr>
                <w:sz w:val="20"/>
                <w:szCs w:val="20"/>
              </w:rPr>
            </w:pPr>
            <w:r>
              <w:rPr>
                <w:rFonts w:ascii="Times New Roman" w:hAnsi="Times New Roman" w:eastAsia="Times New Roman" w:cs="Times New Roman"/>
                <w:color w:val="000000"/>
                <w:sz w:val="20"/>
                <w:szCs w:val="20"/>
              </w:rPr>
              <w:t xml:space="preserve">Infactible (Exceso de tiempo)</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2" w:type="dxa"/>
            <w:vAlign w:val="center"/>
          </w:tcPr>
          <w:p w14:paraId="39BB3205">
            <w:pPr>
              <w:pBdr/>
              <w:spacing w:after="0" w:before="0" w:line="240"/>
              <w:ind/>
              <w:jc w:val="center"/>
              <w:rPr>
                <w:sz w:val="20"/>
                <w:szCs w:val="20"/>
              </w:rPr>
            </w:pPr>
            <w:r>
              <w:rPr>
                <w:rFonts w:ascii="Times New Roman" w:hAnsi="Times New Roman" w:eastAsia="Times New Roman" w:cs="Times New Roman"/>
                <w:b/>
                <w:color w:val="000000"/>
                <w:sz w:val="20"/>
                <w:szCs w:val="20"/>
              </w:rPr>
              <w:t xml:space="preserve">Individuo 3</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00" w:type="dxa"/>
            <w:vAlign w:val="center"/>
          </w:tcPr>
          <w:p w14:paraId="6FCB11B8">
            <w:pPr>
              <w:pBdr/>
              <w:spacing w:after="0" w:before="0" w:line="240"/>
              <w:ind/>
              <w:jc w:val="center"/>
              <w:rPr>
                <w:sz w:val="20"/>
                <w:szCs w:val="20"/>
              </w:rPr>
            </w:pPr>
            <m:oMathPara>
              <m:oMathParaPr/>
              <m:oMath>
                <m:r>
                  <w:rPr>
                    <w:sz w:val="20"/>
                    <w:szCs w:val="20"/>
                  </w:rPr>
                  <m:rPr/>
                  <m:t>[</m:t>
                </m:r>
                <m:r>
                  <w:rPr>
                    <w:sz w:val="20"/>
                    <w:szCs w:val="20"/>
                  </w:rPr>
                  <m:rPr/>
                  <m:t>60.8</m:t>
                </m:r>
                <m:r>
                  <w:rPr>
                    <w:sz w:val="20"/>
                    <w:szCs w:val="20"/>
                  </w:rPr>
                  <m:rPr/>
                  <m:t>,</m:t>
                </m:r>
                <m:r>
                  <w:rPr>
                    <w:sz w:val="20"/>
                    <w:szCs w:val="20"/>
                  </w:rPr>
                  <m:rPr/>
                  <m:t>17.1</m:t>
                </m:r>
                <m:r>
                  <w:rPr>
                    <w:sz w:val="20"/>
                    <w:szCs w:val="20"/>
                  </w:rPr>
                  <m:rPr/>
                  <m:t>,</m:t>
                </m:r>
                <m:r>
                  <w:rPr>
                    <w:sz w:val="20"/>
                    <w:szCs w:val="20"/>
                  </w:rPr>
                  <m:rPr/>
                  <m:t>6.5</m:t>
                </m:r>
                <m:r>
                  <w:rPr>
                    <w:sz w:val="20"/>
                    <w:szCs w:val="20"/>
                  </w:rPr>
                  <m:rPr/>
                  <m:t>,</m:t>
                </m:r>
                <m:r>
                  <w:rPr>
                    <w:sz w:val="20"/>
                    <w:szCs w:val="20"/>
                  </w:rPr>
                  <m:rPr/>
                  <m:t>94.9</m:t>
                </m:r>
                <m:r>
                  <w:rPr>
                    <w:sz w:val="20"/>
                    <w:szCs w:val="20"/>
                  </w:rPr>
                  <m:rPr/>
                  <m:t>,</m:t>
                </m:r>
                <m:r>
                  <w:rPr>
                    <w:sz w:val="20"/>
                    <w:szCs w:val="20"/>
                  </w:rPr>
                  <m:rPr/>
                  <m:t>96.6</m:t>
                </m:r>
                <m:r>
                  <w:rPr>
                    <w:sz w:val="20"/>
                    <w:szCs w:val="20"/>
                  </w:rPr>
                  <m:rPr/>
                  <m:t>,</m:t>
                </m:r>
                <m:r>
                  <w:rPr>
                    <w:sz w:val="20"/>
                    <w:szCs w:val="20"/>
                  </w:rPr>
                  <m:rPr/>
                  <m:t>…</m:t>
                </m:r>
                <m:r>
                  <w:rPr>
                    <w:sz w:val="20"/>
                    <w:szCs w:val="20"/>
                  </w:rPr>
                  <m:rPr/>
                  <m:t>]</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82" w:type="dxa"/>
            <w:vAlign w:val="center"/>
          </w:tcPr>
          <w:p w14:paraId="27DF39F8">
            <w:pPr>
              <w:pBdr/>
              <w:spacing w:after="0" w:before="0" w:line="240"/>
              <w:ind/>
              <w:jc w:val="center"/>
              <w:rPr>
                <w:sz w:val="20"/>
                <w:szCs w:val="20"/>
              </w:rPr>
            </w:pPr>
            <w:r/>
            <m:oMathPara>
              <m:oMathParaPr/>
              <m:oMath>
                <m:r>
                  <w:rPr>
                    <w:sz w:val="20"/>
                    <w:szCs w:val="20"/>
                  </w:rPr>
                  <m:rPr/>
                  <m:t>43.36406</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1" w:type="dxa"/>
            <w:vAlign w:val="center"/>
          </w:tcPr>
          <w:p w14:paraId="651651EA">
            <w:pPr>
              <w:pBdr/>
              <w:spacing w:after="0" w:before="0" w:line="240"/>
              <w:ind/>
              <w:jc w:val="center"/>
              <w:rPr>
                <w:sz w:val="20"/>
                <w:szCs w:val="20"/>
              </w:rPr>
            </w:pPr>
            <w:r>
              <w:rPr>
                <w:rFonts w:ascii="Times New Roman" w:hAnsi="Times New Roman" w:eastAsia="Times New Roman" w:cs="Times New Roman"/>
                <w:color w:val="000000"/>
                <w:sz w:val="20"/>
                <w:szCs w:val="20"/>
              </w:rPr>
              <w:t xml:space="preserve">Infactible severo</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2" w:type="dxa"/>
            <w:vAlign w:val="center"/>
          </w:tcPr>
          <w:p w14:paraId="6F9E6D7A">
            <w:pPr>
              <w:pBdr/>
              <w:spacing w:after="0" w:before="0" w:line="240"/>
              <w:ind/>
              <w:jc w:val="center"/>
              <w:rPr>
                <w:sz w:val="20"/>
                <w:szCs w:val="20"/>
              </w:rPr>
            </w:pPr>
            <w:r>
              <w:rPr>
                <w:rFonts w:ascii="Times New Roman" w:hAnsi="Times New Roman" w:eastAsia="Times New Roman" w:cs="Times New Roman"/>
                <w:b/>
                <w:color w:val="000000"/>
                <w:sz w:val="20"/>
                <w:szCs w:val="20"/>
              </w:rPr>
              <w:t xml:space="preserve">Individuo 4</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00" w:type="dxa"/>
            <w:vAlign w:val="center"/>
          </w:tcPr>
          <w:p w14:paraId="140A036A">
            <w:pPr>
              <w:pBdr/>
              <w:spacing w:after="0" w:before="0" w:line="240"/>
              <w:ind/>
              <w:jc w:val="center"/>
              <w:rPr>
                <w:sz w:val="20"/>
                <w:szCs w:val="20"/>
              </w:rPr>
            </w:pPr>
            <m:oMathPara>
              <m:oMathParaPr/>
              <m:oMath>
                <m:r>
                  <w:rPr>
                    <w:sz w:val="20"/>
                    <w:szCs w:val="20"/>
                  </w:rPr>
                  <m:rPr/>
                  <m:t>[</m:t>
                </m:r>
                <m:r>
                  <w:rPr>
                    <w:sz w:val="20"/>
                    <w:szCs w:val="20"/>
                  </w:rPr>
                  <m:rPr/>
                  <m:t>66.3</m:t>
                </m:r>
                <m:r>
                  <w:rPr>
                    <w:sz w:val="20"/>
                    <w:szCs w:val="20"/>
                  </w:rPr>
                  <m:rPr/>
                  <m:t>,</m:t>
                </m:r>
                <m:r>
                  <w:rPr>
                    <w:sz w:val="20"/>
                    <w:szCs w:val="20"/>
                  </w:rPr>
                  <m:rPr/>
                  <m:t>31.2</m:t>
                </m:r>
                <m:r>
                  <w:rPr>
                    <w:sz w:val="20"/>
                    <w:szCs w:val="20"/>
                  </w:rPr>
                  <m:rPr/>
                  <m:t>,</m:t>
                </m:r>
                <m:r>
                  <w:rPr>
                    <w:sz w:val="20"/>
                    <w:szCs w:val="20"/>
                  </w:rPr>
                  <m:rPr/>
                  <m:t>52.0</m:t>
                </m:r>
                <m:r>
                  <w:rPr>
                    <w:sz w:val="20"/>
                    <w:szCs w:val="20"/>
                  </w:rPr>
                  <m:rPr/>
                  <m:t>,</m:t>
                </m:r>
                <m:r>
                  <w:rPr>
                    <w:sz w:val="20"/>
                    <w:szCs w:val="20"/>
                  </w:rPr>
                  <m:rPr/>
                  <m:t>54.7</m:t>
                </m:r>
                <m:r>
                  <w:rPr>
                    <w:sz w:val="20"/>
                    <w:szCs w:val="20"/>
                  </w:rPr>
                  <m:rPr/>
                  <m:t>,</m:t>
                </m:r>
                <m:r>
                  <w:rPr>
                    <w:sz w:val="20"/>
                    <w:szCs w:val="20"/>
                  </w:rPr>
                  <m:rPr/>
                  <m:t>18.5</m:t>
                </m:r>
                <m:r>
                  <w:rPr>
                    <w:sz w:val="20"/>
                    <w:szCs w:val="20"/>
                  </w:rPr>
                  <m:rPr/>
                  <m:t>,</m:t>
                </m:r>
                <m:r>
                  <w:rPr>
                    <w:sz w:val="20"/>
                    <w:szCs w:val="20"/>
                  </w:rPr>
                  <m:rPr/>
                  <m:t>…</m:t>
                </m:r>
                <m:r>
                  <w:rPr>
                    <w:sz w:val="20"/>
                    <w:szCs w:val="20"/>
                  </w:rPr>
                  <m:rPr/>
                  <m:t>]</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82" w:type="dxa"/>
            <w:vAlign w:val="center"/>
          </w:tcPr>
          <w:p w14:paraId="4EE79F7B">
            <w:pPr>
              <w:pBdr/>
              <w:spacing w:after="0" w:before="0" w:line="240"/>
              <w:ind/>
              <w:jc w:val="center"/>
              <w:rPr>
                <w:sz w:val="20"/>
                <w:szCs w:val="20"/>
              </w:rPr>
            </w:pPr>
            <m:oMathPara>
              <m:oMathParaPr/>
              <m:oMath>
                <m:r>
                  <w:rPr>
                    <w:sz w:val="20"/>
                    <w:szCs w:val="20"/>
                  </w:rPr>
                  <m:rPr/>
                  <m:t>1.11765</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1" w:type="dxa"/>
            <w:vAlign w:val="center"/>
          </w:tcPr>
          <w:p w14:paraId="01BBBFD1">
            <w:pPr>
              <w:pBdr/>
              <w:spacing w:after="0" w:before="0" w:line="240"/>
              <w:ind/>
              <w:jc w:val="center"/>
              <w:rPr>
                <w:sz w:val="20"/>
                <w:szCs w:val="20"/>
              </w:rPr>
            </w:pPr>
            <w:r>
              <w:rPr>
                <w:rFonts w:ascii="Times New Roman" w:hAnsi="Times New Roman" w:eastAsia="Times New Roman" w:cs="Times New Roman"/>
                <w:color w:val="000000"/>
                <w:sz w:val="20"/>
                <w:szCs w:val="20"/>
              </w:rPr>
              <w:t xml:space="preserve">Infactible</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2" w:type="dxa"/>
            <w:vAlign w:val="center"/>
          </w:tcPr>
          <w:p w14:paraId="035CCC0D">
            <w:pPr>
              <w:pBdr/>
              <w:spacing w:after="0" w:before="0" w:line="240"/>
              <w:ind/>
              <w:jc w:val="center"/>
              <w:rPr>
                <w:sz w:val="20"/>
                <w:szCs w:val="20"/>
              </w:rPr>
            </w:pPr>
            <w:r>
              <w:rPr>
                <w:rFonts w:ascii="Times New Roman" w:hAnsi="Times New Roman" w:eastAsia="Times New Roman" w:cs="Times New Roman"/>
                <w:b/>
                <w:color w:val="000000"/>
                <w:sz w:val="20"/>
                <w:szCs w:val="20"/>
              </w:rPr>
              <w:t xml:space="preserve">Individuo 5</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00" w:type="dxa"/>
            <w:vAlign w:val="center"/>
          </w:tcPr>
          <w:p w14:paraId="1ACC61DF">
            <w:pPr>
              <w:pBdr/>
              <w:spacing w:after="0" w:before="0" w:line="240"/>
              <w:ind/>
              <w:jc w:val="center"/>
              <w:rPr>
                <w:sz w:val="20"/>
                <w:szCs w:val="20"/>
              </w:rPr>
            </w:pPr>
            <m:oMathPara>
              <m:oMathParaPr/>
              <m:oMath>
                <m:r>
                  <w:rPr>
                    <w:sz w:val="20"/>
                    <w:szCs w:val="20"/>
                  </w:rPr>
                  <m:rPr/>
                  <m:t>[</m:t>
                </m:r>
                <m:r>
                  <w:rPr>
                    <w:sz w:val="20"/>
                    <w:szCs w:val="20"/>
                  </w:rPr>
                  <m:rPr/>
                  <m:t>38.9</m:t>
                </m:r>
                <m:r>
                  <w:rPr>
                    <w:sz w:val="20"/>
                    <w:szCs w:val="20"/>
                  </w:rPr>
                  <m:rPr/>
                  <m:t>,</m:t>
                </m:r>
                <m:r>
                  <w:rPr>
                    <w:sz w:val="20"/>
                    <w:szCs w:val="20"/>
                  </w:rPr>
                  <m:rPr/>
                  <m:t>27.1</m:t>
                </m:r>
                <m:r>
                  <w:rPr>
                    <w:sz w:val="20"/>
                    <w:szCs w:val="20"/>
                  </w:rPr>
                  <m:rPr/>
                  <m:t>,</m:t>
                </m:r>
                <m:r>
                  <w:rPr>
                    <w:sz w:val="20"/>
                    <w:szCs w:val="20"/>
                  </w:rPr>
                  <m:rPr/>
                  <m:t>82.9</m:t>
                </m:r>
                <m:r>
                  <w:rPr>
                    <w:sz w:val="20"/>
                    <w:szCs w:val="20"/>
                  </w:rPr>
                  <m:rPr/>
                  <m:t>,</m:t>
                </m:r>
                <m:r>
                  <w:rPr>
                    <w:sz w:val="20"/>
                    <w:szCs w:val="20"/>
                  </w:rPr>
                  <m:rPr/>
                  <m:t>35.7</m:t>
                </m:r>
                <m:r>
                  <w:rPr>
                    <w:sz w:val="20"/>
                    <w:szCs w:val="20"/>
                  </w:rPr>
                  <m:rPr/>
                  <m:t>,</m:t>
                </m:r>
                <m:r>
                  <w:rPr>
                    <w:sz w:val="20"/>
                    <w:szCs w:val="20"/>
                  </w:rPr>
                  <m:rPr/>
                  <m:t>28.1</m:t>
                </m:r>
                <m:r>
                  <w:rPr>
                    <w:sz w:val="20"/>
                    <w:szCs w:val="20"/>
                  </w:rPr>
                  <m:rPr/>
                  <m:t>,</m:t>
                </m:r>
                <m:r>
                  <w:rPr>
                    <w:sz w:val="20"/>
                    <w:szCs w:val="20"/>
                  </w:rPr>
                  <m:rPr/>
                  <m:t>…</m:t>
                </m:r>
                <m:r>
                  <w:rPr>
                    <w:sz w:val="20"/>
                    <w:szCs w:val="20"/>
                  </w:rPr>
                  <m:rPr/>
                  <m:t>]</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82" w:type="dxa"/>
            <w:vAlign w:val="center"/>
          </w:tcPr>
          <w:p w14:paraId="58F1F721">
            <w:pPr>
              <w:pBdr/>
              <w:spacing w:after="0" w:before="0" w:line="240"/>
              <w:ind/>
              <w:jc w:val="center"/>
              <w:rPr>
                <w:sz w:val="20"/>
                <w:szCs w:val="20"/>
              </w:rPr>
            </w:pPr>
            <m:oMathPara>
              <m:oMathParaPr/>
              <m:oMath>
                <m:r>
                  <w:rPr>
                    <w:sz w:val="20"/>
                    <w:szCs w:val="20"/>
                  </w:rPr>
                  <m:rPr/>
                  <m:t>4.71951</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1" w:type="dxa"/>
            <w:vAlign w:val="center"/>
          </w:tcPr>
          <w:p w14:paraId="3DC54BA1">
            <w:pPr>
              <w:pBdr/>
              <w:spacing w:after="0" w:before="0" w:line="240"/>
              <w:ind/>
              <w:jc w:val="center"/>
              <w:rPr>
                <w:sz w:val="20"/>
                <w:szCs w:val="20"/>
              </w:rPr>
            </w:pPr>
            <w:r>
              <w:rPr>
                <w:rFonts w:ascii="Times New Roman" w:hAnsi="Times New Roman" w:eastAsia="Times New Roman" w:cs="Times New Roman"/>
                <w:color w:val="000000"/>
                <w:sz w:val="20"/>
                <w:szCs w:val="20"/>
              </w:rPr>
              <w:t xml:space="preserve">Infactible</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2" w:type="dxa"/>
            <w:vAlign w:val="center"/>
          </w:tcPr>
          <w:p w14:paraId="2C19BABF">
            <w:pPr>
              <w:pBdr/>
              <w:spacing w:after="0" w:before="0" w:line="240"/>
              <w:ind/>
              <w:jc w:val="center"/>
              <w:rPr>
                <w:sz w:val="20"/>
                <w:szCs w:val="20"/>
              </w:rPr>
            </w:pPr>
            <w:r>
              <w:rPr>
                <w:rFonts w:ascii="Times New Roman" w:hAnsi="Times New Roman" w:eastAsia="Times New Roman" w:cs="Times New Roman"/>
                <w:b/>
                <w:color w:val="000000"/>
                <w:sz w:val="20"/>
                <w:szCs w:val="20"/>
              </w:rPr>
              <w:t xml:space="preserve">Estadísticas Gen 0</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100" w:type="dxa"/>
            <w:vAlign w:val="center"/>
          </w:tcPr>
          <w:p w14:paraId="1C9C3281">
            <w:pPr>
              <w:pBdr/>
              <w:spacing w:after="0" w:before="0" w:line="240"/>
              <w:ind/>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color w:val="000000"/>
                <w:sz w:val="20"/>
                <w:szCs w:val="20"/>
              </w:rPr>
              <w:t xml:space="preserve">Mínimo:</w:t>
            </w:r>
            <w:r>
              <w:rPr>
                <w:rFonts w:ascii="Times New Roman" w:hAnsi="Times New Roman" w:eastAsia="Times New Roman" w:cs="Times New Roman"/>
                <w:color w:val="000000"/>
                <w:sz w:val="20"/>
                <w:szCs w:val="20"/>
              </w:rPr>
              <w:t xml:space="preserve"> </w:t>
            </w:r>
            <m:oMath>
              <m:r>
                <w:rPr>
                  <w:sz w:val="20"/>
                  <w:szCs w:val="20"/>
                </w:rPr>
                <m:rPr/>
                <m:t>0.71870</m:t>
              </m:r>
            </m:oMath>
            <w:r>
              <w:rPr>
                <w:rFonts w:ascii="Times New Roman" w:hAnsi="Times New Roman" w:eastAsia="Times New Roman" w:cs="Times New Roman"/>
                <w:b/>
                <w:color w:val="000000"/>
                <w:sz w:val="20"/>
                <w:szCs w:val="20"/>
              </w:rPr>
            </w:r>
            <w:r>
              <w:rPr>
                <w:sz w:val="20"/>
                <w:szCs w:val="20"/>
              </w:rPr>
            </w:r>
          </w:p>
          <w:p w14:paraId="47F21714">
            <w:pPr>
              <w:pBdr/>
              <w:spacing w:after="0" w:before="0" w:line="240"/>
              <w:ind/>
              <w:jc w:val="center"/>
              <w:rPr>
                <w:rFonts w:ascii="Times New Roman" w:hAnsi="Times New Roman" w:eastAsia="Times New Roman" w:cs="Times New Roman"/>
                <w:color w:val="000000"/>
                <w:sz w:val="20"/>
                <w:szCs w:val="20"/>
              </w:rPr>
            </w:pPr>
            <w:r>
              <w:rPr>
                <w:rFonts w:ascii="Times New Roman" w:hAnsi="Times New Roman" w:eastAsia="Times New Roman" w:cs="Times New Roman"/>
                <w:b/>
                <w:color w:val="000000"/>
                <w:sz w:val="20"/>
                <w:szCs w:val="20"/>
              </w:rPr>
              <w:t xml:space="preserve">Promedio:</w:t>
            </w:r>
            <w:r>
              <w:rPr>
                <w:rFonts w:ascii="Times New Roman" w:hAnsi="Times New Roman" w:eastAsia="Times New Roman" w:cs="Times New Roman"/>
                <w:color w:val="000000"/>
                <w:sz w:val="20"/>
                <w:szCs w:val="20"/>
              </w:rPr>
              <w:t xml:space="preserve"> </w:t>
            </w:r>
            <m:oMath>
              <m:r>
                <w:rPr>
                  <w:sz w:val="20"/>
                  <w:szCs w:val="20"/>
                </w:rPr>
                <m:rPr/>
                <m:t>73.45902</m:t>
              </m:r>
            </m:oMath>
            <w:r>
              <w:rPr>
                <w:rFonts w:ascii="Times New Roman" w:hAnsi="Times New Roman" w:eastAsia="Times New Roman" w:cs="Times New Roman"/>
                <w:color w:val="000000"/>
                <w:sz w:val="20"/>
                <w:szCs w:val="20"/>
              </w:rPr>
              <w:t xml:space="preserve"> </w:t>
            </w:r>
            <w:r>
              <w:rPr>
                <w:sz w:val="20"/>
                <w:szCs w:val="20"/>
              </w:rPr>
            </w:r>
          </w:p>
          <w:p w14:paraId="00826BA1">
            <w:pPr>
              <w:pBdr/>
              <w:spacing w:after="0" w:before="0" w:line="240"/>
              <w:ind/>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color w:val="000000"/>
                <w:sz w:val="20"/>
                <w:szCs w:val="20"/>
              </w:rPr>
            </w:r>
            <w:r>
              <w:rPr>
                <w:rFonts w:ascii="Times New Roman" w:hAnsi="Times New Roman" w:eastAsia="Times New Roman" w:cs="Times New Roman"/>
                <w:b/>
                <w:color w:val="000000"/>
                <w:sz w:val="20"/>
                <w:szCs w:val="20"/>
              </w:rPr>
              <w:t xml:space="preserve">Máximo:</w:t>
            </w:r>
            <w:r>
              <w:rPr>
                <w:rFonts w:ascii="Times New Roman" w:hAnsi="Times New Roman" w:eastAsia="Times New Roman" w:cs="Times New Roman"/>
                <w:color w:val="000000"/>
                <w:sz w:val="20"/>
                <w:szCs w:val="20"/>
              </w:rPr>
              <w:t xml:space="preserve"> </w:t>
            </w:r>
            <m:oMath>
              <m:r>
                <w:rPr>
                  <w:sz w:val="20"/>
                  <w:szCs w:val="20"/>
                </w:rPr>
                <m:rPr/>
                <m:t>1064.07384</m:t>
              </m:r>
            </m:oMath>
            <w:r>
              <w:rPr>
                <w:rFonts w:ascii="Times New Roman" w:hAnsi="Times New Roman" w:eastAsia="Times New Roman" w:cs="Times New Roman"/>
                <w:b/>
                <w:color w:val="000000"/>
                <w:sz w:val="20"/>
                <w:szCs w:val="20"/>
              </w:rPr>
            </w:r>
            <w:r>
              <w:rPr>
                <w:sz w:val="20"/>
                <w:szCs w:val="20"/>
              </w:rPr>
            </w:r>
          </w:p>
          <w:p w14:paraId="426646A6">
            <w:pPr>
              <w:pBdr/>
              <w:spacing w:after="0" w:before="0" w:line="240"/>
              <w:ind/>
              <w:jc w:val="center"/>
              <w:rPr>
                <w:sz w:val="20"/>
                <w:szCs w:val="20"/>
              </w:rPr>
            </w:pPr>
            <w:r>
              <w:rPr>
                <w:rFonts w:ascii="Times New Roman" w:hAnsi="Times New Roman" w:eastAsia="Times New Roman" w:cs="Times New Roman"/>
                <w:b/>
                <w:color w:val="000000"/>
                <w:sz w:val="20"/>
                <w:szCs w:val="20"/>
              </w:rPr>
              <w:t xml:space="preserve">Desv. Est. (</w:t>
            </w:r>
            <m:oMath>
              <m:r>
                <w:rPr>
                  <w:sz w:val="20"/>
                  <w:szCs w:val="20"/>
                </w:rPr>
                <m:rPr/>
                <m:t>𝜎</m:t>
              </m:r>
            </m:oMath>
            <w:r>
              <w:rPr>
                <w:rFonts w:ascii="Times New Roman" w:hAnsi="Times New Roman" w:eastAsia="Times New Roman" w:cs="Times New Roman"/>
                <w:b/>
                <w:color w:val="000000"/>
                <w:sz w:val="20"/>
                <w:szCs w:val="20"/>
              </w:rPr>
              <w:t xml:space="preserve">):</w:t>
            </w:r>
            <w:r>
              <w:rPr>
                <w:rFonts w:ascii="Times New Roman" w:hAnsi="Times New Roman" w:eastAsia="Times New Roman" w:cs="Times New Roman"/>
                <w:color w:val="000000"/>
                <w:sz w:val="20"/>
                <w:szCs w:val="20"/>
              </w:rPr>
              <w:t xml:space="preserve"> </w:t>
            </w:r>
            <m:oMath>
              <m:r>
                <w:rPr>
                  <w:sz w:val="20"/>
                  <w:szCs w:val="20"/>
                </w:rPr>
                <m:rPr/>
                <m:t>112.21297</m:t>
              </m:r>
            </m:oMath>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82" w:type="dxa"/>
            <w:vAlign w:val="center"/>
          </w:tcPr>
          <w:p w14:paraId="6FB16A98">
            <w:pPr>
              <w:pBdr/>
              <w:spacing w:after="0" w:before="0" w:line="240"/>
              <w:ind/>
              <w:jc w:val="center"/>
              <w:rPr>
                <w:sz w:val="20"/>
                <w:szCs w:val="20"/>
              </w:rPr>
            </w:pP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1" w:type="dxa"/>
            <w:vAlign w:val="center"/>
          </w:tcPr>
          <w:p w14:paraId="6C816915">
            <w:pPr>
              <w:pBdr/>
              <w:spacing w:after="0" w:before="0" w:line="240"/>
              <w:ind/>
              <w:jc w:val="center"/>
              <w:rPr>
                <w:sz w:val="20"/>
                <w:szCs w:val="20"/>
              </w:rPr>
            </w:pPr>
            <w:r>
              <w:rPr>
                <w:sz w:val="20"/>
                <w:szCs w:val="20"/>
              </w:rPr>
            </w:r>
          </w:p>
        </w:tc>
      </w:tr>
    </w:tbl>
    <w:p w14:paraId="020AAA7E">
      <w:pPr>
        <w:pBdr/>
        <w:spacing/>
        <w:ind/>
        <w:rPr/>
      </w:pPr>
      <w:r/>
      <w:r/>
      <w:r/>
    </w:p>
    <w:p w14:paraId="75066EC4">
      <w:pPr>
        <w:pBdr/>
        <w:spacing/>
        <w:ind/>
        <w:rPr/>
      </w:pPr>
      <w:r/>
      <w:r/>
      <w:r/>
    </w:p>
    <w:p w14:paraId="149793F4">
      <w:pPr>
        <w:pBdr/>
        <w:spacing/>
        <w:ind/>
        <w:rPr/>
      </w:pPr>
      <w:r/>
      <w:r/>
      <w:r/>
    </w:p>
    <w:p w14:paraId="27E7D30C">
      <w:pPr>
        <w:pBdr/>
        <w:spacing/>
        <w:ind/>
        <w:rPr/>
      </w:pPr>
      <w:r/>
      <w:r/>
      <w:r/>
    </w:p>
    <w:p w14:paraId="212DC524">
      <w:pPr>
        <w:pBdr/>
        <w:spacing/>
        <w:ind/>
        <w:rPr/>
      </w:pPr>
      <w:r/>
      <w:r/>
      <w:r/>
    </w:p>
    <w:p w14:paraId="40DD598C">
      <w:pPr>
        <w:pBdr/>
        <w:spacing/>
        <w:ind/>
        <w:rPr/>
      </w:pPr>
      <w:r/>
      <w:r/>
      <w:r/>
    </w:p>
    <w:p w14:paraId="05C00FC8">
      <w:pPr>
        <w:pBdr/>
        <w:spacing/>
        <w:ind/>
        <w:rPr/>
      </w:pPr>
      <w:r/>
      <w:r/>
      <w:r/>
    </w:p>
    <w:p w14:paraId="1C3DA0B2">
      <w:pPr>
        <w:pBdr/>
        <w:spacing/>
        <w:ind/>
        <w:rPr/>
      </w:pPr>
      <w:r/>
      <w:r/>
      <w:r/>
    </w:p>
    <w:p w14:paraId="188ABB7E">
      <w:pPr>
        <w:pBdr/>
        <w:spacing/>
        <w:ind/>
        <w:rPr/>
      </w:pPr>
      <w:r>
        <w:rPr>
          <w:rFonts w:ascii="Times New Roman" w:hAnsi="Times New Roman" w:eastAsia="Times New Roman" w:cs="Times New Roman"/>
          <w:b/>
          <w:bCs/>
          <w:color w:val="2c3e50"/>
          <w:sz w:val="24"/>
          <w:szCs w:val="24"/>
          <w:highlight w:val="none"/>
          <w14:ligatures w14:val="none"/>
        </w:rPr>
      </w:r>
      <w:r/>
    </w:p>
    <w:p w14:paraId="144ADFE0">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28" w:name="_Toc28"/>
      <w:r>
        <w:rPr>
          <w:rFonts w:ascii="Times New Roman" w:hAnsi="Times New Roman" w:eastAsia="Times New Roman" w:cs="Times New Roman"/>
          <w:b/>
          <w:bCs/>
          <w:color w:val="2c3e50"/>
          <w:sz w:val="24"/>
          <w:szCs w:val="24"/>
          <w:highlight w:val="none"/>
          <w:lang w:val="es-CO" w:bidi="es-CO"/>
        </w:rPr>
        <w:t xml:space="preserve">Población Final y Mejor Individuo</w:t>
      </w:r>
      <w:bookmarkEnd w:id="28"/>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7CD45A8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Tras completar el ciclo generacional en un tiempo de cómputo de </w:t>
      </w:r>
      <m:oMath>
        <m:r>
          <m:rPr/>
          <m:t>7.65</m:t>
        </m:r>
        <m:r>
          <m:rPr/>
          <m:t> segundos</m:t>
        </m:r>
      </m:oMath>
      <w:r>
        <w:rPr>
          <w:rFonts w:ascii="Times New Roman" w:hAnsi="Times New Roman" w:eastAsia="Times New Roman" w:cs="Times New Roman"/>
          <w:color w:val="000000"/>
          <w:sz w:val="24"/>
        </w:rPr>
        <w:t xml:space="preserve">7.65 segundos, la población convergió sólidamente hacia una región de alta calidad y factibilidad plena. El acervo genético eliminó por completo las soluciones inviables gracias a la presión selectiva ejercida por las funciones de penalización.</w:t>
      </w:r>
      <w:r/>
    </w:p>
    <w:p w14:paraId="7524949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En la Tabla 3 se ilustran los mejores 5 individuos de la población final (Generación 150):</w:t>
      </w:r>
      <w:r/>
    </w:p>
    <w:tbl>
      <w:tblPr>
        <w:tblStyle w:val="76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244"/>
        <w:gridCol w:w="2867"/>
        <w:gridCol w:w="4025"/>
        <w:gridCol w:w="1270"/>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44" w:type="dxa"/>
            <w:vAlign w:val="center"/>
          </w:tcPr>
          <w:p w14:paraId="1F5903F7">
            <w:pPr>
              <w:pBdr/>
              <w:spacing w:after="0" w:before="0" w:line="240"/>
              <w:ind/>
              <w:jc w:val="center"/>
              <w:rPr/>
            </w:pPr>
            <w:r>
              <w:rPr>
                <w:rFonts w:ascii="Times New Roman" w:hAnsi="Times New Roman" w:eastAsia="Times New Roman" w:cs="Times New Roman"/>
                <w:b/>
                <w:color w:val="000000"/>
                <w:sz w:val="24"/>
              </w:rPr>
              <w:t xml:space="preserve">Rango</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67" w:type="dxa"/>
            <w:vAlign w:val="center"/>
          </w:tcPr>
          <w:p w14:paraId="63F20643">
            <w:pPr>
              <w:pBdr/>
              <w:spacing w:after="0" w:before="0" w:line="240"/>
              <w:ind/>
              <w:jc w:val="center"/>
              <w:rPr/>
            </w:pPr>
            <w:r>
              <w:rPr>
                <w:rFonts w:ascii="Times New Roman" w:hAnsi="Times New Roman" w:eastAsia="Times New Roman" w:cs="Times New Roman"/>
                <w:b/>
                <w:color w:val="000000"/>
                <w:sz w:val="24"/>
              </w:rPr>
              <w:t xml:space="preserve">Genes de Muestra del Cromosoma </w:t>
            </w:r>
            <m:oMath>
              <m:r>
                <m:rPr/>
                <m:t>[</m:t>
              </m:r>
              <m:sSub>
                <m:sSubPr>
                  <m:ctrlPr/>
                </m:sSubPr>
                <m:e>
                  <m:r>
                    <m:rPr/>
                    <m:t>𝑥</m:t>
                  </m:r>
                </m:e>
                <m:sub>
                  <m:r>
                    <m:rPr/>
                    <m:t>1</m:t>
                  </m:r>
                </m:sub>
              </m:sSub>
              <m:r>
                <m:rPr/>
                <m:t>,</m:t>
              </m:r>
              <m:sSub>
                <m:sSubPr>
                  <m:ctrlPr/>
                </m:sSubPr>
                <m:e>
                  <m:r>
                    <m:rPr/>
                    <m:t>𝑥</m:t>
                  </m:r>
                </m:e>
                <m:sub>
                  <m:r>
                    <m:rPr/>
                    <m:t>2</m:t>
                  </m:r>
                </m:sub>
              </m:sSub>
              <m:r>
                <m:rPr/>
                <m:t>,</m:t>
              </m:r>
              <m:sSub>
                <m:sSubPr>
                  <m:ctrlPr/>
                </m:sSubPr>
                <m:e>
                  <m:r>
                    <m:rPr/>
                    <m:t>𝑥</m:t>
                  </m:r>
                </m:e>
                <m:sub>
                  <m:r>
                    <m:rPr/>
                    <m:t>3</m:t>
                  </m:r>
                </m:sub>
              </m:sSub>
              <m:r>
                <m:rPr/>
                <m:t>,</m:t>
              </m:r>
              <m:sSub>
                <m:sSubPr>
                  <m:ctrlPr/>
                </m:sSubPr>
                <m:e>
                  <m:r>
                    <m:rPr/>
                    <m:t>𝑥</m:t>
                  </m:r>
                </m:e>
                <m:sub>
                  <m:r>
                    <m:rPr/>
                    <m:t>4</m:t>
                  </m:r>
                </m:sub>
              </m:sSub>
              <m:r>
                <m:rPr/>
                <m:t>,</m:t>
              </m:r>
              <m:sSub>
                <m:sSubPr>
                  <m:ctrlPr/>
                </m:sSubPr>
                <m:e>
                  <m:r>
                    <m:rPr/>
                    <m:t>𝑥</m:t>
                  </m:r>
                </m:e>
                <m:sub>
                  <m:r>
                    <m:rPr/>
                    <m:t>5</m:t>
                  </m:r>
                </m:sub>
              </m:sSub>
              <m:r>
                <m:rPr/>
                <m:t>,</m:t>
              </m:r>
              <m:r>
                <m:rPr/>
                <m:t>…</m:t>
              </m:r>
              <m:r>
                <m:rPr/>
                <m:t>]</m:t>
              </m:r>
            </m:oMath>
            <w:r>
              <w:rPr>
                <w:rFonts w:ascii="Times New Roman" w:hAnsi="Times New Roman" w:eastAsia="Times New Roman" w:cs="Times New Roman"/>
                <w:b/>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025" w:type="dxa"/>
            <w:vAlign w:val="center"/>
          </w:tcPr>
          <w:p w14:paraId="3ADC2C7C">
            <w:pPr>
              <w:pBdr/>
              <w:spacing w:after="0" w:before="0" w:line="240"/>
              <w:ind/>
              <w:jc w:val="center"/>
              <w:rPr/>
            </w:pPr>
            <w:r>
              <w:rPr>
                <w:rFonts w:ascii="Times New Roman" w:hAnsi="Times New Roman" w:eastAsia="Times New Roman" w:cs="Times New Roman"/>
                <w:b/>
                <w:color w:val="000000"/>
                <w:sz w:val="24"/>
              </w:rPr>
              <w:t xml:space="preserve">Fitness Normalizado</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0" w:type="dxa"/>
            <w:vAlign w:val="center"/>
          </w:tcPr>
          <w:p w14:paraId="65F77803">
            <w:pPr>
              <w:pBdr/>
              <w:spacing w:after="0" w:before="0" w:line="240"/>
              <w:ind/>
              <w:jc w:val="center"/>
              <w:rPr/>
            </w:pPr>
            <w:r>
              <w:rPr>
                <w:rFonts w:ascii="Times New Roman" w:hAnsi="Times New Roman" w:eastAsia="Times New Roman" w:cs="Times New Roman"/>
                <w:b/>
                <w:color w:val="000000"/>
                <w:sz w:val="24"/>
              </w:rPr>
              <w:t xml:space="preserve">Estado de Factibilidad</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44" w:type="dxa"/>
            <w:vAlign w:val="center"/>
          </w:tcPr>
          <w:p w14:paraId="397DB9D0">
            <w:pPr>
              <w:pBdr/>
              <w:spacing w:after="0" w:before="0" w:line="240"/>
              <w:ind/>
              <w:jc w:val="center"/>
              <w:rPr/>
            </w:pPr>
            <w:r>
              <w:rPr>
                <w:rFonts w:ascii="Times New Roman" w:hAnsi="Times New Roman" w:eastAsia="Times New Roman" w:cs="Times New Roman"/>
                <w:b/>
                <w:color w:val="000000"/>
                <w:sz w:val="24"/>
              </w:rPr>
              <w:t xml:space="preserve">Top 1 (</w:t>
            </w:r>
            <m:oMath>
              <m:sSup>
                <m:sSupPr>
                  <m:ctrlPr/>
                </m:sSupPr>
                <m:e>
                  <m:acc>
                    <m:accPr>
                      <m:chr m:val="⃗"/>
                      <m:ctrlPr/>
                    </m:accPr>
                    <m:e>
                      <m:r>
                        <m:rPr/>
                        <m:t>𝑥</m:t>
                      </m:r>
                    </m:e>
                  </m:acc>
                </m:e>
                <m:sup>
                  <m:r>
                    <m:rPr/>
                    <m:t>∗</m:t>
                  </m:r>
                </m:sup>
              </m:sSup>
            </m:oMath>
            <w:r>
              <w:rPr>
                <w:rFonts w:ascii="Times New Roman" w:hAnsi="Times New Roman" w:eastAsia="Times New Roman" w:cs="Times New Roman"/>
                <w:b/>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67" w:type="dxa"/>
            <w:vAlign w:val="center"/>
          </w:tcPr>
          <w:p w14:paraId="596A64FA">
            <w:pPr>
              <w:pBdr/>
              <w:spacing w:after="0" w:before="0" w:line="240"/>
              <w:ind/>
              <w:jc w:val="center"/>
              <w:rPr/>
            </w:pPr>
            <w:r/>
            <m:oMathPara>
              <m:oMathParaPr>
                <m:jc m:val="center"/>
              </m:oMathParaPr>
              <m:oMath>
                <m:r>
                  <m:rPr/>
                  <m:t>[</m:t>
                </m:r>
                <m:r>
                  <m:rPr/>
                  <m:t>87.2</m:t>
                </m:r>
                <m:r>
                  <m:rPr/>
                  <m:t>,</m:t>
                </m:r>
                <m:r>
                  <m:rPr/>
                  <m:t>59.6</m:t>
                </m:r>
                <m:r>
                  <m:rPr/>
                  <m:t>,</m:t>
                </m:r>
                <m:r>
                  <m:rPr/>
                  <m:t>56.0</m:t>
                </m:r>
                <m:r>
                  <m:rPr/>
                  <m:t>,</m:t>
                </m:r>
                <m:r>
                  <m:rPr/>
                  <m:t>54.6</m:t>
                </m:r>
                <m:r>
                  <m:rPr/>
                  <m:t>,</m:t>
                </m:r>
                <m:r>
                  <m:rPr/>
                  <m:t>15.2</m:t>
                </m:r>
                <m:r>
                  <m:rPr/>
                  <m:t>,</m:t>
                </m:r>
                <m:r>
                  <m:rPr/>
                  <m:t>…</m:t>
                </m:r>
                <m:r>
                  <m:rPr/>
                  <m:t>]</m:t>
                </m:r>
              </m:oMath>
            </m:oMathPara>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025" w:type="dxa"/>
            <w:vAlign w:val="center"/>
          </w:tcPr>
          <w:p w14:paraId="44220CB0">
            <w:pPr>
              <w:pBdr/>
              <w:spacing w:after="0" w:before="0" w:line="240"/>
              <w:ind/>
              <w:jc w:val="center"/>
              <w:rPr/>
            </w:pPr>
            <m:oMathPara>
              <m:oMathParaPr/>
              <m:oMath>
                <m:r>
                  <m:rPr/>
                  <m:t>0.37825</m:t>
                </m:r>
              </m:oMath>
            </m:oMathPara>
            <w:r>
              <w:rPr>
                <w:rFonts w:ascii="Times New Roman" w:hAnsi="Times New Roman" w:eastAsia="Times New Roman" w:cs="Times New Roman"/>
                <w:b/>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0" w:type="dxa"/>
            <w:vAlign w:val="center"/>
          </w:tcPr>
          <w:p w14:paraId="0D160006">
            <w:pPr>
              <w:pBdr/>
              <w:spacing w:after="0" w:before="0" w:line="240"/>
              <w:ind/>
              <w:jc w:val="center"/>
              <w:rPr/>
            </w:pPr>
            <w:r>
              <w:rPr>
                <w:rFonts w:ascii="Times New Roman" w:hAnsi="Times New Roman" w:eastAsia="Times New Roman" w:cs="Times New Roman"/>
                <w:b/>
                <w:color w:val="000000"/>
                <w:sz w:val="24"/>
              </w:rPr>
              <w:t xml:space="preserve">100% Factible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44" w:type="dxa"/>
            <w:vAlign w:val="center"/>
          </w:tcPr>
          <w:p w14:paraId="72A97BF9">
            <w:pPr>
              <w:pBdr/>
              <w:spacing w:after="0" w:before="0" w:line="240"/>
              <w:ind/>
              <w:jc w:val="center"/>
              <w:rPr/>
            </w:pPr>
            <w:r>
              <w:rPr>
                <w:rFonts w:ascii="Times New Roman" w:hAnsi="Times New Roman" w:eastAsia="Times New Roman" w:cs="Times New Roman"/>
                <w:b/>
                <w:color w:val="000000"/>
                <w:sz w:val="24"/>
              </w:rPr>
              <w:t xml:space="preserve">Top 2</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67" w:type="dxa"/>
            <w:vAlign w:val="center"/>
          </w:tcPr>
          <w:p w14:paraId="546D270B">
            <w:pPr>
              <w:pBdr/>
              <w:spacing w:after="0" w:before="0" w:line="240"/>
              <w:ind/>
              <w:jc w:val="center"/>
              <w:rPr/>
            </w:pPr>
            <m:oMathPara>
              <m:oMathParaPr>
                <m:jc m:val="center"/>
              </m:oMathParaPr>
              <m:oMath>
                <m:r>
                  <m:rPr/>
                  <m:t>[</m:t>
                </m:r>
                <m:r>
                  <m:rPr/>
                  <m:t>88.7</m:t>
                </m:r>
                <m:r>
                  <m:rPr/>
                  <m:t>,</m:t>
                </m:r>
                <m:r>
                  <m:rPr/>
                  <m:t>59.6</m:t>
                </m:r>
                <m:r>
                  <m:rPr/>
                  <m:t>,</m:t>
                </m:r>
                <m:r>
                  <m:rPr/>
                  <m:t>56.0</m:t>
                </m:r>
                <m:r>
                  <m:rPr/>
                  <m:t>,</m:t>
                </m:r>
                <m:r>
                  <m:rPr/>
                  <m:t>29.7</m:t>
                </m:r>
                <m:r>
                  <m:rPr/>
                  <m:t>,</m:t>
                </m:r>
                <m:r>
                  <m:rPr/>
                  <m:t>15.2</m:t>
                </m:r>
                <m:r>
                  <m:rPr/>
                  <m:t>,</m:t>
                </m:r>
                <m:r>
                  <m:rPr/>
                  <m:t>…</m:t>
                </m:r>
                <m:r>
                  <m:rPr/>
                  <m:t>]</m:t>
                </m:r>
              </m:oMath>
            </m:oMathPara>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025" w:type="dxa"/>
            <w:vAlign w:val="center"/>
          </w:tcPr>
          <w:p w14:paraId="4840137B">
            <w:pPr>
              <w:pBdr/>
              <w:spacing w:after="0" w:before="0" w:line="240"/>
              <w:ind/>
              <w:jc w:val="center"/>
              <w:rPr/>
            </w:pPr>
            <m:oMathPara>
              <m:oMathParaPr/>
              <m:oMath>
                <m:r>
                  <m:rPr/>
                  <m:t>0.37825</m:t>
                </m:r>
              </m:oMath>
            </m:oMathPara>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0" w:type="dxa"/>
            <w:vAlign w:val="center"/>
          </w:tcPr>
          <w:p w14:paraId="0BD5A6E8">
            <w:pPr>
              <w:pBdr/>
              <w:spacing w:after="0" w:before="0" w:line="240"/>
              <w:ind/>
              <w:jc w:val="center"/>
              <w:rPr/>
            </w:pPr>
            <w:r>
              <w:rPr>
                <w:rFonts w:ascii="Times New Roman" w:hAnsi="Times New Roman" w:eastAsia="Times New Roman" w:cs="Times New Roman"/>
                <w:color w:val="000000"/>
                <w:sz w:val="24"/>
              </w:rPr>
              <w:t xml:space="preserve">100% Factible</w:t>
            </w:r>
            <w:r/>
          </w:p>
        </w:tc>
      </w:tr>
      <w:tr>
        <w:trPr>
          <w:trHeight w:val="27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44" w:type="dxa"/>
            <w:vAlign w:val="center"/>
          </w:tcPr>
          <w:p w14:paraId="3A6B326E">
            <w:pPr>
              <w:pBdr/>
              <w:spacing w:after="0" w:before="0" w:line="240"/>
              <w:ind/>
              <w:jc w:val="center"/>
              <w:rPr/>
            </w:pPr>
            <w:r>
              <w:rPr>
                <w:rFonts w:ascii="Times New Roman" w:hAnsi="Times New Roman" w:eastAsia="Times New Roman" w:cs="Times New Roman"/>
                <w:b/>
                <w:color w:val="000000"/>
                <w:sz w:val="24"/>
              </w:rPr>
              <w:t xml:space="preserve">Top 3</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67" w:type="dxa"/>
            <w:vAlign w:val="center"/>
          </w:tcPr>
          <w:p w14:paraId="4AAD1DFF">
            <w:pPr>
              <w:pBdr/>
              <w:spacing w:after="0" w:before="0" w:line="240"/>
              <w:ind/>
              <w:jc w:val="center"/>
              <w:rPr/>
            </w:pPr>
            <w:r/>
            <m:oMathPara>
              <m:oMathParaPr>
                <m:jc m:val="center"/>
              </m:oMathParaPr>
              <m:oMath>
                <m:r>
                  <m:rPr/>
                  <m:t>[</m:t>
                </m:r>
                <m:r>
                  <m:rPr/>
                  <m:t>87.2</m:t>
                </m:r>
                <m:r>
                  <m:rPr/>
                  <m:t>,</m:t>
                </m:r>
                <m:r>
                  <m:rPr/>
                  <m:t>59.6</m:t>
                </m:r>
                <m:r>
                  <m:rPr/>
                  <m:t>,</m:t>
                </m:r>
                <m:r>
                  <m:rPr/>
                  <m:t>56.0</m:t>
                </m:r>
                <m:r>
                  <m:rPr/>
                  <m:t>,</m:t>
                </m:r>
                <m:r>
                  <m:rPr/>
                  <m:t>29.7</m:t>
                </m:r>
                <m:r>
                  <m:rPr/>
                  <m:t>,</m:t>
                </m:r>
                <m:r>
                  <m:rPr/>
                  <m:t>15.2</m:t>
                </m:r>
                <m:r>
                  <m:rPr/>
                  <m:t>,</m:t>
                </m:r>
                <m:r>
                  <m:rPr/>
                  <m:t>…</m:t>
                </m:r>
                <m:r>
                  <m:rPr/>
                  <m:t>]</m:t>
                </m:r>
              </m:oMath>
            </m:oMathPara>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025" w:type="dxa"/>
            <w:vAlign w:val="center"/>
          </w:tcPr>
          <w:p w14:paraId="7A2A5CD9">
            <w:pPr>
              <w:pBdr/>
              <w:spacing w:after="0" w:before="0" w:line="240"/>
              <w:ind/>
              <w:jc w:val="center"/>
              <w:rPr/>
            </w:pPr>
            <m:oMathPara>
              <m:oMathParaPr/>
              <m:oMath>
                <m:r>
                  <m:rPr/>
                  <m:t>0.37825</m:t>
                </m:r>
              </m:oMath>
            </m:oMathPara>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0" w:type="dxa"/>
            <w:vAlign w:val="center"/>
          </w:tcPr>
          <w:p w14:paraId="552A790F">
            <w:pPr>
              <w:pBdr/>
              <w:spacing w:after="0" w:before="0" w:line="240"/>
              <w:ind/>
              <w:jc w:val="center"/>
              <w:rPr/>
            </w:pPr>
            <w:r>
              <w:rPr>
                <w:rFonts w:ascii="Times New Roman" w:hAnsi="Times New Roman" w:eastAsia="Times New Roman" w:cs="Times New Roman"/>
                <w:color w:val="000000"/>
                <w:sz w:val="24"/>
              </w:rPr>
              <w:t xml:space="preserve">100% Factible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44" w:type="dxa"/>
            <w:vAlign w:val="center"/>
          </w:tcPr>
          <w:p w14:paraId="7E3F6E36">
            <w:pPr>
              <w:pBdr/>
              <w:spacing w:after="0" w:before="0" w:line="240"/>
              <w:ind/>
              <w:jc w:val="center"/>
              <w:rPr/>
            </w:pPr>
            <w:r>
              <w:rPr>
                <w:rFonts w:ascii="Times New Roman" w:hAnsi="Times New Roman" w:eastAsia="Times New Roman" w:cs="Times New Roman"/>
                <w:b/>
                <w:color w:val="000000"/>
                <w:sz w:val="24"/>
              </w:rPr>
              <w:t xml:space="preserve">Top 4</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67" w:type="dxa"/>
            <w:vAlign w:val="center"/>
          </w:tcPr>
          <w:p w14:paraId="396A457C">
            <w:pPr>
              <w:pBdr/>
              <w:spacing w:after="0" w:before="0" w:line="240"/>
              <w:ind/>
              <w:jc w:val="center"/>
              <w:rPr/>
            </w:pPr>
            <w:r/>
            <m:oMathPara>
              <m:oMathParaPr>
                <m:jc m:val="center"/>
              </m:oMathParaPr>
              <m:oMath>
                <m:r>
                  <m:rPr/>
                  <m:t>[</m:t>
                </m:r>
                <m:r>
                  <m:rPr/>
                  <m:t>87.2</m:t>
                </m:r>
                <m:r>
                  <m:rPr/>
                  <m:t>,</m:t>
                </m:r>
                <m:r>
                  <m:rPr/>
                  <m:t>59.6</m:t>
                </m:r>
                <m:r>
                  <m:rPr/>
                  <m:t>,</m:t>
                </m:r>
                <m:r>
                  <m:rPr/>
                  <m:t>56.0</m:t>
                </m:r>
                <m:r>
                  <m:rPr/>
                  <m:t>,</m:t>
                </m:r>
                <m:r>
                  <m:rPr/>
                  <m:t>29.7</m:t>
                </m:r>
                <m:r>
                  <m:rPr/>
                  <m:t>,</m:t>
                </m:r>
                <m:r>
                  <m:rPr/>
                  <m:t>15.2</m:t>
                </m:r>
                <m:r>
                  <m:rPr/>
                  <m:t>,</m:t>
                </m:r>
                <m:r>
                  <m:rPr/>
                  <m:t>…</m:t>
                </m:r>
                <m:r>
                  <m:rPr/>
                  <m:t>]</m:t>
                </m:r>
              </m:oMath>
            </m:oMathPara>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025" w:type="dxa"/>
            <w:vAlign w:val="center"/>
          </w:tcPr>
          <w:p w14:paraId="6C872735">
            <w:pPr>
              <w:pBdr/>
              <w:spacing w:after="0" w:before="0" w:line="240"/>
              <w:ind/>
              <w:jc w:val="center"/>
              <w:rPr/>
            </w:pPr>
            <m:oMathPara>
              <m:oMathParaPr/>
              <m:oMath>
                <m:r>
                  <m:rPr/>
                  <m:t>0.37825</m:t>
                </m:r>
              </m:oMath>
            </m:oMathPara>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0" w:type="dxa"/>
            <w:vAlign w:val="center"/>
          </w:tcPr>
          <w:p w14:paraId="558849E8">
            <w:pPr>
              <w:pBdr/>
              <w:spacing w:after="0" w:before="0" w:line="240"/>
              <w:ind/>
              <w:jc w:val="center"/>
              <w:rPr/>
            </w:pPr>
            <w:r>
              <w:rPr>
                <w:rFonts w:ascii="Times New Roman" w:hAnsi="Times New Roman" w:eastAsia="Times New Roman" w:cs="Times New Roman"/>
                <w:color w:val="000000"/>
                <w:sz w:val="24"/>
              </w:rPr>
              <w:t xml:space="preserve">100% Factible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44" w:type="dxa"/>
            <w:vAlign w:val="center"/>
          </w:tcPr>
          <w:p w14:paraId="4F8DFF8E">
            <w:pPr>
              <w:pBdr/>
              <w:spacing w:after="0" w:before="0" w:line="240"/>
              <w:ind/>
              <w:jc w:val="center"/>
              <w:rPr/>
            </w:pPr>
            <w:r>
              <w:rPr>
                <w:rFonts w:ascii="Times New Roman" w:hAnsi="Times New Roman" w:eastAsia="Times New Roman" w:cs="Times New Roman"/>
                <w:b/>
                <w:color w:val="000000"/>
                <w:sz w:val="24"/>
              </w:rPr>
              <w:t xml:space="preserve">Top 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67" w:type="dxa"/>
            <w:vAlign w:val="center"/>
          </w:tcPr>
          <w:p w14:paraId="7DF83159">
            <w:pPr>
              <w:pBdr/>
              <w:spacing w:after="0" w:before="0" w:line="240"/>
              <w:ind/>
              <w:jc w:val="center"/>
              <w:rPr/>
            </w:pPr>
            <w:r/>
            <m:oMathPara>
              <m:oMathParaPr>
                <m:jc m:val="center"/>
              </m:oMathParaPr>
              <m:oMath>
                <m:r>
                  <m:rPr/>
                  <m:t>[</m:t>
                </m:r>
                <m:r>
                  <m:rPr/>
                  <m:t>87.2</m:t>
                </m:r>
                <m:r>
                  <m:rPr/>
                  <m:t>,</m:t>
                </m:r>
                <m:r>
                  <m:rPr/>
                  <m:t>59.6</m:t>
                </m:r>
                <m:r>
                  <m:rPr/>
                  <m:t>,</m:t>
                </m:r>
                <m:r>
                  <m:rPr/>
                  <m:t>56.0</m:t>
                </m:r>
                <m:r>
                  <m:rPr/>
                  <m:t>,</m:t>
                </m:r>
                <m:r>
                  <m:rPr/>
                  <m:t>54.6</m:t>
                </m:r>
                <m:r>
                  <m:rPr/>
                  <m:t>,</m:t>
                </m:r>
                <m:r>
                  <m:rPr/>
                  <m:t>15.2</m:t>
                </m:r>
                <m:r>
                  <m:rPr/>
                  <m:t>,</m:t>
                </m:r>
                <m:r>
                  <m:rPr/>
                  <m:t>…</m:t>
                </m:r>
                <m:r>
                  <m:rPr/>
                  <m:t>]</m:t>
                </m:r>
              </m:oMath>
            </m:oMathPara>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025" w:type="dxa"/>
            <w:vAlign w:val="center"/>
          </w:tcPr>
          <w:p w14:paraId="58E95FA4">
            <w:pPr>
              <w:pBdr/>
              <w:spacing w:after="0" w:before="0" w:line="240"/>
              <w:ind/>
              <w:jc w:val="center"/>
              <w:rPr/>
            </w:pPr>
            <m:oMathPara>
              <m:oMathParaPr/>
              <m:oMath>
                <m:r>
                  <m:rPr/>
                  <m:t>0.37825</m:t>
                </m:r>
              </m:oMath>
            </m:oMathPara>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0" w:type="dxa"/>
            <w:vAlign w:val="center"/>
          </w:tcPr>
          <w:p w14:paraId="2146803A">
            <w:pPr>
              <w:pBdr/>
              <w:spacing w:after="0" w:before="0" w:line="240"/>
              <w:ind/>
              <w:jc w:val="center"/>
              <w:rPr/>
            </w:pPr>
            <w:r>
              <w:rPr>
                <w:rFonts w:ascii="Times New Roman" w:hAnsi="Times New Roman" w:eastAsia="Times New Roman" w:cs="Times New Roman"/>
                <w:color w:val="000000"/>
                <w:sz w:val="24"/>
              </w:rPr>
              <w:t xml:space="preserve">100% Factible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44" w:type="dxa"/>
            <w:vAlign w:val="center"/>
          </w:tcPr>
          <w:p w14:paraId="48DD1008">
            <w:pPr>
              <w:pBdr/>
              <w:spacing w:after="0" w:before="0" w:line="240"/>
              <w:ind/>
              <w:jc w:val="center"/>
              <w:rPr/>
            </w:pPr>
            <w:r>
              <w:rPr>
                <w:rFonts w:ascii="Times New Roman" w:hAnsi="Times New Roman" w:eastAsia="Times New Roman" w:cs="Times New Roman"/>
                <w:b/>
                <w:color w:val="000000"/>
                <w:sz w:val="24"/>
              </w:rPr>
              <w:t xml:space="preserve">Estadísticas Gen 150</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67" w:type="dxa"/>
            <w:vAlign w:val="center"/>
          </w:tcPr>
          <w:p w14:paraId="16A0EDC6">
            <w:pPr>
              <w:pBdr/>
              <w:spacing w:after="0" w:before="0" w:line="240"/>
              <w:ind/>
              <w:jc w:val="left"/>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Mejor:</w:t>
            </w:r>
            <w:r>
              <w:rPr>
                <w:rFonts w:ascii="Times New Roman" w:hAnsi="Times New Roman" w:eastAsia="Times New Roman" w:cs="Times New Roman"/>
                <w:color w:val="000000"/>
                <w:sz w:val="24"/>
              </w:rPr>
              <w:t xml:space="preserve"> </w:t>
            </w:r>
            <m:oMath>
              <m:r>
                <m:rPr/>
                <m:t>0.37825</m:t>
              </m:r>
            </m:oMath>
            <w:r>
              <w:rPr>
                <w:rFonts w:ascii="Times New Roman" w:hAnsi="Times New Roman" w:eastAsia="Times New Roman" w:cs="Times New Roman"/>
                <w:color w:val="000000"/>
                <w:sz w:val="24"/>
              </w:rPr>
            </w:r>
            <w:r/>
          </w:p>
          <w:p w14:paraId="6DEEFB80">
            <w:pPr>
              <w:pBdr/>
              <w:spacing w:after="0" w:before="0" w:line="240"/>
              <w:ind/>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xml:space="preserve">Promedio:</w:t>
            </w:r>
            <w:r>
              <w:rPr>
                <w:rFonts w:ascii="Times New Roman" w:hAnsi="Times New Roman" w:eastAsia="Times New Roman" w:cs="Times New Roman"/>
                <w:color w:val="000000"/>
                <w:sz w:val="24"/>
              </w:rPr>
              <w:t xml:space="preserve"> </w:t>
            </w:r>
            <m:oMath>
              <m:r>
                <m:rPr/>
                <m:t>0.40842</m:t>
              </m:r>
            </m:oMath>
            <w:r>
              <w:rPr>
                <w:rFonts w:ascii="Times New Roman" w:hAnsi="Times New Roman" w:eastAsia="Times New Roman" w:cs="Times New Roman"/>
                <w:color w:val="000000"/>
                <w:sz w:val="24"/>
              </w:rPr>
            </w:r>
            <w:r/>
          </w:p>
          <w:p w14:paraId="32012715">
            <w:pPr>
              <w:pBdr/>
              <w:spacing w:after="0" w:before="0" w:line="240"/>
              <w:ind/>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xml:space="preserve">Máximo:</w:t>
            </w:r>
            <w:r>
              <w:rPr>
                <w:rFonts w:ascii="Times New Roman" w:hAnsi="Times New Roman" w:eastAsia="Times New Roman" w:cs="Times New Roman"/>
                <w:color w:val="000000"/>
                <w:sz w:val="24"/>
              </w:rPr>
              <w:t xml:space="preserve"> </w:t>
            </w:r>
            <m:oMath>
              <m:r>
                <m:rPr/>
                <m:t>10.89441</m:t>
              </m:r>
            </m:oMath>
            <w:r>
              <w:rPr>
                <w:rFonts w:ascii="Times New Roman" w:hAnsi="Times New Roman" w:eastAsia="Times New Roman" w:cs="Times New Roman"/>
                <w:color w:val="000000"/>
                <w:sz w:val="24"/>
              </w:rPr>
            </w:r>
            <w:r/>
          </w:p>
          <w:p w14:paraId="71A70E4C">
            <w:pPr>
              <w:pBdr/>
              <w:spacing w:after="0" w:before="0" w:line="240"/>
              <w:ind/>
              <w:jc w:val="left"/>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xml:space="preserve">Desv. Est. (</w:t>
            </w:r>
            <m:oMath>
              <m:r>
                <m:rPr/>
                <m:t>𝜎</m:t>
              </m:r>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m:oMath>
              <m:r>
                <m:rPr/>
                <m:t>0.33292</m:t>
              </m:r>
            </m:oMath>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025" w:type="dxa"/>
            <w:vAlign w:val="center"/>
          </w:tcPr>
          <w:p w14:paraId="45D71FE9">
            <w:pPr>
              <w:pBdr/>
              <w:spacing w:after="0" w:before="0" w:line="240"/>
              <w:ind/>
              <w:jc w:val="center"/>
              <w:rPr/>
            </w:p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0" w:type="dxa"/>
            <w:vAlign w:val="center"/>
          </w:tcPr>
          <w:p w14:paraId="6FDD9EC2">
            <w:pPr>
              <w:pBdr/>
              <w:spacing w:after="0" w:before="0" w:line="240"/>
              <w:ind/>
              <w:jc w:val="center"/>
              <w:rPr/>
            </w:pPr>
            <w:r/>
          </w:p>
        </w:tc>
      </w:tr>
    </w:tbl>
    <w:p w14:paraId="1342721F">
      <w:pPr>
        <w:pBdr/>
        <w:spacing/>
        <w:ind/>
        <w:rPr/>
      </w:pPr>
      <w:r/>
      <w:r/>
      <w:r/>
    </w:p>
    <w:p w14:paraId="06732FCD">
      <w:pPr>
        <w:pBdr/>
        <w:spacing/>
        <w:ind/>
        <w:rPr/>
      </w:pPr>
      <w:r/>
      <w:r/>
      <w:r/>
    </w:p>
    <w:p w14:paraId="6D695BF0">
      <w:pPr>
        <w:pBdr/>
        <w:spacing/>
        <w:ind/>
        <w:rPr/>
      </w:pPr>
      <w:r/>
      <w:r/>
      <w:r/>
    </w:p>
    <w:p w14:paraId="370249B8">
      <w:pPr>
        <w:pBdr/>
        <w:spacing/>
        <w:ind/>
        <w:rPr/>
      </w:pPr>
      <w:r/>
      <w:r/>
      <w:r/>
    </w:p>
    <w:p w14:paraId="227EA6F0">
      <w:pPr>
        <w:pBdr/>
        <w:spacing/>
        <w:ind/>
        <w:rPr/>
      </w:pPr>
      <w:r/>
      <w:r/>
      <w:r/>
    </w:p>
    <w:p w14:paraId="122BD70E">
      <w:pPr>
        <w:pBdr/>
        <w:spacing/>
        <w:ind/>
        <w:rPr/>
      </w:pPr>
      <w:r/>
      <w:r/>
      <w:r/>
    </w:p>
    <w:p w14:paraId="17DF444F">
      <w:pPr>
        <w:pBdr/>
        <w:spacing/>
        <w:ind/>
        <w:rPr/>
      </w:pPr>
      <w:r/>
      <w:r/>
      <w:r/>
    </w:p>
    <w:p w14:paraId="6D4A89D1">
      <w:pPr>
        <w:pBdr/>
        <w:spacing/>
        <w:ind/>
        <w:rPr/>
      </w:pPr>
      <w:r/>
      <w:r/>
      <w:r/>
    </w:p>
    <w:p w14:paraId="105DE7D5">
      <w:pPr>
        <w:pBdr/>
        <w:spacing/>
        <w:ind/>
        <w:rPr/>
      </w:pPr>
      <w:r/>
      <w:r/>
      <w:r/>
    </w:p>
    <w:p w14:paraId="73205C70">
      <w:pPr>
        <w:pBdr/>
        <w:spacing/>
        <w:ind/>
        <w:rPr/>
      </w:pPr>
      <w:r/>
      <w:r/>
      <w:r/>
    </w:p>
    <w:p w14:paraId="6191215B">
      <w:pPr>
        <w:pBdr/>
        <w:spacing/>
        <w:ind/>
        <w:rPr/>
      </w:pPr>
      <w:r>
        <w:t xml:space="preserve">\</w:t>
      </w:r>
      <w:r/>
    </w:p>
    <w:p w14:paraId="6B5015B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El mejor individuo descubierto (</w:t>
      </w:r>
      <m:oMath>
        <m:sSup>
          <m:sSupPr>
            <m:ctrlPr/>
          </m:sSupPr>
          <m:e>
            <m:acc>
              <m:accPr>
                <m:chr m:val="⃗"/>
                <m:ctrlPr/>
              </m:accPr>
              <m:e>
                <m:r>
                  <m:rPr/>
                  <m:t>𝑥</m:t>
                </m:r>
              </m:e>
            </m:acc>
          </m:e>
          <m:sup>
            <m:r>
              <m:rPr/>
              <m:t>∗</m:t>
            </m:r>
          </m:sup>
        </m:sSup>
      </m:oMath>
      <w:r>
        <w:rPr>
          <w:rFonts w:ascii="Times New Roman" w:hAnsi="Times New Roman" w:eastAsia="Times New Roman" w:cs="Times New Roman"/>
          <w:color w:val="000000"/>
          <w:sz w:val="24"/>
        </w:rPr>
        <w:t xml:space="preserve">) resolvió la logística de entrega con una </w:t>
      </w:r>
      <w:r>
        <w:rPr>
          <w:rFonts w:ascii="Times New Roman" w:hAnsi="Times New Roman" w:eastAsia="Times New Roman" w:cs="Times New Roman"/>
          <w:b/>
          <w:color w:val="000000"/>
          <w:sz w:val="24"/>
        </w:rPr>
        <w:t xml:space="preserve">distancia total de </w:t>
      </w:r>
      <m:oMath>
        <m:r>
          <m:rPr/>
          <m:t>429.80</m:t>
        </m:r>
        <m:r>
          <m:rPr/>
          <m:t> km</m:t>
        </m:r>
      </m:oMath>
      <w:r>
        <w:rPr>
          <w:rFonts w:ascii="Times New Roman" w:hAnsi="Times New Roman" w:eastAsia="Times New Roman" w:cs="Times New Roman"/>
          <w:color w:val="000000"/>
          <w:sz w:val="24"/>
        </w:rPr>
        <w:t xml:space="preserve">, logrando un reparto equilibrado y coherente con la geografía espacial:</w:t>
      </w:r>
      <w:r/>
    </w:p>
    <w:p w14:paraId="77835DFA">
      <w:pPr>
        <w:pStyle w:val="958"/>
        <w:numPr>
          <w:ilvl w:val="0"/>
          <w:numId w:val="4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rPr>
        <w:t xml:space="preserve">Camión 1 (Sector Sur / Suroeste):</w:t>
      </w:r>
      <w:r>
        <w:rPr>
          <w:rFonts w:ascii="Times New Roman" w:hAnsi="Times New Roman" w:eastAsia="Times New Roman" w:cs="Times New Roman"/>
          <w:sz w:val="24"/>
        </w:rPr>
      </w:r>
    </w:p>
    <w:p w14:paraId="0870BAC0">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bCs/>
          <w:i/>
          <w:color w:val="000000"/>
          <w:sz w:val="24"/>
          <w:szCs w:val="24"/>
        </w:rPr>
      </w:pPr>
      <w:r>
        <w:rPr>
          <w:rFonts w:ascii="Times New Roman" w:hAnsi="Times New Roman" w:eastAsia="Times New Roman" w:cs="Times New Roman"/>
          <w:b/>
          <w:color w:val="000000"/>
          <w:sz w:val="24"/>
        </w:rPr>
      </w:r>
      <m:oMathPara>
        <m:oMathParaPr>
          <m:jc m:val="centerGroup"/>
        </m:oMathParaPr>
        <m:oMath>
          <m:r>
            <m:rPr/>
            <m:t>Deposito</m:t>
          </m:r>
          <m:r>
            <m:rPr/>
            <m:t>→</m:t>
          </m:r>
          <m:r>
            <m:rPr/>
            <m:t>C7</m:t>
          </m:r>
          <m:r>
            <m:rPr/>
            <m:t>→</m:t>
          </m:r>
          <m:r>
            <m:rPr/>
            <m:t>C6</m:t>
          </m:r>
          <m:r>
            <m:rPr/>
            <m:t>→</m:t>
          </m:r>
          <m:r>
            <m:rPr/>
            <m:t>C5</m:t>
          </m:r>
          <m:r>
            <m:rPr/>
            <m:t>→</m:t>
          </m:r>
          <m:r>
            <m:rPr/>
            <m:t>C15</m:t>
          </m:r>
          <m:r>
            <m:rPr/>
            <m:t>→</m:t>
          </m:r>
          <m:r>
            <m:rPr/>
            <m:t>C11</m:t>
          </m:r>
          <m:r>
            <m:rPr/>
            <m:t>→</m:t>
          </m:r>
          <m:r>
            <m:rPr/>
            <m:t>Deposito</m:t>
          </m:r>
        </m:oMath>
      </m:oMathPara>
      <w:r>
        <w:rPr>
          <w:rFonts w:ascii="Times New Roman" w:hAnsi="Times New Roman" w:eastAsia="Times New Roman" w:cs="Times New Roman"/>
          <w:i/>
          <w:color w:val="000000"/>
          <w:sz w:val="24"/>
        </w:rPr>
      </w:r>
      <w:r>
        <w:rPr>
          <w:rFonts w:ascii="Times New Roman" w:hAnsi="Times New Roman" w:eastAsia="Times New Roman" w:cs="Times New Roman"/>
          <w:sz w:val="24"/>
          <w:szCs w:val="24"/>
        </w:rPr>
      </w:r>
    </w:p>
    <w:p w14:paraId="20748C52">
      <w:pPr>
        <w:pStyle w:val="958"/>
        <w:numPr>
          <w:ilvl w:val="1"/>
          <w:numId w:val="4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color w:val="000000"/>
          <w:sz w:val="24"/>
          <w:szCs w:val="24"/>
        </w:rPr>
      </w:pPr>
      <w:r>
        <w:rPr>
          <w:rFonts w:ascii="Times New Roman" w:hAnsi="Times New Roman" w:eastAsia="Times New Roman" w:cs="Times New Roman"/>
          <w:i/>
          <w:color w:val="000000"/>
          <w:sz w:val="24"/>
        </w:rPr>
        <w:t xml:space="preserve">Métricas:</w:t>
      </w:r>
      <w:r>
        <w:rPr>
          <w:rFonts w:ascii="Times New Roman" w:hAnsi="Times New Roman" w:eastAsia="Times New Roman" w:cs="Times New Roman"/>
          <w:color w:val="000000"/>
          <w:sz w:val="24"/>
        </w:rPr>
        <w:t xml:space="preserve"> Distancia </w:t>
      </w:r>
      <m:oMath>
        <m:r>
          <m:rPr/>
          <m:t>=</m:t>
        </m:r>
        <m:r>
          <m:rPr/>
          <m:t>156.00</m:t>
        </m:r>
        <m:r>
          <m:rPr/>
          <m:t> km</m:t>
        </m:r>
      </m:oMath>
      <w:r>
        <w:rPr>
          <w:rFonts w:ascii="Times New Roman" w:hAnsi="Times New Roman" w:eastAsia="Times New Roman" w:cs="Times New Roman"/>
          <w:color w:val="000000"/>
          <w:sz w:val="24"/>
        </w:rPr>
      </w:r>
      <w:r>
        <w:rPr>
          <w:rFonts w:ascii="Times New Roman" w:hAnsi="Times New Roman" w:eastAsia="Times New Roman" w:cs="Times New Roman"/>
          <w:sz w:val="24"/>
          <w:szCs w:val="24"/>
        </w:rPr>
      </w:r>
    </w:p>
    <w:p w14:paraId="72CFBEB5">
      <w:pPr>
        <w:pStyle w:val="958"/>
        <w:numPr>
          <w:ilvl w:val="1"/>
          <w:numId w:val="4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Carga </w:t>
      </w:r>
      <m:oMath>
        <m:r>
          <m:rPr/>
          <m:t>=</m:t>
        </m:r>
        <m:r>
          <m:rPr/>
          <m:t>99.0</m:t>
        </m:r>
        <m:r>
          <m:rPr/>
          <m:t>/</m:t>
        </m:r>
        <m:r>
          <m:rPr/>
          <m:t>120.0</m:t>
        </m:r>
        <m:r>
          <m:rPr/>
          <m:t> kg</m:t>
        </m:r>
      </m:oMath>
      <w:r>
        <w:rPr>
          <w:rFonts w:ascii="Times New Roman" w:hAnsi="Times New Roman" w:eastAsia="Times New Roman" w:cs="Times New Roman"/>
          <w:color w:val="000000"/>
          <w:sz w:val="24"/>
        </w:rPr>
        <w:t xml:space="preserve"> (</w:t>
      </w:r>
      <m:oMath>
        <m:r>
          <m:rPr/>
          <m:t>82.5</m:t>
        </m:r>
        <m:r>
          <m:rPr/>
          <m:t>%</m:t>
        </m:r>
      </m:oMath>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szCs w:val="24"/>
        </w:rPr>
      </w:r>
    </w:p>
    <w:p w14:paraId="1C32FE9D">
      <w:pPr>
        <w:pStyle w:val="958"/>
        <w:numPr>
          <w:ilvl w:val="1"/>
          <w:numId w:val="4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Tiempo </w:t>
      </w:r>
      <m:oMath>
        <m:r>
          <m:rPr/>
          <m:t>=</m:t>
        </m:r>
        <m:r>
          <m:rPr/>
          <m:t>305.0</m:t>
        </m:r>
        <m:r>
          <m:rPr/>
          <m:t>/</m:t>
        </m:r>
        <m:r>
          <m:rPr/>
          <m:t>480.0</m:t>
        </m:r>
        <m:r>
          <m:rPr/>
          <m:t> min</m:t>
        </m:r>
      </m:oMath>
      <w:r>
        <w:rPr>
          <w:rFonts w:ascii="Times New Roman" w:hAnsi="Times New Roman" w:eastAsia="Times New Roman" w:cs="Times New Roman"/>
          <w:color w:val="000000"/>
          <w:sz w:val="24"/>
        </w:rPr>
        <w:t xml:space="preserve"> (</w:t>
      </w:r>
      <m:oMath>
        <m:r>
          <m:rPr/>
          <m:t>63.5</m:t>
        </m:r>
        <m:r>
          <m:rPr/>
          <m:t>%</m:t>
        </m:r>
      </m:oMath>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szCs w:val="24"/>
        </w:rPr>
      </w:r>
    </w:p>
    <w:p w14:paraId="02DECDD8">
      <w:pPr>
        <w:pStyle w:val="958"/>
        <w:numPr>
          <w:ilvl w:val="1"/>
          <w:numId w:val="4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Infracciones </w:t>
      </w:r>
      <m:oMath>
        <m:r>
          <m:rPr/>
          <m:t>=</m:t>
        </m:r>
        <m:r>
          <m:rPr/>
          <m:t>0</m:t>
        </m:r>
      </m:oMath>
      <w:r>
        <w:rPr>
          <w:rFonts w:ascii="Times New Roman" w:hAnsi="Times New Roman" w:eastAsia="Times New Roman" w:cs="Times New Roman"/>
          <w:color w:val="000000"/>
          <w:sz w:val="24"/>
        </w:rPr>
        <w:t xml:space="preserve">.</w:t>
      </w:r>
      <w:r/>
      <w:r/>
    </w:p>
    <w:p w14:paraId="1E549554">
      <w:pPr>
        <w:pStyle w:val="958"/>
        <w:numPr>
          <w:ilvl w:val="0"/>
          <w:numId w:val="4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rPr>
        <w:t xml:space="preserve">Camión 2 (Sector Este / Noreste):</w:t>
      </w:r>
      <w:r>
        <w:rPr>
          <w:rFonts w:ascii="Times New Roman" w:hAnsi="Times New Roman" w:eastAsia="Times New Roman" w:cs="Times New Roman"/>
          <w:sz w:val="24"/>
        </w:rPr>
      </w:r>
    </w:p>
    <w:p w14:paraId="6C0FFEE5">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bCs/>
          <w:i/>
          <w:color w:val="000000"/>
          <w:sz w:val="24"/>
          <w:szCs w:val="24"/>
        </w:rPr>
      </w:pPr>
      <w:r>
        <w:rPr>
          <w:rFonts w:ascii="Times New Roman" w:hAnsi="Times New Roman" w:eastAsia="Times New Roman" w:cs="Times New Roman"/>
          <w:b/>
          <w:color w:val="000000"/>
          <w:sz w:val="24"/>
        </w:rPr>
      </w:r>
      <m:oMathPara>
        <m:oMathParaPr>
          <m:jc m:val="centerGroup"/>
        </m:oMathParaPr>
        <m:oMath>
          <m:r>
            <m:rPr/>
            <m:t>Deposito</m:t>
          </m:r>
          <m:r>
            <m:rPr/>
            <m:t>→</m:t>
          </m:r>
          <m:r>
            <m:rPr/>
            <m:t>C4</m:t>
          </m:r>
          <m:r>
            <m:rPr/>
            <m:t>→</m:t>
          </m:r>
          <m:r>
            <m:rPr/>
            <m:t>C13</m:t>
          </m:r>
          <m:r>
            <m:rPr/>
            <m:t>→</m:t>
          </m:r>
          <m:r>
            <m:rPr/>
            <m:t>C3</m:t>
          </m:r>
          <m:r>
            <m:rPr/>
            <m:t>→</m:t>
          </m:r>
          <m:r>
            <m:rPr/>
            <m:t>C2</m:t>
          </m:r>
          <m:r>
            <m:rPr/>
            <m:t>→</m:t>
          </m:r>
          <m:r>
            <m:rPr/>
            <m:t>C10</m:t>
          </m:r>
          <m:r>
            <m:rPr/>
            <m:t>→</m:t>
          </m:r>
          <m:r>
            <m:rPr/>
            <m:t>Deposito</m:t>
          </m:r>
        </m:oMath>
      </m:oMathPara>
      <w:r>
        <w:rPr>
          <w:rFonts w:ascii="Times New Roman" w:hAnsi="Times New Roman" w:eastAsia="Times New Roman" w:cs="Times New Roman"/>
          <w:i/>
          <w:color w:val="000000"/>
          <w:sz w:val="24"/>
        </w:rPr>
      </w:r>
      <w:r>
        <w:rPr>
          <w:rFonts w:ascii="Times New Roman" w:hAnsi="Times New Roman" w:eastAsia="Times New Roman" w:cs="Times New Roman"/>
          <w:sz w:val="24"/>
          <w:szCs w:val="24"/>
        </w:rPr>
      </w:r>
    </w:p>
    <w:p w14:paraId="4C1FD045">
      <w:pPr>
        <w:pStyle w:val="958"/>
        <w:numPr>
          <w:ilvl w:val="1"/>
          <w:numId w:val="4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color w:val="000000"/>
          <w:sz w:val="24"/>
          <w:szCs w:val="24"/>
        </w:rPr>
      </w:pPr>
      <w:r>
        <w:rPr>
          <w:rFonts w:ascii="Times New Roman" w:hAnsi="Times New Roman" w:eastAsia="Times New Roman" w:cs="Times New Roman"/>
          <w:i/>
          <w:color w:val="000000"/>
          <w:sz w:val="24"/>
        </w:rPr>
        <w:t xml:space="preserve">Métricas:</w:t>
      </w:r>
      <w:r>
        <w:rPr>
          <w:rFonts w:ascii="Times New Roman" w:hAnsi="Times New Roman" w:eastAsia="Times New Roman" w:cs="Times New Roman"/>
          <w:color w:val="000000"/>
          <w:sz w:val="24"/>
        </w:rPr>
        <w:t xml:space="preserve"> Distancia </w:t>
      </w:r>
      <m:oMath>
        <m:r>
          <m:rPr/>
          <m:t>=</m:t>
        </m:r>
        <m:r>
          <m:rPr/>
          <m:t>146.88</m:t>
        </m:r>
        <m:r>
          <m:rPr/>
          <m:t> km</m:t>
        </m:r>
      </m:oMath>
      <w:r>
        <w:rPr>
          <w:rFonts w:ascii="Times New Roman" w:hAnsi="Times New Roman" w:eastAsia="Times New Roman" w:cs="Times New Roman"/>
          <w:color w:val="000000"/>
          <w:sz w:val="24"/>
        </w:rPr>
      </w:r>
      <w:r>
        <w:rPr>
          <w:rFonts w:ascii="Times New Roman" w:hAnsi="Times New Roman" w:eastAsia="Times New Roman" w:cs="Times New Roman"/>
          <w:sz w:val="24"/>
          <w:szCs w:val="24"/>
        </w:rPr>
      </w:r>
    </w:p>
    <w:p w14:paraId="7A7B0B8E">
      <w:pPr>
        <w:pStyle w:val="958"/>
        <w:numPr>
          <w:ilvl w:val="1"/>
          <w:numId w:val="4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Carga </w:t>
      </w:r>
      <m:oMath>
        <m:r>
          <m:rPr/>
          <m:t>=</m:t>
        </m:r>
        <m:r>
          <m:rPr/>
          <m:t>88.0</m:t>
        </m:r>
        <m:r>
          <m:rPr/>
          <m:t>/</m:t>
        </m:r>
        <m:r>
          <m:rPr/>
          <m:t>120.0</m:t>
        </m:r>
        <m:r>
          <m:rPr/>
          <m:t> kg</m:t>
        </m:r>
      </m:oMath>
      <w:r>
        <w:rPr>
          <w:rFonts w:ascii="Times New Roman" w:hAnsi="Times New Roman" w:eastAsia="Times New Roman" w:cs="Times New Roman"/>
          <w:color w:val="000000"/>
          <w:sz w:val="24"/>
        </w:rPr>
        <w:t xml:space="preserve"> (</w:t>
      </w:r>
      <m:oMath>
        <m:r>
          <m:rPr/>
          <m:t>73.3</m:t>
        </m:r>
        <m:r>
          <m:rPr/>
          <m:t>%</m:t>
        </m:r>
      </m:oMath>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szCs w:val="24"/>
        </w:rPr>
      </w:r>
    </w:p>
    <w:p w14:paraId="190E6136">
      <w:pPr>
        <w:pStyle w:val="958"/>
        <w:numPr>
          <w:ilvl w:val="1"/>
          <w:numId w:val="4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Tiempo </w:t>
      </w:r>
      <m:oMath>
        <m:r>
          <m:rPr/>
          <m:t>=</m:t>
        </m:r>
        <m:r>
          <m:rPr/>
          <m:t>292.8</m:t>
        </m:r>
        <m:r>
          <m:rPr/>
          <m:t>/</m:t>
        </m:r>
        <m:r>
          <m:rPr/>
          <m:t>480.0</m:t>
        </m:r>
        <m:r>
          <m:rPr/>
          <m:t> min</m:t>
        </m:r>
      </m:oMath>
      <w:r>
        <w:rPr>
          <w:rFonts w:ascii="Times New Roman" w:hAnsi="Times New Roman" w:eastAsia="Times New Roman" w:cs="Times New Roman"/>
          <w:color w:val="000000"/>
          <w:sz w:val="24"/>
        </w:rPr>
        <w:t xml:space="preserve"> (</w:t>
      </w:r>
      <m:oMath>
        <m:r>
          <m:rPr/>
          <m:t>61.0</m:t>
        </m:r>
        <m:r>
          <m:rPr/>
          <m:t>%</m:t>
        </m:r>
      </m:oMath>
      <w:r>
        <w:rPr>
          <w:rFonts w:ascii="Times New Roman" w:hAnsi="Times New Roman" w:eastAsia="Times New Roman" w:cs="Times New Roman"/>
          <w:color w:val="000000"/>
          <w:sz w:val="24"/>
        </w:rPr>
        <w:t xml:space="preserve">6)</w:t>
      </w:r>
      <w:r>
        <w:rPr>
          <w:rFonts w:ascii="Times New Roman" w:hAnsi="Times New Roman" w:eastAsia="Times New Roman" w:cs="Times New Roman"/>
          <w:sz w:val="24"/>
          <w:szCs w:val="24"/>
        </w:rPr>
      </w:r>
    </w:p>
    <w:p w14:paraId="66F5B70B">
      <w:pPr>
        <w:pStyle w:val="958"/>
        <w:numPr>
          <w:ilvl w:val="1"/>
          <w:numId w:val="4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Infracciones </w:t>
      </w:r>
      <m:oMath>
        <m:r>
          <m:rPr/>
          <m:t>=</m:t>
        </m:r>
        <m:r>
          <m:rPr/>
          <m:t>0</m:t>
        </m:r>
      </m:oMath>
      <w:r>
        <w:rPr>
          <w:rFonts w:ascii="Times New Roman" w:hAnsi="Times New Roman" w:eastAsia="Times New Roman" w:cs="Times New Roman"/>
          <w:color w:val="000000"/>
          <w:sz w:val="24"/>
        </w:rPr>
        <w:t xml:space="preserve">.</w:t>
      </w:r>
      <w:r/>
      <w:r/>
    </w:p>
    <w:p w14:paraId="57BF5714">
      <w:pPr>
        <w:pStyle w:val="958"/>
        <w:numPr>
          <w:ilvl w:val="0"/>
          <w:numId w:val="4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rPr>
        <w:t xml:space="preserve">Camión 3 (Sector Norte / Noroeste):</w:t>
      </w:r>
      <w:r>
        <w:rPr>
          <w:rFonts w:ascii="Times New Roman" w:hAnsi="Times New Roman" w:eastAsia="Times New Roman" w:cs="Times New Roman"/>
          <w:sz w:val="24"/>
        </w:rPr>
      </w:r>
    </w:p>
    <w:p w14:paraId="3961C1F0">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bCs/>
          <w:i/>
          <w:color w:val="000000"/>
          <w:sz w:val="24"/>
          <w:szCs w:val="24"/>
        </w:rPr>
      </w:pPr>
      <w:r>
        <w:rPr>
          <w:rFonts w:ascii="Times New Roman" w:hAnsi="Times New Roman" w:eastAsia="Times New Roman" w:cs="Times New Roman"/>
          <w:b/>
          <w:color w:val="000000"/>
          <w:sz w:val="24"/>
        </w:rPr>
      </w:r>
      <m:oMathPara>
        <m:oMathParaPr>
          <m:jc m:val="centerGroup"/>
        </m:oMathParaPr>
        <m:oMath>
          <m:r>
            <m:rPr/>
            <m:t>Deposito</m:t>
          </m:r>
          <m:r>
            <m:rPr/>
            <m:t>→</m:t>
          </m:r>
          <m:r>
            <m:rPr/>
            <m:t>C12</m:t>
          </m:r>
          <m:r>
            <m:rPr/>
            <m:t>→</m:t>
          </m:r>
          <m:r>
            <m:rPr/>
            <m:t>C8</m:t>
          </m:r>
          <m:r>
            <m:rPr/>
            <m:t>→</m:t>
          </m:r>
          <m:r>
            <m:rPr/>
            <m:t>C14</m:t>
          </m:r>
          <m:r>
            <m:rPr/>
            <m:t>→</m:t>
          </m:r>
          <m:r>
            <m:rPr/>
            <m:t>C1</m:t>
          </m:r>
          <m:r>
            <m:rPr/>
            <m:t>→</m:t>
          </m:r>
          <m:r>
            <m:rPr/>
            <m:t>C9</m:t>
          </m:r>
          <m:r>
            <m:rPr/>
            <m:t>→</m:t>
          </m:r>
          <m:r>
            <m:rPr/>
            <m:t>Deposito</m:t>
          </m:r>
        </m:oMath>
      </m:oMathPara>
      <w:r>
        <w:rPr>
          <w:rFonts w:ascii="Times New Roman" w:hAnsi="Times New Roman" w:eastAsia="Times New Roman" w:cs="Times New Roman"/>
          <w:i/>
          <w:color w:val="000000"/>
          <w:sz w:val="24"/>
        </w:rPr>
      </w:r>
      <w:r>
        <w:rPr>
          <w:rFonts w:ascii="Times New Roman" w:hAnsi="Times New Roman" w:eastAsia="Times New Roman" w:cs="Times New Roman"/>
          <w:sz w:val="24"/>
          <w:szCs w:val="24"/>
        </w:rPr>
      </w:r>
    </w:p>
    <w:p w14:paraId="6F00636E">
      <w:pPr>
        <w:pStyle w:val="958"/>
        <w:numPr>
          <w:ilvl w:val="1"/>
          <w:numId w:val="4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color w:val="000000"/>
          <w:sz w:val="24"/>
          <w:szCs w:val="24"/>
        </w:rPr>
      </w:pPr>
      <w:r>
        <w:rPr>
          <w:rFonts w:ascii="Times New Roman" w:hAnsi="Times New Roman" w:eastAsia="Times New Roman" w:cs="Times New Roman"/>
          <w:i/>
          <w:color w:val="000000"/>
          <w:sz w:val="24"/>
        </w:rPr>
        <w:t xml:space="preserve">Métricas:</w:t>
      </w:r>
      <w:r>
        <w:rPr>
          <w:rFonts w:ascii="Times New Roman" w:hAnsi="Times New Roman" w:eastAsia="Times New Roman" w:cs="Times New Roman"/>
          <w:color w:val="000000"/>
          <w:sz w:val="24"/>
        </w:rPr>
        <w:t xml:space="preserve"> Distancia </w:t>
      </w:r>
      <m:oMath>
        <m:r>
          <m:rPr/>
          <m:t>=</m:t>
        </m:r>
        <m:r>
          <m:rPr/>
          <m:t>126.92</m:t>
        </m:r>
        <m:r>
          <m:rPr/>
          <m:t> km</m:t>
        </m:r>
      </m:oMath>
      <w:r>
        <w:rPr>
          <w:rFonts w:ascii="Times New Roman" w:hAnsi="Times New Roman" w:eastAsia="Times New Roman" w:cs="Times New Roman"/>
          <w:color w:val="000000"/>
          <w:sz w:val="24"/>
        </w:rPr>
      </w:r>
      <w:r>
        <w:rPr>
          <w:rFonts w:ascii="Times New Roman" w:hAnsi="Times New Roman" w:eastAsia="Times New Roman" w:cs="Times New Roman"/>
          <w:sz w:val="24"/>
          <w:szCs w:val="24"/>
        </w:rPr>
      </w:r>
    </w:p>
    <w:p w14:paraId="313D6FCE">
      <w:pPr>
        <w:pStyle w:val="958"/>
        <w:numPr>
          <w:ilvl w:val="1"/>
          <w:numId w:val="4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Carga </w:t>
      </w:r>
      <m:oMath>
        <m:r>
          <m:rPr/>
          <m:t>=</m:t>
        </m:r>
        <m:r>
          <m:rPr/>
          <m:t>97.0</m:t>
        </m:r>
        <m:r>
          <m:rPr/>
          <m:t>/</m:t>
        </m:r>
        <m:r>
          <m:rPr/>
          <m:t>120.0</m:t>
        </m:r>
        <m:r>
          <m:rPr/>
          <m:t> kg</m:t>
        </m:r>
      </m:oMath>
      <w:r>
        <w:rPr>
          <w:rFonts w:ascii="Times New Roman" w:hAnsi="Times New Roman" w:eastAsia="Times New Roman" w:cs="Times New Roman"/>
          <w:color w:val="000000"/>
          <w:sz w:val="24"/>
          <w:lang w:val="es-CO"/>
        </w:rPr>
        <w:t xml:space="preserve"> </w:t>
      </w:r>
      <w:r>
        <w:rPr>
          <w:rFonts w:ascii="Times New Roman" w:hAnsi="Times New Roman" w:eastAsia="Times New Roman" w:cs="Times New Roman"/>
          <w:color w:val="000000"/>
          <w:sz w:val="24"/>
        </w:rPr>
        <w:t xml:space="preserve">(</w:t>
      </w:r>
      <m:oMath>
        <m:r>
          <m:rPr/>
          <m:t>80.8</m:t>
        </m:r>
        <m:r>
          <m:rPr/>
          <m:t>%</m:t>
        </m:r>
      </m:oMath>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szCs w:val="24"/>
        </w:rPr>
      </w:r>
    </w:p>
    <w:p w14:paraId="435C7A3A">
      <w:pPr>
        <w:pStyle w:val="958"/>
        <w:numPr>
          <w:ilvl w:val="1"/>
          <w:numId w:val="4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Tiempo </w:t>
      </w:r>
      <m:oMath>
        <m:r>
          <m:rPr/>
          <m:t>=</m:t>
        </m:r>
        <m:r>
          <m:rPr/>
          <m:t>276.2</m:t>
        </m:r>
        <m:r>
          <m:rPr/>
          <m:t>/</m:t>
        </m:r>
        <m:r>
          <m:rPr/>
          <m:t>480.0</m:t>
        </m:r>
        <m:r>
          <m:rPr/>
          <m:t> min</m:t>
        </m:r>
      </m:oMath>
      <w:r>
        <w:rPr>
          <w:rFonts w:ascii="Times New Roman" w:hAnsi="Times New Roman" w:eastAsia="Times New Roman" w:cs="Times New Roman"/>
          <w:color w:val="000000"/>
          <w:sz w:val="24"/>
        </w:rPr>
        <w:t xml:space="preserve"> (</w:t>
      </w:r>
      <m:oMath>
        <m:r>
          <m:rPr/>
          <m:t>57.5</m:t>
        </m:r>
        <m:r>
          <m:rPr/>
          <m:t>%</m:t>
        </m:r>
      </m:oMath>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szCs w:val="24"/>
        </w:rPr>
      </w:r>
    </w:p>
    <w:p w14:paraId="456AE16E">
      <w:pPr>
        <w:pStyle w:val="958"/>
        <w:numPr>
          <w:ilvl w:val="1"/>
          <w:numId w:val="4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Infracciones </w:t>
      </w:r>
      <m:oMath>
        <m:r>
          <m:rPr/>
          <m:t>=</m:t>
        </m:r>
        <m:r>
          <m:rPr/>
          <m:t>0</m:t>
        </m:r>
      </m:oMath>
      <w:r>
        <w:rPr>
          <w:rFonts w:ascii="Times New Roman" w:hAnsi="Times New Roman" w:eastAsia="Times New Roman" w:cs="Times New Roman"/>
          <w:color w:val="000000"/>
          <w:sz w:val="24"/>
        </w:rPr>
        <w:t xml:space="preserve">.</w:t>
      </w:r>
      <w:r/>
      <w:r/>
    </w:p>
    <w:p w14:paraId="400782AA">
      <w:pPr>
        <w:pBdr/>
        <w:spacing/>
        <w:ind/>
        <w:rPr/>
      </w:pPr>
      <w:r>
        <w:rPr>
          <w:rFonts w:ascii="Times New Roman" w:hAnsi="Times New Roman" w:eastAsia="Times New Roman" w:cs="Times New Roman"/>
          <w:b/>
          <w:bCs/>
          <w:color w:val="2c3e50"/>
          <w:sz w:val="24"/>
          <w:szCs w:val="24"/>
          <w:highlight w:val="none"/>
          <w14:ligatures w14:val="none"/>
        </w:rPr>
      </w:r>
      <w:r/>
    </w:p>
    <w:p w14:paraId="453ED906">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29" w:name="_Toc29"/>
      <w:r>
        <w:rPr>
          <w:rFonts w:ascii="Times New Roman" w:hAnsi="Times New Roman" w:eastAsia="Times New Roman" w:cs="Times New Roman"/>
          <w:b/>
          <w:bCs/>
          <w:color w:val="2c3e50"/>
          <w:sz w:val="24"/>
          <w:szCs w:val="24"/>
          <w:highlight w:val="none"/>
          <w:lang w:val="es-CO" w:bidi="es-CO"/>
        </w:rPr>
        <w:t xml:space="preserve">Comparativa: Población Inicial vs. Población Final</w:t>
      </w:r>
      <w:r>
        <w:rPr>
          <w:rFonts w:ascii="Times New Roman" w:hAnsi="Times New Roman" w:eastAsia="Times New Roman" w:cs="Times New Roman"/>
          <w:b/>
          <w:bCs/>
          <w:color w:val="2c3e50"/>
          <w:sz w:val="24"/>
          <w:szCs w:val="24"/>
          <w:highlight w:val="none"/>
          <w:lang w:val="es-CO" w:bidi="es-CO"/>
        </w:rPr>
      </w:r>
      <w:bookmarkEnd w:id="29"/>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0946294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El contraste cuantitativo entre la población de partida y la población final refleja la potencia de búsqueda adaptativa del Algoritmo Genético Simple:</w:t>
      </w:r>
      <w:r/>
    </w:p>
    <w:p w14:paraId="7178052D">
      <w:pPr>
        <w:pStyle w:val="958"/>
        <w:numPr>
          <w:ilvl w:val="0"/>
          <w:numId w:val="46"/>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Reducción del Fitness Promedio:</w:t>
      </w:r>
      <w:r>
        <w:rPr>
          <w:rFonts w:ascii="Times New Roman" w:hAnsi="Times New Roman" w:eastAsia="Times New Roman" w:cs="Times New Roman"/>
          <w:color w:val="000000"/>
          <w:sz w:val="24"/>
        </w:rPr>
        <w:t xml:space="preserve"> El fitness medio poblacional descendió de </w:t>
      </w:r>
      <m:oMath>
        <m:r>
          <m:rPr/>
          <m:t>73.45902</m:t>
        </m:r>
      </m:oMath>
      <w:r>
        <w:rPr>
          <w:rFonts w:ascii="Times New Roman" w:hAnsi="Times New Roman" w:eastAsia="Times New Roman" w:cs="Times New Roman"/>
          <w:color w:val="000000"/>
          <w:sz w:val="24"/>
          <w:lang w:val="es-CO"/>
        </w:rPr>
        <w:t xml:space="preserve"> </w:t>
      </w:r>
      <w:r>
        <w:rPr>
          <w:rFonts w:ascii="Times New Roman" w:hAnsi="Times New Roman" w:eastAsia="Times New Roman" w:cs="Times New Roman"/>
          <w:color w:val="000000"/>
          <w:sz w:val="24"/>
        </w:rPr>
        <w:t xml:space="preserve">a </w:t>
      </w:r>
      <m:oMath>
        <m:r>
          <m:rPr/>
          <m:t>0.40842</m:t>
        </m:r>
      </m:oMath>
      <w:r>
        <w:rPr>
          <w:rFonts w:ascii="Times New Roman" w:hAnsi="Times New Roman" w:eastAsia="Times New Roman" w:cs="Times New Roman"/>
          <w:color w:val="000000"/>
          <w:sz w:val="24"/>
        </w:rPr>
        <w:t xml:space="preserve">, lo que equivale a una </w:t>
      </w:r>
      <w:r>
        <w:rPr>
          <w:rFonts w:ascii="Times New Roman" w:hAnsi="Times New Roman" w:eastAsia="Times New Roman" w:cs="Times New Roman"/>
          <w:b/>
          <w:color w:val="000000"/>
          <w:sz w:val="24"/>
        </w:rPr>
        <w:t xml:space="preserve">disminución del </w:t>
      </w:r>
      <m:oMath>
        <m:r>
          <m:rPr/>
          <m:t>99.44</m:t>
        </m:r>
        <m:r>
          <m:rPr/>
          <m:t>%</m:t>
        </m:r>
      </m:oMath>
      <w:r>
        <w:rPr>
          <w:rFonts w:ascii="Times New Roman" w:hAnsi="Times New Roman" w:eastAsia="Times New Roman" w:cs="Times New Roman"/>
          <w:b/>
          <w:color w:val="000000"/>
          <w:sz w:val="24"/>
          <w:lang w:val="es-CO"/>
        </w:rPr>
        <w:t xml:space="preserve"> </w:t>
      </w:r>
      <w:r>
        <w:rPr>
          <w:rFonts w:ascii="Times New Roman" w:hAnsi="Times New Roman" w:eastAsia="Times New Roman" w:cs="Times New Roman"/>
          <w:color w:val="000000"/>
          <w:sz w:val="24"/>
        </w:rPr>
        <w:t xml:space="preserve">en el costo de evaluación global.</w:t>
      </w:r>
      <w:r/>
    </w:p>
    <w:p w14:paraId="160C0E40">
      <w:pPr>
        <w:pStyle w:val="958"/>
        <w:numPr>
          <w:ilvl w:val="0"/>
          <w:numId w:val="46"/>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Colapso de la Varianza Genética:</w:t>
      </w:r>
      <w:r>
        <w:rPr>
          <w:rFonts w:ascii="Times New Roman" w:hAnsi="Times New Roman" w:eastAsia="Times New Roman" w:cs="Times New Roman"/>
          <w:color w:val="000000"/>
          <w:sz w:val="24"/>
        </w:rPr>
        <w:t xml:space="preserve"> La desviación estándar poblacional se redujo drásticamente desde </w:t>
      </w:r>
      <m:oMath>
        <m:r>
          <m:rPr/>
          <m:t>𝜎</m:t>
        </m:r>
        <m:r>
          <m:rPr/>
          <m:t>=</m:t>
        </m:r>
        <m:r>
          <m:rPr/>
          <m:t>112.21297</m:t>
        </m:r>
      </m:oMath>
      <w:r>
        <w:rPr>
          <w:rFonts w:ascii="Times New Roman" w:hAnsi="Times New Roman" w:eastAsia="Times New Roman" w:cs="Times New Roman"/>
          <w:color w:val="000000"/>
          <w:sz w:val="24"/>
        </w:rPr>
        <w:t xml:space="preserve"> en la Generación 0 hasta </w:t>
      </w:r>
      <m:oMath>
        <m:r>
          <m:rPr/>
          <m:t>𝜎</m:t>
        </m:r>
        <m:r>
          <m:rPr/>
          <m:t>=</m:t>
        </m:r>
        <m:r>
          <m:rPr/>
          <m:t>0.33292</m:t>
        </m:r>
      </m:oMath>
      <w:r>
        <w:rPr>
          <w:rFonts w:ascii="Times New Roman" w:hAnsi="Times New Roman" w:eastAsia="Times New Roman" w:cs="Times New Roman"/>
          <w:color w:val="000000"/>
          <w:sz w:val="24"/>
        </w:rPr>
        <w:t xml:space="preserve"> en la Generación 150, confirmando que la población concentró su masa probabilística alrededor de la cuenca del óptimo global factible.</w:t>
      </w:r>
      <w:r/>
    </w:p>
    <w:p w14:paraId="3AA24FD7">
      <w:pPr>
        <w:pStyle w:val="958"/>
        <w:numPr>
          <w:ilvl w:val="0"/>
          <w:numId w:val="46"/>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Eliminación Total de Soluciones Inválidas:</w:t>
      </w:r>
      <w:r>
        <w:rPr>
          <w:rFonts w:ascii="Times New Roman" w:hAnsi="Times New Roman" w:eastAsia="Times New Roman" w:cs="Times New Roman"/>
          <w:color w:val="000000"/>
          <w:sz w:val="24"/>
        </w:rPr>
        <w:t xml:space="preserve"> En la Generación 0, más del </w:t>
      </w:r>
      <m:oMath>
        <m:r>
          <m:rPr/>
          <m:t>90</m:t>
        </m:r>
        <m:r>
          <m:rPr/>
          <m:t>%</m:t>
        </m:r>
      </m:oMath>
      <w:r>
        <w:rPr>
          <w:rFonts w:ascii="Times New Roman" w:hAnsi="Times New Roman" w:eastAsia="Times New Roman" w:cs="Times New Roman"/>
          <w:color w:val="000000"/>
          <w:sz w:val="24"/>
        </w:rPr>
        <w:t xml:space="preserve"> de los individuos violaban las restricciones de carga o jornada. Al cabo de 60 generaciones, el </w:t>
      </w:r>
      <m:oMath>
        <m:r>
          <m:rPr/>
          <m:t>100</m:t>
        </m:r>
        <m:r>
          <m:rPr/>
          <m:t>%</m:t>
        </m:r>
      </m:oMath>
      <w:r>
        <w:rPr>
          <w:rFonts w:ascii="Times New Roman" w:hAnsi="Times New Roman" w:eastAsia="Times New Roman" w:cs="Times New Roman"/>
          <w:color w:val="000000"/>
          <w:sz w:val="24"/>
        </w:rPr>
        <w:t xml:space="preserve"> de los individuos de la élite y la media cumplieron con el </w:t>
      </w:r>
      <m:oMath>
        <m:r>
          <m:rPr/>
          <m:t>100</m:t>
        </m:r>
        <m:r>
          <m:rPr/>
          <m:t>%</m:t>
        </m:r>
      </m:oMath>
      <w:r>
        <w:rPr>
          <w:rFonts w:ascii="Times New Roman" w:hAnsi="Times New Roman" w:eastAsia="Times New Roman" w:cs="Times New Roman"/>
          <w:color w:val="000000"/>
          <w:sz w:val="24"/>
        </w:rPr>
        <w:t xml:space="preserve"> de las restricciones operacionales.</w:t>
      </w:r>
      <w:r/>
      <w:r/>
      <w:r/>
      <w:r/>
      <w:r>
        <w:rPr>
          <w:rFonts w:ascii="Times New Roman" w:hAnsi="Times New Roman" w:eastAsia="Times New Roman" w:cs="Times New Roman"/>
          <w:sz w:val="24"/>
        </w:rPr>
      </w:r>
      <w:r>
        <w:rPr>
          <w:rFonts w:ascii="Times New Roman" w:hAnsi="Times New Roman" w:eastAsia="Times New Roman" w:cs="Times New Roman"/>
          <w:b/>
          <w:bCs/>
          <w:color w:val="2c3e50"/>
          <w:sz w:val="24"/>
          <w:szCs w:val="24"/>
          <w:highlight w:val="none"/>
          <w14:ligatures w14:val="none"/>
        </w:rPr>
      </w:r>
      <w:r/>
      <w:r>
        <w:rPr>
          <w:rFonts w:ascii="Times New Roman" w:hAnsi="Times New Roman" w:eastAsia="Times New Roman" w:cs="Times New Roman"/>
          <w:sz w:val="24"/>
        </w:rPr>
      </w:r>
    </w:p>
    <w:p w14:paraId="69F6F424">
      <w:pPr>
        <w:pStyle w:val="895"/>
        <w:numPr>
          <w:ilvl w:val="0"/>
          <w:numId w:val="15"/>
        </w:numPr>
        <w:pBdr/>
        <w:spacing/>
        <w:ind/>
        <w:rPr>
          <w:rFonts w:ascii="Times New Roman" w:hAnsi="Times New Roman" w:cs="Times New Roman"/>
          <w:b/>
          <w:bCs/>
          <w:color w:val="2c3e50"/>
          <w:sz w:val="28"/>
          <w:szCs w:val="28"/>
          <w:highlight w:val="none"/>
        </w:rPr>
      </w:pPr>
      <w:r>
        <w:rPr>
          <w:sz w:val="44"/>
          <w:szCs w:val="44"/>
        </w:rPr>
      </w:r>
      <w:bookmarkStart w:id="30" w:name="_Toc30"/>
      <w:r>
        <w:rPr>
          <w:rFonts w:ascii="Times New Roman" w:hAnsi="Times New Roman" w:eastAsia="Times New Roman" w:cs="Times New Roman"/>
          <w:b/>
          <w:bCs/>
          <w:color w:val="2c3e50"/>
          <w:sz w:val="28"/>
          <w:szCs w:val="28"/>
          <w:highlight w:val="none"/>
          <w:lang w:val="es-CO" w:bidi="es-CO"/>
        </w:rPr>
        <w:t xml:space="preserve">ANÁLISIS DE </w:t>
      </w:r>
      <w:r>
        <w:rPr>
          <w:rFonts w:ascii="Times New Roman" w:hAnsi="Times New Roman" w:eastAsia="Times New Roman" w:cs="Times New Roman"/>
          <w:b/>
          <w:bCs/>
          <w:color w:val="2c3e50"/>
          <w:sz w:val="28"/>
          <w:szCs w:val="28"/>
          <w:highlight w:val="none"/>
          <w:lang w:bidi="es-CO"/>
        </w:rPr>
        <w:t xml:space="preserve">CONVERGENCIA </w:t>
      </w:r>
      <w:r>
        <w:rPr>
          <w:rFonts w:ascii="Times New Roman" w:hAnsi="Times New Roman" w:eastAsia="Times New Roman" w:cs="Times New Roman"/>
          <w:b/>
          <w:bCs/>
          <w:color w:val="2c3e50"/>
          <w:sz w:val="28"/>
          <w:szCs w:val="28"/>
          <w:highlight w:val="none"/>
          <w:lang w:val="es-CO" w:bidi="es-CO"/>
        </w:rPr>
        <w:t xml:space="preserve">Y ERRORES – PROBLEMA 1</w:t>
      </w:r>
      <w:bookmarkEnd w:id="30"/>
      <w:r>
        <w:rPr>
          <w:rFonts w:ascii="Times New Roman" w:hAnsi="Times New Roman" w:cs="Times New Roman"/>
          <w:b/>
          <w:bCs/>
          <w:color w:val="2c3e50"/>
          <w:sz w:val="28"/>
          <w:szCs w:val="28"/>
          <w:highlight w:val="none"/>
        </w:rPr>
      </w:r>
      <w:r>
        <w:rPr>
          <w:rFonts w:ascii="Times New Roman" w:hAnsi="Times New Roman" w:cs="Times New Roman"/>
          <w:b/>
          <w:bCs/>
          <w:color w:val="2c3e50"/>
          <w:sz w:val="28"/>
          <w:szCs w:val="28"/>
          <w:highlight w:val="none"/>
        </w:rPr>
      </w:r>
    </w:p>
    <w:p w14:paraId="5E06E809">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31" w:name="_Toc31"/>
      <w:r>
        <w:rPr>
          <w:rFonts w:ascii="Times New Roman" w:hAnsi="Times New Roman" w:eastAsia="Times New Roman" w:cs="Times New Roman"/>
          <w:b/>
          <w:bCs/>
          <w:color w:val="2c3e50"/>
          <w:sz w:val="24"/>
          <w:szCs w:val="24"/>
          <w:highlight w:val="none"/>
          <w:lang w:val="es-CO" w:bidi="es-CO"/>
        </w:rPr>
        <w:t xml:space="preserve">Curvas de Convergencia Generacional</w:t>
      </w:r>
      <w:bookmarkEnd w:id="31"/>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5FE8F5E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La dinámica evolutiva del sistema fue registrada a lo largo de las 150 generaciones y se representa gráficamente en las Figuras 1 y 2.</w:t>
      </w:r>
      <w:r/>
    </w:p>
    <w:p w14:paraId="6DAD023A">
      <w:pPr>
        <w:pBdr/>
        <w:spacing/>
        <w:ind/>
        <w:jc w:val="center"/>
        <w:rPr>
          <w:rFonts w:ascii="Times New Roman" w:hAnsi="Times New Roman" w:eastAsia="Times New Roman" w:cs="Times New Roman"/>
          <w:b/>
          <w:bCs/>
          <w:color w:val="2c3e50"/>
          <w:sz w:val="24"/>
          <w:szCs w:val="24"/>
          <w:highlight w:val="none"/>
          <w14:ligatures w14:val="none"/>
        </w:rPr>
      </w:pPr>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r/>
      <w:r/>
      <w:r/>
      <w:r>
        <mc:AlternateContent>
          <mc:Choice Requires="wpg">
            <w:drawing>
              <wp:inline xmlns:wp="http://schemas.openxmlformats.org/drawingml/2006/wordprocessingDrawing" distT="0" distB="0" distL="0" distR="0">
                <wp:extent cx="2910177" cy="232814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40976" name=""/>
                        <pic:cNvPicPr>
                          <a:picLocks noChangeAspect="1"/>
                        </pic:cNvPicPr>
                        <pic:nvPr/>
                      </pic:nvPicPr>
                      <pic:blipFill rotWithShape="1">
                        <a:blip r:embed="rId12"/>
                        <a:stretch/>
                      </pic:blipFill>
                      <pic:spPr bwMode="auto">
                        <a:xfrm flipH="0" flipV="0">
                          <a:off x="0" y="0"/>
                          <a:ext cx="2910176" cy="23281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29.15pt;height:183.32pt;mso-wrap-distance-left:0.00pt;mso-wrap-distance-top:0.00pt;mso-wrap-distance-right:0.00pt;mso-wrap-distance-bottom:0.00pt;z-index:1;" stroked="false">
                <v:imagedata r:id="rId12" o:title=""/>
                <o:lock v:ext="edit" rotation="t"/>
              </v:shape>
            </w:pict>
          </mc:Fallback>
        </mc:AlternateContent>
      </w:r>
      <w:r/>
      <w:r/>
      <w:r/>
      <w:r>
        <w:rPr>
          <w:rFonts w:ascii="Times New Roman" w:hAnsi="Times New Roman" w:eastAsia="Times New Roman" w:cs="Times New Roman"/>
          <w:b/>
          <w:bCs/>
          <w:color w:val="2c3e50"/>
          <w:sz w:val="24"/>
          <w:szCs w:val="24"/>
          <w:highlight w:val="none"/>
          <w14:ligatures w14:val="none"/>
        </w:rPr>
      </w:r>
      <w:r/>
    </w:p>
    <w:p w14:paraId="19D49EEE">
      <w:pPr>
        <w:pBdr/>
        <w:spacing/>
        <w:ind/>
        <w:jc w:val="center"/>
        <w:rPr>
          <w:rFonts w:ascii="Times New Roman" w:hAnsi="Times New Roman" w:eastAsia="Times New Roman" w:cs="Times New Roman"/>
          <w:b/>
          <w:bCs/>
          <w:color w:val="2c3e50"/>
          <w:sz w:val="20"/>
          <w:szCs w:val="20"/>
          <w:highlight w:val="none"/>
          <w14:ligatures w14:val="none"/>
        </w:rPr>
      </w:pPr>
      <w:r>
        <w:rPr>
          <w:rFonts w:ascii="Times New Roman" w:hAnsi="Times New Roman" w:eastAsia="Times New Roman" w:cs="Times New Roman"/>
          <w:b/>
          <w:bCs/>
          <w:color w:val="2c3e50"/>
          <w:sz w:val="20"/>
          <w:szCs w:val="20"/>
          <w:highlight w:val="none"/>
          <w14:ligatures w14:val="none"/>
        </w:rPr>
      </w:r>
      <w:r>
        <w:rPr>
          <w:rFonts w:ascii="Times New Roman" w:hAnsi="Times New Roman" w:eastAsia="Times New Roman" w:cs="Times New Roman"/>
          <w:b/>
          <w:i/>
          <w:iCs/>
          <w:color w:val="000000"/>
          <w:sz w:val="20"/>
          <w:szCs w:val="18"/>
        </w:rPr>
        <w:t xml:space="preserve">Figura 1.</w:t>
      </w:r>
      <w:r>
        <w:rPr>
          <w:rFonts w:ascii="Times New Roman" w:hAnsi="Times New Roman" w:eastAsia="Times New Roman" w:cs="Times New Roman"/>
          <w:i/>
          <w:iCs/>
          <w:color w:val="000000"/>
          <w:sz w:val="20"/>
          <w:szCs w:val="18"/>
        </w:rPr>
        <w:t xml:space="preserve"> </w:t>
      </w:r>
      <w:r>
        <w:rPr>
          <w:rFonts w:ascii="Times New Roman" w:hAnsi="Times New Roman" w:eastAsia="Times New Roman" w:cs="Times New Roman"/>
          <w:i/>
          <w:color w:val="000000"/>
          <w:sz w:val="20"/>
          <w:szCs w:val="18"/>
        </w:rPr>
        <w:t xml:space="preserve">Topología espacial y ruteo óptimo de entregas para la flota vehicular (VRP).</w:t>
      </w:r>
      <w:r>
        <w:rPr>
          <w:rFonts w:ascii="Times New Roman" w:hAnsi="Times New Roman" w:eastAsia="Times New Roman" w:cs="Times New Roman"/>
          <w:b/>
          <w:bCs/>
          <w:color w:val="2c3e50"/>
          <w:sz w:val="20"/>
          <w:szCs w:val="20"/>
          <w:highlight w:val="none"/>
          <w14:ligatures w14:val="none"/>
        </w:rPr>
      </w:r>
      <w:r>
        <w:rPr>
          <w:rFonts w:ascii="Times New Roman" w:hAnsi="Times New Roman" w:eastAsia="Times New Roman" w:cs="Times New Roman"/>
          <w:b/>
          <w:bCs/>
          <w:color w:val="2c3e50"/>
          <w:sz w:val="20"/>
          <w:szCs w:val="20"/>
          <w:highlight w:val="none"/>
          <w14:ligatures w14:val="none"/>
        </w:rPr>
      </w:r>
      <w:r>
        <w:rPr>
          <w:sz w:val="18"/>
          <w:szCs w:val="18"/>
        </w:rPr>
      </w:r>
    </w:p>
    <w:p w14:paraId="7D2C8219">
      <w:pPr>
        <w:pBdr/>
        <w:spacing/>
        <w:ind/>
        <w:jc w:val="center"/>
        <w:rPr>
          <w:sz w:val="18"/>
          <w:szCs w:val="18"/>
        </w:rPr>
      </w:pPr>
      <w:r>
        <w:rPr>
          <w:sz w:val="18"/>
          <w:szCs w:val="18"/>
        </w:rPr>
      </w:r>
      <w:r>
        <w:rPr>
          <w:sz w:val="18"/>
          <w:szCs w:val="18"/>
        </w:rPr>
      </w:r>
      <w:r>
        <w:rPr>
          <w:sz w:val="18"/>
          <w:szCs w:val="18"/>
        </w:rPr>
      </w:r>
    </w:p>
    <w:p w14:paraId="1B6A4331">
      <w:pPr>
        <w:pBdr/>
        <w:spacing/>
        <w:ind/>
        <w:jc w:val="both"/>
        <w:rPr>
          <w:rFonts w:ascii="Times New Roman" w:hAnsi="Times New Roman" w:eastAsia="Times New Roman" w:cs="Times New Roman"/>
          <w:b/>
          <w:bCs/>
          <w:color w:val="2c3e50"/>
          <w:sz w:val="20"/>
          <w:szCs w:val="20"/>
          <w:highlight w:val="none"/>
          <w14:ligatures w14:val="none"/>
        </w:rPr>
      </w:pPr>
      <w:r>
        <w:rPr>
          <w:rFonts w:ascii="Times New Roman" w:hAnsi="Times New Roman" w:eastAsia="Times New Roman" w:cs="Times New Roman"/>
          <w:b/>
          <w:bCs/>
          <w:color w:val="2c3e50"/>
          <w:sz w:val="20"/>
          <w:szCs w:val="20"/>
          <w:highlight w:val="none"/>
          <w14:ligatures w14:val="none"/>
        </w:rPr>
      </w:r>
      <w:r>
        <w:rPr>
          <w:rFonts w:ascii="Times New Roman" w:hAnsi="Times New Roman" w:eastAsia="Times New Roman" w:cs="Times New Roman"/>
          <w:color w:val="000000"/>
          <w:sz w:val="24"/>
        </w:rPr>
        <w:t xml:space="preserve">Tal como se aprecia en la </w:t>
      </w:r>
      <w:r>
        <w:rPr>
          <w:rFonts w:ascii="Times New Roman" w:hAnsi="Times New Roman" w:eastAsia="Times New Roman" w:cs="Times New Roman"/>
          <w:b/>
          <w:color w:val="000000"/>
          <w:sz w:val="24"/>
        </w:rPr>
        <w:t xml:space="preserve">Figura 1</w:t>
      </w:r>
      <w:r>
        <w:rPr>
          <w:rFonts w:ascii="Times New Roman" w:hAnsi="Times New Roman" w:eastAsia="Times New Roman" w:cs="Times New Roman"/>
          <w:color w:val="000000"/>
          <w:sz w:val="24"/>
        </w:rPr>
        <w:t xml:space="preserve">, el algoritmo genético descubrió de manera emergente una descomposición sectorial casi perfecta de la demanda geográfica. En lugar de entrecruzar rutas caóticamente, el Camión 1 (línea verde) se hace cargo exclusivamente del cuadrante sur y suroeste; el C</w:t>
      </w:r>
      <w:r>
        <w:rPr>
          <w:rFonts w:ascii="Times New Roman" w:hAnsi="Times New Roman" w:eastAsia="Times New Roman" w:cs="Times New Roman"/>
          <w:color w:val="000000"/>
          <w:sz w:val="24"/>
        </w:rPr>
        <w:t xml:space="preserve">amión 2 (línea naranja) cubre el flanco este y noreste; y el Camión 3 (línea azul) recorre el clúster norte y noroeste. Esta organización en sectores disjuntos minimiza el cruce de aristas y maximiza la eficiencia espacial del transporte.</w:t>
      </w:r>
      <w:r>
        <w:rPr>
          <w:rFonts w:ascii="Times New Roman" w:hAnsi="Times New Roman" w:eastAsia="Times New Roman" w:cs="Times New Roman"/>
          <w:b/>
          <w:bCs/>
          <w:color w:val="2c3e50"/>
          <w:sz w:val="20"/>
          <w:szCs w:val="20"/>
          <w:highlight w:val="none"/>
          <w14:ligatures w14:val="none"/>
        </w:rPr>
      </w:r>
      <w:r>
        <w:rPr>
          <w:rFonts w:ascii="Times New Roman" w:hAnsi="Times New Roman" w:eastAsia="Times New Roman" w:cs="Times New Roman"/>
          <w:b/>
          <w:bCs/>
          <w:color w:val="2c3e50"/>
          <w:sz w:val="20"/>
          <w:szCs w:val="20"/>
          <w:highlight w:val="none"/>
          <w14:ligatures w14:val="none"/>
        </w:rPr>
      </w:r>
      <w:r>
        <w:rPr>
          <w:sz w:val="18"/>
          <w:szCs w:val="18"/>
        </w:rPr>
      </w:r>
    </w:p>
    <w:p w14:paraId="22D46095">
      <w:pPr>
        <w:pBdr/>
        <w:spacing/>
        <w:ind/>
        <w:jc w:val="center"/>
        <w:rPr>
          <w:rFonts w:ascii="Times New Roman" w:hAnsi="Times New Roman" w:eastAsia="Times New Roman" w:cs="Times New Roman"/>
          <w:b/>
          <w:bCs/>
          <w:color w:val="2c3e50"/>
          <w:sz w:val="20"/>
          <w:szCs w:val="20"/>
          <w:highlight w:val="none"/>
          <w14:ligatures w14:val="none"/>
        </w:rPr>
      </w:pPr>
      <w:r>
        <w:rPr>
          <w:rFonts w:ascii="Times New Roman" w:hAnsi="Times New Roman" w:eastAsia="Times New Roman" w:cs="Times New Roman"/>
          <w:b/>
          <w:bCs/>
          <w:color w:val="2c3e50"/>
          <w:sz w:val="20"/>
          <w:szCs w:val="20"/>
          <w:highlight w:val="none"/>
          <w14:ligatures w14:val="none"/>
        </w:rPr>
      </w:r>
      <w:r>
        <w:rPr>
          <w:rFonts w:ascii="Times New Roman" w:hAnsi="Times New Roman" w:eastAsia="Times New Roman" w:cs="Times New Roman"/>
          <w:b/>
          <w:bCs/>
          <w:color w:val="2c3e50"/>
          <w:sz w:val="20"/>
          <w:szCs w:val="20"/>
          <w:highlight w:val="none"/>
          <w14:ligatures w14:val="none"/>
        </w:rPr>
      </w:r>
      <w:r/>
      <w:r>
        <mc:AlternateContent>
          <mc:Choice Requires="wpg">
            <w:drawing>
              <wp:inline xmlns:wp="http://schemas.openxmlformats.org/drawingml/2006/wordprocessingDrawing" distT="0" distB="0" distL="0" distR="0">
                <wp:extent cx="3526184" cy="211571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71690" name=""/>
                        <pic:cNvPicPr>
                          <a:picLocks noChangeAspect="1"/>
                        </pic:cNvPicPr>
                        <pic:nvPr/>
                      </pic:nvPicPr>
                      <pic:blipFill rotWithShape="1">
                        <a:blip r:embed="rId13"/>
                        <a:stretch/>
                      </pic:blipFill>
                      <pic:spPr bwMode="auto">
                        <a:xfrm flipH="0" flipV="0">
                          <a:off x="0" y="0"/>
                          <a:ext cx="3526184" cy="21157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77.65pt;height:166.59pt;mso-wrap-distance-left:0.00pt;mso-wrap-distance-top:0.00pt;mso-wrap-distance-right:0.00pt;mso-wrap-distance-bottom:0.00pt;z-index:1;" stroked="false">
                <v:imagedata r:id="rId13" o:title=""/>
                <o:lock v:ext="edit" rotation="t"/>
              </v:shape>
            </w:pict>
          </mc:Fallback>
        </mc:AlternateContent>
      </w:r>
      <w:r/>
      <w:r>
        <w:rPr>
          <w:rFonts w:ascii="Times New Roman" w:hAnsi="Times New Roman" w:eastAsia="Times New Roman" w:cs="Times New Roman"/>
          <w:b/>
          <w:bCs/>
          <w:color w:val="2c3e50"/>
          <w:sz w:val="20"/>
          <w:szCs w:val="20"/>
          <w:highlight w:val="none"/>
          <w14:ligatures w14:val="none"/>
        </w:rPr>
      </w:r>
      <w:r>
        <w:rPr>
          <w:sz w:val="18"/>
          <w:szCs w:val="18"/>
        </w:rPr>
      </w:r>
    </w:p>
    <w:p w14:paraId="5350D8B3">
      <w:pPr>
        <w:pBdr/>
        <w:spacing/>
        <w:ind/>
        <w:jc w:val="center"/>
        <w:rPr>
          <w:rFonts w:ascii="Times New Roman" w:hAnsi="Times New Roman" w:eastAsia="Times New Roman" w:cs="Times New Roman"/>
          <w:b/>
          <w:bCs/>
          <w:color w:val="2c3e50"/>
          <w:sz w:val="16"/>
          <w:szCs w:val="16"/>
          <w:highlight w:val="none"/>
          <w14:ligatures w14:val="none"/>
        </w:rPr>
      </w:pPr>
      <w:r>
        <w:rPr>
          <w:rFonts w:ascii="Times New Roman" w:hAnsi="Times New Roman" w:eastAsia="Times New Roman" w:cs="Times New Roman"/>
          <w:b/>
          <w:bCs/>
          <w:color w:val="2c3e50"/>
          <w:sz w:val="16"/>
          <w:szCs w:val="16"/>
          <w:highlight w:val="none"/>
          <w14:ligatures w14:val="none"/>
        </w:rPr>
      </w:r>
      <w:r>
        <w:rPr>
          <w:rFonts w:ascii="Times New Roman" w:hAnsi="Times New Roman" w:eastAsia="Times New Roman" w:cs="Times New Roman"/>
          <w:b/>
          <w:i/>
          <w:iCs/>
          <w:color w:val="000000"/>
          <w:sz w:val="20"/>
          <w:szCs w:val="18"/>
          <w:u w:val="none"/>
        </w:rPr>
        <w:t xml:space="preserve">Figura 2.</w:t>
      </w:r>
      <w:r>
        <w:rPr>
          <w:rFonts w:ascii="Times New Roman" w:hAnsi="Times New Roman" w:eastAsia="Times New Roman" w:cs="Times New Roman"/>
          <w:i/>
          <w:iCs/>
          <w:color w:val="000000"/>
          <w:sz w:val="20"/>
          <w:szCs w:val="18"/>
          <w:u w:val="none"/>
        </w:rPr>
        <w:t xml:space="preserve"> </w:t>
      </w:r>
      <w:r>
        <w:rPr>
          <w:rFonts w:ascii="Times New Roman" w:hAnsi="Times New Roman" w:eastAsia="Times New Roman" w:cs="Times New Roman"/>
          <w:i/>
          <w:color w:val="000000"/>
          <w:sz w:val="20"/>
          <w:szCs w:val="18"/>
        </w:rPr>
        <w:t xml:space="preserve">Curvas de convergencia generacional del Algoritmo Genético Simple para el Problema 1 (Mejor, Promedio y Peor Fitness).</w:t>
      </w:r>
      <w:r>
        <w:rPr>
          <w:rFonts w:ascii="Times New Roman" w:hAnsi="Times New Roman" w:eastAsia="Times New Roman" w:cs="Times New Roman"/>
          <w:b/>
          <w:bCs/>
          <w:color w:val="2c3e50"/>
          <w:sz w:val="16"/>
          <w:szCs w:val="16"/>
          <w:highlight w:val="none"/>
          <w14:ligatures w14:val="none"/>
        </w:rPr>
      </w:r>
      <w:r>
        <w:rPr>
          <w:sz w:val="14"/>
          <w:szCs w:val="14"/>
        </w:rPr>
      </w:r>
    </w:p>
    <w:p w14:paraId="2D7C343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En la </w:t>
      </w:r>
      <w:r>
        <w:rPr>
          <w:rFonts w:ascii="Times New Roman" w:hAnsi="Times New Roman" w:eastAsia="Times New Roman" w:cs="Times New Roman"/>
          <w:b/>
          <w:color w:val="000000"/>
          <w:sz w:val="24"/>
        </w:rPr>
        <w:t xml:space="preserve">Figura 2</w:t>
      </w:r>
      <w:r>
        <w:rPr>
          <w:rFonts w:ascii="Times New Roman" w:hAnsi="Times New Roman" w:eastAsia="Times New Roman" w:cs="Times New Roman"/>
          <w:color w:val="000000"/>
          <w:sz w:val="24"/>
        </w:rPr>
        <w:t xml:space="preserve">, trazada en escala logarítmica para facilitar el análisis multiescala, se evidencian tres fases dinámicas bien diferenciadas:</w:t>
      </w:r>
      <w:r/>
    </w:p>
    <w:p w14:paraId="3373E040">
      <w:pPr>
        <w:pStyle w:val="958"/>
        <w:numPr>
          <w:ilvl w:val="0"/>
          <w:numId w:val="47"/>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Fase de Purga y Factibilidad (Generaciones 0 a 25):</w:t>
      </w:r>
      <w:r>
        <w:rPr>
          <w:rFonts w:ascii="Times New Roman" w:hAnsi="Times New Roman" w:eastAsia="Times New Roman" w:cs="Times New Roman"/>
          <w:color w:val="000000"/>
          <w:sz w:val="24"/>
        </w:rPr>
        <w:t xml:space="preserve"> Las curvas de fitness promedio y peor experimentan una caída estrepitosa (de órdenes de magnitud mayores a </w:t>
      </w:r>
      <m:oMath>
        <m:sSup>
          <m:sSupPr>
            <m:ctrlPr/>
          </m:sSupPr>
          <m:e>
            <m:r>
              <m:rPr/>
              <m:t>10</m:t>
            </m:r>
          </m:e>
          <m:sup>
            <m:r>
              <m:rPr/>
              <m:t>3</m:t>
            </m:r>
          </m:sup>
        </m:sSup>
      </m:oMath>
      <w:r>
        <w:rPr>
          <w:rFonts w:ascii="Times New Roman" w:hAnsi="Times New Roman" w:eastAsia="Times New Roman" w:cs="Times New Roman"/>
          <w:color w:val="000000"/>
          <w:sz w:val="24"/>
        </w:rPr>
        <w:t xml:space="preserve"> hacia </w:t>
      </w:r>
      <m:oMath>
        <m:sSup>
          <m:sSupPr>
            <m:ctrlPr/>
          </m:sSupPr>
          <m:e>
            <m:r>
              <m:rPr/>
              <m:t>10</m:t>
            </m:r>
          </m:e>
          <m:sup>
            <m:r>
              <m:rPr/>
              <m:t>1</m:t>
            </m:r>
          </m:sup>
        </m:sSup>
      </m:oMath>
      <w:r>
        <w:rPr>
          <w:rFonts w:ascii="Times New Roman" w:hAnsi="Times New Roman" w:eastAsia="Times New Roman" w:cs="Times New Roman"/>
          <w:color w:val="000000"/>
          <w:sz w:val="24"/>
        </w:rPr>
        <w:t xml:space="preserve">). En este periodo, las funciones de penalización actúan con máxima intensidad, erradicando a los individuos que sobrecargan la capacidad de los camiones.</w:t>
      </w:r>
      <w:r/>
    </w:p>
    <w:p w14:paraId="45F27276">
      <w:pPr>
        <w:pStyle w:val="958"/>
        <w:numPr>
          <w:ilvl w:val="0"/>
          <w:numId w:val="47"/>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Fase de Explotación y Recombinación (Generaciones 25 a 75):</w:t>
      </w:r>
      <w:r>
        <w:rPr>
          <w:rFonts w:ascii="Times New Roman" w:hAnsi="Times New Roman" w:eastAsia="Times New Roman" w:cs="Times New Roman"/>
          <w:color w:val="000000"/>
          <w:sz w:val="24"/>
        </w:rPr>
        <w:t xml:space="preserve"> Una vez alcanzada la factibilidad plena, el operador de cruce SPX domina la dinámica, intercambiando bloques de rutas entre padres seleccionados por torneo para reducir progresivamente la distancia euclidiana total de </w:t>
      </w:r>
      <m:oMath>
        <m:r>
          <m:rPr/>
          <m:t>520</m:t>
        </m:r>
        <m:r>
          <m:rPr/>
          <m:t> km</m:t>
        </m:r>
      </m:oMath>
      <w:r>
        <w:rPr>
          <w:rFonts w:ascii="Times New Roman" w:hAnsi="Times New Roman" w:eastAsia="Times New Roman" w:cs="Times New Roman"/>
          <w:color w:val="000000"/>
          <w:sz w:val="24"/>
          <w:lang w:val="es-CO"/>
        </w:rPr>
        <w:t xml:space="preserve"> </w:t>
      </w:r>
      <w:r>
        <w:rPr>
          <w:rFonts w:ascii="Times New Roman" w:hAnsi="Times New Roman" w:eastAsia="Times New Roman" w:cs="Times New Roman"/>
          <w:color w:val="000000"/>
          <w:sz w:val="24"/>
        </w:rPr>
        <w:t xml:space="preserve">a </w:t>
      </w:r>
      <m:oMath>
        <m:r>
          <m:rPr/>
          <m:t>429.80</m:t>
        </m:r>
        <m:r>
          <m:rPr/>
          <m:t> km</m:t>
        </m:r>
      </m:oMath>
      <w:r>
        <w:rPr>
          <w:rFonts w:ascii="Times New Roman" w:hAnsi="Times New Roman" w:eastAsia="Times New Roman" w:cs="Times New Roman"/>
          <w:color w:val="000000"/>
          <w:sz w:val="24"/>
        </w:rPr>
        <w:t xml:space="preserve">.</w:t>
      </w:r>
      <w:r/>
    </w:p>
    <w:p w14:paraId="22CB0B55">
      <w:pPr>
        <w:pStyle w:val="958"/>
        <w:numPr>
          <w:ilvl w:val="0"/>
          <w:numId w:val="47"/>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Fase de Meseta y Ajuste Fino (Generaciones 75 a 150):</w:t>
      </w:r>
      <w:r>
        <w:rPr>
          <w:rFonts w:ascii="Times New Roman" w:hAnsi="Times New Roman" w:eastAsia="Times New Roman" w:cs="Times New Roman"/>
          <w:color w:val="000000"/>
          <w:sz w:val="24"/>
        </w:rPr>
        <w:t xml:space="preserve"> El mejor fitness (</w:t>
      </w:r>
      <m:oMath>
        <m:sSub>
          <m:sSubPr>
            <m:ctrlPr/>
          </m:sSubPr>
          <m:e>
            <m:r>
              <m:rPr/>
              <m:t>𝑓</m:t>
            </m:r>
          </m:e>
          <m:sub>
            <m:r>
              <m:rPr/>
              <m:t>min</m:t>
            </m:r>
          </m:sub>
        </m:sSub>
        <m:r>
          <m:rPr/>
          <m:t>=</m:t>
        </m:r>
        <m:r>
          <m:rPr/>
          <m:t>0.37825</m:t>
        </m:r>
      </m:oMath>
      <w:r>
        <w:rPr>
          <w:rFonts w:ascii="Times New Roman" w:hAnsi="Times New Roman" w:eastAsia="Times New Roman" w:cs="Times New Roman"/>
          <w:color w:val="000000"/>
          <w:sz w:val="24"/>
        </w:rPr>
        <w:t xml:space="preserve">) se estabiliza de manera asintótica. El elitismo mantiene inmutable la mejor solución histórica, mientras que la mutación puntual (</w:t>
      </w:r>
      <m:oMath>
        <m:sSub>
          <m:sSubPr>
            <m:ctrlPr/>
          </m:sSubPr>
          <m:e>
            <m:r>
              <m:rPr/>
              <m:t>𝑃</m:t>
            </m:r>
          </m:e>
          <m:sub>
            <m:r>
              <m:rPr/>
              <m:t>𝑚</m:t>
            </m:r>
          </m:sub>
        </m:sSub>
        <m:r>
          <m:rPr/>
          <m:t>=</m:t>
        </m:r>
        <m:r>
          <m:rPr/>
          <m:t>0.02</m:t>
        </m:r>
      </m:oMath>
      <w:r>
        <w:rPr>
          <w:rFonts w:ascii="Times New Roman" w:hAnsi="Times New Roman" w:eastAsia="Times New Roman" w:cs="Times New Roman"/>
          <w:color w:val="000000"/>
          <w:sz w:val="24"/>
        </w:rPr>
        <w:t xml:space="preserve">) continúa explorando vecindarios sin alterar la estabilidad del óptimo alcanzado.</w:t>
      </w:r>
      <w:r/>
    </w:p>
    <w:p w14:paraId="3E4753C9">
      <w:pPr>
        <w:pBdr/>
        <w:spacing/>
        <w:ind/>
        <w:jc w:val="both"/>
        <w:rPr>
          <w:sz w:val="14"/>
          <w:szCs w:val="14"/>
        </w:rPr>
      </w:pPr>
      <w:r>
        <w:rPr>
          <w:rFonts w:ascii="Times New Roman" w:hAnsi="Times New Roman" w:eastAsia="Times New Roman" w:cs="Times New Roman"/>
          <w:b/>
          <w:bCs/>
          <w:color w:val="2c3e50"/>
          <w:sz w:val="16"/>
          <w:szCs w:val="16"/>
          <w:highlight w:val="none"/>
          <w:lang w:val="es-CO"/>
          <w14:ligatures w14:val="none"/>
        </w:rPr>
      </w:r>
      <w:r>
        <w:rPr>
          <w:rFonts w:ascii="Times New Roman" w:hAnsi="Times New Roman" w:eastAsia="Times New Roman" w:cs="Times New Roman"/>
          <w:b/>
          <w:bCs/>
          <w:color w:val="2c3e50"/>
          <w:sz w:val="16"/>
          <w:szCs w:val="16"/>
          <w:highlight w:val="none"/>
          <w14:ligatures w14:val="none"/>
        </w:rPr>
      </w:r>
    </w:p>
    <w:p w14:paraId="70510263">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32" w:name="_Toc32"/>
      <w:r>
        <w:rPr>
          <w:rFonts w:ascii="Times New Roman" w:hAnsi="Times New Roman" w:eastAsia="Times New Roman" w:cs="Times New Roman"/>
          <w:b/>
          <w:bCs/>
          <w:color w:val="2c3e50"/>
          <w:sz w:val="24"/>
          <w:szCs w:val="24"/>
          <w:highlight w:val="none"/>
          <w:lang w:val="es-CO" w:bidi="es-CO"/>
        </w:rPr>
        <w:t xml:space="preserve">Auditoría del Error Residual</w:t>
      </w:r>
      <w:bookmarkEnd w:id="32"/>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32F9DE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dar cumplimiento estricto a la verificación solicitada por la cátedra, se efectuó una auditoría exhaustiva sobre el mejor individuo </w:t>
      </w:r>
      <m:oMath>
        <m:sSup>
          <m:sSupPr>
            <m:ctrlPr/>
          </m:sSupPr>
          <m:e>
            <m:acc>
              <m:accPr>
                <m:chr m:val="⃗"/>
                <m:ctrlPr/>
              </m:accPr>
              <m:e>
                <m:r>
                  <m:rPr/>
                  <m:t>𝑥</m:t>
                </m:r>
              </m:e>
            </m:acc>
          </m:e>
          <m:sup>
            <m:r>
              <m:rPr/>
              <m:t>∗</m:t>
            </m:r>
          </m:sup>
        </m:sSup>
      </m:oMath>
      <w:r>
        <w:rPr>
          <w:rFonts w:ascii="Times New Roman" w:hAnsi="Times New Roman" w:eastAsia="Times New Roman" w:cs="Times New Roman"/>
          <w:color w:val="000000"/>
          <w:sz w:val="24"/>
        </w:rPr>
        <w:t xml:space="preserve"> obtenido:</w:t>
      </w:r>
      <w:r/>
    </w:p>
    <w:p w14:paraId="165017F4">
      <w:pPr>
        <w:pStyle w:val="958"/>
        <w:numPr>
          <w:ilvl w:val="0"/>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rPr>
        <w:t xml:space="preserve">Infracción de Capacidad de Carga:</w:t>
      </w:r>
      <w:r>
        <w:rPr>
          <w:rFonts w:ascii="Times New Roman" w:hAnsi="Times New Roman" w:eastAsia="Times New Roman" w:cs="Times New Roman"/>
          <w:sz w:val="24"/>
        </w:rPr>
      </w:r>
    </w:p>
    <w:p w14:paraId="63BBBA75">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color w:val="000000"/>
          <w:sz w:val="24"/>
          <w:szCs w:val="24"/>
        </w:rPr>
      </w:pPr>
      <m:oMathPara>
        <m:oMathParaPr/>
        <m:oMath>
          <m:sSub>
            <m:sSubPr>
              <m:ctrlPr/>
            </m:sSubPr>
            <m:e>
              <m:r>
                <m:rPr/>
                <m:t>Violacion</m:t>
              </m:r>
            </m:e>
            <m:sub>
              <m:r>
                <m:rPr/>
                <m:t>carga</m:t>
              </m:r>
            </m:sub>
          </m:sSub>
          <m:r>
            <m:rPr/>
            <m:t>=</m:t>
          </m:r>
          <m:nary>
            <m:naryPr>
              <m:chr m:val="∑"/>
              <m:grow m:val="off"/>
              <m:limLoc m:val="undOvr"/>
              <m:ctrlPr/>
            </m:naryPr>
            <m:sub>
              <m:r>
                <m:rPr/>
                <m:t>𝑣</m:t>
              </m:r>
              <m:r>
                <m:rPr/>
                <m:t>=</m:t>
              </m:r>
              <m:r>
                <m:rPr/>
                <m:t>1</m:t>
              </m:r>
            </m:sub>
            <m:sup>
              <m:r>
                <m:rPr/>
                <m:t>3</m:t>
              </m:r>
            </m:sup>
            <m:e>
              <m:r>
                <m:rPr/>
                <m:t>max</m:t>
              </m:r>
              <m:r>
                <m:rPr/>
                <m:t>(</m:t>
              </m:r>
              <m:r>
                <m:rPr/>
                <m:t>0</m:t>
              </m:r>
              <m:r>
                <m:rPr/>
                <m:t>, </m:t>
              </m:r>
              <m:sSub>
                <m:sSubPr>
                  <m:ctrlPr/>
                </m:sSubPr>
                <m:e>
                  <m:r>
                    <m:rPr/>
                    <m:t>𝐿</m:t>
                  </m:r>
                </m:e>
                <m:sub>
                  <m:r>
                    <m:rPr/>
                    <m:t>𝑣</m:t>
                  </m:r>
                </m:sub>
              </m:sSub>
              <m:r>
                <m:rPr/>
                <m:t> −</m:t>
              </m:r>
              <m:r>
                <m:rPr/>
                <m:t> 120.0</m:t>
              </m:r>
              <m:r>
                <m:rPr/>
                <m:t> kg</m:t>
              </m:r>
              <m:r>
                <m:rPr/>
                <m:t>)</m:t>
              </m:r>
              <m:r>
                <m:rPr/>
                <m:t>=</m:t>
              </m:r>
              <m:r>
                <m:rPr/>
                <m:t>0.00</m:t>
              </m:r>
              <m:r>
                <m:rPr/>
                <m:t> kg</m:t>
              </m:r>
            </m:e>
          </m:nary>
        </m:oMath>
      </m:oMathPara>
      <w:r>
        <w:rPr>
          <w:rFonts w:ascii="Times New Roman" w:hAnsi="Times New Roman" w:eastAsia="Times New Roman" w:cs="Times New Roman"/>
          <w:color w:val="000000"/>
          <w:sz w:val="24"/>
        </w:rPr>
      </w:r>
      <w:r>
        <w:rPr>
          <w:rFonts w:ascii="Times New Roman" w:hAnsi="Times New Roman" w:eastAsia="Times New Roman" w:cs="Times New Roman"/>
          <w:sz w:val="24"/>
          <w:szCs w:val="24"/>
        </w:rPr>
      </w:r>
    </w:p>
    <w:p w14:paraId="79CB920C">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El camión con mayor nivel de ocupación alcanzó </w:t>
      </w:r>
      <m:oMath>
        <m:r>
          <m:rPr/>
          <m:t>99.0</m:t>
        </m:r>
        <m:r>
          <m:rPr/>
          <m:t> kg</m:t>
        </m:r>
      </m:oMath>
      <w:r>
        <w:rPr>
          <w:rFonts w:ascii="Times New Roman" w:hAnsi="Times New Roman" w:eastAsia="Times New Roman" w:cs="Times New Roman"/>
          <w:color w:val="000000"/>
          <w:sz w:val="24"/>
        </w:rPr>
        <w:t xml:space="preserve">, disponiendo de un margen de seguridad de </w:t>
      </w:r>
      <m:oMath>
        <m:r>
          <m:rPr/>
          <m:t>21.0</m:t>
        </m:r>
        <m:r>
          <m:rPr/>
          <m:t> kg</m:t>
        </m:r>
      </m:oMath>
      <w:r>
        <w:rPr>
          <w:rFonts w:ascii="Times New Roman" w:hAnsi="Times New Roman" w:eastAsia="Times New Roman" w:cs="Times New Roman"/>
          <w:color w:val="000000"/>
          <w:sz w:val="24"/>
        </w:rPr>
        <w:t xml:space="preserve"> (</w:t>
      </w:r>
      <m:oMath>
        <m:r>
          <m:rPr/>
          <m:t>17.5</m:t>
        </m:r>
        <m:r>
          <m:rPr/>
          <m:t>%</m:t>
        </m:r>
      </m:oMath>
      <w:r>
        <w:rPr>
          <w:rFonts w:ascii="Times New Roman" w:hAnsi="Times New Roman" w:eastAsia="Times New Roman" w:cs="Times New Roman"/>
          <w:color w:val="000000"/>
          <w:sz w:val="24"/>
        </w:rPr>
        <w:t xml:space="preserve"> de holgura).</w:t>
      </w:r>
      <w:r/>
      <w:r/>
    </w:p>
    <w:p w14:paraId="23AF327C">
      <w:pPr>
        <w:pStyle w:val="958"/>
        <w:numPr>
          <w:ilvl w:val="0"/>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rPr>
        <w:t xml:space="preserve">Infracción de Jornada Laboral:</w:t>
      </w:r>
      <w:r>
        <w:rPr>
          <w:rFonts w:ascii="Times New Roman" w:hAnsi="Times New Roman" w:eastAsia="Times New Roman" w:cs="Times New Roman"/>
          <w:sz w:val="24"/>
        </w:rPr>
      </w:r>
    </w:p>
    <w:p w14:paraId="28D18965">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r>
      <m:oMathPara>
        <m:oMathParaPr/>
        <m:oMath>
          <m:sSub>
            <m:sSubPr>
              <m:ctrlPr/>
            </m:sSubPr>
            <m:e>
              <m:r>
                <m:rPr/>
                <m:t>Violacion</m:t>
              </m:r>
            </m:e>
            <m:sub>
              <m:r>
                <m:rPr/>
                <m:t>tiempo</m:t>
              </m:r>
            </m:sub>
          </m:sSub>
          <m:r>
            <m:rPr/>
            <m:t>=</m:t>
          </m:r>
          <m:nary>
            <m:naryPr>
              <m:chr m:val="∑"/>
              <m:grow m:val="off"/>
              <m:limLoc m:val="undOvr"/>
              <m:ctrlPr/>
            </m:naryPr>
            <m:sub>
              <m:r>
                <m:rPr/>
                <m:t>𝑣</m:t>
              </m:r>
              <m:r>
                <m:rPr/>
                <m:t>=</m:t>
              </m:r>
              <m:r>
                <m:rPr/>
                <m:t>1</m:t>
              </m:r>
            </m:sub>
            <m:sup>
              <m:r>
                <m:rPr/>
                <m:t>3</m:t>
              </m:r>
            </m:sup>
            <m:e>
              <m:r>
                <m:rPr/>
                <m:t>max</m:t>
              </m:r>
              <m:r>
                <m:rPr/>
                <m:t>(</m:t>
              </m:r>
              <m:r>
                <m:rPr/>
                <m:t>0</m:t>
              </m:r>
              <m:r>
                <m:rPr/>
                <m:t>, </m:t>
              </m:r>
              <m:sSub>
                <m:sSubPr>
                  <m:ctrlPr/>
                </m:sSubPr>
                <m:e>
                  <m:r>
                    <m:rPr/>
                    <m:t>𝑇</m:t>
                  </m:r>
                </m:e>
                <m:sub>
                  <m:r>
                    <m:rPr/>
                    <m:t>𝑣</m:t>
                  </m:r>
                </m:sub>
              </m:sSub>
              <m:r>
                <m:rPr/>
                <m:t> −</m:t>
              </m:r>
              <m:r>
                <m:rPr/>
                <m:t> 480.0</m:t>
              </m:r>
              <m:r>
                <m:rPr/>
                <m:t> min</m:t>
              </m:r>
              <m:r>
                <m:rPr/>
                <m:t>)</m:t>
              </m:r>
              <m:r>
                <m:rPr/>
                <m:t>=</m:t>
              </m:r>
              <m:r>
                <m:rPr/>
                <m:t>0.00</m:t>
              </m:r>
              <m:r>
                <m:rPr/>
                <m:t> min</m:t>
              </m:r>
            </m:e>
          </m:nary>
        </m:oMath>
      </m:oMathPara>
      <w:r>
        <w:rPr>
          <w:rFonts w:ascii="Times New Roman" w:hAnsi="Times New Roman" w:eastAsia="Times New Roman" w:cs="Times New Roman"/>
          <w:color w:val="000000"/>
          <w:sz w:val="24"/>
        </w:rPr>
      </w:r>
      <w:r>
        <w:rPr>
          <w:rFonts w:ascii="Times New Roman" w:hAnsi="Times New Roman" w:eastAsia="Times New Roman" w:cs="Times New Roman"/>
          <w:sz w:val="24"/>
          <w:szCs w:val="24"/>
        </w:rPr>
      </w:r>
    </w:p>
    <w:p w14:paraId="690DE970">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La ruta más prolongada requirió </w:t>
      </w:r>
      <m:oMath>
        <m:r>
          <m:rPr/>
          <m:t>305.0</m:t>
        </m:r>
        <m:r>
          <m:rPr/>
          <m:t> minutos</m:t>
        </m:r>
      </m:oMath>
      <w:r>
        <w:rPr>
          <w:rFonts w:ascii="Times New Roman" w:hAnsi="Times New Roman" w:eastAsia="Times New Roman" w:cs="Times New Roman"/>
          <w:color w:val="000000"/>
          <w:sz w:val="24"/>
        </w:rPr>
        <w:t xml:space="preserve">(</w:t>
      </w:r>
      <m:oMath>
        <m:r>
          <m:rPr/>
          <m:t>5.08</m:t>
        </m:r>
        <m:r>
          <m:rPr/>
          <m:t> horas</m:t>
        </m:r>
      </m:oMath>
      <w:r>
        <w:rPr>
          <w:rFonts w:ascii="Times New Roman" w:hAnsi="Times New Roman" w:eastAsia="Times New Roman" w:cs="Times New Roman"/>
          <w:color w:val="000000"/>
          <w:sz w:val="24"/>
        </w:rPr>
        <w:t xml:space="preserve">), respetando holgadamente el tope de 8 horas con un remanente operativo de </w:t>
      </w:r>
      <m:oMath>
        <m:r>
          <m:rPr/>
          <m:t>175.0</m:t>
        </m:r>
        <m:r>
          <m:rPr/>
          <m:t> minutos</m:t>
        </m:r>
      </m:oMath>
      <w:r>
        <w:rPr>
          <w:rFonts w:ascii="Times New Roman" w:hAnsi="Times New Roman" w:eastAsia="Times New Roman" w:cs="Times New Roman"/>
          <w:color w:val="000000"/>
          <w:sz w:val="24"/>
        </w:rPr>
        <w:t xml:space="preserve">.</w:t>
      </w:r>
      <w:r/>
      <w:r/>
    </w:p>
    <w:p w14:paraId="06BA7D5D">
      <w:pPr>
        <w:pStyle w:val="95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Error Residual de Restricciones:</w:t>
      </w:r>
      <w:r>
        <w:rPr>
          <w:rFonts w:ascii="Times New Roman" w:hAnsi="Times New Roman" w:eastAsia="Times New Roman" w:cs="Times New Roman"/>
          <w:color w:val="000000"/>
          <w:sz w:val="24"/>
        </w:rPr>
        <w:t xml:space="preserve"> El vector de penalizaciones final es idénticamente nulo: </w:t>
      </w:r>
      <m:oMath>
        <m:r>
          <m:rPr/>
          <m:t>Penalizacion</m:t>
        </m:r>
        <m:r>
          <m:rPr/>
          <m:t>(</m:t>
        </m:r>
        <m:sSup>
          <m:sSupPr>
            <m:ctrlPr/>
          </m:sSupPr>
          <m:e>
            <m:acc>
              <m:accPr>
                <m:chr m:val="⃗"/>
                <m:ctrlPr/>
              </m:accPr>
              <m:e>
                <m:r>
                  <m:rPr/>
                  <m:t>𝑥</m:t>
                </m:r>
              </m:e>
            </m:acc>
          </m:e>
          <m:sup>
            <m:r>
              <m:rPr/>
              <m:t>∗</m:t>
            </m:r>
          </m:sup>
        </m:sSup>
        <m:r>
          <m:rPr/>
          <m:t>)</m:t>
        </m:r>
        <m:r>
          <m:rPr/>
          <m:t>=</m:t>
        </m:r>
        <m:r>
          <m:rPr/>
          <m:t>0.05</m:t>
        </m:r>
        <m:r>
          <m:rPr/>
          <m:t>×</m:t>
        </m:r>
        <m:r>
          <m:rPr/>
          <m:t>(</m:t>
        </m:r>
        <m:r>
          <m:rPr/>
          <m:t>0</m:t>
        </m:r>
        <m:sSup>
          <m:sSupPr>
            <m:ctrlPr/>
          </m:sSupPr>
          <m:e>
            <m:r>
              <m:rPr/>
              <m:t>)</m:t>
            </m:r>
          </m:e>
          <m:sup>
            <m:r>
              <m:rPr/>
              <m:t>2</m:t>
            </m:r>
          </m:sup>
        </m:sSup>
        <m:r>
          <m:rPr/>
          <m:t>+</m:t>
        </m:r>
        <m:r>
          <m:rPr/>
          <m:t>0.02</m:t>
        </m:r>
        <m:r>
          <m:rPr/>
          <m:t>×</m:t>
        </m:r>
        <m:r>
          <m:rPr/>
          <m:t>(</m:t>
        </m:r>
        <m:r>
          <m:rPr/>
          <m:t>0</m:t>
        </m:r>
        <m:sSup>
          <m:sSupPr>
            <m:ctrlPr/>
          </m:sSupPr>
          <m:e>
            <m:r>
              <m:rPr/>
              <m:t>)</m:t>
            </m:r>
          </m:e>
          <m:sup>
            <m:r>
              <m:rPr/>
              <m:t>2</m:t>
            </m:r>
          </m:sup>
        </m:sSup>
        <m:r>
          <m:rPr/>
          <m:t>=</m:t>
        </m:r>
        <m:r>
          <m:rPr/>
          <m:t>0.000000</m:t>
        </m:r>
      </m:oMath>
      <w:r>
        <w:rPr>
          <w:rFonts w:ascii="Times New Roman" w:hAnsi="Times New Roman" w:eastAsia="Times New Roman" w:cs="Times New Roman"/>
          <w:color w:val="000000"/>
          <w:sz w:val="24"/>
        </w:rPr>
      </w:r>
      <w:r/>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r/>
      <w:r>
        <w:rPr>
          <w:rFonts w:ascii="Times New Roman" w:hAnsi="Times New Roman" w:eastAsia="Times New Roman" w:cs="Times New Roman"/>
          <w:sz w:val="24"/>
        </w:rPr>
      </w:r>
    </w:p>
    <w:p w14:paraId="0B69B2A8">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33" w:name="_Toc33"/>
      <w:r>
        <w:rPr>
          <w:rFonts w:ascii="Times New Roman" w:hAnsi="Times New Roman" w:eastAsia="Times New Roman" w:cs="Times New Roman"/>
          <w:b/>
          <w:bCs/>
          <w:color w:val="2c3e50"/>
          <w:sz w:val="24"/>
          <w:szCs w:val="24"/>
          <w:highlight w:val="none"/>
          <w:lang w:val="es-CO" w:bidi="es-CO"/>
        </w:rPr>
        <w:t xml:space="preserve">Análisis de los Operadores y las Penalizaciones</w:t>
      </w:r>
      <w:r>
        <w:rPr>
          <w:rFonts w:ascii="Times New Roman" w:hAnsi="Times New Roman" w:eastAsia="Times New Roman" w:cs="Times New Roman"/>
          <w:b/>
          <w:bCs/>
          <w:color w:val="2c3e50"/>
          <w:sz w:val="24"/>
          <w:szCs w:val="24"/>
          <w:highlight w:val="none"/>
          <w:lang w:val="es-CO" w:bidi="es-CO"/>
        </w:rPr>
      </w:r>
      <w:bookmarkEnd w:id="33"/>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140E897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El desempeño del Algoritmo Genético Simple en el Problema 1 permite extraer valiosas conclusiones sobre el equilibrio estocástico de sus operadores:</w:t>
      </w:r>
      <w:r/>
    </w:p>
    <w:p w14:paraId="7A34D257">
      <w:pPr>
        <w:pStyle w:val="958"/>
        <w:numPr>
          <w:ilvl w:val="0"/>
          <w:numId w:val="49"/>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Efectividad del Torneo Asimétrico (</w:t>
      </w:r>
      <m:oMath>
        <m:r>
          <m:rPr/>
          <m:t>𝑝</m:t>
        </m:r>
        <m:r>
          <m:rPr/>
          <m:t>=</m:t>
        </m:r>
        <m:r>
          <m:rPr/>
          <m:t>2</m:t>
        </m:r>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La estrategia de seleccionar al Padre 1 mediante torneo y al Padre 2 de forma aleatoria demostró ser altamente efectiva. En lugar de causar una convergencia prematura en las primeras 20 generaciones —riesgo típico de los torneos simétricos agresivos—, pre</w:t>
      </w:r>
      <w:r>
        <w:rPr>
          <w:rFonts w:ascii="Times New Roman" w:hAnsi="Times New Roman" w:eastAsia="Times New Roman" w:cs="Times New Roman"/>
          <w:color w:val="000000"/>
          <w:sz w:val="24"/>
        </w:rPr>
        <w:t xml:space="preserve">servó la diversidad alélica el tiempo necesario para explorar combinaciones de rutas alternativas.</w:t>
      </w:r>
      <w:r/>
    </w:p>
    <w:p w14:paraId="60B7C94E">
      <w:pPr>
        <w:pStyle w:val="958"/>
        <w:numPr>
          <w:ilvl w:val="0"/>
          <w:numId w:val="49"/>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Elitismo como Memoria Evolutiva:</w:t>
      </w:r>
      <w:r>
        <w:rPr>
          <w:rFonts w:ascii="Times New Roman" w:hAnsi="Times New Roman" w:eastAsia="Times New Roman" w:cs="Times New Roman"/>
          <w:color w:val="000000"/>
          <w:sz w:val="24"/>
        </w:rPr>
        <w:t xml:space="preserve"> La conservación incondicional de los 2 mejores cromosomas garantizó la estricta monotonía decreciente del fitness mínimo (</w:t>
      </w:r>
      <m:oMath>
        <m:sSubSup>
          <m:sSubSupPr>
            <m:alnScr m:val="off"/>
            <m:ctrlPr>
              <w:rPr>
                <w:rFonts w:hint="default" w:ascii="Cambria Math" w:hAnsi="Cambria Math" w:eastAsia="Cambria Math" w:cs="Cambria Math"/>
                <w:i/>
              </w:rPr>
            </m:ctrlPr>
          </m:sSubSupPr>
          <m:e>
            <m:r>
              <w:rPr>
                <w:rFonts w:hint="default" w:ascii="Cambria Math" w:hAnsi="Cambria Math" w:eastAsia="Cambria Math" w:cs="Cambria Math"/>
              </w:rPr>
              <m:rPr>
                <m:sty m:val="i"/>
              </m:rPr>
              <m:t>f</m:t>
            </m:r>
          </m:e>
          <m:sub>
            <m:r>
              <w:rPr>
                <w:rFonts w:hint="default" w:ascii="Cambria Math" w:hAnsi="Cambria Math" w:eastAsia="Cambria Math" w:cs="Cambria Math"/>
              </w:rPr>
              <m:rPr>
                <m:sty m:val="i"/>
              </m:rPr>
              <m:t>min</m:t>
            </m:r>
          </m:sub>
          <m:sup>
            <m:r>
              <w:rPr>
                <w:rFonts w:hint="default" w:ascii="Cambria Math" w:hAnsi="Cambria Math" w:eastAsia="Cambria Math" w:cs="Cambria Math"/>
              </w:rPr>
              <m:rPr>
                <m:sty m:val="i"/>
              </m:rPr>
              <m:t>(t+1)</m:t>
            </m:r>
          </m:sup>
        </m:sSubSup>
        <m:r>
          <m:rPr/>
          <m:t>≤</m:t>
        </m:r>
        <m:sSubSup>
          <m:sSubSupPr>
            <m:alnScr m:val="off"/>
            <m:ctrlPr>
              <w:rPr>
                <w:rFonts w:ascii="Cambria Math" w:hAnsi="Cambria Math" w:eastAsia="Cambria Math" w:cs="Cambria Math"/>
                <w:i/>
              </w:rPr>
            </m:ctrlPr>
          </m:sSubSupPr>
          <m:e>
            <m:r>
              <w:rPr>
                <w:rFonts w:hint="default" w:ascii="Cambria Math" w:hAnsi="Cambria Math" w:eastAsia="Cambria Math" w:cs="Cambria Math"/>
              </w:rPr>
              <m:rPr>
                <m:sty m:val="i"/>
              </m:rPr>
              <m:t>f</m:t>
            </m:r>
          </m:e>
          <m:sub>
            <m:r>
              <w:rPr>
                <w:rFonts w:hint="default" w:ascii="Cambria Math" w:hAnsi="Cambria Math" w:eastAsia="Cambria Math" w:cs="Cambria Math"/>
              </w:rPr>
              <m:rPr>
                <m:sty m:val="i"/>
              </m:rPr>
              <m:t>min</m:t>
            </m:r>
          </m:sub>
          <m:sup>
            <m:r>
              <w:rPr>
                <w:rFonts w:hint="default" w:ascii="Cambria Math" w:hAnsi="Cambria Math" w:eastAsia="Cambria Math" w:cs="Cambria Math"/>
              </w:rPr>
              <m:rPr>
                <m:sty m:val="i"/>
              </m:rPr>
              <m:t>(t)</m:t>
            </m:r>
          </m:sup>
        </m:sSubSup>
      </m:oMath>
      <w:r>
        <w:rPr>
          <w:rFonts w:ascii="Times New Roman" w:hAnsi="Times New Roman" w:eastAsia="Times New Roman" w:cs="Times New Roman"/>
          <w:color w:val="000000"/>
          <w:sz w:val="24"/>
        </w:rPr>
        <w:t xml:space="preserve">), impidiendo que soluciones de alta calidad fuesen destruidas por recombinaciones desfavorables.</w:t>
      </w:r>
      <w:r/>
    </w:p>
    <w:p w14:paraId="46A26937">
      <w:pPr>
        <w:pStyle w:val="958"/>
        <w:numPr>
          <w:ilvl w:val="0"/>
          <w:numId w:val="49"/>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Penalizaciones Cuadráticas vs. Penalizaciones Lineales:</w:t>
      </w:r>
      <w:r>
        <w:rPr>
          <w:rFonts w:ascii="Times New Roman" w:hAnsi="Times New Roman" w:eastAsia="Times New Roman" w:cs="Times New Roman"/>
          <w:color w:val="000000"/>
          <w:sz w:val="24"/>
        </w:rPr>
        <w:t xml:space="preserve"> El empleo de penalizaciones cuadráticas proporcionó un gradiente de penalización suave pero implacable en los extremos. Esto permitió que individuos ligeramente infactibles sirvieran temporalmente como "puentes genéticos" en las primeras iteraciones, para</w:t>
      </w:r>
      <w:r>
        <w:rPr>
          <w:rFonts w:ascii="Times New Roman" w:hAnsi="Times New Roman" w:eastAsia="Times New Roman" w:cs="Times New Roman"/>
          <w:color w:val="000000"/>
          <w:sz w:val="24"/>
        </w:rPr>
        <w:t xml:space="preserve"> luego ser rápidamente sustituidos por variantes estrictamente factibles.</w:t>
      </w:r>
      <w:r/>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r/>
      <w:r>
        <w:rPr>
          <w:rFonts w:ascii="Times New Roman" w:hAnsi="Times New Roman" w:eastAsia="Times New Roman" w:cs="Times New Roman"/>
          <w:sz w:val="24"/>
        </w:rPr>
      </w:r>
    </w:p>
    <w:p w14:paraId="3F50F61E">
      <w:pPr>
        <w:pStyle w:val="895"/>
        <w:pBdr/>
        <w:spacing/>
        <w:ind/>
        <w:rPr>
          <w:rFonts w:ascii="Times New Roman" w:hAnsi="Times New Roman" w:cs="Times New Roman"/>
          <w:b/>
          <w:bCs/>
          <w:color w:val="2c3e50"/>
          <w:sz w:val="28"/>
          <w:szCs w:val="28"/>
          <w:highlight w:val="none"/>
        </w:rPr>
      </w:pPr>
      <w:r>
        <w:rPr>
          <w:sz w:val="44"/>
          <w:szCs w:val="44"/>
        </w:rPr>
      </w:r>
      <w:bookmarkStart w:id="34" w:name="_Toc34"/>
      <w:r>
        <w:rPr>
          <w:rFonts w:ascii="Times New Roman" w:hAnsi="Times New Roman" w:eastAsia="Times New Roman" w:cs="Times New Roman"/>
          <w:b/>
          <w:bCs/>
          <w:color w:val="2c3e50"/>
          <w:sz w:val="28"/>
          <w:szCs w:val="28"/>
          <w:highlight w:val="none"/>
          <w:lang w:val="es-CO" w:bidi="es-CO"/>
        </w:rPr>
        <w:t xml:space="preserve">PROBLEMA 2: OPTIMIZACIÓN DE DISEÑO DE CIRCUITOS PCB</w:t>
      </w:r>
      <w:r>
        <w:rPr>
          <w:rFonts w:ascii="Times New Roman" w:hAnsi="Times New Roman" w:eastAsia="Times New Roman" w:cs="Times New Roman"/>
          <w:b/>
          <w:bCs/>
          <w:color w:val="2c3e50"/>
          <w:sz w:val="28"/>
          <w:szCs w:val="28"/>
          <w:highlight w:val="none"/>
          <w:lang w:val="es-CO" w:bidi="es-CO"/>
        </w:rPr>
      </w:r>
      <w:bookmarkEnd w:id="34"/>
      <w:r>
        <w:rPr>
          <w:rFonts w:ascii="Times New Roman" w:hAnsi="Times New Roman" w:cs="Times New Roman"/>
          <w:b/>
          <w:bCs/>
          <w:color w:val="2c3e50"/>
          <w:sz w:val="28"/>
          <w:szCs w:val="28"/>
          <w:highlight w:val="none"/>
        </w:rPr>
      </w:r>
      <w:r>
        <w:rPr>
          <w:rFonts w:ascii="Times New Roman" w:hAnsi="Times New Roman" w:cs="Times New Roman"/>
          <w:b/>
          <w:bCs/>
          <w:color w:val="2c3e50"/>
          <w:sz w:val="28"/>
          <w:szCs w:val="28"/>
          <w:highlight w:val="none"/>
        </w:rPr>
      </w:r>
    </w:p>
    <w:p w14:paraId="59B7CD13">
      <w:pPr>
        <w:pStyle w:val="895"/>
        <w:numPr>
          <w:ilvl w:val="0"/>
          <w:numId w:val="15"/>
        </w:numPr>
        <w:pBdr/>
        <w:spacing/>
        <w:ind/>
        <w:rPr>
          <w:rFonts w:ascii="Times New Roman" w:hAnsi="Times New Roman" w:eastAsia="Times New Roman" w:cs="Times New Roman"/>
          <w:b/>
          <w:bCs/>
          <w:color w:val="2c3e50"/>
          <w:sz w:val="28"/>
          <w:szCs w:val="28"/>
          <w:highlight w:val="none"/>
          <w14:ligatures w14:val="none"/>
        </w:rPr>
      </w:pPr>
      <w:r>
        <w:rPr>
          <w:sz w:val="44"/>
          <w:szCs w:val="44"/>
        </w:rPr>
      </w:r>
      <w:bookmarkStart w:id="35" w:name="_Toc35"/>
      <w:r>
        <w:rPr>
          <w:rFonts w:ascii="Times New Roman" w:hAnsi="Times New Roman" w:eastAsia="Times New Roman" w:cs="Times New Roman"/>
          <w:b/>
          <w:bCs/>
          <w:color w:val="2c3e50"/>
          <w:sz w:val="28"/>
          <w:szCs w:val="28"/>
          <w:highlight w:val="none"/>
          <w:lang w:val="es-CO" w:bidi="es-CO"/>
        </w:rPr>
        <w:t xml:space="preserve">DEFINICIÓN </w:t>
      </w:r>
      <w:r>
        <w:rPr>
          <w:rFonts w:ascii="Times New Roman" w:hAnsi="Times New Roman" w:eastAsia="Times New Roman" w:cs="Times New Roman"/>
          <w:b/>
          <w:bCs/>
          <w:color w:val="2c3e50"/>
          <w:sz w:val="28"/>
          <w:szCs w:val="28"/>
          <w:highlight w:val="none"/>
          <w:lang w:val="es-CO" w:bidi="es-CO"/>
        </w:rPr>
        <w:t xml:space="preserve">DEL PROBLEMA 2</w:t>
      </w:r>
      <w:bookmarkEnd w:id="35"/>
      <w:r>
        <w:rPr>
          <w:rFonts w:ascii="Times New Roman" w:hAnsi="Times New Roman" w:eastAsia="Times New Roman" w:cs="Times New Roman"/>
          <w:b/>
          <w:bCs/>
          <w:color w:val="2c3e50"/>
          <w:sz w:val="28"/>
          <w:szCs w:val="28"/>
          <w:highlight w:val="none"/>
          <w14:ligatures w14:val="none"/>
        </w:rPr>
      </w:r>
      <w:r>
        <w:rPr>
          <w:rFonts w:ascii="Times New Roman" w:hAnsi="Times New Roman" w:eastAsia="Times New Roman" w:cs="Times New Roman"/>
          <w:b/>
          <w:bCs/>
          <w:color w:val="2c3e50"/>
          <w:sz w:val="28"/>
          <w:szCs w:val="28"/>
          <w:highlight w:val="none"/>
          <w14:ligatures w14:val="none"/>
        </w:rPr>
      </w:r>
    </w:p>
    <w:p w14:paraId="6DD4CB92">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36" w:name="_Toc36"/>
      <w:r>
        <w:rPr>
          <w:rFonts w:ascii="Times New Roman" w:hAnsi="Times New Roman" w:eastAsia="Times New Roman" w:cs="Times New Roman"/>
          <w:b/>
          <w:bCs/>
          <w:color w:val="2c3e50"/>
          <w:sz w:val="24"/>
          <w:szCs w:val="24"/>
          <w:highlight w:val="none"/>
          <w:lang w:val="es-CO" w:bidi="es-CO"/>
        </w:rPr>
        <w:t xml:space="preserve">Descripción y Contexto de Ingeniería</w:t>
      </w:r>
      <w:r>
        <w:rPr>
          <w:rFonts w:ascii="Times New Roman" w:hAnsi="Times New Roman" w:eastAsia="Times New Roman" w:cs="Times New Roman"/>
          <w:b/>
          <w:bCs/>
          <w:color w:val="2c3e50"/>
          <w:sz w:val="24"/>
          <w:szCs w:val="24"/>
          <w:highlight w:val="none"/>
          <w:lang w:val="es-CO" w:bidi="es-CO"/>
        </w:rPr>
      </w:r>
      <w:bookmarkEnd w:id="36"/>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767D2621">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37" w:name="_Toc37"/>
      <w:r>
        <w:rPr>
          <w:rFonts w:ascii="Times New Roman" w:hAnsi="Times New Roman" w:eastAsia="Times New Roman" w:cs="Times New Roman"/>
          <w:b/>
          <w:bCs/>
          <w:color w:val="2c3e50"/>
          <w:sz w:val="24"/>
          <w:szCs w:val="24"/>
          <w:highlight w:val="none"/>
          <w:lang w:val="es-CO" w:bidi="es-CO"/>
        </w:rPr>
        <w:t xml:space="preserve">Función Objetivo</w:t>
      </w:r>
      <w:r>
        <w:rPr>
          <w:rFonts w:ascii="Times New Roman" w:hAnsi="Times New Roman" w:eastAsia="Times New Roman" w:cs="Times New Roman"/>
          <w:b/>
          <w:bCs/>
          <w:color w:val="2c3e50"/>
          <w:sz w:val="24"/>
          <w:szCs w:val="24"/>
          <w:highlight w:val="none"/>
          <w:lang w:val="es-CO" w:bidi="es-CO"/>
        </w:rPr>
      </w:r>
      <w:bookmarkEnd w:id="37"/>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30107157">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38" w:name="_Toc38"/>
      <w:r>
        <w:rPr>
          <w:rFonts w:ascii="Times New Roman" w:hAnsi="Times New Roman" w:eastAsia="Times New Roman" w:cs="Times New Roman"/>
          <w:b/>
          <w:bCs/>
          <w:color w:val="2c3e50"/>
          <w:sz w:val="24"/>
          <w:szCs w:val="24"/>
          <w:highlight w:val="none"/>
          <w:lang w:val="es-CO" w:bidi="es-CO"/>
        </w:rPr>
        <w:t xml:space="preserve">Restricciones del Sistema</w:t>
      </w:r>
      <w:r>
        <w:rPr>
          <w:rFonts w:ascii="Times New Roman" w:hAnsi="Times New Roman" w:eastAsia="Times New Roman" w:cs="Times New Roman"/>
          <w:b/>
          <w:bCs/>
          <w:color w:val="2c3e50"/>
          <w:sz w:val="24"/>
          <w:szCs w:val="24"/>
          <w:highlight w:val="none"/>
          <w:lang w:val="es-CO" w:bidi="es-CO"/>
        </w:rPr>
      </w:r>
      <w:bookmarkEnd w:id="38"/>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51525C2E">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39" w:name="_Toc39"/>
      <w:r>
        <w:rPr>
          <w:rFonts w:ascii="Times New Roman" w:hAnsi="Times New Roman" w:eastAsia="Times New Roman" w:cs="Times New Roman"/>
          <w:b/>
          <w:bCs/>
          <w:color w:val="2c3e50"/>
          <w:sz w:val="24"/>
          <w:szCs w:val="24"/>
          <w:highlight w:val="none"/>
          <w:lang w:val="es-CO" w:bidi="es-CO"/>
        </w:rPr>
        <w:t xml:space="preserve">Parámetros de Configuración</w:t>
      </w:r>
      <w:r>
        <w:rPr>
          <w:rFonts w:ascii="Times New Roman" w:hAnsi="Times New Roman" w:eastAsia="Times New Roman" w:cs="Times New Roman"/>
          <w:b/>
          <w:bCs/>
          <w:color w:val="2c3e50"/>
          <w:sz w:val="24"/>
          <w:szCs w:val="24"/>
          <w:highlight w:val="none"/>
          <w:lang w:val="es-CO" w:bidi="es-CO"/>
        </w:rPr>
      </w:r>
      <w:bookmarkEnd w:id="39"/>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60A04D0C">
      <w:pPr>
        <w:pStyle w:val="895"/>
        <w:numPr>
          <w:ilvl w:val="0"/>
          <w:numId w:val="15"/>
        </w:numPr>
        <w:pBdr/>
        <w:spacing/>
        <w:ind/>
        <w:rPr>
          <w:rFonts w:ascii="Times New Roman" w:hAnsi="Times New Roman" w:eastAsia="Times New Roman" w:cs="Times New Roman"/>
          <w:b/>
          <w:bCs/>
          <w:color w:val="2c3e50"/>
          <w:sz w:val="28"/>
          <w:szCs w:val="28"/>
          <w:highlight w:val="none"/>
          <w14:ligatures w14:val="none"/>
        </w:rPr>
      </w:pPr>
      <w:r>
        <w:rPr>
          <w:sz w:val="44"/>
          <w:szCs w:val="44"/>
        </w:rPr>
      </w:r>
      <w:bookmarkStart w:id="40" w:name="_Toc40"/>
      <w:r>
        <w:rPr>
          <w:rFonts w:ascii="Times New Roman" w:hAnsi="Times New Roman" w:eastAsia="Times New Roman" w:cs="Times New Roman"/>
          <w:b/>
          <w:bCs/>
          <w:color w:val="2c3e50"/>
          <w:sz w:val="28"/>
          <w:szCs w:val="28"/>
          <w:highlight w:val="none"/>
          <w:lang w:val="es-CO" w:bidi="es-CO"/>
        </w:rPr>
        <w:t xml:space="preserve"> MODELADO MATEMÁTICO Y DISEÑO DEL FITNESS – PROBLEMA 2</w:t>
      </w:r>
      <w:r>
        <w:rPr>
          <w:rFonts w:ascii="Times New Roman" w:hAnsi="Times New Roman" w:eastAsia="Times New Roman" w:cs="Times New Roman"/>
          <w:b/>
          <w:bCs/>
          <w:color w:val="2c3e50"/>
          <w:sz w:val="28"/>
          <w:szCs w:val="28"/>
          <w:highlight w:val="none"/>
          <w:lang w:val="es-CO" w:bidi="es-CO"/>
        </w:rPr>
      </w:r>
      <w:bookmarkEnd w:id="40"/>
      <w:r>
        <w:rPr>
          <w:rFonts w:ascii="Times New Roman" w:hAnsi="Times New Roman" w:eastAsia="Times New Roman" w:cs="Times New Roman"/>
          <w:b/>
          <w:bCs/>
          <w:color w:val="2c3e50"/>
          <w:sz w:val="28"/>
          <w:szCs w:val="28"/>
          <w:highlight w:val="none"/>
          <w14:ligatures w14:val="none"/>
        </w:rPr>
      </w:r>
      <w:r>
        <w:rPr>
          <w:rFonts w:ascii="Times New Roman" w:hAnsi="Times New Roman" w:eastAsia="Times New Roman" w:cs="Times New Roman"/>
          <w:b/>
          <w:bCs/>
          <w:color w:val="2c3e50"/>
          <w:sz w:val="28"/>
          <w:szCs w:val="28"/>
          <w:highlight w:val="none"/>
          <w14:ligatures w14:val="none"/>
        </w:rPr>
      </w:r>
    </w:p>
    <w:p w14:paraId="47738CFE">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41" w:name="_Toc41"/>
      <w:r>
        <w:rPr>
          <w:rFonts w:ascii="Times New Roman" w:hAnsi="Times New Roman" w:eastAsia="Times New Roman" w:cs="Times New Roman"/>
          <w:b/>
          <w:bCs/>
          <w:color w:val="2c3e50"/>
          <w:sz w:val="24"/>
          <w:szCs w:val="24"/>
          <w:highlight w:val="none"/>
          <w:lang w:val="es-CO" w:bidi="es-CO"/>
        </w:rPr>
        <w:t xml:space="preserve">Codificación del Cromosoma: Genotipo y Fenotipo</w:t>
      </w:r>
      <w:r>
        <w:rPr>
          <w:rFonts w:ascii="Times New Roman" w:hAnsi="Times New Roman" w:eastAsia="Times New Roman" w:cs="Times New Roman"/>
          <w:b/>
          <w:bCs/>
          <w:color w:val="2c3e50"/>
          <w:sz w:val="24"/>
          <w:szCs w:val="24"/>
          <w:highlight w:val="none"/>
          <w:lang w:val="es-CO" w:bidi="es-CO"/>
        </w:rPr>
      </w:r>
      <w:bookmarkEnd w:id="41"/>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3B8BFCD9">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42" w:name="_Toc42"/>
      <w:r>
        <w:rPr>
          <w:rFonts w:ascii="Times New Roman" w:hAnsi="Times New Roman" w:eastAsia="Times New Roman" w:cs="Times New Roman"/>
          <w:b/>
          <w:bCs/>
          <w:color w:val="2c3e50"/>
          <w:sz w:val="24"/>
          <w:szCs w:val="24"/>
          <w:highlight w:val="none"/>
          <w:lang w:val="es-CO" w:bidi="es-CO"/>
        </w:rPr>
        <w:t xml:space="preserve">Función de Aptitud Base</w:t>
      </w:r>
      <w:r>
        <w:rPr>
          <w:rFonts w:ascii="Times New Roman" w:hAnsi="Times New Roman" w:eastAsia="Times New Roman" w:cs="Times New Roman"/>
          <w:b/>
          <w:bCs/>
          <w:color w:val="2c3e50"/>
          <w:sz w:val="24"/>
          <w:szCs w:val="24"/>
          <w:highlight w:val="none"/>
          <w:lang w:val="es-CO" w:bidi="es-CO"/>
        </w:rPr>
      </w:r>
      <w:bookmarkEnd w:id="42"/>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000195F9">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43" w:name="_Toc43"/>
      <w:r>
        <w:rPr>
          <w:rFonts w:ascii="Times New Roman" w:hAnsi="Times New Roman" w:eastAsia="Times New Roman" w:cs="Times New Roman"/>
          <w:b/>
          <w:bCs/>
          <w:color w:val="2c3e50"/>
          <w:sz w:val="24"/>
          <w:szCs w:val="24"/>
          <w:highlight w:val="none"/>
          <w:lang w:val="es-CO" w:bidi="es-CO"/>
        </w:rPr>
        <w:t xml:space="preserve">Función de Penalización Integral</w:t>
      </w:r>
      <w:r>
        <w:rPr>
          <w:rFonts w:ascii="Times New Roman" w:hAnsi="Times New Roman" w:eastAsia="Times New Roman" w:cs="Times New Roman"/>
          <w:b/>
          <w:bCs/>
          <w:color w:val="2c3e50"/>
          <w:sz w:val="24"/>
          <w:szCs w:val="24"/>
          <w:highlight w:val="none"/>
          <w:lang w:val="es-CO" w:bidi="es-CO"/>
        </w:rPr>
      </w:r>
      <w:bookmarkEnd w:id="43"/>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0E8F73A2">
      <w:pPr>
        <w:pStyle w:val="895"/>
        <w:numPr>
          <w:ilvl w:val="0"/>
          <w:numId w:val="15"/>
        </w:numPr>
        <w:pBdr/>
        <w:spacing/>
        <w:ind/>
        <w:rPr>
          <w:rFonts w:ascii="Times New Roman" w:hAnsi="Times New Roman" w:eastAsia="Times New Roman" w:cs="Times New Roman"/>
          <w:b/>
          <w:bCs/>
          <w:color w:val="2c3e50"/>
          <w:sz w:val="28"/>
          <w:szCs w:val="28"/>
          <w:highlight w:val="none"/>
          <w14:ligatures w14:val="none"/>
        </w:rPr>
      </w:pPr>
      <w:r>
        <w:rPr>
          <w:sz w:val="44"/>
          <w:szCs w:val="44"/>
        </w:rPr>
      </w:r>
      <w:bookmarkStart w:id="44" w:name="_Toc44"/>
      <w:r>
        <w:rPr>
          <w:rFonts w:ascii="Times New Roman" w:hAnsi="Times New Roman" w:eastAsia="Times New Roman" w:cs="Times New Roman"/>
          <w:b/>
          <w:bCs/>
          <w:color w:val="2c3e50"/>
          <w:sz w:val="28"/>
          <w:szCs w:val="28"/>
          <w:highlight w:val="none"/>
          <w:lang w:val="es-CO" w:bidi="es-CO"/>
        </w:rPr>
        <w:t xml:space="preserve"> IMPLEMENTACIÓN COMPUTACIONAL – PROBLEMA 2</w:t>
      </w:r>
      <w:r>
        <w:rPr>
          <w:rFonts w:ascii="Times New Roman" w:hAnsi="Times New Roman" w:eastAsia="Times New Roman" w:cs="Times New Roman"/>
          <w:b/>
          <w:bCs/>
          <w:color w:val="2c3e50"/>
          <w:sz w:val="28"/>
          <w:szCs w:val="28"/>
          <w:highlight w:val="none"/>
          <w:lang w:val="es-CO" w:bidi="es-CO"/>
        </w:rPr>
      </w:r>
      <w:bookmarkEnd w:id="44"/>
      <w:r>
        <w:rPr>
          <w:rFonts w:ascii="Times New Roman" w:hAnsi="Times New Roman" w:eastAsia="Times New Roman" w:cs="Times New Roman"/>
          <w:b/>
          <w:bCs/>
          <w:color w:val="2c3e50"/>
          <w:sz w:val="28"/>
          <w:szCs w:val="28"/>
          <w:highlight w:val="none"/>
          <w14:ligatures w14:val="none"/>
        </w:rPr>
      </w:r>
      <w:r>
        <w:rPr>
          <w:rFonts w:ascii="Times New Roman" w:hAnsi="Times New Roman" w:eastAsia="Times New Roman" w:cs="Times New Roman"/>
          <w:b/>
          <w:bCs/>
          <w:color w:val="2c3e50"/>
          <w:sz w:val="28"/>
          <w:szCs w:val="28"/>
          <w:highlight w:val="none"/>
          <w14:ligatures w14:val="none"/>
        </w:rPr>
      </w:r>
    </w:p>
    <w:p w14:paraId="47200AE4">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45" w:name="_Toc45"/>
      <w:r>
        <w:rPr>
          <w:rFonts w:ascii="Times New Roman" w:hAnsi="Times New Roman" w:eastAsia="Times New Roman" w:cs="Times New Roman"/>
          <w:b/>
          <w:bCs/>
          <w:color w:val="2c3e50"/>
          <w:sz w:val="24"/>
          <w:szCs w:val="24"/>
          <w:highlight w:val="none"/>
          <w:lang w:val="es-CO" w:bidi="es-CO"/>
        </w:rPr>
        <w:t xml:space="preserve">Arquitectura del Código y Modularidad</w:t>
      </w:r>
      <w:r>
        <w:rPr>
          <w:rFonts w:ascii="Times New Roman" w:hAnsi="Times New Roman" w:eastAsia="Times New Roman" w:cs="Times New Roman"/>
          <w:b/>
          <w:bCs/>
          <w:color w:val="2c3e50"/>
          <w:sz w:val="24"/>
          <w:szCs w:val="24"/>
          <w:highlight w:val="none"/>
          <w:lang w:val="es-CO" w:bidi="es-CO"/>
        </w:rPr>
      </w:r>
      <w:bookmarkEnd w:id="45"/>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19BC7E3A">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46" w:name="_Toc46"/>
      <w:r>
        <w:rPr>
          <w:rFonts w:ascii="Times New Roman" w:hAnsi="Times New Roman" w:eastAsia="Times New Roman" w:cs="Times New Roman"/>
          <w:b/>
          <w:bCs/>
          <w:color w:val="2c3e50"/>
          <w:sz w:val="24"/>
          <w:szCs w:val="24"/>
          <w:highlight w:val="none"/>
          <w:lang w:val="es-CO" w:bidi="es-CO"/>
        </w:rPr>
        <w:t xml:space="preserve">Tabla de Hiperparámetros</w:t>
      </w:r>
      <w:r>
        <w:rPr>
          <w:rFonts w:ascii="Times New Roman" w:hAnsi="Times New Roman" w:eastAsia="Times New Roman" w:cs="Times New Roman"/>
          <w:b/>
          <w:bCs/>
          <w:color w:val="2c3e50"/>
          <w:sz w:val="24"/>
          <w:szCs w:val="24"/>
          <w:highlight w:val="none"/>
          <w:lang w:val="es-CO" w:bidi="es-CO"/>
        </w:rPr>
      </w:r>
      <w:bookmarkEnd w:id="46"/>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4153635E">
      <w:pPr>
        <w:pStyle w:val="895"/>
        <w:numPr>
          <w:ilvl w:val="0"/>
          <w:numId w:val="15"/>
        </w:numPr>
        <w:pBdr/>
        <w:spacing/>
        <w:ind/>
        <w:rPr>
          <w:rFonts w:ascii="Times New Roman" w:hAnsi="Times New Roman" w:eastAsia="Times New Roman" w:cs="Times New Roman"/>
          <w:b/>
          <w:bCs/>
          <w:color w:val="2c3e50"/>
          <w:sz w:val="28"/>
          <w:szCs w:val="28"/>
          <w:highlight w:val="none"/>
          <w14:ligatures w14:val="none"/>
        </w:rPr>
      </w:pPr>
      <w:r>
        <w:rPr>
          <w:sz w:val="44"/>
          <w:szCs w:val="44"/>
        </w:rPr>
      </w:r>
      <w:bookmarkStart w:id="47" w:name="_Toc47"/>
      <w:r>
        <w:rPr>
          <w:rFonts w:ascii="Times New Roman" w:hAnsi="Times New Roman" w:eastAsia="Times New Roman" w:cs="Times New Roman"/>
          <w:b/>
          <w:bCs/>
          <w:color w:val="2c3e50"/>
          <w:sz w:val="28"/>
          <w:szCs w:val="28"/>
          <w:highlight w:val="none"/>
          <w:lang w:val="es-CO" w:bidi="es-CO"/>
        </w:rPr>
        <w:t xml:space="preserve"> RESULTADOS EXPERIMENTALES – PROBLEMA 2</w:t>
      </w:r>
      <w:r>
        <w:rPr>
          <w:rFonts w:ascii="Times New Roman" w:hAnsi="Times New Roman" w:eastAsia="Times New Roman" w:cs="Times New Roman"/>
          <w:b/>
          <w:bCs/>
          <w:color w:val="2c3e50"/>
          <w:sz w:val="28"/>
          <w:szCs w:val="28"/>
          <w:highlight w:val="none"/>
          <w:lang w:val="es-CO" w:bidi="es-CO"/>
        </w:rPr>
      </w:r>
      <w:bookmarkEnd w:id="47"/>
      <w:r>
        <w:rPr>
          <w:rFonts w:ascii="Times New Roman" w:hAnsi="Times New Roman" w:eastAsia="Times New Roman" w:cs="Times New Roman"/>
          <w:b/>
          <w:bCs/>
          <w:color w:val="2c3e50"/>
          <w:sz w:val="28"/>
          <w:szCs w:val="28"/>
          <w:highlight w:val="none"/>
          <w14:ligatures w14:val="none"/>
        </w:rPr>
      </w:r>
      <w:r>
        <w:rPr>
          <w:rFonts w:ascii="Times New Roman" w:hAnsi="Times New Roman" w:eastAsia="Times New Roman" w:cs="Times New Roman"/>
          <w:b/>
          <w:bCs/>
          <w:color w:val="2c3e50"/>
          <w:sz w:val="28"/>
          <w:szCs w:val="28"/>
          <w:highlight w:val="none"/>
          <w14:ligatures w14:val="none"/>
        </w:rPr>
      </w:r>
    </w:p>
    <w:p w14:paraId="34D70BAD">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48" w:name="_Toc48"/>
      <w:r>
        <w:rPr>
          <w:rFonts w:ascii="Times New Roman" w:hAnsi="Times New Roman" w:eastAsia="Times New Roman" w:cs="Times New Roman"/>
          <w:b/>
          <w:bCs/>
          <w:color w:val="2c3e50"/>
          <w:sz w:val="24"/>
          <w:szCs w:val="24"/>
          <w:highlight w:val="none"/>
          <w:lang w:val="es-CO" w:bidi="es-CO"/>
        </w:rPr>
        <w:t xml:space="preserve">Población Inicial</w:t>
      </w:r>
      <w:r>
        <w:rPr>
          <w:rFonts w:ascii="Times New Roman" w:hAnsi="Times New Roman" w:eastAsia="Times New Roman" w:cs="Times New Roman"/>
          <w:b/>
          <w:bCs/>
          <w:color w:val="2c3e50"/>
          <w:sz w:val="24"/>
          <w:szCs w:val="24"/>
          <w:highlight w:val="none"/>
          <w:lang w:val="es-CO" w:bidi="es-CO"/>
        </w:rPr>
      </w:r>
      <w:bookmarkEnd w:id="48"/>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78F6837E">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49" w:name="_Toc49"/>
      <w:r>
        <w:rPr>
          <w:rFonts w:ascii="Times New Roman" w:hAnsi="Times New Roman" w:eastAsia="Times New Roman" w:cs="Times New Roman"/>
          <w:b/>
          <w:bCs/>
          <w:color w:val="2c3e50"/>
          <w:sz w:val="24"/>
          <w:szCs w:val="24"/>
          <w:highlight w:val="none"/>
          <w:lang w:val="es-CO" w:bidi="es-CO"/>
        </w:rPr>
        <w:t xml:space="preserve">Población Final y Mejor Individuo</w:t>
      </w:r>
      <w:r>
        <w:rPr>
          <w:rFonts w:ascii="Times New Roman" w:hAnsi="Times New Roman" w:eastAsia="Times New Roman" w:cs="Times New Roman"/>
          <w:b/>
          <w:bCs/>
          <w:color w:val="2c3e50"/>
          <w:sz w:val="24"/>
          <w:szCs w:val="24"/>
          <w:highlight w:val="none"/>
          <w:lang w:val="es-CO" w:bidi="es-CO"/>
        </w:rPr>
      </w:r>
      <w:bookmarkEnd w:id="49"/>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4EEDF605">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50" w:name="_Toc50"/>
      <w:r>
        <w:rPr>
          <w:rFonts w:ascii="Times New Roman" w:hAnsi="Times New Roman" w:eastAsia="Times New Roman" w:cs="Times New Roman"/>
          <w:b/>
          <w:bCs/>
          <w:color w:val="2c3e50"/>
          <w:sz w:val="24"/>
          <w:szCs w:val="24"/>
          <w:highlight w:val="none"/>
          <w:lang w:val="es-CO" w:bidi="es-CO"/>
        </w:rPr>
        <w:t xml:space="preserve">Comparativa: Población Inicial vs. Población Final</w:t>
      </w:r>
      <w:r>
        <w:rPr>
          <w:rFonts w:ascii="Times New Roman" w:hAnsi="Times New Roman" w:eastAsia="Times New Roman" w:cs="Times New Roman"/>
          <w:b/>
          <w:bCs/>
          <w:color w:val="2c3e50"/>
          <w:sz w:val="24"/>
          <w:szCs w:val="24"/>
          <w:highlight w:val="none"/>
          <w:lang w:val="es-CO" w:bidi="es-CO"/>
        </w:rPr>
      </w:r>
      <w:bookmarkEnd w:id="50"/>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7C409667">
      <w:pPr>
        <w:pStyle w:val="895"/>
        <w:numPr>
          <w:ilvl w:val="0"/>
          <w:numId w:val="15"/>
        </w:numPr>
        <w:pBdr/>
        <w:spacing/>
        <w:ind/>
        <w:rPr>
          <w:rFonts w:ascii="Times New Roman" w:hAnsi="Times New Roman" w:eastAsia="Times New Roman" w:cs="Times New Roman"/>
          <w:b/>
          <w:bCs/>
          <w:color w:val="2c3e50"/>
          <w:sz w:val="28"/>
          <w:szCs w:val="28"/>
          <w:highlight w:val="none"/>
          <w14:ligatures w14:val="none"/>
        </w:rPr>
      </w:pPr>
      <w:r>
        <w:rPr>
          <w:sz w:val="44"/>
          <w:szCs w:val="44"/>
        </w:rPr>
      </w:r>
      <w:bookmarkStart w:id="51" w:name="_Toc51"/>
      <w:r>
        <w:rPr>
          <w:rFonts w:ascii="Times New Roman" w:hAnsi="Times New Roman" w:eastAsia="Times New Roman" w:cs="Times New Roman"/>
          <w:b/>
          <w:bCs/>
          <w:color w:val="2c3e50"/>
          <w:sz w:val="28"/>
          <w:szCs w:val="28"/>
          <w:highlight w:val="none"/>
          <w:lang w:val="es-CO" w:bidi="es-CO"/>
        </w:rPr>
        <w:t xml:space="preserve"> ANÁLISIS DE CONVERGENCIA Y ERRORES – PROBLEMA 2</w:t>
      </w:r>
      <w:r>
        <w:rPr>
          <w:rFonts w:ascii="Times New Roman" w:hAnsi="Times New Roman" w:eastAsia="Times New Roman" w:cs="Times New Roman"/>
          <w:b/>
          <w:bCs/>
          <w:color w:val="2c3e50"/>
          <w:sz w:val="28"/>
          <w:szCs w:val="28"/>
          <w:highlight w:val="none"/>
          <w:lang w:val="es-CO" w:bidi="es-CO"/>
        </w:rPr>
      </w:r>
      <w:bookmarkEnd w:id="51"/>
      <w:r>
        <w:rPr>
          <w:rFonts w:ascii="Times New Roman" w:hAnsi="Times New Roman" w:eastAsia="Times New Roman" w:cs="Times New Roman"/>
          <w:b/>
          <w:bCs/>
          <w:color w:val="2c3e50"/>
          <w:sz w:val="28"/>
          <w:szCs w:val="28"/>
          <w:highlight w:val="none"/>
          <w14:ligatures w14:val="none"/>
        </w:rPr>
      </w:r>
      <w:r>
        <w:rPr>
          <w:rFonts w:ascii="Times New Roman" w:hAnsi="Times New Roman" w:eastAsia="Times New Roman" w:cs="Times New Roman"/>
          <w:b/>
          <w:bCs/>
          <w:color w:val="2c3e50"/>
          <w:sz w:val="28"/>
          <w:szCs w:val="28"/>
          <w:highlight w:val="none"/>
          <w14:ligatures w14:val="none"/>
        </w:rPr>
      </w:r>
    </w:p>
    <w:p w14:paraId="556A7DBD">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52" w:name="_Toc52"/>
      <w:r>
        <w:rPr>
          <w:rFonts w:ascii="Times New Roman" w:hAnsi="Times New Roman" w:eastAsia="Times New Roman" w:cs="Times New Roman"/>
          <w:b/>
          <w:bCs/>
          <w:color w:val="2c3e50"/>
          <w:sz w:val="24"/>
          <w:szCs w:val="24"/>
          <w:highlight w:val="none"/>
          <w:lang w:val="es-CO" w:bidi="es-CO"/>
        </w:rPr>
        <w:t xml:space="preserve">Curvas de Convergencia Generacional</w:t>
      </w:r>
      <w:r>
        <w:rPr>
          <w:rFonts w:ascii="Times New Roman" w:hAnsi="Times New Roman" w:eastAsia="Times New Roman" w:cs="Times New Roman"/>
          <w:b/>
          <w:bCs/>
          <w:color w:val="2c3e50"/>
          <w:sz w:val="24"/>
          <w:szCs w:val="24"/>
          <w:highlight w:val="none"/>
          <w:lang w:val="es-CO" w:bidi="es-CO"/>
        </w:rPr>
      </w:r>
      <w:bookmarkEnd w:id="52"/>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6015BB99">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53" w:name="_Toc53"/>
      <w:r>
        <w:rPr>
          <w:rFonts w:ascii="Times New Roman" w:hAnsi="Times New Roman" w:eastAsia="Times New Roman" w:cs="Times New Roman"/>
          <w:b/>
          <w:bCs/>
          <w:color w:val="2c3e50"/>
          <w:sz w:val="24"/>
          <w:szCs w:val="24"/>
          <w:highlight w:val="none"/>
          <w:lang w:val="es-CO" w:bidi="es-CO"/>
        </w:rPr>
        <w:t xml:space="preserve">Auditoría del Error Residual</w:t>
      </w:r>
      <w:r>
        <w:rPr>
          <w:rFonts w:ascii="Times New Roman" w:hAnsi="Times New Roman" w:eastAsia="Times New Roman" w:cs="Times New Roman"/>
          <w:b/>
          <w:bCs/>
          <w:color w:val="2c3e50"/>
          <w:sz w:val="24"/>
          <w:szCs w:val="24"/>
          <w:highlight w:val="none"/>
          <w:lang w:val="es-CO" w:bidi="es-CO"/>
        </w:rPr>
      </w:r>
      <w:bookmarkEnd w:id="53"/>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47518D0D">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54" w:name="_Toc54"/>
      <w:r>
        <w:rPr>
          <w:rFonts w:ascii="Times New Roman" w:hAnsi="Times New Roman" w:eastAsia="Times New Roman" w:cs="Times New Roman"/>
          <w:b/>
          <w:bCs/>
          <w:color w:val="2c3e50"/>
          <w:sz w:val="24"/>
          <w:szCs w:val="24"/>
          <w:highlight w:val="none"/>
          <w:lang w:val="es-CO" w:bidi="es-CO"/>
        </w:rPr>
        <w:t xml:space="preserve">Análisis de los Operadores y las Penalizaciones</w:t>
      </w:r>
      <w:r>
        <w:rPr>
          <w:rFonts w:ascii="Times New Roman" w:hAnsi="Times New Roman" w:eastAsia="Times New Roman" w:cs="Times New Roman"/>
          <w:b/>
          <w:bCs/>
          <w:color w:val="2c3e50"/>
          <w:sz w:val="24"/>
          <w:szCs w:val="24"/>
          <w:highlight w:val="none"/>
          <w:lang w:val="es-CO" w:bidi="es-CO"/>
        </w:rPr>
      </w:r>
      <w:bookmarkEnd w:id="54"/>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4C62761B">
      <w:pPr>
        <w:pStyle w:val="895"/>
        <w:pBdr/>
        <w:spacing/>
        <w:ind/>
        <w:rPr>
          <w:rFonts w:ascii="Times New Roman" w:hAnsi="Times New Roman" w:cs="Times New Roman"/>
          <w:b/>
          <w:bCs/>
          <w:color w:val="2c3e50"/>
          <w:sz w:val="28"/>
          <w:szCs w:val="28"/>
          <w:highlight w:val="none"/>
        </w:rPr>
      </w:pPr>
      <w:r>
        <w:rPr>
          <w:sz w:val="44"/>
          <w:szCs w:val="44"/>
        </w:rPr>
      </w:r>
      <w:bookmarkStart w:id="55" w:name="_Toc55"/>
      <w:r>
        <w:rPr>
          <w:rFonts w:ascii="Times New Roman" w:hAnsi="Times New Roman" w:eastAsia="Times New Roman" w:cs="Times New Roman"/>
          <w:b/>
          <w:bCs/>
          <w:color w:val="2c3e50"/>
          <w:sz w:val="28"/>
          <w:szCs w:val="28"/>
          <w:highlight w:val="none"/>
          <w:lang w:val="es-CO" w:bidi="es-CO"/>
        </w:rPr>
        <w:t xml:space="preserve">PROBLEMA 3: OPTIMIZACIÓN DE CARTERA DE INVERSIONES (MARKOWITZ)</w:t>
      </w:r>
      <w:r>
        <w:rPr>
          <w:rFonts w:ascii="Times New Roman" w:hAnsi="Times New Roman" w:eastAsia="Times New Roman" w:cs="Times New Roman"/>
          <w:b/>
          <w:bCs/>
          <w:color w:val="2c3e50"/>
          <w:sz w:val="28"/>
          <w:szCs w:val="28"/>
          <w:highlight w:val="none"/>
          <w:lang w:val="es-CO" w:bidi="es-CO"/>
        </w:rPr>
      </w:r>
      <w:bookmarkEnd w:id="55"/>
      <w:r>
        <w:rPr>
          <w:rFonts w:ascii="Times New Roman" w:hAnsi="Times New Roman" w:cs="Times New Roman"/>
          <w:b/>
          <w:bCs/>
          <w:color w:val="2c3e50"/>
          <w:sz w:val="28"/>
          <w:szCs w:val="28"/>
          <w:highlight w:val="none"/>
        </w:rPr>
      </w:r>
      <w:r>
        <w:rPr>
          <w:rFonts w:ascii="Times New Roman" w:hAnsi="Times New Roman" w:cs="Times New Roman"/>
          <w:b/>
          <w:bCs/>
          <w:color w:val="2c3e50"/>
          <w:sz w:val="28"/>
          <w:szCs w:val="28"/>
          <w:highlight w:val="none"/>
        </w:rPr>
      </w:r>
    </w:p>
    <w:p w14:paraId="2C835123">
      <w:pPr>
        <w:pStyle w:val="895"/>
        <w:numPr>
          <w:ilvl w:val="0"/>
          <w:numId w:val="15"/>
        </w:numPr>
        <w:pBdr/>
        <w:spacing/>
        <w:ind/>
        <w:rPr>
          <w:rFonts w:ascii="Times New Roman" w:hAnsi="Times New Roman" w:eastAsia="Times New Roman" w:cs="Times New Roman"/>
          <w:b/>
          <w:bCs/>
          <w:color w:val="2c3e50"/>
          <w:sz w:val="28"/>
          <w:szCs w:val="28"/>
          <w:highlight w:val="none"/>
          <w14:ligatures w14:val="none"/>
        </w:rPr>
      </w:pPr>
      <w:r>
        <w:rPr>
          <w:sz w:val="44"/>
          <w:szCs w:val="44"/>
        </w:rPr>
      </w:r>
      <w:bookmarkStart w:id="56" w:name="_Toc56"/>
      <w:r>
        <w:rPr>
          <w:rFonts w:ascii="Times New Roman" w:hAnsi="Times New Roman" w:eastAsia="Times New Roman" w:cs="Times New Roman"/>
          <w:b/>
          <w:bCs/>
          <w:color w:val="2c3e50"/>
          <w:sz w:val="28"/>
          <w:szCs w:val="28"/>
          <w:highlight w:val="none"/>
          <w:lang w:val="es-CO" w:bidi="es-CO"/>
        </w:rPr>
        <w:t xml:space="preserve"> DEFINICIÓN DEL PROBLEMA 3</w:t>
      </w:r>
      <w:bookmarkEnd w:id="56"/>
      <w:r>
        <w:rPr>
          <w:rFonts w:ascii="Times New Roman" w:hAnsi="Times New Roman" w:eastAsia="Times New Roman" w:cs="Times New Roman"/>
          <w:b/>
          <w:bCs/>
          <w:color w:val="2c3e50"/>
          <w:sz w:val="28"/>
          <w:szCs w:val="28"/>
          <w:highlight w:val="none"/>
          <w14:ligatures w14:val="none"/>
        </w:rPr>
      </w:r>
      <w:r>
        <w:rPr>
          <w:rFonts w:ascii="Times New Roman" w:hAnsi="Times New Roman" w:eastAsia="Times New Roman" w:cs="Times New Roman"/>
          <w:b/>
          <w:bCs/>
          <w:color w:val="2c3e50"/>
          <w:sz w:val="28"/>
          <w:szCs w:val="28"/>
          <w:highlight w:val="none"/>
          <w14:ligatures w14:val="none"/>
        </w:rPr>
      </w:r>
    </w:p>
    <w:p w14:paraId="16F71DA9">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57" w:name="_Toc57"/>
      <w:r>
        <w:rPr>
          <w:rFonts w:ascii="Times New Roman" w:hAnsi="Times New Roman" w:eastAsia="Times New Roman" w:cs="Times New Roman"/>
          <w:b/>
          <w:bCs/>
          <w:color w:val="2c3e50"/>
          <w:sz w:val="24"/>
          <w:szCs w:val="24"/>
          <w:highlight w:val="none"/>
          <w:lang w:val="es-CO" w:bidi="es-CO"/>
        </w:rPr>
        <w:t xml:space="preserve">Descripción y Contexto de Ingeniería</w:t>
      </w:r>
      <w:r>
        <w:rPr>
          <w:rFonts w:ascii="Times New Roman" w:hAnsi="Times New Roman" w:eastAsia="Times New Roman" w:cs="Times New Roman"/>
          <w:b/>
          <w:bCs/>
          <w:color w:val="2c3e50"/>
          <w:sz w:val="24"/>
          <w:szCs w:val="24"/>
          <w:highlight w:val="none"/>
          <w:lang w:val="es-CO" w:bidi="es-CO"/>
        </w:rPr>
      </w:r>
      <w:bookmarkEnd w:id="57"/>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6FE8FF0D">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58" w:name="_Toc58"/>
      <w:r>
        <w:rPr>
          <w:rFonts w:ascii="Times New Roman" w:hAnsi="Times New Roman" w:eastAsia="Times New Roman" w:cs="Times New Roman"/>
          <w:b/>
          <w:bCs/>
          <w:color w:val="2c3e50"/>
          <w:sz w:val="24"/>
          <w:szCs w:val="24"/>
          <w:highlight w:val="none"/>
          <w:lang w:val="es-CO" w:bidi="es-CO"/>
        </w:rPr>
        <w:t xml:space="preserve">Función Objetivo</w:t>
      </w:r>
      <w:r>
        <w:rPr>
          <w:rFonts w:ascii="Times New Roman" w:hAnsi="Times New Roman" w:eastAsia="Times New Roman" w:cs="Times New Roman"/>
          <w:b/>
          <w:bCs/>
          <w:color w:val="2c3e50"/>
          <w:sz w:val="24"/>
          <w:szCs w:val="24"/>
          <w:highlight w:val="none"/>
          <w:lang w:val="es-CO" w:bidi="es-CO"/>
        </w:rPr>
      </w:r>
      <w:bookmarkEnd w:id="58"/>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68D5A723">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59" w:name="_Toc59"/>
      <w:r>
        <w:rPr>
          <w:rFonts w:ascii="Times New Roman" w:hAnsi="Times New Roman" w:eastAsia="Times New Roman" w:cs="Times New Roman"/>
          <w:b/>
          <w:bCs/>
          <w:color w:val="2c3e50"/>
          <w:sz w:val="24"/>
          <w:szCs w:val="24"/>
          <w:highlight w:val="none"/>
          <w:lang w:val="es-CO" w:bidi="es-CO"/>
        </w:rPr>
        <w:t xml:space="preserve">Restricciones del Sistema</w:t>
      </w:r>
      <w:r>
        <w:rPr>
          <w:rFonts w:ascii="Times New Roman" w:hAnsi="Times New Roman" w:eastAsia="Times New Roman" w:cs="Times New Roman"/>
          <w:b/>
          <w:bCs/>
          <w:color w:val="2c3e50"/>
          <w:sz w:val="24"/>
          <w:szCs w:val="24"/>
          <w:highlight w:val="none"/>
          <w:lang w:val="es-CO" w:bidi="es-CO"/>
        </w:rPr>
      </w:r>
      <w:bookmarkEnd w:id="59"/>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3D09A174">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60" w:name="_Toc60"/>
      <w:r>
        <w:rPr>
          <w:rFonts w:ascii="Times New Roman" w:hAnsi="Times New Roman" w:eastAsia="Times New Roman" w:cs="Times New Roman"/>
          <w:b/>
          <w:bCs/>
          <w:color w:val="2c3e50"/>
          <w:sz w:val="24"/>
          <w:szCs w:val="24"/>
          <w:highlight w:val="none"/>
          <w:lang w:val="es-CO" w:bidi="es-CO"/>
        </w:rPr>
        <w:t xml:space="preserve">Parámetros de Configuración</w:t>
      </w:r>
      <w:r>
        <w:rPr>
          <w:rFonts w:ascii="Times New Roman" w:hAnsi="Times New Roman" w:eastAsia="Times New Roman" w:cs="Times New Roman"/>
          <w:b/>
          <w:bCs/>
          <w:color w:val="2c3e50"/>
          <w:sz w:val="24"/>
          <w:szCs w:val="24"/>
          <w:highlight w:val="none"/>
          <w:lang w:val="es-CO" w:bidi="es-CO"/>
        </w:rPr>
      </w:r>
      <w:bookmarkEnd w:id="60"/>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50E03AE3">
      <w:pPr>
        <w:pStyle w:val="895"/>
        <w:numPr>
          <w:ilvl w:val="0"/>
          <w:numId w:val="15"/>
        </w:numPr>
        <w:pBdr/>
        <w:spacing/>
        <w:ind/>
        <w:rPr>
          <w:rFonts w:ascii="Times New Roman" w:hAnsi="Times New Roman" w:eastAsia="Times New Roman" w:cs="Times New Roman"/>
          <w:b/>
          <w:bCs/>
          <w:color w:val="2c3e50"/>
          <w:sz w:val="28"/>
          <w:szCs w:val="28"/>
          <w:highlight w:val="none"/>
          <w14:ligatures w14:val="none"/>
        </w:rPr>
      </w:pPr>
      <w:r>
        <w:rPr>
          <w:sz w:val="44"/>
          <w:szCs w:val="44"/>
        </w:rPr>
      </w:r>
      <w:bookmarkStart w:id="61" w:name="_Toc61"/>
      <w:r>
        <w:rPr>
          <w:rFonts w:ascii="Times New Roman" w:hAnsi="Times New Roman" w:eastAsia="Times New Roman" w:cs="Times New Roman"/>
          <w:b/>
          <w:bCs/>
          <w:color w:val="2c3e50"/>
          <w:sz w:val="28"/>
          <w:szCs w:val="28"/>
          <w:highlight w:val="none"/>
          <w:lang w:val="es-CO" w:bidi="es-CO"/>
        </w:rPr>
        <w:t xml:space="preserve"> MODELADO MATEMÁTICO Y DISEÑO DEL FITNESS – PROBLEMA 3</w:t>
      </w:r>
      <w:bookmarkEnd w:id="61"/>
      <w:r>
        <w:rPr>
          <w:rFonts w:ascii="Times New Roman" w:hAnsi="Times New Roman" w:eastAsia="Times New Roman" w:cs="Times New Roman"/>
          <w:b/>
          <w:bCs/>
          <w:color w:val="2c3e50"/>
          <w:sz w:val="28"/>
          <w:szCs w:val="28"/>
          <w:highlight w:val="none"/>
          <w14:ligatures w14:val="none"/>
        </w:rPr>
      </w:r>
      <w:r>
        <w:rPr>
          <w:rFonts w:ascii="Times New Roman" w:hAnsi="Times New Roman" w:eastAsia="Times New Roman" w:cs="Times New Roman"/>
          <w:b/>
          <w:bCs/>
          <w:color w:val="2c3e50"/>
          <w:sz w:val="28"/>
          <w:szCs w:val="28"/>
          <w:highlight w:val="none"/>
          <w14:ligatures w14:val="none"/>
        </w:rPr>
      </w:r>
    </w:p>
    <w:p w14:paraId="4D009BC0">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62" w:name="_Toc62"/>
      <w:r>
        <w:rPr>
          <w:rFonts w:ascii="Times New Roman" w:hAnsi="Times New Roman" w:eastAsia="Times New Roman" w:cs="Times New Roman"/>
          <w:b/>
          <w:bCs/>
          <w:color w:val="2c3e50"/>
          <w:sz w:val="24"/>
          <w:szCs w:val="24"/>
          <w:highlight w:val="none"/>
          <w:lang w:val="es-CO" w:bidi="es-CO"/>
        </w:rPr>
        <w:t xml:space="preserve">Codificación del Cromosoma: Genotipo y Fenotipo</w:t>
      </w:r>
      <w:r>
        <w:rPr>
          <w:rFonts w:ascii="Times New Roman" w:hAnsi="Times New Roman" w:eastAsia="Times New Roman" w:cs="Times New Roman"/>
          <w:b/>
          <w:bCs/>
          <w:color w:val="2c3e50"/>
          <w:sz w:val="24"/>
          <w:szCs w:val="24"/>
          <w:highlight w:val="none"/>
          <w:lang w:val="es-CO" w:bidi="es-CO"/>
        </w:rPr>
      </w:r>
      <w:bookmarkEnd w:id="62"/>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1C08A256">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63" w:name="_Toc63"/>
      <w:r>
        <w:rPr>
          <w:rFonts w:ascii="Times New Roman" w:hAnsi="Times New Roman" w:eastAsia="Times New Roman" w:cs="Times New Roman"/>
          <w:b/>
          <w:bCs/>
          <w:color w:val="2c3e50"/>
          <w:sz w:val="24"/>
          <w:szCs w:val="24"/>
          <w:highlight w:val="none"/>
          <w:lang w:val="es-CO" w:bidi="es-CO"/>
        </w:rPr>
        <w:t xml:space="preserve">Función de Aptitud Base</w:t>
      </w:r>
      <w:r>
        <w:rPr>
          <w:rFonts w:ascii="Times New Roman" w:hAnsi="Times New Roman" w:eastAsia="Times New Roman" w:cs="Times New Roman"/>
          <w:b/>
          <w:bCs/>
          <w:color w:val="2c3e50"/>
          <w:sz w:val="24"/>
          <w:szCs w:val="24"/>
          <w:highlight w:val="none"/>
          <w:lang w:val="es-CO" w:bidi="es-CO"/>
        </w:rPr>
      </w:r>
      <w:bookmarkEnd w:id="63"/>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3F94F8DD">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64" w:name="_Toc64"/>
      <w:r>
        <w:rPr>
          <w:rFonts w:ascii="Times New Roman" w:hAnsi="Times New Roman" w:eastAsia="Times New Roman" w:cs="Times New Roman"/>
          <w:b/>
          <w:bCs/>
          <w:color w:val="2c3e50"/>
          <w:sz w:val="24"/>
          <w:szCs w:val="24"/>
          <w:highlight w:val="none"/>
          <w:lang w:val="es-CO" w:bidi="es-CO"/>
        </w:rPr>
        <w:t xml:space="preserve">Función de Penalización Integral</w:t>
      </w:r>
      <w:r>
        <w:rPr>
          <w:rFonts w:ascii="Times New Roman" w:hAnsi="Times New Roman" w:eastAsia="Times New Roman" w:cs="Times New Roman"/>
          <w:b/>
          <w:bCs/>
          <w:color w:val="2c3e50"/>
          <w:sz w:val="24"/>
          <w:szCs w:val="24"/>
          <w:highlight w:val="none"/>
          <w:lang w:val="es-CO" w:bidi="es-CO"/>
        </w:rPr>
      </w:r>
      <w:bookmarkEnd w:id="64"/>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706F7AD9">
      <w:pPr>
        <w:pStyle w:val="895"/>
        <w:numPr>
          <w:ilvl w:val="0"/>
          <w:numId w:val="15"/>
        </w:numPr>
        <w:pBdr/>
        <w:spacing/>
        <w:ind/>
        <w:rPr>
          <w:rFonts w:ascii="Times New Roman" w:hAnsi="Times New Roman" w:eastAsia="Times New Roman" w:cs="Times New Roman"/>
          <w:b/>
          <w:bCs/>
          <w:color w:val="2c3e50"/>
          <w:sz w:val="28"/>
          <w:szCs w:val="28"/>
          <w:highlight w:val="none"/>
          <w14:ligatures w14:val="none"/>
        </w:rPr>
      </w:pPr>
      <w:r>
        <w:rPr>
          <w:sz w:val="44"/>
          <w:szCs w:val="44"/>
        </w:rPr>
      </w:r>
      <w:bookmarkStart w:id="65" w:name="_Toc65"/>
      <w:r>
        <w:rPr>
          <w:rFonts w:ascii="Times New Roman" w:hAnsi="Times New Roman" w:eastAsia="Times New Roman" w:cs="Times New Roman"/>
          <w:b/>
          <w:bCs/>
          <w:color w:val="2c3e50"/>
          <w:sz w:val="28"/>
          <w:szCs w:val="28"/>
          <w:highlight w:val="none"/>
          <w:lang w:val="es-CO" w:bidi="es-CO"/>
        </w:rPr>
        <w:t xml:space="preserve"> IMPLEMENTACIÓN COMPUTACIONAL – PROBLEMA 3</w:t>
      </w:r>
      <w:r>
        <w:rPr>
          <w:rFonts w:ascii="Times New Roman" w:hAnsi="Times New Roman" w:eastAsia="Times New Roman" w:cs="Times New Roman"/>
          <w:b/>
          <w:bCs/>
          <w:color w:val="2c3e50"/>
          <w:sz w:val="28"/>
          <w:szCs w:val="28"/>
          <w:highlight w:val="none"/>
          <w:lang w:val="es-CO" w:bidi="es-CO"/>
        </w:rPr>
      </w:r>
      <w:bookmarkEnd w:id="65"/>
      <w:r>
        <w:rPr>
          <w:rFonts w:ascii="Times New Roman" w:hAnsi="Times New Roman" w:eastAsia="Times New Roman" w:cs="Times New Roman"/>
          <w:b/>
          <w:bCs/>
          <w:color w:val="2c3e50"/>
          <w:sz w:val="28"/>
          <w:szCs w:val="28"/>
          <w:highlight w:val="none"/>
          <w14:ligatures w14:val="none"/>
        </w:rPr>
      </w:r>
      <w:r>
        <w:rPr>
          <w:rFonts w:ascii="Times New Roman" w:hAnsi="Times New Roman" w:eastAsia="Times New Roman" w:cs="Times New Roman"/>
          <w:b/>
          <w:bCs/>
          <w:color w:val="2c3e50"/>
          <w:sz w:val="28"/>
          <w:szCs w:val="28"/>
          <w:highlight w:val="none"/>
          <w14:ligatures w14:val="none"/>
        </w:rPr>
      </w:r>
    </w:p>
    <w:p w14:paraId="6DA18365">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66" w:name="_Toc66"/>
      <w:r>
        <w:rPr>
          <w:rFonts w:ascii="Times New Roman" w:hAnsi="Times New Roman" w:eastAsia="Times New Roman" w:cs="Times New Roman"/>
          <w:b/>
          <w:bCs/>
          <w:color w:val="2c3e50"/>
          <w:sz w:val="24"/>
          <w:szCs w:val="24"/>
          <w:highlight w:val="none"/>
          <w:lang w:val="es-CO" w:bidi="es-CO"/>
        </w:rPr>
        <w:t xml:space="preserve">Arquitectura del Código y Modularidad</w:t>
      </w:r>
      <w:r>
        <w:rPr>
          <w:rFonts w:ascii="Times New Roman" w:hAnsi="Times New Roman" w:eastAsia="Times New Roman" w:cs="Times New Roman"/>
          <w:b/>
          <w:bCs/>
          <w:color w:val="2c3e50"/>
          <w:sz w:val="24"/>
          <w:szCs w:val="24"/>
          <w:highlight w:val="none"/>
          <w:lang w:val="es-CO" w:bidi="es-CO"/>
        </w:rPr>
      </w:r>
      <w:bookmarkEnd w:id="66"/>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5A9E6ABF">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67" w:name="_Toc67"/>
      <w:r>
        <w:rPr>
          <w:rFonts w:ascii="Times New Roman" w:hAnsi="Times New Roman" w:eastAsia="Times New Roman" w:cs="Times New Roman"/>
          <w:b/>
          <w:bCs/>
          <w:color w:val="2c3e50"/>
          <w:sz w:val="24"/>
          <w:szCs w:val="24"/>
          <w:highlight w:val="none"/>
          <w:lang w:val="es-CO" w:bidi="es-CO"/>
        </w:rPr>
        <w:t xml:space="preserve">Tabla de Hiperparámetros</w:t>
      </w:r>
      <w:r>
        <w:rPr>
          <w:rFonts w:ascii="Times New Roman" w:hAnsi="Times New Roman" w:eastAsia="Times New Roman" w:cs="Times New Roman"/>
          <w:b/>
          <w:bCs/>
          <w:color w:val="2c3e50"/>
          <w:sz w:val="24"/>
          <w:szCs w:val="24"/>
          <w:highlight w:val="none"/>
          <w:lang w:val="es-CO" w:bidi="es-CO"/>
        </w:rPr>
      </w:r>
      <w:bookmarkEnd w:id="67"/>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6439C789">
      <w:pPr>
        <w:pStyle w:val="895"/>
        <w:numPr>
          <w:ilvl w:val="0"/>
          <w:numId w:val="15"/>
        </w:numPr>
        <w:pBdr/>
        <w:spacing/>
        <w:ind/>
        <w:rPr>
          <w:rFonts w:ascii="Times New Roman" w:hAnsi="Times New Roman" w:eastAsia="Times New Roman" w:cs="Times New Roman"/>
          <w:b/>
          <w:bCs/>
          <w:color w:val="2c3e50"/>
          <w:sz w:val="28"/>
          <w:szCs w:val="28"/>
          <w:highlight w:val="none"/>
          <w14:ligatures w14:val="none"/>
        </w:rPr>
      </w:pPr>
      <w:r>
        <w:rPr>
          <w:sz w:val="44"/>
          <w:szCs w:val="44"/>
        </w:rPr>
      </w:r>
      <w:bookmarkStart w:id="68" w:name="_Toc68"/>
      <w:r>
        <w:rPr>
          <w:rFonts w:ascii="Times New Roman" w:hAnsi="Times New Roman" w:eastAsia="Times New Roman" w:cs="Times New Roman"/>
          <w:b/>
          <w:bCs/>
          <w:color w:val="2c3e50"/>
          <w:sz w:val="28"/>
          <w:szCs w:val="28"/>
          <w:highlight w:val="none"/>
          <w:lang w:val="es-CO" w:bidi="es-CO"/>
        </w:rPr>
        <w:t xml:space="preserve"> RESULTADOS EXPERIMENTALES – PROBLEMA 3</w:t>
      </w:r>
      <w:r>
        <w:rPr>
          <w:rFonts w:ascii="Times New Roman" w:hAnsi="Times New Roman" w:eastAsia="Times New Roman" w:cs="Times New Roman"/>
          <w:b/>
          <w:bCs/>
          <w:color w:val="2c3e50"/>
          <w:sz w:val="28"/>
          <w:szCs w:val="28"/>
          <w:highlight w:val="none"/>
          <w:lang w:val="es-CO" w:bidi="es-CO"/>
        </w:rPr>
      </w:r>
      <w:bookmarkEnd w:id="68"/>
      <w:r>
        <w:rPr>
          <w:rFonts w:ascii="Times New Roman" w:hAnsi="Times New Roman" w:eastAsia="Times New Roman" w:cs="Times New Roman"/>
          <w:b/>
          <w:bCs/>
          <w:color w:val="2c3e50"/>
          <w:sz w:val="28"/>
          <w:szCs w:val="28"/>
          <w:highlight w:val="none"/>
          <w14:ligatures w14:val="none"/>
        </w:rPr>
      </w:r>
      <w:r>
        <w:rPr>
          <w:rFonts w:ascii="Times New Roman" w:hAnsi="Times New Roman" w:eastAsia="Times New Roman" w:cs="Times New Roman"/>
          <w:b/>
          <w:bCs/>
          <w:color w:val="2c3e50"/>
          <w:sz w:val="28"/>
          <w:szCs w:val="28"/>
          <w:highlight w:val="none"/>
          <w14:ligatures w14:val="none"/>
        </w:rPr>
      </w:r>
    </w:p>
    <w:p w14:paraId="754D4B6D">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69" w:name="_Toc69"/>
      <w:r>
        <w:rPr>
          <w:rFonts w:ascii="Times New Roman" w:hAnsi="Times New Roman" w:eastAsia="Times New Roman" w:cs="Times New Roman"/>
          <w:b/>
          <w:bCs/>
          <w:color w:val="2c3e50"/>
          <w:sz w:val="24"/>
          <w:szCs w:val="24"/>
          <w:highlight w:val="none"/>
          <w:lang w:val="es-CO" w:bidi="es-CO"/>
        </w:rPr>
        <w:t xml:space="preserve">Población Inicial</w:t>
      </w:r>
      <w:r>
        <w:rPr>
          <w:rFonts w:ascii="Times New Roman" w:hAnsi="Times New Roman" w:eastAsia="Times New Roman" w:cs="Times New Roman"/>
          <w:b/>
          <w:bCs/>
          <w:color w:val="2c3e50"/>
          <w:sz w:val="24"/>
          <w:szCs w:val="24"/>
          <w:highlight w:val="none"/>
          <w:lang w:val="es-CO" w:bidi="es-CO"/>
        </w:rPr>
      </w:r>
      <w:bookmarkEnd w:id="69"/>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11DB4202">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70" w:name="_Toc70"/>
      <w:r>
        <w:rPr>
          <w:rFonts w:ascii="Times New Roman" w:hAnsi="Times New Roman" w:eastAsia="Times New Roman" w:cs="Times New Roman"/>
          <w:b/>
          <w:bCs/>
          <w:color w:val="2c3e50"/>
          <w:sz w:val="24"/>
          <w:szCs w:val="24"/>
          <w:highlight w:val="none"/>
          <w:lang w:val="es-CO" w:bidi="es-CO"/>
        </w:rPr>
        <w:t xml:space="preserve">Población Final y Mejor Individuo</w:t>
      </w:r>
      <w:r>
        <w:rPr>
          <w:rFonts w:ascii="Times New Roman" w:hAnsi="Times New Roman" w:eastAsia="Times New Roman" w:cs="Times New Roman"/>
          <w:b/>
          <w:bCs/>
          <w:color w:val="2c3e50"/>
          <w:sz w:val="24"/>
          <w:szCs w:val="24"/>
          <w:highlight w:val="none"/>
          <w:lang w:val="es-CO" w:bidi="es-CO"/>
        </w:rPr>
      </w:r>
      <w:bookmarkEnd w:id="70"/>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7C2CDB31">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71" w:name="_Toc71"/>
      <w:r>
        <w:rPr>
          <w:rFonts w:ascii="Times New Roman" w:hAnsi="Times New Roman" w:eastAsia="Times New Roman" w:cs="Times New Roman"/>
          <w:b/>
          <w:bCs/>
          <w:color w:val="2c3e50"/>
          <w:sz w:val="24"/>
          <w:szCs w:val="24"/>
          <w:highlight w:val="none"/>
          <w:lang w:val="es-CO" w:bidi="es-CO"/>
        </w:rPr>
        <w:t xml:space="preserve">Comparativa: Población Inicial vs. Población Final</w:t>
      </w:r>
      <w:r>
        <w:rPr>
          <w:rFonts w:ascii="Times New Roman" w:hAnsi="Times New Roman" w:eastAsia="Times New Roman" w:cs="Times New Roman"/>
          <w:b/>
          <w:bCs/>
          <w:color w:val="2c3e50"/>
          <w:sz w:val="24"/>
          <w:szCs w:val="24"/>
          <w:highlight w:val="none"/>
          <w:lang w:val="es-CO" w:bidi="es-CO"/>
        </w:rPr>
      </w:r>
      <w:bookmarkEnd w:id="71"/>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5BB0F89F">
      <w:pPr>
        <w:pStyle w:val="895"/>
        <w:numPr>
          <w:ilvl w:val="0"/>
          <w:numId w:val="15"/>
        </w:numPr>
        <w:pBdr/>
        <w:spacing/>
        <w:ind/>
        <w:rPr>
          <w:rFonts w:ascii="Times New Roman" w:hAnsi="Times New Roman" w:eastAsia="Times New Roman" w:cs="Times New Roman"/>
          <w:b/>
          <w:bCs/>
          <w:color w:val="2c3e50"/>
          <w:sz w:val="28"/>
          <w:szCs w:val="28"/>
          <w:highlight w:val="none"/>
          <w14:ligatures w14:val="none"/>
        </w:rPr>
      </w:pPr>
      <w:r>
        <w:rPr>
          <w:sz w:val="44"/>
          <w:szCs w:val="44"/>
        </w:rPr>
      </w:r>
      <w:bookmarkStart w:id="72" w:name="_Toc72"/>
      <w:r>
        <w:rPr>
          <w:rFonts w:ascii="Times New Roman" w:hAnsi="Times New Roman" w:eastAsia="Times New Roman" w:cs="Times New Roman"/>
          <w:b/>
          <w:bCs/>
          <w:color w:val="2c3e50"/>
          <w:sz w:val="28"/>
          <w:szCs w:val="28"/>
          <w:highlight w:val="none"/>
          <w:lang w:val="es-CO" w:bidi="es-CO"/>
        </w:rPr>
        <w:t xml:space="preserve"> ANÁLISIS DE CONVERGENCIA Y ERRORES – PROBLEMA 3</w:t>
      </w:r>
      <w:r>
        <w:rPr>
          <w:rFonts w:ascii="Times New Roman" w:hAnsi="Times New Roman" w:eastAsia="Times New Roman" w:cs="Times New Roman"/>
          <w:b/>
          <w:bCs/>
          <w:color w:val="2c3e50"/>
          <w:sz w:val="28"/>
          <w:szCs w:val="28"/>
          <w:highlight w:val="none"/>
          <w:lang w:val="es-CO" w:bidi="es-CO"/>
        </w:rPr>
      </w:r>
      <w:bookmarkEnd w:id="72"/>
      <w:r>
        <w:rPr>
          <w:rFonts w:ascii="Times New Roman" w:hAnsi="Times New Roman" w:eastAsia="Times New Roman" w:cs="Times New Roman"/>
          <w:b/>
          <w:bCs/>
          <w:color w:val="2c3e50"/>
          <w:sz w:val="28"/>
          <w:szCs w:val="28"/>
          <w:highlight w:val="none"/>
          <w14:ligatures w14:val="none"/>
        </w:rPr>
      </w:r>
      <w:r>
        <w:rPr>
          <w:rFonts w:ascii="Times New Roman" w:hAnsi="Times New Roman" w:eastAsia="Times New Roman" w:cs="Times New Roman"/>
          <w:b/>
          <w:bCs/>
          <w:color w:val="2c3e50"/>
          <w:sz w:val="28"/>
          <w:szCs w:val="28"/>
          <w:highlight w:val="none"/>
          <w14:ligatures w14:val="none"/>
        </w:rPr>
      </w:r>
    </w:p>
    <w:p w14:paraId="556A7DBD">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73" w:name="_Toc73"/>
      <w:r>
        <w:rPr>
          <w:rFonts w:ascii="Times New Roman" w:hAnsi="Times New Roman" w:eastAsia="Times New Roman" w:cs="Times New Roman"/>
          <w:b/>
          <w:bCs/>
          <w:color w:val="2c3e50"/>
          <w:sz w:val="24"/>
          <w:szCs w:val="24"/>
          <w:highlight w:val="none"/>
          <w:lang w:val="es-CO" w:bidi="es-CO"/>
        </w:rPr>
        <w:t xml:space="preserve">Curvas de Convergencia Generacional</w:t>
      </w:r>
      <w:r>
        <w:rPr>
          <w:rFonts w:ascii="Times New Roman" w:hAnsi="Times New Roman" w:eastAsia="Times New Roman" w:cs="Times New Roman"/>
          <w:b/>
          <w:bCs/>
          <w:color w:val="2c3e50"/>
          <w:sz w:val="24"/>
          <w:szCs w:val="24"/>
          <w:highlight w:val="none"/>
          <w:lang w:val="es-CO" w:bidi="es-CO"/>
        </w:rPr>
      </w:r>
      <w:bookmarkEnd w:id="73"/>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6015BB99">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74" w:name="_Toc74"/>
      <w:r>
        <w:rPr>
          <w:rFonts w:ascii="Times New Roman" w:hAnsi="Times New Roman" w:eastAsia="Times New Roman" w:cs="Times New Roman"/>
          <w:b/>
          <w:bCs/>
          <w:color w:val="2c3e50"/>
          <w:sz w:val="24"/>
          <w:szCs w:val="24"/>
          <w:highlight w:val="none"/>
          <w:lang w:val="es-CO" w:bidi="es-CO"/>
        </w:rPr>
        <w:t xml:space="preserve">Auditoría del Error Residual</w:t>
      </w:r>
      <w:r>
        <w:rPr>
          <w:rFonts w:ascii="Times New Roman" w:hAnsi="Times New Roman" w:eastAsia="Times New Roman" w:cs="Times New Roman"/>
          <w:b/>
          <w:bCs/>
          <w:color w:val="2c3e50"/>
          <w:sz w:val="24"/>
          <w:szCs w:val="24"/>
          <w:highlight w:val="none"/>
          <w:lang w:val="es-CO" w:bidi="es-CO"/>
        </w:rPr>
      </w:r>
      <w:bookmarkEnd w:id="74"/>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47518D0D">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b/>
          <w:bCs/>
        </w:rPr>
      </w:r>
      <w:bookmarkStart w:id="75" w:name="_Toc75"/>
      <w:r>
        <w:rPr>
          <w:rFonts w:ascii="Times New Roman" w:hAnsi="Times New Roman" w:eastAsia="Times New Roman" w:cs="Times New Roman"/>
          <w:b/>
          <w:bCs/>
          <w:color w:val="2c3e50"/>
          <w:sz w:val="24"/>
          <w:szCs w:val="24"/>
          <w:highlight w:val="none"/>
          <w:lang w:val="es-CO" w:bidi="es-CO"/>
        </w:rPr>
        <w:t xml:space="preserve">Análisis de los Operadores y las Penalizaciones</w:t>
      </w:r>
      <w:r>
        <w:rPr>
          <w:rFonts w:ascii="Times New Roman" w:hAnsi="Times New Roman" w:eastAsia="Times New Roman" w:cs="Times New Roman"/>
          <w:b/>
          <w:bCs/>
          <w:color w:val="2c3e50"/>
          <w:sz w:val="24"/>
          <w:szCs w:val="24"/>
          <w:highlight w:val="none"/>
          <w:lang w:val="es-CO" w:bidi="es-CO"/>
        </w:rPr>
      </w:r>
      <w:bookmarkEnd w:id="75"/>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41429EFD">
      <w:pPr>
        <w:pStyle w:val="895"/>
        <w:numPr>
          <w:ilvl w:val="0"/>
          <w:numId w:val="15"/>
        </w:numPr>
        <w:pBdr/>
        <w:spacing/>
        <w:ind/>
        <w:rPr>
          <w:rFonts w:ascii="Times New Roman" w:hAnsi="Times New Roman" w:eastAsia="Times New Roman" w:cs="Times New Roman"/>
          <w:b/>
          <w:bCs/>
          <w:color w:val="2c3e50"/>
          <w:sz w:val="28"/>
          <w:szCs w:val="28"/>
          <w:highlight w:val="none"/>
          <w14:ligatures w14:val="none"/>
        </w:rPr>
      </w:pPr>
      <w:r>
        <w:rPr>
          <w:sz w:val="44"/>
          <w:szCs w:val="44"/>
        </w:rPr>
      </w:r>
      <w:bookmarkStart w:id="76" w:name="_Toc76"/>
      <w:r>
        <w:rPr>
          <w:rFonts w:ascii="Times New Roman" w:hAnsi="Times New Roman" w:eastAsia="Times New Roman" w:cs="Times New Roman"/>
          <w:b/>
          <w:bCs/>
          <w:color w:val="2c3e50"/>
          <w:sz w:val="28"/>
          <w:szCs w:val="28"/>
          <w:highlight w:val="none"/>
          <w:lang w:val="es-CO" w:bidi="es-CO"/>
        </w:rPr>
        <w:t xml:space="preserve"> CONCLUSIONES</w:t>
      </w:r>
      <w:bookmarkEnd w:id="76"/>
      <w:r>
        <w:rPr>
          <w:rFonts w:ascii="Times New Roman" w:hAnsi="Times New Roman" w:eastAsia="Times New Roman" w:cs="Times New Roman"/>
          <w:b/>
          <w:bCs/>
          <w:color w:val="2c3e50"/>
          <w:sz w:val="28"/>
          <w:szCs w:val="28"/>
          <w:highlight w:val="none"/>
          <w14:ligatures w14:val="none"/>
        </w:rPr>
      </w:r>
      <w:r>
        <w:rPr>
          <w:rFonts w:ascii="Times New Roman" w:hAnsi="Times New Roman" w:eastAsia="Times New Roman" w:cs="Times New Roman"/>
          <w:b/>
          <w:bCs/>
          <w:color w:val="2c3e50"/>
          <w:sz w:val="28"/>
          <w:szCs w:val="28"/>
          <w:highlight w:val="none"/>
          <w14:ligatures w14:val="none"/>
        </w:rPr>
      </w:r>
    </w:p>
    <w:p w14:paraId="24374668">
      <w:pPr>
        <w:pStyle w:val="895"/>
        <w:numPr>
          <w:ilvl w:val="0"/>
          <w:numId w:val="15"/>
        </w:numPr>
        <w:pBdr/>
        <w:spacing/>
        <w:ind/>
        <w:rPr>
          <w:rFonts w:ascii="Times New Roman" w:hAnsi="Times New Roman" w:eastAsia="Times New Roman" w:cs="Times New Roman"/>
          <w:b/>
          <w:bCs/>
          <w:color w:val="2c3e50"/>
          <w:sz w:val="28"/>
          <w:szCs w:val="28"/>
          <w:highlight w:val="none"/>
          <w14:ligatures w14:val="none"/>
        </w:rPr>
      </w:pPr>
      <w:r>
        <w:rPr>
          <w:sz w:val="44"/>
          <w:szCs w:val="44"/>
        </w:rPr>
      </w:r>
      <w:bookmarkStart w:id="77" w:name="_Toc77"/>
      <w:r>
        <w:rPr>
          <w:rFonts w:ascii="Times New Roman" w:hAnsi="Times New Roman" w:eastAsia="Times New Roman" w:cs="Times New Roman"/>
          <w:b/>
          <w:bCs/>
          <w:color w:val="2c3e50"/>
          <w:sz w:val="28"/>
          <w:szCs w:val="28"/>
          <w:highlight w:val="none"/>
          <w:lang w:val="es-CO" w:bidi="es-CO"/>
        </w:rPr>
        <w:t xml:space="preserve"> REFERENCIAS BIBLIOGRÁFICAS</w:t>
      </w:r>
      <w:bookmarkEnd w:id="77"/>
      <w:r>
        <w:rPr>
          <w:rFonts w:ascii="Times New Roman" w:hAnsi="Times New Roman" w:eastAsia="Times New Roman" w:cs="Times New Roman"/>
          <w:b/>
          <w:bCs/>
          <w:color w:val="2c3e50"/>
          <w:sz w:val="28"/>
          <w:szCs w:val="28"/>
          <w:highlight w:val="none"/>
          <w14:ligatures w14:val="none"/>
        </w:rPr>
      </w:r>
      <w:r>
        <w:rPr>
          <w:rFonts w:ascii="Times New Roman" w:hAnsi="Times New Roman" w:eastAsia="Times New Roman" w:cs="Times New Roman"/>
          <w:b/>
          <w:bCs/>
          <w:color w:val="2c3e50"/>
          <w:sz w:val="28"/>
          <w:szCs w:val="28"/>
          <w:highlight w:val="none"/>
          <w14:ligatures w14:val="none"/>
        </w:rPr>
      </w:r>
    </w:p>
    <w:p w14:paraId="6758FA22">
      <w:pPr>
        <w:pStyle w:val="895"/>
        <w:numPr>
          <w:ilvl w:val="0"/>
          <w:numId w:val="15"/>
        </w:numPr>
        <w:pBdr/>
        <w:spacing/>
        <w:ind/>
        <w:rPr>
          <w:rFonts w:ascii="Times New Roman" w:hAnsi="Times New Roman" w:eastAsia="Times New Roman" w:cs="Times New Roman"/>
          <w:b/>
          <w:bCs/>
          <w:color w:val="2c3e50"/>
          <w:sz w:val="28"/>
          <w:szCs w:val="28"/>
          <w:highlight w:val="none"/>
          <w14:ligatures w14:val="none"/>
        </w:rPr>
      </w:pPr>
      <w:r>
        <w:rPr>
          <w:sz w:val="44"/>
          <w:szCs w:val="44"/>
        </w:rPr>
      </w:r>
      <w:bookmarkStart w:id="78" w:name="_Toc78"/>
      <w:r>
        <w:rPr>
          <w:rFonts w:ascii="Times New Roman" w:hAnsi="Times New Roman" w:eastAsia="Times New Roman" w:cs="Times New Roman"/>
          <w:b/>
          <w:bCs/>
          <w:color w:val="2c3e50"/>
          <w:sz w:val="28"/>
          <w:szCs w:val="28"/>
          <w:highlight w:val="none"/>
          <w:lang w:val="es-CO" w:bidi="es-CO"/>
        </w:rPr>
        <w:t xml:space="preserve"> ANEXOS</w:t>
      </w:r>
      <w:r>
        <w:rPr>
          <w:rFonts w:ascii="Times New Roman" w:hAnsi="Times New Roman" w:eastAsia="Times New Roman" w:cs="Times New Roman"/>
          <w:b/>
          <w:bCs/>
          <w:color w:val="2c3e50"/>
          <w:sz w:val="28"/>
          <w:szCs w:val="28"/>
          <w:highlight w:val="none"/>
          <w:lang w:val="es-CO" w:bidi="es-CO"/>
        </w:rPr>
      </w:r>
      <w:bookmarkEnd w:id="78"/>
      <w:r>
        <w:rPr>
          <w:rFonts w:ascii="Times New Roman" w:hAnsi="Times New Roman" w:eastAsia="Times New Roman" w:cs="Times New Roman"/>
          <w:b/>
          <w:bCs/>
          <w:color w:val="2c3e50"/>
          <w:sz w:val="28"/>
          <w:szCs w:val="28"/>
          <w:highlight w:val="none"/>
          <w14:ligatures w14:val="none"/>
        </w:rPr>
      </w:r>
      <w:r>
        <w:rPr>
          <w:rFonts w:ascii="Times New Roman" w:hAnsi="Times New Roman" w:eastAsia="Times New Roman" w:cs="Times New Roman"/>
          <w:b/>
          <w:bCs/>
          <w:color w:val="2c3e50"/>
          <w:sz w:val="28"/>
          <w:szCs w:val="28"/>
          <w:highlight w:val="none"/>
          <w14:ligatures w14:val="none"/>
        </w:rPr>
      </w:r>
    </w:p>
    <w:p w14:paraId="1B518BB9">
      <w:pPr>
        <w:pStyle w:val="896"/>
        <w:numPr>
          <w:ilvl w:val="1"/>
          <w:numId w:val="15"/>
        </w:numPr>
        <w:pBdr/>
        <w:spacing/>
        <w:ind/>
        <w:rPr>
          <w:rFonts w:ascii="Times New Roman" w:hAnsi="Times New Roman" w:eastAsia="Times New Roman" w:cs="Times New Roman"/>
          <w:b/>
          <w:bCs/>
          <w:color w:val="2c3e50"/>
          <w:sz w:val="24"/>
          <w:szCs w:val="24"/>
          <w:highlight w:val="none"/>
          <w14:ligatures w14:val="none"/>
        </w:rPr>
      </w:pPr>
      <w:r>
        <w:rPr>
          <w:rFonts w:ascii="Times New Roman" w:hAnsi="Times New Roman" w:eastAsia="Times New Roman" w:cs="Times New Roman"/>
          <w:b/>
          <w:bCs/>
          <w:color w:val="2c3e50"/>
          <w:sz w:val="24"/>
          <w:szCs w:val="24"/>
          <w:highlight w:val="none"/>
          <w:lang w:val="es-CO" w:bidi="es-CO"/>
        </w:rPr>
        <w:t xml:space="preserve">Anexo A. Código Fuente Completo – Problema 1 (VRP)</w:t>
      </w:r>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3BA1F231">
      <w:pPr>
        <w:pStyle w:val="896"/>
        <w:numPr>
          <w:ilvl w:val="1"/>
          <w:numId w:val="16"/>
        </w:numPr>
        <w:pBdr/>
        <w:spacing/>
        <w:ind/>
        <w:rPr>
          <w:rFonts w:ascii="Times New Roman" w:hAnsi="Times New Roman" w:eastAsia="Times New Roman" w:cs="Times New Roman"/>
          <w:b/>
          <w:bCs/>
          <w:color w:val="2c3e50"/>
          <w:sz w:val="24"/>
          <w:szCs w:val="24"/>
          <w:highlight w:val="none"/>
          <w14:ligatures w14:val="none"/>
        </w:rPr>
      </w:pPr>
      <w:r>
        <w:rPr>
          <w:rFonts w:ascii="Times New Roman" w:hAnsi="Times New Roman" w:eastAsia="Times New Roman" w:cs="Times New Roman"/>
          <w:b/>
          <w:bCs/>
          <w:color w:val="2c3e50"/>
          <w:sz w:val="24"/>
          <w:szCs w:val="24"/>
          <w:highlight w:val="none"/>
          <w:lang w:val="es-CO" w:bidi="es-CO"/>
        </w:rPr>
        <w:t xml:space="preserve">Anexo B. Código Fuente Completo – Problema 2 (PCB)</w:t>
      </w:r>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3BA1F231">
      <w:pPr>
        <w:pStyle w:val="896"/>
        <w:numPr>
          <w:ilvl w:val="1"/>
          <w:numId w:val="17"/>
        </w:numPr>
        <w:pBdr/>
        <w:spacing/>
        <w:ind/>
        <w:rPr>
          <w:rFonts w:ascii="Times New Roman" w:hAnsi="Times New Roman" w:eastAsia="Times New Roman" w:cs="Times New Roman"/>
          <w:b/>
          <w:bCs/>
          <w:color w:val="2c3e50"/>
          <w:sz w:val="24"/>
          <w:szCs w:val="24"/>
          <w:highlight w:val="none"/>
          <w14:ligatures w14:val="none"/>
        </w:rPr>
      </w:pPr>
      <w:r>
        <w:rPr>
          <w:rFonts w:ascii="Times New Roman" w:hAnsi="Times New Roman" w:eastAsia="Times New Roman" w:cs="Times New Roman"/>
          <w:b/>
          <w:bCs/>
          <w:color w:val="2c3e50"/>
          <w:sz w:val="24"/>
          <w:szCs w:val="24"/>
          <w:highlight w:val="none"/>
          <w:lang w:val="es-CO" w:bidi="es-CO"/>
        </w:rPr>
        <w:t xml:space="preserve">Anexo C. Código Fuente Completo – Problema 1 (Markowitz)</w:t>
      </w:r>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3BA1F231">
      <w:pPr>
        <w:pStyle w:val="896"/>
        <w:numPr>
          <w:ilvl w:val="1"/>
          <w:numId w:val="18"/>
        </w:numPr>
        <w:pBdr/>
        <w:spacing/>
        <w:ind/>
        <w:rPr>
          <w:rFonts w:ascii="Times New Roman" w:hAnsi="Times New Roman" w:eastAsia="Times New Roman" w:cs="Times New Roman"/>
          <w:b/>
          <w:bCs/>
          <w:color w:val="2c3e50"/>
          <w:sz w:val="24"/>
          <w:szCs w:val="24"/>
          <w:highlight w:val="none"/>
          <w14:ligatures w14:val="none"/>
        </w:rPr>
      </w:pPr>
      <w:r>
        <w:rPr>
          <w:rFonts w:ascii="Times New Roman" w:hAnsi="Times New Roman" w:eastAsia="Times New Roman" w:cs="Times New Roman"/>
          <w:b/>
          <w:bCs/>
          <w:color w:val="2c3e50"/>
          <w:sz w:val="24"/>
          <w:szCs w:val="24"/>
          <w:highlight w:val="none"/>
          <w:lang w:val="es-CO" w:bidi="es-CO"/>
        </w:rPr>
        <w:t xml:space="preserve">Anexo D. Tablas de Convergencia por Generaciones</w:t>
      </w:r>
      <w:r>
        <w:rPr>
          <w:rFonts w:ascii="Times New Roman" w:hAnsi="Times New Roman" w:eastAsia="Times New Roman" w:cs="Times New Roman"/>
          <w:b/>
          <w:bCs/>
          <w:color w:val="2c3e50"/>
          <w:sz w:val="24"/>
          <w:szCs w:val="24"/>
          <w:highlight w:val="none"/>
          <w14:ligatures w14:val="none"/>
        </w:rPr>
      </w:r>
      <w:r>
        <w:rPr>
          <w:rFonts w:ascii="Times New Roman" w:hAnsi="Times New Roman" w:eastAsia="Times New Roman" w:cs="Times New Roman"/>
          <w:b/>
          <w:bCs/>
          <w:color w:val="2c3e50"/>
          <w:sz w:val="24"/>
          <w:szCs w:val="24"/>
          <w:highlight w:val="none"/>
          <w14:ligatures w14:val="none"/>
        </w:rPr>
      </w:r>
    </w:p>
    <w:p w14:paraId="7B469392">
      <w:pPr>
        <w:pBdr/>
        <w:spacing/>
        <w:ind/>
        <w:rPr/>
      </w:pPr>
      <w:r/>
      <w:r/>
    </w:p>
    <w:sectPr>
      <w:headerReference w:type="default" r:id="rId10"/>
      <w:footnotePr/>
      <w:endnotePr/>
      <w:type w:val="nextPage"/>
      <w:pgSz w:h="15840" w:orient="portrait" w:w="12240"/>
      <w:pgMar w:top="1417" w:right="1134" w:bottom="1417"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7852309">
    <w:pPr>
      <w:pStyle w:val="92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2DF4BBF"/>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
    <w:nsid w:val="72DF4BB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72DF4BB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3398AE0A"/>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4">
    <w:nsid w:val="3398AE0A"/>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5">
    <w:nsid w:val="3398AE0A"/>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6">
    <w:nsid w:val="3398AE0A"/>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7">
    <w:nsid w:val="3398AE0A"/>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8">
    <w:nsid w:val="3398AE0A"/>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9">
    <w:nsid w:val="3398AE0A"/>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0">
    <w:nsid w:val="3398AE0A"/>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1">
    <w:nsid w:val="3398AE0A"/>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2">
    <w:nsid w:val="3398AE0A"/>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3">
    <w:nsid w:val="3398AE0A"/>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4">
    <w:nsid w:val="331C3E20"/>
    <w:lvl w:ilvl="0">
      <w:isLgl w:val="false"/>
      <w:lvlJc w:val="left"/>
      <w:lvlText w:val="%1."/>
      <w:numFmt w:val="decimal"/>
      <w:pPr>
        <w:pBdr/>
        <w:spacing/>
        <w:ind w:hanging="360" w:left="709"/>
      </w:pPr>
      <w:rPr>
        <w:b/>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5">
    <w:nsid w:val="331C3E20"/>
    <w:lvl w:ilvl="0">
      <w:isLgl w:val="false"/>
      <w:lvlJc w:val="left"/>
      <w:lvlText w:val="%1."/>
      <w:numFmt w:val="decimal"/>
      <w:pPr>
        <w:pBdr/>
        <w:spacing/>
        <w:ind w:hanging="360" w:left="709"/>
      </w:pPr>
      <w:rPr>
        <w:b/>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6">
    <w:nsid w:val="331C3E20"/>
    <w:lvl w:ilvl="0">
      <w:isLgl w:val="false"/>
      <w:lvlJc w:val="left"/>
      <w:lvlText w:val="%1."/>
      <w:numFmt w:val="decimal"/>
      <w:pPr>
        <w:pBdr/>
        <w:spacing/>
        <w:ind w:hanging="360" w:left="709"/>
      </w:pPr>
      <w:rPr>
        <w:b/>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7">
    <w:nsid w:val="331C3E20"/>
    <w:lvl w:ilvl="0">
      <w:isLgl w:val="false"/>
      <w:lvlJc w:val="left"/>
      <w:lvlText w:val="%1."/>
      <w:numFmt w:val="decimal"/>
      <w:pPr>
        <w:pBdr/>
        <w:spacing/>
        <w:ind w:hanging="360" w:left="709"/>
      </w:pPr>
      <w:rPr>
        <w:b/>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8">
    <w:nsid w:val="22BA4954"/>
    <w:lvl w:ilvl="0">
      <w:isLgl w:val="false"/>
      <w:lvlJc w:val="right"/>
      <w:lvlText w:val="·"/>
      <w:numFmt w:val="bullet"/>
      <w:pPr>
        <w:pBdr/>
        <w:spacing/>
        <w:ind w:hanging="360" w:left="709"/>
      </w:pPr>
      <w:rPr>
        <w:rFonts w:hint="default" w:ascii="Symbol" w:hAnsi="Symbol" w:eastAsia="Symbol" w:cs="Symbol"/>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9">
    <w:nsid w:val="2A78CDA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2A78CDA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2A78CDA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2A78CDA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2A78CDA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2A78CDA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2A78CDA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2A78CDA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2A78CDA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2A78CDA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4F014329"/>
    <w:lvl w:ilvl="0">
      <w:isLgl w:val="false"/>
      <w:lvlJc w:val="right"/>
      <w:lvlText w:val="%1."/>
      <w:numFmt w:val="decimal"/>
      <w:pPr>
        <w:pBdr/>
        <w:spacing/>
        <w:ind w:hanging="360" w:left="709"/>
      </w:pPr>
      <w:rPr>
        <w:b/>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0">
    <w:nsid w:val="16C140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16C140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16C140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16C140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16C140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16C140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16C140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16C140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16C140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16C140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39FBDC8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1">
    <w:nsid w:val="4388F1E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2">
    <w:nsid w:val="73711B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43876B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43876B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477E007E"/>
    <w:lvl w:ilvl="0">
      <w:isLgl w:val="false"/>
      <w:lvlJc w:val="right"/>
      <w:lvlText w:val="%1."/>
      <w:numFmt w:val="decimal"/>
      <w:pPr>
        <w:pBdr/>
        <w:spacing/>
        <w:ind w:hanging="360" w:left="709"/>
      </w:pPr>
      <w:rPr>
        <w:b/>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6">
    <w:nsid w:val="4DACB6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0B88035E"/>
    <w:lvl w:ilvl="0">
      <w:isLgl w:val="false"/>
      <w:lvlJc w:val="right"/>
      <w:lvlText w:val="%1."/>
      <w:numFmt w:val="decimal"/>
      <w:pPr>
        <w:pBdr/>
        <w:spacing/>
        <w:ind w:hanging="360" w:left="709"/>
      </w:pPr>
      <w:rPr>
        <w:b/>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8">
    <w:nsid w:val="3D98B2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3D98B2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9">
    <w:name w:val="Table Grid"/>
    <w:basedOn w:val="95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2">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3">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4">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5">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6">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7">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8">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8">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69">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70">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71">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72">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73">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4">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name w:val="Heading 1"/>
    <w:basedOn w:val="954"/>
    <w:next w:val="954"/>
    <w:link w:val="90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96">
    <w:name w:val="Heading 2"/>
    <w:basedOn w:val="954"/>
    <w:next w:val="954"/>
    <w:link w:val="90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97">
    <w:name w:val="Heading 3"/>
    <w:basedOn w:val="954"/>
    <w:next w:val="954"/>
    <w:link w:val="90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98">
    <w:name w:val="Heading 4"/>
    <w:basedOn w:val="954"/>
    <w:next w:val="954"/>
    <w:link w:val="90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99">
    <w:name w:val="Heading 5"/>
    <w:basedOn w:val="954"/>
    <w:next w:val="954"/>
    <w:link w:val="90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00">
    <w:name w:val="Heading 6"/>
    <w:basedOn w:val="954"/>
    <w:next w:val="954"/>
    <w:link w:val="91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01">
    <w:name w:val="Heading 7"/>
    <w:basedOn w:val="954"/>
    <w:next w:val="954"/>
    <w:link w:val="91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2">
    <w:name w:val="Heading 8"/>
    <w:basedOn w:val="954"/>
    <w:next w:val="954"/>
    <w:link w:val="91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3">
    <w:name w:val="Heading 9"/>
    <w:basedOn w:val="954"/>
    <w:next w:val="954"/>
    <w:link w:val="91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4" w:default="1">
    <w:name w:val="Default Paragraph Font"/>
    <w:uiPriority w:val="1"/>
    <w:semiHidden/>
    <w:unhideWhenUsed/>
    <w:pPr>
      <w:pBdr/>
      <w:spacing/>
      <w:ind/>
    </w:pPr>
  </w:style>
  <w:style w:type="character" w:styleId="905">
    <w:name w:val="Heading 1 Char"/>
    <w:basedOn w:val="904"/>
    <w:link w:val="895"/>
    <w:uiPriority w:val="9"/>
    <w:pPr>
      <w:pBdr/>
      <w:spacing/>
      <w:ind/>
    </w:pPr>
    <w:rPr>
      <w:rFonts w:ascii="Arial" w:hAnsi="Arial" w:eastAsia="Arial" w:cs="Arial"/>
      <w:color w:val="0f4761" w:themeColor="accent1" w:themeShade="BF"/>
      <w:sz w:val="40"/>
      <w:szCs w:val="40"/>
    </w:rPr>
  </w:style>
  <w:style w:type="character" w:styleId="906">
    <w:name w:val="Heading 2 Char"/>
    <w:basedOn w:val="904"/>
    <w:link w:val="896"/>
    <w:uiPriority w:val="9"/>
    <w:pPr>
      <w:pBdr/>
      <w:spacing/>
      <w:ind/>
    </w:pPr>
    <w:rPr>
      <w:rFonts w:ascii="Arial" w:hAnsi="Arial" w:eastAsia="Arial" w:cs="Arial"/>
      <w:color w:val="0f4761" w:themeColor="accent1" w:themeShade="BF"/>
      <w:sz w:val="32"/>
      <w:szCs w:val="32"/>
    </w:rPr>
  </w:style>
  <w:style w:type="character" w:styleId="907">
    <w:name w:val="Heading 3 Char"/>
    <w:basedOn w:val="904"/>
    <w:link w:val="897"/>
    <w:uiPriority w:val="9"/>
    <w:pPr>
      <w:pBdr/>
      <w:spacing/>
      <w:ind/>
    </w:pPr>
    <w:rPr>
      <w:rFonts w:ascii="Arial" w:hAnsi="Arial" w:eastAsia="Arial" w:cs="Arial"/>
      <w:color w:val="0f4761" w:themeColor="accent1" w:themeShade="BF"/>
      <w:sz w:val="28"/>
      <w:szCs w:val="28"/>
    </w:rPr>
  </w:style>
  <w:style w:type="character" w:styleId="908">
    <w:name w:val="Heading 4 Char"/>
    <w:basedOn w:val="904"/>
    <w:link w:val="898"/>
    <w:uiPriority w:val="9"/>
    <w:pPr>
      <w:pBdr/>
      <w:spacing/>
      <w:ind/>
    </w:pPr>
    <w:rPr>
      <w:rFonts w:ascii="Arial" w:hAnsi="Arial" w:eastAsia="Arial" w:cs="Arial"/>
      <w:i/>
      <w:iCs/>
      <w:color w:val="0f4761" w:themeColor="accent1" w:themeShade="BF"/>
    </w:rPr>
  </w:style>
  <w:style w:type="character" w:styleId="909">
    <w:name w:val="Heading 5 Char"/>
    <w:basedOn w:val="904"/>
    <w:link w:val="899"/>
    <w:uiPriority w:val="9"/>
    <w:pPr>
      <w:pBdr/>
      <w:spacing/>
      <w:ind/>
    </w:pPr>
    <w:rPr>
      <w:rFonts w:ascii="Arial" w:hAnsi="Arial" w:eastAsia="Arial" w:cs="Arial"/>
      <w:color w:val="0f4761" w:themeColor="accent1" w:themeShade="BF"/>
    </w:rPr>
  </w:style>
  <w:style w:type="character" w:styleId="910">
    <w:name w:val="Heading 6 Char"/>
    <w:basedOn w:val="904"/>
    <w:link w:val="900"/>
    <w:uiPriority w:val="9"/>
    <w:pPr>
      <w:pBdr/>
      <w:spacing/>
      <w:ind/>
    </w:pPr>
    <w:rPr>
      <w:rFonts w:ascii="Arial" w:hAnsi="Arial" w:eastAsia="Arial" w:cs="Arial"/>
      <w:i/>
      <w:iCs/>
      <w:color w:val="595959" w:themeColor="text1" w:themeTint="A6"/>
    </w:rPr>
  </w:style>
  <w:style w:type="character" w:styleId="911">
    <w:name w:val="Heading 7 Char"/>
    <w:basedOn w:val="904"/>
    <w:link w:val="901"/>
    <w:uiPriority w:val="9"/>
    <w:pPr>
      <w:pBdr/>
      <w:spacing/>
      <w:ind/>
    </w:pPr>
    <w:rPr>
      <w:rFonts w:ascii="Arial" w:hAnsi="Arial" w:eastAsia="Arial" w:cs="Arial"/>
      <w:color w:val="595959" w:themeColor="text1" w:themeTint="A6"/>
    </w:rPr>
  </w:style>
  <w:style w:type="character" w:styleId="912">
    <w:name w:val="Heading 8 Char"/>
    <w:basedOn w:val="904"/>
    <w:link w:val="902"/>
    <w:uiPriority w:val="9"/>
    <w:pPr>
      <w:pBdr/>
      <w:spacing/>
      <w:ind/>
    </w:pPr>
    <w:rPr>
      <w:rFonts w:ascii="Arial" w:hAnsi="Arial" w:eastAsia="Arial" w:cs="Arial"/>
      <w:i/>
      <w:iCs/>
      <w:color w:val="272727" w:themeColor="text1" w:themeTint="D8"/>
    </w:rPr>
  </w:style>
  <w:style w:type="character" w:styleId="913">
    <w:name w:val="Heading 9 Char"/>
    <w:basedOn w:val="904"/>
    <w:link w:val="903"/>
    <w:uiPriority w:val="9"/>
    <w:pPr>
      <w:pBdr/>
      <w:spacing/>
      <w:ind/>
    </w:pPr>
    <w:rPr>
      <w:rFonts w:ascii="Arial" w:hAnsi="Arial" w:eastAsia="Arial" w:cs="Arial"/>
      <w:i/>
      <w:iCs/>
      <w:color w:val="272727" w:themeColor="text1" w:themeTint="D8"/>
    </w:rPr>
  </w:style>
  <w:style w:type="paragraph" w:styleId="914">
    <w:name w:val="Title"/>
    <w:basedOn w:val="954"/>
    <w:next w:val="954"/>
    <w:link w:val="915"/>
    <w:uiPriority w:val="10"/>
    <w:qFormat/>
    <w:pPr>
      <w:pBdr/>
      <w:spacing w:after="80" w:line="240" w:lineRule="auto"/>
      <w:ind/>
      <w:contextualSpacing w:val="true"/>
    </w:pPr>
    <w:rPr>
      <w:rFonts w:ascii="Arial" w:hAnsi="Arial" w:eastAsia="Arial" w:cs="Arial"/>
      <w:spacing w:val="-10"/>
      <w:sz w:val="56"/>
      <w:szCs w:val="56"/>
    </w:rPr>
  </w:style>
  <w:style w:type="character" w:styleId="915">
    <w:name w:val="Title Char"/>
    <w:basedOn w:val="904"/>
    <w:link w:val="914"/>
    <w:uiPriority w:val="10"/>
    <w:pPr>
      <w:pBdr/>
      <w:spacing/>
      <w:ind/>
    </w:pPr>
    <w:rPr>
      <w:rFonts w:ascii="Arial" w:hAnsi="Arial" w:eastAsia="Arial" w:cs="Arial"/>
      <w:spacing w:val="-10"/>
      <w:sz w:val="56"/>
      <w:szCs w:val="56"/>
    </w:rPr>
  </w:style>
  <w:style w:type="paragraph" w:styleId="916">
    <w:name w:val="Subtitle"/>
    <w:basedOn w:val="954"/>
    <w:next w:val="954"/>
    <w:link w:val="917"/>
    <w:uiPriority w:val="11"/>
    <w:qFormat/>
    <w:pPr>
      <w:numPr>
        <w:ilvl w:val="1"/>
      </w:numPr>
      <w:pBdr/>
      <w:spacing/>
      <w:ind/>
    </w:pPr>
    <w:rPr>
      <w:color w:val="595959" w:themeColor="text1" w:themeTint="A6"/>
      <w:spacing w:val="15"/>
      <w:sz w:val="28"/>
      <w:szCs w:val="28"/>
    </w:rPr>
  </w:style>
  <w:style w:type="character" w:styleId="917">
    <w:name w:val="Subtitle Char"/>
    <w:basedOn w:val="904"/>
    <w:link w:val="916"/>
    <w:uiPriority w:val="11"/>
    <w:pPr>
      <w:pBdr/>
      <w:spacing/>
      <w:ind/>
    </w:pPr>
    <w:rPr>
      <w:color w:val="595959" w:themeColor="text1" w:themeTint="A6"/>
      <w:spacing w:val="15"/>
      <w:sz w:val="28"/>
      <w:szCs w:val="28"/>
    </w:rPr>
  </w:style>
  <w:style w:type="paragraph" w:styleId="918">
    <w:name w:val="Quote"/>
    <w:basedOn w:val="954"/>
    <w:next w:val="954"/>
    <w:link w:val="919"/>
    <w:uiPriority w:val="29"/>
    <w:qFormat/>
    <w:pPr>
      <w:pBdr/>
      <w:spacing w:before="160"/>
      <w:ind/>
      <w:jc w:val="center"/>
    </w:pPr>
    <w:rPr>
      <w:i/>
      <w:iCs/>
      <w:color w:val="404040" w:themeColor="text1" w:themeTint="BF"/>
    </w:rPr>
  </w:style>
  <w:style w:type="character" w:styleId="919">
    <w:name w:val="Quote Char"/>
    <w:basedOn w:val="904"/>
    <w:link w:val="918"/>
    <w:uiPriority w:val="29"/>
    <w:pPr>
      <w:pBdr/>
      <w:spacing/>
      <w:ind/>
    </w:pPr>
    <w:rPr>
      <w:i/>
      <w:iCs/>
      <w:color w:val="404040" w:themeColor="text1" w:themeTint="BF"/>
    </w:rPr>
  </w:style>
  <w:style w:type="character" w:styleId="920">
    <w:name w:val="Intense Emphasis"/>
    <w:basedOn w:val="904"/>
    <w:uiPriority w:val="21"/>
    <w:qFormat/>
    <w:pPr>
      <w:pBdr/>
      <w:spacing/>
      <w:ind/>
    </w:pPr>
    <w:rPr>
      <w:i/>
      <w:iCs/>
      <w:color w:val="0f4761" w:themeColor="accent1" w:themeShade="BF"/>
    </w:rPr>
  </w:style>
  <w:style w:type="paragraph" w:styleId="921">
    <w:name w:val="Intense Quote"/>
    <w:basedOn w:val="954"/>
    <w:next w:val="954"/>
    <w:link w:val="92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2">
    <w:name w:val="Intense Quote Char"/>
    <w:basedOn w:val="904"/>
    <w:link w:val="921"/>
    <w:uiPriority w:val="30"/>
    <w:pPr>
      <w:pBdr/>
      <w:spacing/>
      <w:ind/>
    </w:pPr>
    <w:rPr>
      <w:i/>
      <w:iCs/>
      <w:color w:val="0f4761" w:themeColor="accent1" w:themeShade="BF"/>
    </w:rPr>
  </w:style>
  <w:style w:type="character" w:styleId="923">
    <w:name w:val="Intense Reference"/>
    <w:basedOn w:val="904"/>
    <w:uiPriority w:val="32"/>
    <w:qFormat/>
    <w:pPr>
      <w:pBdr/>
      <w:spacing/>
      <w:ind/>
    </w:pPr>
    <w:rPr>
      <w:b/>
      <w:bCs/>
      <w:smallCaps/>
      <w:color w:val="0f4761" w:themeColor="accent1" w:themeShade="BF"/>
      <w:spacing w:val="5"/>
    </w:rPr>
  </w:style>
  <w:style w:type="character" w:styleId="924">
    <w:name w:val="Subtle Emphasis"/>
    <w:basedOn w:val="904"/>
    <w:uiPriority w:val="19"/>
    <w:qFormat/>
    <w:pPr>
      <w:pBdr/>
      <w:spacing/>
      <w:ind/>
    </w:pPr>
    <w:rPr>
      <w:i/>
      <w:iCs/>
      <w:color w:val="404040" w:themeColor="text1" w:themeTint="BF"/>
    </w:rPr>
  </w:style>
  <w:style w:type="character" w:styleId="925">
    <w:name w:val="Emphasis"/>
    <w:basedOn w:val="904"/>
    <w:uiPriority w:val="20"/>
    <w:qFormat/>
    <w:pPr>
      <w:pBdr/>
      <w:spacing/>
      <w:ind/>
    </w:pPr>
    <w:rPr>
      <w:i/>
      <w:iCs/>
    </w:rPr>
  </w:style>
  <w:style w:type="character" w:styleId="926">
    <w:name w:val="Strong"/>
    <w:basedOn w:val="904"/>
    <w:uiPriority w:val="22"/>
    <w:qFormat/>
    <w:pPr>
      <w:pBdr/>
      <w:spacing/>
      <w:ind/>
    </w:pPr>
    <w:rPr>
      <w:b/>
      <w:bCs/>
    </w:rPr>
  </w:style>
  <w:style w:type="character" w:styleId="927">
    <w:name w:val="Subtle Reference"/>
    <w:basedOn w:val="904"/>
    <w:uiPriority w:val="31"/>
    <w:qFormat/>
    <w:pPr>
      <w:pBdr/>
      <w:spacing/>
      <w:ind/>
    </w:pPr>
    <w:rPr>
      <w:smallCaps/>
      <w:color w:val="5a5a5a" w:themeColor="text1" w:themeTint="A5"/>
    </w:rPr>
  </w:style>
  <w:style w:type="character" w:styleId="928">
    <w:name w:val="Book Title"/>
    <w:basedOn w:val="904"/>
    <w:uiPriority w:val="33"/>
    <w:qFormat/>
    <w:pPr>
      <w:pBdr/>
      <w:spacing/>
      <w:ind/>
    </w:pPr>
    <w:rPr>
      <w:b/>
      <w:bCs/>
      <w:i/>
      <w:iCs/>
      <w:spacing w:val="5"/>
    </w:rPr>
  </w:style>
  <w:style w:type="paragraph" w:styleId="929">
    <w:name w:val="Header"/>
    <w:basedOn w:val="954"/>
    <w:link w:val="930"/>
    <w:uiPriority w:val="99"/>
    <w:unhideWhenUsed/>
    <w:pPr>
      <w:pBdr/>
      <w:tabs>
        <w:tab w:val="center" w:leader="none" w:pos="4844"/>
        <w:tab w:val="right" w:leader="none" w:pos="9689"/>
      </w:tabs>
      <w:spacing w:after="0" w:line="240" w:lineRule="auto"/>
      <w:ind/>
    </w:pPr>
  </w:style>
  <w:style w:type="character" w:styleId="930">
    <w:name w:val="Header Char"/>
    <w:basedOn w:val="904"/>
    <w:link w:val="929"/>
    <w:uiPriority w:val="99"/>
    <w:pPr>
      <w:pBdr/>
      <w:spacing/>
      <w:ind/>
    </w:pPr>
  </w:style>
  <w:style w:type="paragraph" w:styleId="931">
    <w:name w:val="Footer"/>
    <w:basedOn w:val="954"/>
    <w:link w:val="932"/>
    <w:uiPriority w:val="99"/>
    <w:unhideWhenUsed/>
    <w:pPr>
      <w:pBdr/>
      <w:tabs>
        <w:tab w:val="center" w:leader="none" w:pos="4844"/>
        <w:tab w:val="right" w:leader="none" w:pos="9689"/>
      </w:tabs>
      <w:spacing w:after="0" w:line="240" w:lineRule="auto"/>
      <w:ind/>
    </w:pPr>
  </w:style>
  <w:style w:type="character" w:styleId="932">
    <w:name w:val="Footer Char"/>
    <w:basedOn w:val="904"/>
    <w:link w:val="931"/>
    <w:uiPriority w:val="99"/>
    <w:pPr>
      <w:pBdr/>
      <w:spacing/>
      <w:ind/>
    </w:pPr>
  </w:style>
  <w:style w:type="paragraph" w:styleId="933">
    <w:name w:val="Caption"/>
    <w:basedOn w:val="954"/>
    <w:next w:val="954"/>
    <w:uiPriority w:val="35"/>
    <w:unhideWhenUsed/>
    <w:qFormat/>
    <w:pPr>
      <w:pBdr/>
      <w:spacing w:after="200" w:line="240" w:lineRule="auto"/>
      <w:ind/>
    </w:pPr>
    <w:rPr>
      <w:i/>
      <w:iCs/>
      <w:color w:val="0e2841" w:themeColor="text2"/>
      <w:sz w:val="18"/>
      <w:szCs w:val="18"/>
    </w:rPr>
  </w:style>
  <w:style w:type="paragraph" w:styleId="934">
    <w:name w:val="footnote text"/>
    <w:basedOn w:val="954"/>
    <w:link w:val="935"/>
    <w:uiPriority w:val="99"/>
    <w:semiHidden/>
    <w:unhideWhenUsed/>
    <w:pPr>
      <w:pBdr/>
      <w:spacing w:after="0" w:line="240" w:lineRule="auto"/>
      <w:ind/>
    </w:pPr>
    <w:rPr>
      <w:sz w:val="20"/>
      <w:szCs w:val="20"/>
    </w:rPr>
  </w:style>
  <w:style w:type="character" w:styleId="935">
    <w:name w:val="Footnote Text Char"/>
    <w:basedOn w:val="904"/>
    <w:link w:val="934"/>
    <w:uiPriority w:val="99"/>
    <w:semiHidden/>
    <w:pPr>
      <w:pBdr/>
      <w:spacing/>
      <w:ind/>
    </w:pPr>
    <w:rPr>
      <w:sz w:val="20"/>
      <w:szCs w:val="20"/>
    </w:rPr>
  </w:style>
  <w:style w:type="character" w:styleId="936">
    <w:name w:val="footnote reference"/>
    <w:basedOn w:val="904"/>
    <w:uiPriority w:val="99"/>
    <w:semiHidden/>
    <w:unhideWhenUsed/>
    <w:pPr>
      <w:pBdr/>
      <w:spacing/>
      <w:ind/>
    </w:pPr>
    <w:rPr>
      <w:vertAlign w:val="superscript"/>
    </w:rPr>
  </w:style>
  <w:style w:type="paragraph" w:styleId="937">
    <w:name w:val="endnote text"/>
    <w:basedOn w:val="954"/>
    <w:link w:val="938"/>
    <w:uiPriority w:val="99"/>
    <w:semiHidden/>
    <w:unhideWhenUsed/>
    <w:pPr>
      <w:pBdr/>
      <w:spacing w:after="0" w:line="240" w:lineRule="auto"/>
      <w:ind/>
    </w:pPr>
    <w:rPr>
      <w:sz w:val="20"/>
      <w:szCs w:val="20"/>
    </w:rPr>
  </w:style>
  <w:style w:type="character" w:styleId="938">
    <w:name w:val="Endnote Text Char"/>
    <w:basedOn w:val="904"/>
    <w:link w:val="937"/>
    <w:uiPriority w:val="99"/>
    <w:semiHidden/>
    <w:pPr>
      <w:pBdr/>
      <w:spacing/>
      <w:ind/>
    </w:pPr>
    <w:rPr>
      <w:sz w:val="20"/>
      <w:szCs w:val="20"/>
    </w:rPr>
  </w:style>
  <w:style w:type="character" w:styleId="939">
    <w:name w:val="endnote reference"/>
    <w:basedOn w:val="904"/>
    <w:uiPriority w:val="99"/>
    <w:semiHidden/>
    <w:unhideWhenUsed/>
    <w:pPr>
      <w:pBdr/>
      <w:spacing/>
      <w:ind/>
    </w:pPr>
    <w:rPr>
      <w:vertAlign w:val="superscript"/>
    </w:rPr>
  </w:style>
  <w:style w:type="character" w:styleId="940">
    <w:name w:val="Hyperlink"/>
    <w:basedOn w:val="904"/>
    <w:uiPriority w:val="99"/>
    <w:unhideWhenUsed/>
    <w:pPr>
      <w:pBdr/>
      <w:spacing/>
      <w:ind/>
    </w:pPr>
    <w:rPr>
      <w:color w:val="0563c1" w:themeColor="hyperlink"/>
      <w:u w:val="single"/>
    </w:rPr>
  </w:style>
  <w:style w:type="character" w:styleId="941">
    <w:name w:val="FollowedHyperlink"/>
    <w:basedOn w:val="904"/>
    <w:uiPriority w:val="99"/>
    <w:semiHidden/>
    <w:unhideWhenUsed/>
    <w:pPr>
      <w:pBdr/>
      <w:spacing/>
      <w:ind/>
    </w:pPr>
    <w:rPr>
      <w:color w:val="954f72" w:themeColor="followedHyperlink"/>
      <w:u w:val="single"/>
    </w:rPr>
  </w:style>
  <w:style w:type="paragraph" w:styleId="942">
    <w:name w:val="toc 1"/>
    <w:basedOn w:val="954"/>
    <w:next w:val="954"/>
    <w:uiPriority w:val="39"/>
    <w:unhideWhenUsed/>
    <w:pPr>
      <w:pBdr/>
      <w:spacing w:after="100"/>
      <w:ind/>
    </w:pPr>
  </w:style>
  <w:style w:type="paragraph" w:styleId="943">
    <w:name w:val="toc 2"/>
    <w:basedOn w:val="954"/>
    <w:next w:val="954"/>
    <w:uiPriority w:val="39"/>
    <w:unhideWhenUsed/>
    <w:pPr>
      <w:pBdr/>
      <w:spacing w:after="100"/>
      <w:ind w:left="220"/>
    </w:pPr>
  </w:style>
  <w:style w:type="paragraph" w:styleId="944">
    <w:name w:val="toc 3"/>
    <w:basedOn w:val="954"/>
    <w:next w:val="954"/>
    <w:uiPriority w:val="39"/>
    <w:unhideWhenUsed/>
    <w:pPr>
      <w:pBdr/>
      <w:spacing w:after="100"/>
      <w:ind w:left="440"/>
    </w:pPr>
  </w:style>
  <w:style w:type="paragraph" w:styleId="945">
    <w:name w:val="toc 4"/>
    <w:basedOn w:val="954"/>
    <w:next w:val="954"/>
    <w:uiPriority w:val="39"/>
    <w:unhideWhenUsed/>
    <w:pPr>
      <w:pBdr/>
      <w:spacing w:after="100"/>
      <w:ind w:left="660"/>
    </w:pPr>
  </w:style>
  <w:style w:type="paragraph" w:styleId="946">
    <w:name w:val="toc 5"/>
    <w:basedOn w:val="954"/>
    <w:next w:val="954"/>
    <w:uiPriority w:val="39"/>
    <w:unhideWhenUsed/>
    <w:pPr>
      <w:pBdr/>
      <w:spacing w:after="100"/>
      <w:ind w:left="880"/>
    </w:pPr>
  </w:style>
  <w:style w:type="paragraph" w:styleId="947">
    <w:name w:val="toc 6"/>
    <w:basedOn w:val="954"/>
    <w:next w:val="954"/>
    <w:uiPriority w:val="39"/>
    <w:unhideWhenUsed/>
    <w:pPr>
      <w:pBdr/>
      <w:spacing w:after="100"/>
      <w:ind w:left="1100"/>
    </w:pPr>
  </w:style>
  <w:style w:type="paragraph" w:styleId="948">
    <w:name w:val="toc 7"/>
    <w:basedOn w:val="954"/>
    <w:next w:val="954"/>
    <w:uiPriority w:val="39"/>
    <w:unhideWhenUsed/>
    <w:pPr>
      <w:pBdr/>
      <w:spacing w:after="100"/>
      <w:ind w:left="1320"/>
    </w:pPr>
  </w:style>
  <w:style w:type="paragraph" w:styleId="949">
    <w:name w:val="toc 8"/>
    <w:basedOn w:val="954"/>
    <w:next w:val="954"/>
    <w:uiPriority w:val="39"/>
    <w:unhideWhenUsed/>
    <w:pPr>
      <w:pBdr/>
      <w:spacing w:after="100"/>
      <w:ind w:left="1540"/>
    </w:pPr>
  </w:style>
  <w:style w:type="paragraph" w:styleId="950">
    <w:name w:val="toc 9"/>
    <w:basedOn w:val="954"/>
    <w:next w:val="954"/>
    <w:uiPriority w:val="39"/>
    <w:unhideWhenUsed/>
    <w:pPr>
      <w:pBdr/>
      <w:spacing w:after="100"/>
      <w:ind w:left="1760"/>
    </w:pPr>
  </w:style>
  <w:style w:type="character" w:styleId="951">
    <w:name w:val="Placeholder Text"/>
    <w:basedOn w:val="904"/>
    <w:uiPriority w:val="99"/>
    <w:semiHidden/>
    <w:pPr>
      <w:pBdr/>
      <w:spacing/>
      <w:ind/>
    </w:pPr>
    <w:rPr>
      <w:color w:val="666666"/>
    </w:rPr>
  </w:style>
  <w:style w:type="paragraph" w:styleId="952">
    <w:name w:val="TOC Heading"/>
    <w:uiPriority w:val="39"/>
    <w:unhideWhenUsed/>
    <w:pPr>
      <w:pBdr/>
      <w:spacing/>
      <w:ind/>
    </w:pPr>
  </w:style>
  <w:style w:type="paragraph" w:styleId="953">
    <w:name w:val="table of figures"/>
    <w:basedOn w:val="954"/>
    <w:next w:val="954"/>
    <w:uiPriority w:val="99"/>
    <w:unhideWhenUsed/>
    <w:pPr>
      <w:pBdr/>
      <w:spacing w:after="0" w:afterAutospacing="0"/>
      <w:ind/>
    </w:pPr>
  </w:style>
  <w:style w:type="paragraph" w:styleId="954" w:default="1">
    <w:name w:val="Normal"/>
    <w:qFormat/>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paragraph" w:styleId="957">
    <w:name w:val="No Spacing"/>
    <w:basedOn w:val="954"/>
    <w:uiPriority w:val="1"/>
    <w:qFormat/>
    <w:pPr>
      <w:pBdr/>
      <w:spacing w:after="0" w:line="240" w:lineRule="auto"/>
      <w:ind/>
    </w:pPr>
  </w:style>
  <w:style w:type="paragraph" w:styleId="958">
    <w:name w:val="List Paragraph"/>
    <w:basedOn w:val="95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51"/>
            </w:rPr>
            <w:t xml:space="preserve">Su texto aquí</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6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Table Grid"/>
    <w:basedOn w:val="146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Table Grid Light"/>
    <w:basedOn w:val="146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Plain Table 1"/>
    <w:basedOn w:val="146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Plain Table 2"/>
    <w:basedOn w:val="146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Plain Table 3"/>
    <w:basedOn w:val="14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Plain Table 4"/>
    <w:basedOn w:val="14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Plain Table 5"/>
    <w:basedOn w:val="14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Grid Table 1 Light"/>
    <w:basedOn w:val="14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Grid Table 1 Light - Accent 1"/>
    <w:basedOn w:val="14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Grid Table 1 Light - Accent 2"/>
    <w:basedOn w:val="14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Grid Table 1 Light - Accent 3"/>
    <w:basedOn w:val="14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Grid Table 1 Light - Accent 4"/>
    <w:basedOn w:val="14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Grid Table 1 Light - Accent 5"/>
    <w:basedOn w:val="14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Grid Table 1 Light - Accent 6"/>
    <w:basedOn w:val="14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Grid Table 2"/>
    <w:basedOn w:val="14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Grid Table 2 - Accent 1"/>
    <w:basedOn w:val="14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Grid Table 2 - Accent 2"/>
    <w:basedOn w:val="14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Grid Table 2 - Accent 3"/>
    <w:basedOn w:val="14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Grid Table 2 - Accent 4"/>
    <w:basedOn w:val="14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Grid Table 2 - Accent 5"/>
    <w:basedOn w:val="14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Grid Table 2 - Accent 6"/>
    <w:basedOn w:val="14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Grid Table 3"/>
    <w:basedOn w:val="14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Grid Table 3 - Accent 1"/>
    <w:basedOn w:val="14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Grid Table 3 - Accent 2"/>
    <w:basedOn w:val="14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Grid Table 3 - Accent 3"/>
    <w:basedOn w:val="14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Grid Table 3 - Accent 4"/>
    <w:basedOn w:val="14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Grid Table 3 - Accent 5"/>
    <w:basedOn w:val="14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Grid Table 3 - Accent 6"/>
    <w:basedOn w:val="14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Grid Table 4"/>
    <w:basedOn w:val="14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Grid Table 4 - Accent 1"/>
    <w:basedOn w:val="14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Grid Table 4 - Accent 2"/>
    <w:basedOn w:val="14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Grid Table 4 - Accent 3"/>
    <w:basedOn w:val="14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Grid Table 4 - Accent 4"/>
    <w:basedOn w:val="14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Grid Table 4 - Accent 5"/>
    <w:basedOn w:val="14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Grid Table 4 - Accent 6"/>
    <w:basedOn w:val="14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Grid Table 5 Dark"/>
    <w:basedOn w:val="14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Grid Table 5 Dark- Accent 1"/>
    <w:basedOn w:val="14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Grid Table 5 Dark - Accent 2"/>
    <w:basedOn w:val="14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Grid Table 5 Dark - Accent 3"/>
    <w:basedOn w:val="14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Grid Table 5 Dark- Accent 4"/>
    <w:basedOn w:val="14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Grid Table 5 Dark - Accent 5"/>
    <w:basedOn w:val="14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Grid Table 5 Dark - Accent 6"/>
    <w:basedOn w:val="14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Grid Table 6 Colorful"/>
    <w:basedOn w:val="14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05">
    <w:name w:val="Grid Table 6 Colorful - Accent 1"/>
    <w:basedOn w:val="14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06">
    <w:name w:val="Grid Table 6 Colorful - Accent 2"/>
    <w:basedOn w:val="14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07">
    <w:name w:val="Grid Table 6 Colorful - Accent 3"/>
    <w:basedOn w:val="14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08">
    <w:name w:val="Grid Table 6 Colorful - Accent 4"/>
    <w:basedOn w:val="14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09">
    <w:name w:val="Grid Table 6 Colorful - Accent 5"/>
    <w:basedOn w:val="14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10">
    <w:name w:val="Grid Table 6 Colorful - Accent 6"/>
    <w:basedOn w:val="14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11">
    <w:name w:val="Grid Table 7 Colorful"/>
    <w:basedOn w:val="14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Grid Table 7 Colorful - Accent 1"/>
    <w:basedOn w:val="14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Grid Table 7 Colorful - Accent 2"/>
    <w:basedOn w:val="14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Grid Table 7 Colorful - Accent 3"/>
    <w:basedOn w:val="14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Grid Table 7 Colorful - Accent 4"/>
    <w:basedOn w:val="14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Grid Table 7 Colorful - Accent 5"/>
    <w:basedOn w:val="14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Grid Table 7 Colorful - Accent 6"/>
    <w:basedOn w:val="14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List Table 1 Light"/>
    <w:basedOn w:val="14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List Table 1 Light - Accent 1"/>
    <w:basedOn w:val="14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List Table 1 Light - Accent 2"/>
    <w:basedOn w:val="14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List Table 1 Light - Accent 3"/>
    <w:basedOn w:val="14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List Table 1 Light - Accent 4"/>
    <w:basedOn w:val="14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List Table 1 Light - Accent 5"/>
    <w:basedOn w:val="14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List Table 1 Light - Accent 6"/>
    <w:basedOn w:val="14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List Table 2"/>
    <w:basedOn w:val="14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List Table 2 - Accent 1"/>
    <w:basedOn w:val="14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List Table 2 - Accent 2"/>
    <w:basedOn w:val="14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List Table 2 - Accent 3"/>
    <w:basedOn w:val="14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List Table 2 - Accent 4"/>
    <w:basedOn w:val="14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List Table 2 - Accent 5"/>
    <w:basedOn w:val="14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List Table 2 - Accent 6"/>
    <w:basedOn w:val="14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List Table 3"/>
    <w:basedOn w:val="14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List Table 3 - Accent 1"/>
    <w:basedOn w:val="14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List Table 3 - Accent 2"/>
    <w:basedOn w:val="14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List Table 3 - Accent 3"/>
    <w:basedOn w:val="14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List Table 3 - Accent 4"/>
    <w:basedOn w:val="14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List Table 3 - Accent 5"/>
    <w:basedOn w:val="14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List Table 3 - Accent 6"/>
    <w:basedOn w:val="14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List Table 4"/>
    <w:basedOn w:val="14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List Table 4 - Accent 1"/>
    <w:basedOn w:val="14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List Table 4 - Accent 2"/>
    <w:basedOn w:val="14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List Table 4 - Accent 3"/>
    <w:basedOn w:val="14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List Table 4 - Accent 4"/>
    <w:basedOn w:val="14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List Table 4 - Accent 5"/>
    <w:basedOn w:val="14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List Table 4 - Accent 6"/>
    <w:basedOn w:val="14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List Table 5 Dark"/>
    <w:basedOn w:val="14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47">
    <w:name w:val="List Table 5 Dark - Accent 1"/>
    <w:basedOn w:val="14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48">
    <w:name w:val="List Table 5 Dark - Accent 2"/>
    <w:basedOn w:val="14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49">
    <w:name w:val="List Table 5 Dark - Accent 3"/>
    <w:basedOn w:val="14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50">
    <w:name w:val="List Table 5 Dark - Accent 4"/>
    <w:basedOn w:val="14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51">
    <w:name w:val="List Table 5 Dark - Accent 5"/>
    <w:basedOn w:val="14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52">
    <w:name w:val="List Table 5 Dark - Accent 6"/>
    <w:basedOn w:val="14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53">
    <w:name w:val="List Table 6 Colorful"/>
    <w:basedOn w:val="14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List Table 6 Colorful - Accent 1"/>
    <w:basedOn w:val="14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List Table 6 Colorful - Accent 2"/>
    <w:basedOn w:val="14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List Table 6 Colorful - Accent 3"/>
    <w:basedOn w:val="14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List Table 6 Colorful - Accent 4"/>
    <w:basedOn w:val="14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List Table 6 Colorful - Accent 5"/>
    <w:basedOn w:val="14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List Table 6 Colorful - Accent 6"/>
    <w:basedOn w:val="14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List Table 7 Colorful"/>
    <w:basedOn w:val="14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61">
    <w:name w:val="List Table 7 Colorful - Accent 1"/>
    <w:basedOn w:val="14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62">
    <w:name w:val="List Table 7 Colorful - Accent 2"/>
    <w:basedOn w:val="14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63">
    <w:name w:val="List Table 7 Colorful - Accent 3"/>
    <w:basedOn w:val="14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64">
    <w:name w:val="List Table 7 Colorful - Accent 4"/>
    <w:basedOn w:val="14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65">
    <w:name w:val="List Table 7 Colorful - Accent 5"/>
    <w:basedOn w:val="14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566">
    <w:name w:val="List Table 7 Colorful - Accent 6"/>
    <w:basedOn w:val="14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67">
    <w:name w:val="Lined - Accent"/>
    <w:basedOn w:val="14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Lined - Accent 1"/>
    <w:basedOn w:val="14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Lined - Accent 2"/>
    <w:basedOn w:val="14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Lined - Accent 3"/>
    <w:basedOn w:val="14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Lined - Accent 4"/>
    <w:basedOn w:val="14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Lined - Accent 5"/>
    <w:basedOn w:val="14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Lined - Accent 6"/>
    <w:basedOn w:val="14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Bordered &amp; Lined - Accent"/>
    <w:basedOn w:val="14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Bordered &amp; Lined - Accent 1"/>
    <w:basedOn w:val="14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Bordered &amp; Lined - Accent 2"/>
    <w:basedOn w:val="14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Bordered &amp; Lined - Accent 3"/>
    <w:basedOn w:val="14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Bordered &amp; Lined - Accent 4"/>
    <w:basedOn w:val="14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Bordered &amp; Lined - Accent 5"/>
    <w:basedOn w:val="14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Bordered &amp; Lined - Accent 6"/>
    <w:basedOn w:val="14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Bordered"/>
    <w:basedOn w:val="14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Bordered - Accent 1"/>
    <w:basedOn w:val="14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Bordered - Accent 2"/>
    <w:basedOn w:val="14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Bordered - Accent 3"/>
    <w:basedOn w:val="14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Bordered - Accent 4"/>
    <w:basedOn w:val="14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Bordered - Accent 5"/>
    <w:basedOn w:val="14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Bordered - Accent 6"/>
    <w:basedOn w:val="14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88" w:default="1">
    <w:name w:val="Normal"/>
    <w:qFormat/>
    <w:pPr>
      <w:pBdr/>
      <w:spacing/>
      <w:ind/>
    </w:pPr>
  </w:style>
  <w:style w:type="paragraph" w:styleId="1589">
    <w:name w:val="Heading 1"/>
    <w:basedOn w:val="1588"/>
    <w:next w:val="1588"/>
    <w:link w:val="160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90">
    <w:name w:val="Heading 2"/>
    <w:basedOn w:val="1588"/>
    <w:next w:val="1588"/>
    <w:link w:val="160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91">
    <w:name w:val="Heading 3"/>
    <w:basedOn w:val="1588"/>
    <w:next w:val="1588"/>
    <w:link w:val="160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92">
    <w:name w:val="Heading 4"/>
    <w:basedOn w:val="1588"/>
    <w:next w:val="1588"/>
    <w:link w:val="160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93">
    <w:name w:val="Heading 5"/>
    <w:basedOn w:val="1588"/>
    <w:next w:val="1588"/>
    <w:link w:val="160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94">
    <w:name w:val="Heading 6"/>
    <w:basedOn w:val="1588"/>
    <w:next w:val="1588"/>
    <w:link w:val="160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95">
    <w:name w:val="Heading 7"/>
    <w:basedOn w:val="1588"/>
    <w:next w:val="1588"/>
    <w:link w:val="160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96">
    <w:name w:val="Heading 8"/>
    <w:basedOn w:val="1588"/>
    <w:next w:val="1588"/>
    <w:link w:val="160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97">
    <w:name w:val="Heading 9"/>
    <w:basedOn w:val="1588"/>
    <w:next w:val="1588"/>
    <w:link w:val="160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98" w:default="1">
    <w:name w:val="Default Paragraph Font"/>
    <w:uiPriority w:val="1"/>
    <w:semiHidden/>
    <w:unhideWhenUsed/>
    <w:pPr>
      <w:pBdr/>
      <w:spacing/>
      <w:ind/>
    </w:pPr>
  </w:style>
  <w:style w:type="numbering" w:styleId="1599" w:default="1">
    <w:name w:val="No List"/>
    <w:uiPriority w:val="99"/>
    <w:semiHidden/>
    <w:unhideWhenUsed/>
    <w:pPr>
      <w:pBdr/>
      <w:spacing/>
      <w:ind/>
    </w:pPr>
  </w:style>
  <w:style w:type="character" w:styleId="1600">
    <w:name w:val="Heading 1 Char"/>
    <w:basedOn w:val="1598"/>
    <w:link w:val="1589"/>
    <w:uiPriority w:val="9"/>
    <w:pPr>
      <w:pBdr/>
      <w:spacing/>
      <w:ind/>
    </w:pPr>
    <w:rPr>
      <w:rFonts w:ascii="Arial" w:hAnsi="Arial" w:eastAsia="Arial" w:cs="Arial"/>
      <w:color w:val="0f4761" w:themeColor="accent1" w:themeShade="BF"/>
      <w:sz w:val="40"/>
      <w:szCs w:val="40"/>
    </w:rPr>
  </w:style>
  <w:style w:type="character" w:styleId="1601">
    <w:name w:val="Heading 2 Char"/>
    <w:basedOn w:val="1598"/>
    <w:link w:val="1590"/>
    <w:uiPriority w:val="9"/>
    <w:pPr>
      <w:pBdr/>
      <w:spacing/>
      <w:ind/>
    </w:pPr>
    <w:rPr>
      <w:rFonts w:ascii="Arial" w:hAnsi="Arial" w:eastAsia="Arial" w:cs="Arial"/>
      <w:color w:val="0f4761" w:themeColor="accent1" w:themeShade="BF"/>
      <w:sz w:val="32"/>
      <w:szCs w:val="32"/>
    </w:rPr>
  </w:style>
  <w:style w:type="character" w:styleId="1602">
    <w:name w:val="Heading 3 Char"/>
    <w:basedOn w:val="1598"/>
    <w:link w:val="1591"/>
    <w:uiPriority w:val="9"/>
    <w:pPr>
      <w:pBdr/>
      <w:spacing/>
      <w:ind/>
    </w:pPr>
    <w:rPr>
      <w:rFonts w:ascii="Arial" w:hAnsi="Arial" w:eastAsia="Arial" w:cs="Arial"/>
      <w:color w:val="0f4761" w:themeColor="accent1" w:themeShade="BF"/>
      <w:sz w:val="28"/>
      <w:szCs w:val="28"/>
    </w:rPr>
  </w:style>
  <w:style w:type="character" w:styleId="1603">
    <w:name w:val="Heading 4 Char"/>
    <w:basedOn w:val="1598"/>
    <w:link w:val="1592"/>
    <w:uiPriority w:val="9"/>
    <w:pPr>
      <w:pBdr/>
      <w:spacing/>
      <w:ind/>
    </w:pPr>
    <w:rPr>
      <w:rFonts w:ascii="Arial" w:hAnsi="Arial" w:eastAsia="Arial" w:cs="Arial"/>
      <w:i/>
      <w:iCs/>
      <w:color w:val="0f4761" w:themeColor="accent1" w:themeShade="BF"/>
    </w:rPr>
  </w:style>
  <w:style w:type="character" w:styleId="1604">
    <w:name w:val="Heading 5 Char"/>
    <w:basedOn w:val="1598"/>
    <w:link w:val="1593"/>
    <w:uiPriority w:val="9"/>
    <w:pPr>
      <w:pBdr/>
      <w:spacing/>
      <w:ind/>
    </w:pPr>
    <w:rPr>
      <w:rFonts w:ascii="Arial" w:hAnsi="Arial" w:eastAsia="Arial" w:cs="Arial"/>
      <w:color w:val="0f4761" w:themeColor="accent1" w:themeShade="BF"/>
    </w:rPr>
  </w:style>
  <w:style w:type="character" w:styleId="1605">
    <w:name w:val="Heading 6 Char"/>
    <w:basedOn w:val="1598"/>
    <w:link w:val="1594"/>
    <w:uiPriority w:val="9"/>
    <w:pPr>
      <w:pBdr/>
      <w:spacing/>
      <w:ind/>
    </w:pPr>
    <w:rPr>
      <w:rFonts w:ascii="Arial" w:hAnsi="Arial" w:eastAsia="Arial" w:cs="Arial"/>
      <w:i/>
      <w:iCs/>
      <w:color w:val="595959" w:themeColor="text1" w:themeTint="A6"/>
    </w:rPr>
  </w:style>
  <w:style w:type="character" w:styleId="1606">
    <w:name w:val="Heading 7 Char"/>
    <w:basedOn w:val="1598"/>
    <w:link w:val="1595"/>
    <w:uiPriority w:val="9"/>
    <w:pPr>
      <w:pBdr/>
      <w:spacing/>
      <w:ind/>
    </w:pPr>
    <w:rPr>
      <w:rFonts w:ascii="Arial" w:hAnsi="Arial" w:eastAsia="Arial" w:cs="Arial"/>
      <w:color w:val="595959" w:themeColor="text1" w:themeTint="A6"/>
    </w:rPr>
  </w:style>
  <w:style w:type="character" w:styleId="1607">
    <w:name w:val="Heading 8 Char"/>
    <w:basedOn w:val="1598"/>
    <w:link w:val="1596"/>
    <w:uiPriority w:val="9"/>
    <w:pPr>
      <w:pBdr/>
      <w:spacing/>
      <w:ind/>
    </w:pPr>
    <w:rPr>
      <w:rFonts w:ascii="Arial" w:hAnsi="Arial" w:eastAsia="Arial" w:cs="Arial"/>
      <w:i/>
      <w:iCs/>
      <w:color w:val="272727" w:themeColor="text1" w:themeTint="D8"/>
    </w:rPr>
  </w:style>
  <w:style w:type="character" w:styleId="1608">
    <w:name w:val="Heading 9 Char"/>
    <w:basedOn w:val="1598"/>
    <w:link w:val="1597"/>
    <w:uiPriority w:val="9"/>
    <w:pPr>
      <w:pBdr/>
      <w:spacing/>
      <w:ind/>
    </w:pPr>
    <w:rPr>
      <w:rFonts w:ascii="Arial" w:hAnsi="Arial" w:eastAsia="Arial" w:cs="Arial"/>
      <w:i/>
      <w:iCs/>
      <w:color w:val="272727" w:themeColor="text1" w:themeTint="D8"/>
    </w:rPr>
  </w:style>
  <w:style w:type="paragraph" w:styleId="1609">
    <w:name w:val="Title"/>
    <w:basedOn w:val="1588"/>
    <w:next w:val="1588"/>
    <w:link w:val="1610"/>
    <w:uiPriority w:val="10"/>
    <w:qFormat/>
    <w:pPr>
      <w:pBdr/>
      <w:spacing w:after="80" w:line="240" w:lineRule="auto"/>
      <w:ind/>
      <w:contextualSpacing w:val="true"/>
    </w:pPr>
    <w:rPr>
      <w:rFonts w:ascii="Arial" w:hAnsi="Arial" w:eastAsia="Arial" w:cs="Arial"/>
      <w:spacing w:val="-10"/>
      <w:sz w:val="56"/>
      <w:szCs w:val="56"/>
    </w:rPr>
  </w:style>
  <w:style w:type="character" w:styleId="1610">
    <w:name w:val="Title Char"/>
    <w:basedOn w:val="1598"/>
    <w:link w:val="1609"/>
    <w:uiPriority w:val="10"/>
    <w:pPr>
      <w:pBdr/>
      <w:spacing/>
      <w:ind/>
    </w:pPr>
    <w:rPr>
      <w:rFonts w:ascii="Arial" w:hAnsi="Arial" w:eastAsia="Arial" w:cs="Arial"/>
      <w:spacing w:val="-10"/>
      <w:sz w:val="56"/>
      <w:szCs w:val="56"/>
    </w:rPr>
  </w:style>
  <w:style w:type="paragraph" w:styleId="1611">
    <w:name w:val="Subtitle"/>
    <w:basedOn w:val="1588"/>
    <w:next w:val="1588"/>
    <w:link w:val="1612"/>
    <w:uiPriority w:val="11"/>
    <w:qFormat/>
    <w:pPr>
      <w:numPr>
        <w:ilvl w:val="1"/>
      </w:numPr>
      <w:pBdr/>
      <w:spacing/>
      <w:ind/>
    </w:pPr>
    <w:rPr>
      <w:color w:val="595959" w:themeColor="text1" w:themeTint="A6"/>
      <w:spacing w:val="15"/>
      <w:sz w:val="28"/>
      <w:szCs w:val="28"/>
    </w:rPr>
  </w:style>
  <w:style w:type="character" w:styleId="1612">
    <w:name w:val="Subtitle Char"/>
    <w:basedOn w:val="1598"/>
    <w:link w:val="1611"/>
    <w:uiPriority w:val="11"/>
    <w:pPr>
      <w:pBdr/>
      <w:spacing/>
      <w:ind/>
    </w:pPr>
    <w:rPr>
      <w:color w:val="595959" w:themeColor="text1" w:themeTint="A6"/>
      <w:spacing w:val="15"/>
      <w:sz w:val="28"/>
      <w:szCs w:val="28"/>
    </w:rPr>
  </w:style>
  <w:style w:type="paragraph" w:styleId="1613">
    <w:name w:val="Quote"/>
    <w:basedOn w:val="1588"/>
    <w:next w:val="1588"/>
    <w:link w:val="1614"/>
    <w:uiPriority w:val="29"/>
    <w:qFormat/>
    <w:pPr>
      <w:pBdr/>
      <w:spacing w:before="160"/>
      <w:ind/>
      <w:jc w:val="center"/>
    </w:pPr>
    <w:rPr>
      <w:i/>
      <w:iCs/>
      <w:color w:val="404040" w:themeColor="text1" w:themeTint="BF"/>
    </w:rPr>
  </w:style>
  <w:style w:type="character" w:styleId="1614">
    <w:name w:val="Quote Char"/>
    <w:basedOn w:val="1598"/>
    <w:link w:val="1613"/>
    <w:uiPriority w:val="29"/>
    <w:pPr>
      <w:pBdr/>
      <w:spacing/>
      <w:ind/>
    </w:pPr>
    <w:rPr>
      <w:i/>
      <w:iCs/>
      <w:color w:val="404040" w:themeColor="text1" w:themeTint="BF"/>
    </w:rPr>
  </w:style>
  <w:style w:type="paragraph" w:styleId="1615">
    <w:name w:val="List Paragraph"/>
    <w:basedOn w:val="1588"/>
    <w:uiPriority w:val="34"/>
    <w:qFormat/>
    <w:pPr>
      <w:pBdr/>
      <w:spacing/>
      <w:ind w:left="720"/>
      <w:contextualSpacing w:val="true"/>
    </w:pPr>
  </w:style>
  <w:style w:type="character" w:styleId="1616">
    <w:name w:val="Intense Emphasis"/>
    <w:basedOn w:val="1598"/>
    <w:uiPriority w:val="21"/>
    <w:qFormat/>
    <w:pPr>
      <w:pBdr/>
      <w:spacing/>
      <w:ind/>
    </w:pPr>
    <w:rPr>
      <w:i/>
      <w:iCs/>
      <w:color w:val="0f4761" w:themeColor="accent1" w:themeShade="BF"/>
    </w:rPr>
  </w:style>
  <w:style w:type="paragraph" w:styleId="1617">
    <w:name w:val="Intense Quote"/>
    <w:basedOn w:val="1588"/>
    <w:next w:val="1588"/>
    <w:link w:val="161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18">
    <w:name w:val="Intense Quote Char"/>
    <w:basedOn w:val="1598"/>
    <w:link w:val="1617"/>
    <w:uiPriority w:val="30"/>
    <w:pPr>
      <w:pBdr/>
      <w:spacing/>
      <w:ind/>
    </w:pPr>
    <w:rPr>
      <w:i/>
      <w:iCs/>
      <w:color w:val="0f4761" w:themeColor="accent1" w:themeShade="BF"/>
    </w:rPr>
  </w:style>
  <w:style w:type="character" w:styleId="1619">
    <w:name w:val="Intense Reference"/>
    <w:basedOn w:val="1598"/>
    <w:uiPriority w:val="32"/>
    <w:qFormat/>
    <w:pPr>
      <w:pBdr/>
      <w:spacing/>
      <w:ind/>
    </w:pPr>
    <w:rPr>
      <w:b/>
      <w:bCs/>
      <w:smallCaps/>
      <w:color w:val="0f4761" w:themeColor="accent1" w:themeShade="BF"/>
      <w:spacing w:val="5"/>
    </w:rPr>
  </w:style>
  <w:style w:type="paragraph" w:styleId="1620">
    <w:name w:val="No Spacing"/>
    <w:basedOn w:val="1588"/>
    <w:uiPriority w:val="1"/>
    <w:qFormat/>
    <w:pPr>
      <w:pBdr/>
      <w:spacing w:after="0" w:line="240" w:lineRule="auto"/>
      <w:ind/>
    </w:pPr>
  </w:style>
  <w:style w:type="character" w:styleId="1621">
    <w:name w:val="Subtle Emphasis"/>
    <w:basedOn w:val="1598"/>
    <w:uiPriority w:val="19"/>
    <w:qFormat/>
    <w:pPr>
      <w:pBdr/>
      <w:spacing/>
      <w:ind/>
    </w:pPr>
    <w:rPr>
      <w:i/>
      <w:iCs/>
      <w:color w:val="404040" w:themeColor="text1" w:themeTint="BF"/>
    </w:rPr>
  </w:style>
  <w:style w:type="character" w:styleId="1622">
    <w:name w:val="Emphasis"/>
    <w:basedOn w:val="1598"/>
    <w:uiPriority w:val="20"/>
    <w:qFormat/>
    <w:pPr>
      <w:pBdr/>
      <w:spacing/>
      <w:ind/>
    </w:pPr>
    <w:rPr>
      <w:i/>
      <w:iCs/>
    </w:rPr>
  </w:style>
  <w:style w:type="character" w:styleId="1623">
    <w:name w:val="Strong"/>
    <w:basedOn w:val="1598"/>
    <w:uiPriority w:val="22"/>
    <w:qFormat/>
    <w:pPr>
      <w:pBdr/>
      <w:spacing/>
      <w:ind/>
    </w:pPr>
    <w:rPr>
      <w:b/>
      <w:bCs/>
    </w:rPr>
  </w:style>
  <w:style w:type="character" w:styleId="1624">
    <w:name w:val="Subtle Reference"/>
    <w:basedOn w:val="1598"/>
    <w:uiPriority w:val="31"/>
    <w:qFormat/>
    <w:pPr>
      <w:pBdr/>
      <w:spacing/>
      <w:ind/>
    </w:pPr>
    <w:rPr>
      <w:smallCaps/>
      <w:color w:val="5a5a5a" w:themeColor="text1" w:themeTint="A5"/>
    </w:rPr>
  </w:style>
  <w:style w:type="character" w:styleId="1625">
    <w:name w:val="Book Title"/>
    <w:basedOn w:val="1598"/>
    <w:uiPriority w:val="33"/>
    <w:qFormat/>
    <w:pPr>
      <w:pBdr/>
      <w:spacing/>
      <w:ind/>
    </w:pPr>
    <w:rPr>
      <w:b/>
      <w:bCs/>
      <w:i/>
      <w:iCs/>
      <w:spacing w:val="5"/>
    </w:rPr>
  </w:style>
  <w:style w:type="paragraph" w:styleId="1626">
    <w:name w:val="Header"/>
    <w:basedOn w:val="1588"/>
    <w:link w:val="1627"/>
    <w:uiPriority w:val="99"/>
    <w:unhideWhenUsed/>
    <w:pPr>
      <w:pBdr/>
      <w:tabs>
        <w:tab w:val="center" w:leader="none" w:pos="4844"/>
        <w:tab w:val="right" w:leader="none" w:pos="9689"/>
      </w:tabs>
      <w:spacing w:after="0" w:line="240" w:lineRule="auto"/>
      <w:ind/>
    </w:pPr>
  </w:style>
  <w:style w:type="character" w:styleId="1627">
    <w:name w:val="Header Char"/>
    <w:basedOn w:val="1598"/>
    <w:link w:val="1626"/>
    <w:uiPriority w:val="99"/>
    <w:pPr>
      <w:pBdr/>
      <w:spacing/>
      <w:ind/>
    </w:pPr>
  </w:style>
  <w:style w:type="paragraph" w:styleId="1628">
    <w:name w:val="Footer"/>
    <w:basedOn w:val="1588"/>
    <w:link w:val="1629"/>
    <w:uiPriority w:val="99"/>
    <w:unhideWhenUsed/>
    <w:pPr>
      <w:pBdr/>
      <w:tabs>
        <w:tab w:val="center" w:leader="none" w:pos="4844"/>
        <w:tab w:val="right" w:leader="none" w:pos="9689"/>
      </w:tabs>
      <w:spacing w:after="0" w:line="240" w:lineRule="auto"/>
      <w:ind/>
    </w:pPr>
  </w:style>
  <w:style w:type="character" w:styleId="1629">
    <w:name w:val="Footer Char"/>
    <w:basedOn w:val="1598"/>
    <w:link w:val="1628"/>
    <w:uiPriority w:val="99"/>
    <w:pPr>
      <w:pBdr/>
      <w:spacing/>
      <w:ind/>
    </w:pPr>
  </w:style>
  <w:style w:type="paragraph" w:styleId="1630">
    <w:name w:val="Caption"/>
    <w:basedOn w:val="1588"/>
    <w:next w:val="1588"/>
    <w:uiPriority w:val="35"/>
    <w:unhideWhenUsed/>
    <w:qFormat/>
    <w:pPr>
      <w:pBdr/>
      <w:spacing w:after="200" w:line="240" w:lineRule="auto"/>
      <w:ind/>
    </w:pPr>
    <w:rPr>
      <w:i/>
      <w:iCs/>
      <w:color w:val="0e2841" w:themeColor="text2"/>
      <w:sz w:val="18"/>
      <w:szCs w:val="18"/>
    </w:rPr>
  </w:style>
  <w:style w:type="paragraph" w:styleId="1631">
    <w:name w:val="footnote text"/>
    <w:basedOn w:val="1588"/>
    <w:link w:val="1632"/>
    <w:uiPriority w:val="99"/>
    <w:semiHidden/>
    <w:unhideWhenUsed/>
    <w:pPr>
      <w:pBdr/>
      <w:spacing w:after="0" w:line="240" w:lineRule="auto"/>
      <w:ind/>
    </w:pPr>
    <w:rPr>
      <w:sz w:val="20"/>
      <w:szCs w:val="20"/>
    </w:rPr>
  </w:style>
  <w:style w:type="character" w:styleId="1632">
    <w:name w:val="Footnote Text Char"/>
    <w:basedOn w:val="1598"/>
    <w:link w:val="1631"/>
    <w:uiPriority w:val="99"/>
    <w:semiHidden/>
    <w:pPr>
      <w:pBdr/>
      <w:spacing/>
      <w:ind/>
    </w:pPr>
    <w:rPr>
      <w:sz w:val="20"/>
      <w:szCs w:val="20"/>
    </w:rPr>
  </w:style>
  <w:style w:type="character" w:styleId="1633">
    <w:name w:val="footnote reference"/>
    <w:basedOn w:val="1598"/>
    <w:uiPriority w:val="99"/>
    <w:semiHidden/>
    <w:unhideWhenUsed/>
    <w:pPr>
      <w:pBdr/>
      <w:spacing/>
      <w:ind/>
    </w:pPr>
    <w:rPr>
      <w:vertAlign w:val="superscript"/>
    </w:rPr>
  </w:style>
  <w:style w:type="paragraph" w:styleId="1634">
    <w:name w:val="endnote text"/>
    <w:basedOn w:val="1588"/>
    <w:link w:val="1635"/>
    <w:uiPriority w:val="99"/>
    <w:semiHidden/>
    <w:unhideWhenUsed/>
    <w:pPr>
      <w:pBdr/>
      <w:spacing w:after="0" w:line="240" w:lineRule="auto"/>
      <w:ind/>
    </w:pPr>
    <w:rPr>
      <w:sz w:val="20"/>
      <w:szCs w:val="20"/>
    </w:rPr>
  </w:style>
  <w:style w:type="character" w:styleId="1635">
    <w:name w:val="Endnote Text Char"/>
    <w:basedOn w:val="1598"/>
    <w:link w:val="1634"/>
    <w:uiPriority w:val="99"/>
    <w:semiHidden/>
    <w:pPr>
      <w:pBdr/>
      <w:spacing/>
      <w:ind/>
    </w:pPr>
    <w:rPr>
      <w:sz w:val="20"/>
      <w:szCs w:val="20"/>
    </w:rPr>
  </w:style>
  <w:style w:type="character" w:styleId="1636">
    <w:name w:val="endnote reference"/>
    <w:basedOn w:val="1598"/>
    <w:uiPriority w:val="99"/>
    <w:semiHidden/>
    <w:unhideWhenUsed/>
    <w:pPr>
      <w:pBdr/>
      <w:spacing/>
      <w:ind/>
    </w:pPr>
    <w:rPr>
      <w:vertAlign w:val="superscript"/>
    </w:rPr>
  </w:style>
  <w:style w:type="character" w:styleId="1637">
    <w:name w:val="Hyperlink"/>
    <w:basedOn w:val="1598"/>
    <w:uiPriority w:val="99"/>
    <w:unhideWhenUsed/>
    <w:pPr>
      <w:pBdr/>
      <w:spacing/>
      <w:ind/>
    </w:pPr>
    <w:rPr>
      <w:color w:val="0563c1" w:themeColor="hyperlink"/>
      <w:u w:val="single"/>
    </w:rPr>
  </w:style>
  <w:style w:type="character" w:styleId="1638">
    <w:name w:val="FollowedHyperlink"/>
    <w:basedOn w:val="1598"/>
    <w:uiPriority w:val="99"/>
    <w:semiHidden/>
    <w:unhideWhenUsed/>
    <w:pPr>
      <w:pBdr/>
      <w:spacing/>
      <w:ind/>
    </w:pPr>
    <w:rPr>
      <w:color w:val="954f72" w:themeColor="followedHyperlink"/>
      <w:u w:val="single"/>
    </w:rPr>
  </w:style>
  <w:style w:type="paragraph" w:styleId="1639">
    <w:name w:val="toc 1"/>
    <w:basedOn w:val="1588"/>
    <w:next w:val="1588"/>
    <w:uiPriority w:val="39"/>
    <w:unhideWhenUsed/>
    <w:pPr>
      <w:pBdr/>
      <w:spacing w:after="100"/>
      <w:ind/>
    </w:pPr>
  </w:style>
  <w:style w:type="paragraph" w:styleId="1640">
    <w:name w:val="toc 2"/>
    <w:basedOn w:val="1588"/>
    <w:next w:val="1588"/>
    <w:uiPriority w:val="39"/>
    <w:unhideWhenUsed/>
    <w:pPr>
      <w:pBdr/>
      <w:spacing w:after="100"/>
      <w:ind w:left="220"/>
    </w:pPr>
  </w:style>
  <w:style w:type="paragraph" w:styleId="1641">
    <w:name w:val="toc 3"/>
    <w:basedOn w:val="1588"/>
    <w:next w:val="1588"/>
    <w:uiPriority w:val="39"/>
    <w:unhideWhenUsed/>
    <w:pPr>
      <w:pBdr/>
      <w:spacing w:after="100"/>
      <w:ind w:left="440"/>
    </w:pPr>
  </w:style>
  <w:style w:type="paragraph" w:styleId="1642">
    <w:name w:val="toc 4"/>
    <w:basedOn w:val="1588"/>
    <w:next w:val="1588"/>
    <w:uiPriority w:val="39"/>
    <w:unhideWhenUsed/>
    <w:pPr>
      <w:pBdr/>
      <w:spacing w:after="100"/>
      <w:ind w:left="660"/>
    </w:pPr>
  </w:style>
  <w:style w:type="paragraph" w:styleId="1643">
    <w:name w:val="toc 5"/>
    <w:basedOn w:val="1588"/>
    <w:next w:val="1588"/>
    <w:uiPriority w:val="39"/>
    <w:unhideWhenUsed/>
    <w:pPr>
      <w:pBdr/>
      <w:spacing w:after="100"/>
      <w:ind w:left="880"/>
    </w:pPr>
  </w:style>
  <w:style w:type="paragraph" w:styleId="1644">
    <w:name w:val="toc 6"/>
    <w:basedOn w:val="1588"/>
    <w:next w:val="1588"/>
    <w:uiPriority w:val="39"/>
    <w:unhideWhenUsed/>
    <w:pPr>
      <w:pBdr/>
      <w:spacing w:after="100"/>
      <w:ind w:left="1100"/>
    </w:pPr>
  </w:style>
  <w:style w:type="paragraph" w:styleId="1645">
    <w:name w:val="toc 7"/>
    <w:basedOn w:val="1588"/>
    <w:next w:val="1588"/>
    <w:uiPriority w:val="39"/>
    <w:unhideWhenUsed/>
    <w:pPr>
      <w:pBdr/>
      <w:spacing w:after="100"/>
      <w:ind w:left="1320"/>
    </w:pPr>
  </w:style>
  <w:style w:type="paragraph" w:styleId="1646">
    <w:name w:val="toc 8"/>
    <w:basedOn w:val="1588"/>
    <w:next w:val="1588"/>
    <w:uiPriority w:val="39"/>
    <w:unhideWhenUsed/>
    <w:pPr>
      <w:pBdr/>
      <w:spacing w:after="100"/>
      <w:ind w:left="1540"/>
    </w:pPr>
  </w:style>
  <w:style w:type="paragraph" w:styleId="1647">
    <w:name w:val="toc 9"/>
    <w:basedOn w:val="1588"/>
    <w:next w:val="1588"/>
    <w:uiPriority w:val="39"/>
    <w:unhideWhenUsed/>
    <w:pPr>
      <w:pBdr/>
      <w:spacing w:after="100"/>
      <w:ind w:left="1760"/>
    </w:pPr>
  </w:style>
  <w:style w:type="character" w:styleId="1648">
    <w:name w:val="Placeholder Text"/>
    <w:basedOn w:val="1598"/>
    <w:uiPriority w:val="99"/>
    <w:semiHidden/>
    <w:pPr>
      <w:pBdr/>
      <w:spacing/>
      <w:ind/>
    </w:pPr>
    <w:rPr>
      <w:color w:val="666666"/>
    </w:rPr>
  </w:style>
  <w:style w:type="paragraph" w:styleId="1649">
    <w:name w:val="TOC Heading"/>
    <w:uiPriority w:val="39"/>
    <w:unhideWhenUsed/>
    <w:pPr>
      <w:pBdr/>
      <w:spacing/>
      <w:ind/>
    </w:pPr>
  </w:style>
  <w:style w:type="paragraph" w:styleId="1650">
    <w:name w:val="table of figures"/>
    <w:basedOn w:val="1588"/>
    <w:next w:val="1588"/>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2026-10-29T14:57:34Z</dcterms:modified>
</cp:coreProperties>
</file>