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r8ef9uid2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GhostCore Reactor - Desalination + Electrolysis Integration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suggesting taking </w:t>
      </w:r>
      <w:r w:rsidDel="00000000" w:rsidR="00000000" w:rsidRPr="00000000">
        <w:rPr>
          <w:b w:val="1"/>
          <w:rtl w:val="0"/>
        </w:rPr>
        <w:t xml:space="preserve">seawater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brackish water</w:t>
      </w:r>
      <w:r w:rsidDel="00000000" w:rsidR="00000000" w:rsidRPr="00000000">
        <w:rPr>
          <w:rtl w:val="0"/>
        </w:rPr>
        <w:t xml:space="preserve"> and not only </w:t>
      </w:r>
      <w:r w:rsidDel="00000000" w:rsidR="00000000" w:rsidRPr="00000000">
        <w:rPr>
          <w:b w:val="1"/>
          <w:rtl w:val="0"/>
        </w:rPr>
        <w:t xml:space="preserve">removing salt for potable water</w:t>
      </w:r>
      <w:r w:rsidDel="00000000" w:rsidR="00000000" w:rsidRPr="00000000">
        <w:rPr>
          <w:rtl w:val="0"/>
        </w:rPr>
        <w:t xml:space="preserve">, but also </w:t>
      </w:r>
      <w:r w:rsidDel="00000000" w:rsidR="00000000" w:rsidRPr="00000000">
        <w:rPr>
          <w:b w:val="1"/>
          <w:rtl w:val="0"/>
        </w:rPr>
        <w:t xml:space="preserve">splitting the water molecules</w:t>
      </w:r>
      <w:r w:rsidDel="00000000" w:rsidR="00000000" w:rsidRPr="00000000">
        <w:rPr>
          <w:rtl w:val="0"/>
        </w:rPr>
        <w:t xml:space="preserve"> during the process to generate: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Hydrogen (H₂)</w:t>
      </w:r>
      <w:r w:rsidDel="00000000" w:rsidR="00000000" w:rsidRPr="00000000">
        <w:rPr>
          <w:rtl w:val="0"/>
        </w:rPr>
        <w:t xml:space="preserve"> – for fuel or energy storage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Oxygen (O₂)</w:t>
      </w:r>
      <w:r w:rsidDel="00000000" w:rsidR="00000000" w:rsidRPr="00000000">
        <w:rPr>
          <w:rtl w:val="0"/>
        </w:rPr>
        <w:t xml:space="preserve"> – clean breathable air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Freshwater (H₂O)</w:t>
      </w:r>
      <w:r w:rsidDel="00000000" w:rsidR="00000000" w:rsidRPr="00000000">
        <w:rPr>
          <w:rtl w:val="0"/>
        </w:rPr>
        <w:t xml:space="preserve"> – obviously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</w:t>
      </w:r>
      <w:r w:rsidDel="00000000" w:rsidR="00000000" w:rsidRPr="00000000">
        <w:rPr>
          <w:b w:val="1"/>
          <w:rtl w:val="0"/>
        </w:rPr>
        <w:t xml:space="preserve">triple-yield system</w:t>
      </w:r>
      <w:r w:rsidDel="00000000" w:rsidR="00000000" w:rsidRPr="00000000">
        <w:rPr>
          <w:rtl w:val="0"/>
        </w:rPr>
        <w:t xml:space="preserve">, and yes—</w:t>
      </w:r>
      <w:r w:rsidDel="00000000" w:rsidR="00000000" w:rsidRPr="00000000">
        <w:rPr>
          <w:b w:val="1"/>
          <w:rtl w:val="0"/>
        </w:rPr>
        <w:t xml:space="preserve">modifying a GhostCore Reactor to achieve that</w:t>
      </w:r>
      <w:r w:rsidDel="00000000" w:rsidR="00000000" w:rsidRPr="00000000">
        <w:rPr>
          <w:rtl w:val="0"/>
        </w:rPr>
        <w:t xml:space="preserve"> is viable.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e533mfsu8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System Breakdown: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6thhex68c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Desalination Stage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b w:val="1"/>
          <w:rtl w:val="0"/>
        </w:rPr>
        <w:t xml:space="preserve">thermal distillation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reverse osmosis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membrane distillation</w:t>
      </w:r>
      <w:r w:rsidDel="00000000" w:rsidR="00000000" w:rsidRPr="00000000">
        <w:rPr>
          <w:rtl w:val="0"/>
        </w:rPr>
        <w:t xml:space="preserve">—whatever GhostCore's waste heat or plasma loops allow. The goal here is removing </w:t>
      </w:r>
      <w:r w:rsidDel="00000000" w:rsidR="00000000" w:rsidRPr="00000000">
        <w:rPr>
          <w:b w:val="1"/>
          <w:rtl w:val="0"/>
        </w:rPr>
        <w:t xml:space="preserve">NaCl</w:t>
      </w:r>
      <w:r w:rsidDel="00000000" w:rsidR="00000000" w:rsidRPr="00000000">
        <w:rPr>
          <w:rtl w:val="0"/>
        </w:rPr>
        <w:t xml:space="preserve"> and impurities.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mgzxpvxdd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Electrolysis Module (Parallel or Inline)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have relatively purified water: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Feed it into </w:t>
      </w:r>
      <w:r w:rsidDel="00000000" w:rsidR="00000000" w:rsidRPr="00000000">
        <w:rPr>
          <w:b w:val="1"/>
          <w:rtl w:val="0"/>
        </w:rPr>
        <w:t xml:space="preserve">electrolysis cells</w:t>
      </w:r>
      <w:r w:rsidDel="00000000" w:rsidR="00000000" w:rsidRPr="00000000">
        <w:rPr>
          <w:rtl w:val="0"/>
        </w:rPr>
        <w:t xml:space="preserve"> (possibly using </w:t>
      </w:r>
      <w:r w:rsidDel="00000000" w:rsidR="00000000" w:rsidRPr="00000000">
        <w:rPr>
          <w:i w:val="1"/>
          <w:rtl w:val="0"/>
        </w:rPr>
        <w:t xml:space="preserve">renewable electricity</w:t>
      </w:r>
      <w:r w:rsidDel="00000000" w:rsidR="00000000" w:rsidRPr="00000000">
        <w:rPr>
          <w:rtl w:val="0"/>
        </w:rPr>
        <w:t xml:space="preserve"> from the GhostCore drive or its plasma spin)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into </w:t>
      </w:r>
      <w:r w:rsidDel="00000000" w:rsidR="00000000" w:rsidRPr="00000000">
        <w:rPr>
          <w:b w:val="1"/>
          <w:rtl w:val="0"/>
        </w:rPr>
        <w:t xml:space="preserve">2H₂ + O₂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ion-selective membranes, you can </w:t>
      </w:r>
      <w:r w:rsidDel="00000000" w:rsidR="00000000" w:rsidRPr="00000000">
        <w:rPr>
          <w:b w:val="1"/>
          <w:rtl w:val="0"/>
        </w:rPr>
        <w:t xml:space="preserve">harvest oxygen and hydrogen</w:t>
      </w:r>
      <w:r w:rsidDel="00000000" w:rsidR="00000000" w:rsidRPr="00000000">
        <w:rPr>
          <w:rtl w:val="0"/>
        </w:rPr>
        <w:t xml:space="preserve"> efficiently.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dv3rnwvib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Byproduct Capture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Oxygen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stored in tanks or released into closed environments (habitats, vehicles, shelters)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Hydrogen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compressed or liquified for fuel cells or further fusion processes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Leftover Brine/Salt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potentially used for chemical production or safely returned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mob2u5tp4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Environmental or Extraterrestrial Application?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Earth</w:t>
      </w:r>
      <w:r w:rsidDel="00000000" w:rsidR="00000000" w:rsidRPr="00000000">
        <w:rPr>
          <w:rtl w:val="0"/>
        </w:rPr>
        <w:t xml:space="preserve">: Coastal GhostCore stations could clean water, generate breathable air, and hydrogen power </w:t>
      </w:r>
      <w:r w:rsidDel="00000000" w:rsidR="00000000" w:rsidRPr="00000000">
        <w:rPr>
          <w:i w:val="1"/>
          <w:rtl w:val="0"/>
        </w:rPr>
        <w:t xml:space="preserve">simultaneously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Mars or Lunar Bases</w:t>
      </w:r>
      <w:r w:rsidDel="00000000" w:rsidR="00000000" w:rsidRPr="00000000">
        <w:rPr>
          <w:rtl w:val="0"/>
        </w:rPr>
        <w:t xml:space="preserve">: If ice is accessible, this process turns </w:t>
      </w:r>
      <w:r w:rsidDel="00000000" w:rsidR="00000000" w:rsidRPr="00000000">
        <w:rPr>
          <w:i w:val="1"/>
          <w:rtl w:val="0"/>
        </w:rPr>
        <w:t xml:space="preserve">alien water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i w:val="1"/>
          <w:rtl w:val="0"/>
        </w:rPr>
        <w:t xml:space="preserve">life-supporting tri-output systems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jo48hh8d1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🔋 Bonus Thought: Closed-Loop Support Pods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GhostCore pods could: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Intake seawater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</w:t>
      </w:r>
      <w:r w:rsidDel="00000000" w:rsidR="00000000" w:rsidRPr="00000000">
        <w:rPr>
          <w:b w:val="1"/>
          <w:rtl w:val="0"/>
        </w:rPr>
        <w:t xml:space="preserve">freshwater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fuel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oxygen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themselves via internal plasma-drive or solar/thermal energy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for </w:t>
      </w:r>
      <w:r w:rsidDel="00000000" w:rsidR="00000000" w:rsidRPr="00000000">
        <w:rPr>
          <w:b w:val="1"/>
          <w:rtl w:val="0"/>
        </w:rPr>
        <w:t xml:space="preserve">island nations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space outposts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climate collapse bunkers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