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COUNTERMEASURES = ["ban_ip", "send_fake_data", "lock_account", "redirect"]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trigger_ai_defense():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action = random.choice(COUNTERMEASURES)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print(f"⚠️ AI Countermeasure Activated: {action}")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if action == "ban_ip":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os.system("iptables -A INPUT -s ATTACKER_IP -j DROP")  # Block attacker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elif action == "send_fake_data":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with open("/home/user/Documents/HR_Report.docx", "w") as f: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f.write("Fake HR data: CEO Salary: $999,999,999\n")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print("🌀 Feeding attacker misleading information.")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elif action == "lock_account":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os.system("passwd -l attacker_user")  # Lock fake admin account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elif action == "redirect":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print("🔄 Redirecting attacker to an infinite loop trap.")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detect_file_access()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trigger_ai_defense()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time.sleep(5)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