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kp4q5z3cc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Waveform Logic Architecture (WLA)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Premise</w:t>
      </w:r>
      <w:r w:rsidDel="00000000" w:rsidR="00000000" w:rsidRPr="00000000">
        <w:rPr>
          <w:rtl w:val="0"/>
        </w:rPr>
        <w:t xml:space="preserve">:</w:t>
        <w:br w:type="textWrapping"/>
        <w:t xml:space="preserve"> Use </w:t>
      </w:r>
      <w:r w:rsidDel="00000000" w:rsidR="00000000" w:rsidRPr="00000000">
        <w:rPr>
          <w:b w:val="1"/>
          <w:rtl w:val="0"/>
        </w:rPr>
        <w:t xml:space="preserve">waveforms as the fundamental unit of logic</w:t>
      </w:r>
      <w:r w:rsidDel="00000000" w:rsidR="00000000" w:rsidRPr="00000000">
        <w:rPr>
          <w:rtl w:val="0"/>
        </w:rPr>
        <w:t xml:space="preserve">, rather than binary or qubits.</w:t>
        <w:br w:type="textWrapping"/>
        <w:t xml:space="preserve"> A "bit" is replaced by a </w:t>
      </w:r>
      <w:r w:rsidDel="00000000" w:rsidR="00000000" w:rsidRPr="00000000">
        <w:rPr>
          <w:b w:val="1"/>
          <w:rtl w:val="0"/>
        </w:rPr>
        <w:t xml:space="preserve">signal state</w:t>
      </w:r>
      <w:r w:rsidDel="00000000" w:rsidR="00000000" w:rsidRPr="00000000">
        <w:rPr>
          <w:rtl w:val="0"/>
        </w:rPr>
        <w:t xml:space="preserve"> — which is a waveform encoded with: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Amplitude (A)</w:t>
      </w:r>
      <w:r w:rsidDel="00000000" w:rsidR="00000000" w:rsidRPr="00000000">
        <w:rPr>
          <w:rtl w:val="0"/>
        </w:rPr>
        <w:t xml:space="preserve"> — strength of signal (could represent confidence or power state)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 (f)</w:t>
      </w:r>
      <w:r w:rsidDel="00000000" w:rsidR="00000000" w:rsidRPr="00000000">
        <w:rPr>
          <w:rtl w:val="0"/>
        </w:rPr>
        <w:t xml:space="preserve"> — data “type” or computational lane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(φ)</w:t>
      </w:r>
      <w:r w:rsidDel="00000000" w:rsidR="00000000" w:rsidRPr="00000000">
        <w:rPr>
          <w:rtl w:val="0"/>
        </w:rPr>
        <w:t xml:space="preserve"> — position/state relative to other operations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Waveform Shape</w:t>
      </w:r>
      <w:r w:rsidDel="00000000" w:rsidR="00000000" w:rsidRPr="00000000">
        <w:rPr>
          <w:rtl w:val="0"/>
        </w:rPr>
        <w:t xml:space="preserve"> — identity/class of operation (sine = math, square = logic, sawtooth = memory call, etc.)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llz61vkal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Benefits Over Traditional and Quantum Logic</w:t>
      </w:r>
    </w:p>
    <w:tbl>
      <w:tblPr>
        <w:tblStyle w:val="Table1"/>
        <w:tblW w:w="9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565"/>
        <w:gridCol w:w="2225"/>
        <w:gridCol w:w="3245"/>
        <w:tblGridChange w:id="0">
          <w:tblGrid>
            <w:gridCol w:w="2045"/>
            <w:gridCol w:w="1565"/>
            <w:gridCol w:w="2225"/>
            <w:gridCol w:w="3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Data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 or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 + 1 (superposed)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 forms (wave profiles)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Collapse Needed?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— non-collapsing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Data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Stateless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Probabilistic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Stateful + Persistent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Expansion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Transistors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Qubits/entanglement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Harmonics/wave interference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24ex79w1g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🔄 How It Works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Waveform Bit (w-bit)</w:t>
      </w:r>
      <w:r w:rsidDel="00000000" w:rsidR="00000000" w:rsidRPr="00000000">
        <w:rPr>
          <w:rtl w:val="0"/>
        </w:rPr>
        <w:t xml:space="preserve"> stores logical info in a waveform.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not erased when read — it's </w:t>
      </w:r>
      <w:r w:rsidDel="00000000" w:rsidR="00000000" w:rsidRPr="00000000">
        <w:rPr>
          <w:b w:val="1"/>
          <w:rtl w:val="0"/>
        </w:rPr>
        <w:t xml:space="preserve">resonated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w-bits</w:t>
      </w:r>
      <w:r w:rsidDel="00000000" w:rsidR="00000000" w:rsidRPr="00000000">
        <w:rPr>
          <w:rtl w:val="0"/>
        </w:rPr>
        <w:t xml:space="preserve"> may be overlapped and resolved by: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Phase alignment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Constructive/destructive interference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 Controller uses </w:t>
      </w:r>
      <w:r w:rsidDel="00000000" w:rsidR="00000000" w:rsidRPr="00000000">
        <w:rPr>
          <w:b w:val="1"/>
          <w:rtl w:val="0"/>
        </w:rPr>
        <w:t xml:space="preserve">wave matching</w:t>
      </w:r>
      <w:r w:rsidDel="00000000" w:rsidR="00000000" w:rsidRPr="00000000">
        <w:rPr>
          <w:rtl w:val="0"/>
        </w:rPr>
        <w:t xml:space="preserve"> instead of boolean logic.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 “Ghost CPU” runs alongside, processing </w:t>
      </w:r>
      <w:r w:rsidDel="00000000" w:rsidR="00000000" w:rsidRPr="00000000">
        <w:rPr>
          <w:b w:val="1"/>
          <w:rtl w:val="0"/>
        </w:rPr>
        <w:t xml:space="preserve">interference patterns</w:t>
      </w:r>
      <w:r w:rsidDel="00000000" w:rsidR="00000000" w:rsidRPr="00000000">
        <w:rPr>
          <w:rtl w:val="0"/>
        </w:rPr>
        <w:t xml:space="preserve"> and suggesting optimal pathways.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i1oykszkd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📈 Expansion &amp; Multiplier Effect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Secondary CPU</w:t>
      </w:r>
      <w:r w:rsidDel="00000000" w:rsidR="00000000" w:rsidRPr="00000000">
        <w:rPr>
          <w:rtl w:val="0"/>
        </w:rPr>
        <w:t xml:space="preserve">: Reads </w:t>
      </w:r>
      <w:r w:rsidDel="00000000" w:rsidR="00000000" w:rsidRPr="00000000">
        <w:rPr>
          <w:i w:val="1"/>
          <w:rtl w:val="0"/>
        </w:rPr>
        <w:t xml:space="preserve">just</w:t>
      </w:r>
      <w:r w:rsidDel="00000000" w:rsidR="00000000" w:rsidRPr="00000000">
        <w:rPr>
          <w:rtl w:val="0"/>
        </w:rPr>
        <w:t xml:space="preserve"> the harmonic footprints of the main CPU. This functions like an </w:t>
      </w:r>
      <w:r w:rsidDel="00000000" w:rsidR="00000000" w:rsidRPr="00000000">
        <w:rPr>
          <w:b w:val="1"/>
          <w:rtl w:val="0"/>
        </w:rPr>
        <w:t xml:space="preserve">AI assistant logic scrubber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Multiply Output</w:t>
      </w:r>
      <w:r w:rsidDel="00000000" w:rsidR="00000000" w:rsidRPr="00000000">
        <w:rPr>
          <w:rtl w:val="0"/>
        </w:rPr>
        <w:t xml:space="preserve">: Since data states don’t collapse, you can </w:t>
      </w:r>
      <w:r w:rsidDel="00000000" w:rsidR="00000000" w:rsidRPr="00000000">
        <w:rPr>
          <w:b w:val="1"/>
          <w:rtl w:val="0"/>
        </w:rPr>
        <w:t xml:space="preserve">read and re-read</w:t>
      </w:r>
      <w:r w:rsidDel="00000000" w:rsidR="00000000" w:rsidRPr="00000000">
        <w:rPr>
          <w:rtl w:val="0"/>
        </w:rPr>
        <w:t xml:space="preserve"> without loss — ideal for training, AI validation, or error correction.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Easily supports </w:t>
      </w:r>
      <w:r w:rsidDel="00000000" w:rsidR="00000000" w:rsidRPr="00000000">
        <w:rPr>
          <w:b w:val="1"/>
          <w:rtl w:val="0"/>
        </w:rPr>
        <w:t xml:space="preserve">tiered computation layers</w:t>
      </w:r>
      <w:r w:rsidDel="00000000" w:rsidR="00000000" w:rsidRPr="00000000">
        <w:rPr>
          <w:rtl w:val="0"/>
        </w:rPr>
        <w:t xml:space="preserve"> — like musical tracks over a beat.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zinhe1thg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🔐 Security Potential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Waveforms can be </w:t>
      </w:r>
      <w:r w:rsidDel="00000000" w:rsidR="00000000" w:rsidRPr="00000000">
        <w:rPr>
          <w:b w:val="1"/>
          <w:rtl w:val="0"/>
        </w:rPr>
        <w:t xml:space="preserve">encoded with keys</w:t>
      </w:r>
      <w:r w:rsidDel="00000000" w:rsidR="00000000" w:rsidRPr="00000000">
        <w:rPr>
          <w:rtl w:val="0"/>
        </w:rPr>
        <w:t xml:space="preserve"> (like carrier modulation in radio).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cannot be read unless matched to the exact </w:t>
      </w:r>
      <w:r w:rsidDel="00000000" w:rsidR="00000000" w:rsidRPr="00000000">
        <w:rPr>
          <w:b w:val="1"/>
          <w:rtl w:val="0"/>
        </w:rPr>
        <w:t xml:space="preserve">frequency + phase offset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kwtodxk31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📡 Bonus Concept: Ambient Harvesting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environmental EM noise as </w:t>
      </w:r>
      <w:r w:rsidDel="00000000" w:rsidR="00000000" w:rsidRPr="00000000">
        <w:rPr>
          <w:b w:val="1"/>
          <w:rtl w:val="0"/>
        </w:rPr>
        <w:t xml:space="preserve">entropy input</w:t>
      </w:r>
      <w:r w:rsidDel="00000000" w:rsidR="00000000" w:rsidRPr="00000000">
        <w:rPr>
          <w:rtl w:val="0"/>
        </w:rPr>
        <w:t xml:space="preserve"> to evolve waveform logic naturally, like “computational photosynthesis.”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