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3864"/>
          <w:sz w:val="40"/>
        </w:rPr>
        <w:t>BÁO GIÁ PHÁT TRIỂN HỆ THỐNG</w:t>
      </w:r>
    </w:p>
    <w:p>
      <w:pPr>
        <w:spacing w:before="0" w:after="360"/>
        <w:jc w:val="center"/>
      </w:pPr>
      <w:r>
        <w:rPr>
          <w:b/>
          <w:color w:val="2E75B6"/>
          <w:sz w:val="31"/>
        </w:rPr>
        <w:t>QUẢN LÝ TIKTOK ACCOUNT &amp; TỰ ĐỘNG HÓA VẬN HÀNH — MVP</w:t>
      </w:r>
    </w:p>
    <w:p>
      <w:pPr>
        <w:keepNext/>
        <w:spacing w:before="280" w:after="120"/>
      </w:pPr>
      <w:r>
        <w:rPr>
          <w:b/>
          <w:color w:val="2E75B6"/>
          <w:sz w:val="26"/>
        </w:rPr>
        <w:t xml:space="preserve">1. </w:t>
      </w:r>
      <w:r>
        <w:rPr>
          <w:b/>
          <w:color w:val="1F3864"/>
          <w:sz w:val="26"/>
        </w:rPr>
        <w:t>PHẠM VI PHÁT TRIỂN</w:t>
      </w:r>
    </w:p>
    <w:p>
      <w:pPr>
        <w:keepNext/>
        <w:spacing w:before="160" w:after="60"/>
      </w:pPr>
      <w:r>
        <w:rPr>
          <w:b/>
          <w:color w:val="16233F"/>
          <w:sz w:val="23"/>
        </w:rPr>
        <w:t xml:space="preserve">A. </w:t>
      </w:r>
      <w:r>
        <w:rPr>
          <w:b/>
          <w:color w:val="16233F"/>
          <w:sz w:val="23"/>
        </w:rPr>
        <w:t>Quản lý TikTok Account &amp; Hồ Sơ Vận Hành</w:t>
      </w:r>
    </w:p>
    <w:p>
      <w:pPr>
        <w:spacing w:before="20" w:after="40"/>
        <w:ind w:left="360"/>
      </w:pPr>
      <w:r>
        <w:rPr>
          <w:color w:val="2E75B6"/>
          <w:sz w:val="21"/>
        </w:rPr>
        <w:t xml:space="preserve">• </w:t>
      </w:r>
      <w:r>
        <w:rPr>
          <w:color w:val="262626"/>
          <w:sz w:val="21"/>
        </w:rPr>
        <w:t>Thêm / sửa / xóa / quản lý danh sách tài khoản TikTok tập trung.</w:t>
      </w:r>
    </w:p>
    <w:p>
      <w:pPr>
        <w:spacing w:before="20" w:after="40"/>
        <w:ind w:left="360"/>
      </w:pPr>
      <w:r>
        <w:rPr>
          <w:color w:val="2E75B6"/>
          <w:sz w:val="21"/>
        </w:rPr>
        <w:t xml:space="preserve">• </w:t>
      </w:r>
      <w:r>
        <w:rPr>
          <w:color w:val="262626"/>
          <w:sz w:val="21"/>
        </w:rPr>
        <w:t>Gán tài khoản cho nhân viên phụ trách theo cấu trúc Team/Nhóm.</w:t>
      </w:r>
    </w:p>
    <w:p>
      <w:pPr>
        <w:spacing w:before="20" w:after="40"/>
        <w:ind w:left="360"/>
      </w:pPr>
      <w:r>
        <w:rPr>
          <w:color w:val="2E75B6"/>
          <w:sz w:val="21"/>
        </w:rPr>
        <w:t xml:space="preserve">• </w:t>
      </w:r>
      <w:r>
        <w:rPr>
          <w:color w:val="262626"/>
          <w:sz w:val="21"/>
        </w:rPr>
        <w:t>Liên kết hồ sơ trình duyệt độc lập (GPM-Login Profile UUID) cho từng tài khoản.</w:t>
      </w:r>
    </w:p>
    <w:p>
      <w:pPr>
        <w:spacing w:before="20" w:after="40"/>
        <w:ind w:left="360"/>
      </w:pPr>
      <w:r>
        <w:rPr>
          <w:color w:val="2E75B6"/>
          <w:sz w:val="21"/>
        </w:rPr>
        <w:t xml:space="preserve">• </w:t>
      </w:r>
      <w:r>
        <w:rPr>
          <w:color w:val="262626"/>
          <w:sz w:val="21"/>
        </w:rPr>
        <w:t>Quản lý trạng thái vòng đời tài khoản:</w:t>
      </w:r>
    </w:p>
    <w:p>
      <w:pPr>
        <w:spacing w:before="20" w:after="40"/>
        <w:ind w:left="720"/>
      </w:pPr>
      <w:r>
        <w:rPr>
          <w:color w:val="44546A"/>
          <w:sz w:val="20"/>
        </w:rPr>
        <w:t xml:space="preserve">– </w:t>
      </w:r>
      <w:r>
        <w:rPr>
          <w:color w:val="44546A"/>
          <w:sz w:val="20"/>
        </w:rPr>
        <w:t>Active (Hoạt động bình thường)</w:t>
      </w:r>
    </w:p>
    <w:p>
      <w:pPr>
        <w:spacing w:before="20" w:after="40"/>
        <w:ind w:left="720"/>
      </w:pPr>
      <w:r>
        <w:rPr>
          <w:color w:val="44546A"/>
          <w:sz w:val="20"/>
        </w:rPr>
        <w:t xml:space="preserve">– </w:t>
      </w:r>
      <w:r>
        <w:rPr>
          <w:color w:val="44546A"/>
          <w:sz w:val="20"/>
        </w:rPr>
        <w:t>Warming (Đang nuôi dưỡng / tương tác nhẹ)</w:t>
      </w:r>
    </w:p>
    <w:p>
      <w:pPr>
        <w:spacing w:before="20" w:after="40"/>
        <w:ind w:left="720"/>
      </w:pPr>
      <w:r>
        <w:rPr>
          <w:color w:val="44546A"/>
          <w:sz w:val="20"/>
        </w:rPr>
        <w:t xml:space="preserve">– </w:t>
      </w:r>
      <w:r>
        <w:rPr>
          <w:color w:val="44546A"/>
          <w:sz w:val="20"/>
        </w:rPr>
        <w:t>Restricted (Bị hạn chế / bóp tương tác)</w:t>
      </w:r>
    </w:p>
    <w:p>
      <w:pPr>
        <w:spacing w:before="20" w:after="40"/>
        <w:ind w:left="720"/>
      </w:pPr>
      <w:r>
        <w:rPr>
          <w:color w:val="44546A"/>
          <w:sz w:val="20"/>
        </w:rPr>
        <w:t xml:space="preserve">– </w:t>
      </w:r>
      <w:r>
        <w:rPr>
          <w:color w:val="44546A"/>
          <w:sz w:val="20"/>
        </w:rPr>
        <w:t>Banned (Bị khóa / đình chỉ)</w:t>
      </w:r>
    </w:p>
    <w:p>
      <w:pPr>
        <w:spacing w:before="20" w:after="40"/>
        <w:ind w:left="720"/>
      </w:pPr>
      <w:r>
        <w:rPr>
          <w:color w:val="44546A"/>
          <w:sz w:val="20"/>
        </w:rPr>
        <w:t xml:space="preserve">– </w:t>
      </w:r>
      <w:r>
        <w:rPr>
          <w:color w:val="44546A"/>
          <w:sz w:val="20"/>
        </w:rPr>
        <w:t>Stopped (Tạm dừng vận hành)</w:t>
      </w:r>
    </w:p>
    <w:p>
      <w:pPr>
        <w:spacing w:before="20" w:after="40"/>
        <w:ind w:left="360"/>
      </w:pPr>
      <w:r>
        <w:rPr>
          <w:color w:val="2E75B6"/>
          <w:sz w:val="21"/>
        </w:rPr>
        <w:t xml:space="preserve">• </w:t>
      </w:r>
      <w:r>
        <w:rPr>
          <w:color w:val="262626"/>
          <w:sz w:val="21"/>
        </w:rPr>
        <w:t>Theo dõi lịch sử thay đổi trạng thái và nhật ký cảnh báo (Audit Trail &amp; Risk Alerts).</w:t>
      </w:r>
    </w:p>
    <w:p>
      <w:pPr>
        <w:spacing w:before="20" w:after="40"/>
        <w:ind w:left="360"/>
      </w:pPr>
      <w:r>
        <w:rPr>
          <w:color w:val="2E75B6"/>
          <w:sz w:val="21"/>
        </w:rPr>
        <w:t xml:space="preserve">• </w:t>
      </w:r>
      <w:r>
        <w:rPr>
          <w:color w:val="262626"/>
          <w:sz w:val="21"/>
        </w:rPr>
        <w:t>Hiển thị các chỉ số tài khoản và video trích xuất tự động:</w:t>
      </w:r>
    </w:p>
    <w:p>
      <w:pPr>
        <w:spacing w:before="20" w:after="40"/>
        <w:ind w:left="720"/>
      </w:pPr>
      <w:r>
        <w:rPr>
          <w:color w:val="44546A"/>
          <w:sz w:val="20"/>
        </w:rPr>
        <w:t xml:space="preserve">– </w:t>
      </w:r>
      <w:r>
        <w:rPr>
          <w:color w:val="44546A"/>
          <w:sz w:val="20"/>
        </w:rPr>
        <w:t>Username / Kênh</w:t>
      </w:r>
    </w:p>
    <w:p>
      <w:pPr>
        <w:spacing w:before="20" w:after="40"/>
        <w:ind w:left="720"/>
      </w:pPr>
      <w:r>
        <w:rPr>
          <w:color w:val="44546A"/>
          <w:sz w:val="20"/>
        </w:rPr>
        <w:t xml:space="preserve">– </w:t>
      </w:r>
      <w:r>
        <w:rPr>
          <w:color w:val="44546A"/>
          <w:sz w:val="20"/>
        </w:rPr>
        <w:t>Followers</w:t>
      </w:r>
    </w:p>
    <w:p>
      <w:pPr>
        <w:spacing w:before="20" w:after="40"/>
        <w:ind w:left="720"/>
      </w:pPr>
      <w:r>
        <w:rPr>
          <w:color w:val="44546A"/>
          <w:sz w:val="20"/>
        </w:rPr>
        <w:t xml:space="preserve">– </w:t>
      </w:r>
      <w:r>
        <w:rPr>
          <w:color w:val="44546A"/>
          <w:sz w:val="20"/>
        </w:rPr>
        <w:t>Following</w:t>
      </w:r>
    </w:p>
    <w:p>
      <w:pPr>
        <w:spacing w:before="20" w:after="40"/>
        <w:ind w:left="720"/>
      </w:pPr>
      <w:r>
        <w:rPr>
          <w:color w:val="44546A"/>
          <w:sz w:val="20"/>
        </w:rPr>
        <w:t xml:space="preserve">– </w:t>
      </w:r>
      <w:r>
        <w:rPr>
          <w:color w:val="44546A"/>
          <w:sz w:val="20"/>
        </w:rPr>
        <w:t>Total Likes</w:t>
      </w:r>
    </w:p>
    <w:p>
      <w:pPr>
        <w:spacing w:before="20" w:after="40"/>
        <w:ind w:left="720"/>
      </w:pPr>
      <w:r>
        <w:rPr>
          <w:color w:val="44546A"/>
          <w:sz w:val="20"/>
        </w:rPr>
        <w:t xml:space="preserve">– </w:t>
      </w:r>
      <w:r>
        <w:rPr>
          <w:color w:val="44546A"/>
          <w:sz w:val="20"/>
        </w:rPr>
        <w:t>Tổng số Video</w:t>
      </w:r>
    </w:p>
    <w:p>
      <w:pPr>
        <w:spacing w:before="20" w:after="40"/>
        <w:ind w:left="720"/>
      </w:pPr>
      <w:r>
        <w:rPr>
          <w:color w:val="44546A"/>
          <w:sz w:val="20"/>
        </w:rPr>
        <w:t xml:space="preserve">– </w:t>
      </w:r>
      <w:r>
        <w:rPr>
          <w:color w:val="44546A"/>
          <w:sz w:val="20"/>
        </w:rPr>
        <w:t>Video Views (Hôm nay / 7d / 14d / 30d)</w:t>
      </w:r>
    </w:p>
    <w:p>
      <w:pPr>
        <w:spacing w:before="20" w:after="40"/>
        <w:ind w:left="720"/>
      </w:pPr>
      <w:r>
        <w:rPr>
          <w:color w:val="44546A"/>
          <w:sz w:val="20"/>
        </w:rPr>
        <w:t xml:space="preserve">– </w:t>
      </w:r>
      <w:r>
        <w:rPr>
          <w:color w:val="44546A"/>
          <w:sz w:val="20"/>
        </w:rPr>
        <w:t>Video Likes &amp; Tương tác</w:t>
      </w:r>
    </w:p>
    <w:p>
      <w:pPr>
        <w:spacing w:before="20" w:after="40"/>
        <w:ind w:left="720"/>
      </w:pPr>
      <w:r>
        <w:rPr>
          <w:color w:val="44546A"/>
          <w:sz w:val="20"/>
        </w:rPr>
        <w:t xml:space="preserve">– </w:t>
      </w:r>
      <w:r>
        <w:rPr>
          <w:color w:val="44546A"/>
          <w:sz w:val="20"/>
        </w:rPr>
        <w:t>Creator Rewards Program (USD)</w:t>
      </w:r>
    </w:p>
    <w:p>
      <w:pPr>
        <w:spacing w:before="20" w:after="40"/>
        <w:ind w:left="720"/>
      </w:pPr>
      <w:r>
        <w:rPr>
          <w:color w:val="44546A"/>
          <w:sz w:val="20"/>
        </w:rPr>
        <w:t xml:space="preserve">– </w:t>
      </w:r>
      <w:r>
        <w:rPr>
          <w:color w:val="44546A"/>
          <w:sz w:val="20"/>
        </w:rPr>
        <w:t>Ước tính RPM</w:t>
      </w:r>
    </w:p>
    <w:p>
      <w:pPr>
        <w:keepNext/>
        <w:spacing w:before="160" w:after="60"/>
      </w:pPr>
      <w:r>
        <w:rPr>
          <w:b/>
          <w:color w:val="16233F"/>
          <w:sz w:val="23"/>
        </w:rPr>
        <w:t xml:space="preserve">B. </w:t>
      </w:r>
      <w:r>
        <w:rPr>
          <w:b/>
          <w:color w:val="16233F"/>
          <w:sz w:val="23"/>
        </w:rPr>
        <w:t>Đồng bộ Dữ liệu TikTok qua GPM-Login &amp; Tự động hóa Trình duyệt</w:t>
      </w:r>
    </w:p>
    <w:p>
      <w:pPr>
        <w:spacing w:before="20" w:after="40"/>
        <w:ind w:left="360"/>
      </w:pPr>
      <w:r>
        <w:rPr>
          <w:color w:val="2E75B6"/>
          <w:sz w:val="21"/>
        </w:rPr>
        <w:t xml:space="preserve">• </w:t>
      </w:r>
      <w:r>
        <w:rPr>
          <w:color w:val="262626"/>
          <w:sz w:val="21"/>
        </w:rPr>
        <w:t>Kết nối với GPM-Login Local REST API quản lý môi trường profile sạch, chống quét vân tay thiết bị.</w:t>
      </w:r>
    </w:p>
    <w:p>
      <w:pPr>
        <w:spacing w:before="20" w:after="40"/>
        <w:ind w:left="360"/>
      </w:pPr>
      <w:r>
        <w:rPr>
          <w:color w:val="2E75B6"/>
          <w:sz w:val="21"/>
        </w:rPr>
        <w:t xml:space="preserve">• </w:t>
      </w:r>
      <w:r>
        <w:rPr>
          <w:color w:val="262626"/>
          <w:sz w:val="21"/>
        </w:rPr>
        <w:t>Tự động hóa trình duyệt (Playwright Engine) trích xuất dữ liệu trực tiếp từ tài khoản TikTok Studio / Web.</w:t>
      </w:r>
    </w:p>
    <w:p>
      <w:pPr>
        <w:spacing w:before="20" w:after="40"/>
        <w:ind w:left="360"/>
      </w:pPr>
      <w:r>
        <w:rPr>
          <w:color w:val="2E75B6"/>
          <w:sz w:val="21"/>
        </w:rPr>
        <w:t xml:space="preserve">• </w:t>
      </w:r>
      <w:r>
        <w:rPr>
          <w:color w:val="262626"/>
          <w:sz w:val="21"/>
        </w:rPr>
        <w:t>Đồng bộ thông tin tài khoản, chỉ số video, lượt xem theo chu kỳ thời gian thực.</w:t>
      </w:r>
    </w:p>
    <w:p>
      <w:pPr>
        <w:spacing w:before="20" w:after="40"/>
        <w:ind w:left="360"/>
      </w:pPr>
      <w:r>
        <w:rPr>
          <w:color w:val="2E75B6"/>
          <w:sz w:val="21"/>
        </w:rPr>
        <w:t xml:space="preserve">• </w:t>
      </w:r>
      <w:r>
        <w:rPr>
          <w:color w:val="262626"/>
          <w:sz w:val="21"/>
        </w:rPr>
        <w:t>Trích xuất chỉ số doanh thu Creator Rewards Program (USD) và dữ liệu RPM trực tiếp.</w:t>
      </w:r>
    </w:p>
    <w:p>
      <w:pPr>
        <w:spacing w:before="20" w:after="40"/>
        <w:ind w:left="360"/>
      </w:pPr>
      <w:r>
        <w:rPr>
          <w:color w:val="2E75B6"/>
          <w:sz w:val="21"/>
        </w:rPr>
        <w:t xml:space="preserve">• </w:t>
      </w:r>
      <w:r>
        <w:rPr>
          <w:color w:val="262626"/>
          <w:sz w:val="21"/>
        </w:rPr>
        <w:t>Cơ chế Auto-sync chạy ngầm định kỳ (Background Cron Sync) không làm gián đoạn nhân viên.</w:t>
      </w:r>
    </w:p>
    <w:p>
      <w:pPr>
        <w:spacing w:before="20" w:after="40"/>
        <w:ind w:left="360"/>
      </w:pPr>
      <w:r>
        <w:rPr>
          <w:color w:val="2E75B6"/>
          <w:sz w:val="21"/>
        </w:rPr>
        <w:t xml:space="preserve">• </w:t>
      </w:r>
      <w:r>
        <w:rPr>
          <w:color w:val="262626"/>
          <w:sz w:val="21"/>
        </w:rPr>
        <w:t>Cơ chế Fallback: Hỗ trợ nạp dữ liệu từ file Excel/CSV và cập nhật thủ công khi cần.</w:t>
      </w:r>
    </w:p>
    <w:p>
      <w:pPr>
        <w:keepNext/>
        <w:spacing w:before="160" w:after="60"/>
      </w:pPr>
      <w:r>
        <w:rPr>
          <w:b/>
          <w:color w:val="16233F"/>
          <w:sz w:val="23"/>
        </w:rPr>
        <w:t xml:space="preserve">C. </w:t>
      </w:r>
      <w:r>
        <w:rPr>
          <w:b/>
          <w:color w:val="16233F"/>
          <w:sz w:val="23"/>
        </w:rPr>
        <w:t>Chấm công / Checklist Hiệu suất Hằng ngày</w:t>
      </w:r>
    </w:p>
    <w:p>
      <w:pPr>
        <w:spacing w:before="20" w:after="40"/>
        <w:ind w:left="360"/>
      </w:pPr>
      <w:r>
        <w:rPr>
          <w:color w:val="2E75B6"/>
          <w:sz w:val="21"/>
        </w:rPr>
        <w:t xml:space="preserve">• </w:t>
      </w:r>
      <w:r>
        <w:rPr>
          <w:color w:val="262626"/>
          <w:sz w:val="21"/>
        </w:rPr>
        <w:t>Checklist công việc chi tiết theo từng TikTok Account (đăng video, tương tác, kiểm tra trạng thái).</w:t>
      </w:r>
    </w:p>
    <w:p>
      <w:pPr>
        <w:spacing w:before="20" w:after="40"/>
        <w:ind w:left="360"/>
      </w:pPr>
      <w:r>
        <w:rPr>
          <w:color w:val="2E75B6"/>
          <w:sz w:val="21"/>
        </w:rPr>
        <w:t xml:space="preserve">• </w:t>
      </w:r>
      <w:r>
        <w:rPr>
          <w:color w:val="262626"/>
          <w:sz w:val="21"/>
        </w:rPr>
        <w:t>Theo dõi tỷ lệ tài khoản hoàn thành nhiệm vụ trong ngày của từng nhân sự.</w:t>
      </w:r>
    </w:p>
    <w:p>
      <w:pPr>
        <w:spacing w:before="20" w:after="40"/>
        <w:ind w:left="360"/>
      </w:pPr>
      <w:r>
        <w:rPr>
          <w:color w:val="2E75B6"/>
          <w:sz w:val="21"/>
        </w:rPr>
        <w:t xml:space="preserve">• </w:t>
      </w:r>
      <w:r>
        <w:rPr>
          <w:color w:val="262626"/>
          <w:sz w:val="21"/>
        </w:rPr>
        <w:t>Thuật toán tự động tính ngày công chuẩn hóa:</w:t>
      </w:r>
    </w:p>
    <w:p>
      <w:pPr>
        <w:spacing w:before="20" w:after="40"/>
        <w:ind w:left="720"/>
      </w:pPr>
      <w:r>
        <w:rPr>
          <w:color w:val="44546A"/>
          <w:sz w:val="20"/>
        </w:rPr>
        <w:t xml:space="preserve">– </w:t>
      </w:r>
      <w:r>
        <w:rPr>
          <w:color w:val="44546A"/>
          <w:sz w:val="20"/>
        </w:rPr>
        <w:t>≥ 85%: 1,0 ngày công</w:t>
      </w:r>
    </w:p>
    <w:p>
      <w:pPr>
        <w:spacing w:before="20" w:after="40"/>
        <w:ind w:left="720"/>
      </w:pPr>
      <w:r>
        <w:rPr>
          <w:color w:val="44546A"/>
          <w:sz w:val="20"/>
        </w:rPr>
        <w:t xml:space="preserve">– </w:t>
      </w:r>
      <w:r>
        <w:rPr>
          <w:color w:val="44546A"/>
          <w:sz w:val="20"/>
        </w:rPr>
        <w:t>50% – &lt; 85%: 0,5 ngày công</w:t>
      </w:r>
    </w:p>
    <w:p>
      <w:pPr>
        <w:spacing w:before="20" w:after="40"/>
        <w:ind w:left="720"/>
      </w:pPr>
      <w:r>
        <w:rPr>
          <w:color w:val="44546A"/>
          <w:sz w:val="20"/>
        </w:rPr>
        <w:t xml:space="preserve">– </w:t>
      </w:r>
      <w:r>
        <w:rPr>
          <w:color w:val="44546A"/>
          <w:sz w:val="20"/>
        </w:rPr>
        <w:t>&lt; 50%: 0,0 ngày công</w:t>
      </w:r>
    </w:p>
    <w:p>
      <w:pPr>
        <w:spacing w:before="20" w:after="40"/>
        <w:ind w:left="360"/>
      </w:pPr>
      <w:r>
        <w:rPr>
          <w:color w:val="2E75B6"/>
          <w:sz w:val="21"/>
        </w:rPr>
        <w:t xml:space="preserve">• </w:t>
      </w:r>
      <w:r>
        <w:rPr>
          <w:color w:val="262626"/>
          <w:sz w:val="21"/>
        </w:rPr>
        <w:t>Cơ chế Khóa sổ Tự động (Auto Cut-off Lock) tại khung giờ chốt dữ liệu cố định, chống sửa đổi lùi ngày.</w:t>
      </w:r>
    </w:p>
    <w:p>
      <w:pPr>
        <w:spacing w:before="20" w:after="40"/>
        <w:ind w:left="360"/>
      </w:pPr>
      <w:r>
        <w:rPr>
          <w:color w:val="2E75B6"/>
          <w:sz w:val="21"/>
        </w:rPr>
        <w:t xml:space="preserve">• </w:t>
      </w:r>
      <w:r>
        <w:rPr>
          <w:color w:val="262626"/>
          <w:sz w:val="21"/>
        </w:rPr>
        <w:t>Các ngưỡng chấm công và giờ chốt sổ có thể cấu hình linh hoạt trong trang Quản trị (Admin).</w:t>
      </w:r>
    </w:p>
    <w:p>
      <w:pPr>
        <w:keepNext/>
        <w:spacing w:before="160" w:after="60"/>
      </w:pPr>
      <w:r>
        <w:rPr>
          <w:b/>
          <w:color w:val="16233F"/>
          <w:sz w:val="23"/>
        </w:rPr>
        <w:t xml:space="preserve">D. </w:t>
      </w:r>
      <w:r>
        <w:rPr>
          <w:b/>
          <w:color w:val="16233F"/>
          <w:sz w:val="23"/>
        </w:rPr>
        <w:t>Quản lý &amp; Phân tích Doanh thu</w:t>
      </w:r>
    </w:p>
    <w:p>
      <w:pPr>
        <w:spacing w:before="20" w:after="40"/>
        <w:ind w:left="360"/>
      </w:pPr>
      <w:r>
        <w:rPr>
          <w:color w:val="2E75B6"/>
          <w:sz w:val="21"/>
        </w:rPr>
        <w:t xml:space="preserve">• </w:t>
      </w:r>
      <w:r>
        <w:rPr>
          <w:color w:val="262626"/>
          <w:sz w:val="21"/>
        </w:rPr>
        <w:t>Nhập doanh thu chi tiết theo từng account.</w:t>
      </w:r>
    </w:p>
    <w:p>
      <w:pPr>
        <w:spacing w:before="20" w:after="40"/>
        <w:ind w:left="360"/>
      </w:pPr>
      <w:r>
        <w:rPr>
          <w:color w:val="2E75B6"/>
          <w:sz w:val="21"/>
        </w:rPr>
        <w:t xml:space="preserve">• </w:t>
      </w:r>
      <w:r>
        <w:rPr>
          <w:color w:val="262626"/>
          <w:sz w:val="21"/>
        </w:rPr>
        <w:t>Import doanh thu Creator Rewards, TikTok Shop / Affiliate hàng loạt từ file Excel/CSV.</w:t>
      </w:r>
    </w:p>
    <w:p>
      <w:pPr>
        <w:spacing w:before="20" w:after="40"/>
        <w:ind w:left="360"/>
      </w:pPr>
      <w:r>
        <w:rPr>
          <w:color w:val="2E75B6"/>
          <w:sz w:val="21"/>
        </w:rPr>
        <w:t xml:space="preserve">• </w:t>
      </w:r>
      <w:r>
        <w:rPr>
          <w:color w:val="262626"/>
          <w:sz w:val="21"/>
        </w:rPr>
        <w:t>Tổng hợp doanh thu đa chiều theo:</w:t>
      </w:r>
    </w:p>
    <w:p>
      <w:pPr>
        <w:spacing w:before="20" w:after="40"/>
        <w:ind w:left="720"/>
      </w:pPr>
      <w:r>
        <w:rPr>
          <w:color w:val="44546A"/>
          <w:sz w:val="20"/>
        </w:rPr>
        <w:t xml:space="preserve">– </w:t>
      </w:r>
      <w:r>
        <w:rPr>
          <w:color w:val="44546A"/>
          <w:sz w:val="20"/>
        </w:rPr>
        <w:t>Tài khoản (Account)</w:t>
      </w:r>
    </w:p>
    <w:p>
      <w:pPr>
        <w:spacing w:before="20" w:after="40"/>
        <w:ind w:left="720"/>
      </w:pPr>
      <w:r>
        <w:rPr>
          <w:color w:val="44546A"/>
          <w:sz w:val="20"/>
        </w:rPr>
        <w:t xml:space="preserve">– </w:t>
      </w:r>
      <w:r>
        <w:rPr>
          <w:color w:val="44546A"/>
          <w:sz w:val="20"/>
        </w:rPr>
        <w:t>Nhân viên phụ trách</w:t>
      </w:r>
    </w:p>
    <w:p>
      <w:pPr>
        <w:spacing w:before="20" w:after="40"/>
        <w:ind w:left="720"/>
      </w:pPr>
      <w:r>
        <w:rPr>
          <w:color w:val="44546A"/>
          <w:sz w:val="20"/>
        </w:rPr>
        <w:t xml:space="preserve">– </w:t>
      </w:r>
      <w:r>
        <w:rPr>
          <w:color w:val="44546A"/>
          <w:sz w:val="20"/>
        </w:rPr>
        <w:t>Đội nhóm (Team)</w:t>
      </w:r>
    </w:p>
    <w:p>
      <w:pPr>
        <w:spacing w:before="20" w:after="40"/>
        <w:ind w:left="720"/>
      </w:pPr>
      <w:r>
        <w:rPr>
          <w:color w:val="44546A"/>
          <w:sz w:val="20"/>
        </w:rPr>
        <w:t xml:space="preserve">– </w:t>
      </w:r>
      <w:r>
        <w:rPr>
          <w:color w:val="44546A"/>
          <w:sz w:val="20"/>
        </w:rPr>
        <w:t>Ngày / Tuần / Tháng / Khoảng thời gian tùy chọn</w:t>
      </w:r>
    </w:p>
    <w:p>
      <w:pPr>
        <w:spacing w:before="20" w:after="40"/>
        <w:ind w:left="360"/>
      </w:pPr>
      <w:r>
        <w:rPr>
          <w:color w:val="2E75B6"/>
          <w:sz w:val="21"/>
        </w:rPr>
        <w:t xml:space="preserve">• </w:t>
      </w:r>
      <w:r>
        <w:rPr>
          <w:color w:val="262626"/>
          <w:sz w:val="21"/>
        </w:rPr>
        <w:t>Theo dõi các chỉ số tài chính nâng cao:</w:t>
      </w:r>
    </w:p>
    <w:p>
      <w:pPr>
        <w:spacing w:before="20" w:after="40"/>
        <w:ind w:left="720"/>
      </w:pPr>
      <w:r>
        <w:rPr>
          <w:color w:val="44546A"/>
          <w:sz w:val="20"/>
        </w:rPr>
        <w:t xml:space="preserve">– </w:t>
      </w:r>
      <w:r>
        <w:rPr>
          <w:color w:val="44546A"/>
          <w:sz w:val="20"/>
        </w:rPr>
        <w:t>Doanh thu trung bình / Account</w:t>
      </w:r>
    </w:p>
    <w:p>
      <w:pPr>
        <w:spacing w:before="20" w:after="40"/>
        <w:ind w:left="720"/>
      </w:pPr>
      <w:r>
        <w:rPr>
          <w:color w:val="44546A"/>
          <w:sz w:val="20"/>
        </w:rPr>
        <w:t xml:space="preserve">– </w:t>
      </w:r>
      <w:r>
        <w:rPr>
          <w:color w:val="44546A"/>
          <w:sz w:val="20"/>
        </w:rPr>
        <w:t>Doanh thu trung bình / Video</w:t>
      </w:r>
    </w:p>
    <w:p>
      <w:pPr>
        <w:spacing w:before="20" w:after="40"/>
        <w:ind w:left="720"/>
      </w:pPr>
      <w:r>
        <w:rPr>
          <w:color w:val="44546A"/>
          <w:sz w:val="20"/>
        </w:rPr>
        <w:t xml:space="preserve">– </w:t>
      </w:r>
      <w:r>
        <w:rPr>
          <w:color w:val="44546A"/>
          <w:sz w:val="20"/>
        </w:rPr>
        <w:t>Chỉ số RPM trung bình theo kênh / nhân viên</w:t>
      </w:r>
    </w:p>
    <w:p>
      <w:pPr>
        <w:keepNext/>
        <w:spacing w:before="160" w:after="60"/>
      </w:pPr>
      <w:r>
        <w:rPr>
          <w:b/>
          <w:color w:val="16233F"/>
          <w:sz w:val="23"/>
        </w:rPr>
        <w:t xml:space="preserve">E. </w:t>
      </w:r>
      <w:r>
        <w:rPr>
          <w:b/>
          <w:color w:val="16233F"/>
          <w:sz w:val="23"/>
        </w:rPr>
        <w:t>Dashboard Điều Hành &amp; Bảng Xếp Hạng (Leaderboard)</w:t>
      </w:r>
    </w:p>
    <w:p>
      <w:pPr>
        <w:spacing w:before="20" w:after="40"/>
        <w:ind w:left="360"/>
      </w:pPr>
      <w:r>
        <w:rPr>
          <w:color w:val="2E75B6"/>
          <w:sz w:val="21"/>
        </w:rPr>
        <w:t xml:space="preserve">• </w:t>
      </w:r>
      <w:r>
        <w:rPr>
          <w:color w:val="262626"/>
          <w:sz w:val="21"/>
        </w:rPr>
        <w:t>Dashboard tổng quan thời gian thực (tổng view, doanh thu, tài khoản active, tỷ lệ cảnh báo).</w:t>
      </w:r>
    </w:p>
    <w:p>
      <w:pPr>
        <w:spacing w:before="20" w:after="40"/>
        <w:ind w:left="360"/>
      </w:pPr>
      <w:r>
        <w:rPr>
          <w:color w:val="2E75B6"/>
          <w:sz w:val="21"/>
        </w:rPr>
        <w:t xml:space="preserve">• </w:t>
      </w:r>
      <w:r>
        <w:rPr>
          <w:color w:val="262626"/>
          <w:sz w:val="21"/>
        </w:rPr>
        <w:t>Biểu đồ trực quan hóa dữ liệu tăng trưởng (Recharts) theo ngày/tuần/tháng.</w:t>
      </w:r>
    </w:p>
    <w:p>
      <w:pPr>
        <w:spacing w:before="20" w:after="40"/>
        <w:ind w:left="360"/>
      </w:pPr>
      <w:r>
        <w:rPr>
          <w:color w:val="2E75B6"/>
          <w:sz w:val="21"/>
        </w:rPr>
        <w:t xml:space="preserve">• </w:t>
      </w:r>
      <w:r>
        <w:rPr>
          <w:color w:val="262626"/>
          <w:sz w:val="21"/>
        </w:rPr>
        <w:t>Thống kê chuyên sâu theo Account, Nhân viên và Team.</w:t>
      </w:r>
    </w:p>
    <w:p>
      <w:pPr>
        <w:spacing w:before="20" w:after="40"/>
        <w:ind w:left="360"/>
      </w:pPr>
      <w:r>
        <w:rPr>
          <w:color w:val="2E75B6"/>
          <w:sz w:val="21"/>
        </w:rPr>
        <w:t xml:space="preserve">• </w:t>
      </w:r>
      <w:r>
        <w:rPr>
          <w:color w:val="262626"/>
          <w:sz w:val="21"/>
        </w:rPr>
        <w:t>Leaderboard vinh danh nhân viên theo:</w:t>
      </w:r>
    </w:p>
    <w:p>
      <w:pPr>
        <w:spacing w:before="20" w:after="40"/>
        <w:ind w:left="720"/>
      </w:pPr>
      <w:r>
        <w:rPr>
          <w:color w:val="44546A"/>
          <w:sz w:val="20"/>
        </w:rPr>
        <w:t xml:space="preserve">– </w:t>
      </w:r>
      <w:r>
        <w:rPr>
          <w:color w:val="44546A"/>
          <w:sz w:val="20"/>
        </w:rPr>
        <w:t>Tổng doanh thu tạo ra</w:t>
      </w:r>
    </w:p>
    <w:p>
      <w:pPr>
        <w:spacing w:before="20" w:after="40"/>
        <w:ind w:left="720"/>
      </w:pPr>
      <w:r>
        <w:rPr>
          <w:color w:val="44546A"/>
          <w:sz w:val="20"/>
        </w:rPr>
        <w:t xml:space="preserve">– </w:t>
      </w:r>
      <w:r>
        <w:rPr>
          <w:color w:val="44546A"/>
          <w:sz w:val="20"/>
        </w:rPr>
        <w:t>Số ngày công đạt được</w:t>
      </w:r>
    </w:p>
    <w:p>
      <w:pPr>
        <w:spacing w:before="20" w:after="40"/>
        <w:ind w:left="360"/>
      </w:pPr>
      <w:r>
        <w:rPr>
          <w:color w:val="2E75B6"/>
          <w:sz w:val="21"/>
        </w:rPr>
        <w:t xml:space="preserve">• </w:t>
      </w:r>
      <w:r>
        <w:rPr>
          <w:color w:val="262626"/>
          <w:sz w:val="21"/>
        </w:rPr>
        <w:t>Bộ lọc linh hoạt theo thời gian, nhân viên, nhóm và trạng thái.</w:t>
      </w:r>
    </w:p>
    <w:p>
      <w:pPr>
        <w:keepNext/>
        <w:spacing w:before="160" w:after="60"/>
      </w:pPr>
      <w:r>
        <w:rPr>
          <w:b/>
          <w:color w:val="16233F"/>
          <w:sz w:val="23"/>
        </w:rPr>
        <w:t xml:space="preserve">F. </w:t>
      </w:r>
      <w:r>
        <w:rPr>
          <w:b/>
          <w:color w:val="16233F"/>
          <w:sz w:val="23"/>
        </w:rPr>
        <w:t>Quản trị Hệ thống &amp; Phân Quyền (Admin &amp; Security)</w:t>
      </w:r>
    </w:p>
    <w:p>
      <w:pPr>
        <w:spacing w:before="20" w:after="40"/>
        <w:ind w:left="360"/>
      </w:pPr>
      <w:r>
        <w:rPr>
          <w:color w:val="2E75B6"/>
          <w:sz w:val="21"/>
        </w:rPr>
        <w:t xml:space="preserve">• </w:t>
      </w:r>
      <w:r>
        <w:rPr>
          <w:color w:val="262626"/>
          <w:sz w:val="21"/>
        </w:rPr>
        <w:t>Quản lý nhân sự, phân quyền đa cấp (Admin / Leader / Staff).</w:t>
      </w:r>
    </w:p>
    <w:p>
      <w:pPr>
        <w:spacing w:before="20" w:after="40"/>
        <w:ind w:left="360"/>
      </w:pPr>
      <w:r>
        <w:rPr>
          <w:color w:val="2E75B6"/>
          <w:sz w:val="21"/>
        </w:rPr>
        <w:t xml:space="preserve">• </w:t>
      </w:r>
      <w:r>
        <w:rPr>
          <w:color w:val="262626"/>
          <w:sz w:val="21"/>
        </w:rPr>
        <w:t>Quản lý phân chia Team / Nhóm.</w:t>
      </w:r>
    </w:p>
    <w:p>
      <w:pPr>
        <w:spacing w:before="20" w:after="40"/>
        <w:ind w:left="360"/>
      </w:pPr>
      <w:r>
        <w:rPr>
          <w:color w:val="2E75B6"/>
          <w:sz w:val="21"/>
        </w:rPr>
        <w:t xml:space="preserve">• </w:t>
      </w:r>
      <w:r>
        <w:rPr>
          <w:color w:val="262626"/>
          <w:sz w:val="21"/>
        </w:rPr>
        <w:t>Cấu hình các tham số hệ thống (ngưỡng chấm công, giờ chốt sổ, cấu hình cổng GPM-Login API).</w:t>
      </w:r>
    </w:p>
    <w:p>
      <w:pPr>
        <w:spacing w:before="20" w:after="40"/>
        <w:ind w:left="360"/>
      </w:pPr>
      <w:r>
        <w:rPr>
          <w:color w:val="2E75B6"/>
          <w:sz w:val="21"/>
        </w:rPr>
        <w:t xml:space="preserve">• </w:t>
      </w:r>
      <w:r>
        <w:rPr>
          <w:color w:val="262626"/>
          <w:sz w:val="21"/>
        </w:rPr>
        <w:t>Quản lý và giám sát trạng thái sức khỏe toàn bộ dàn tài khoản.</w:t>
      </w:r>
    </w:p>
    <w:p>
      <w:pPr>
        <w:spacing w:before="20" w:after="40"/>
        <w:ind w:left="360"/>
      </w:pPr>
      <w:r>
        <w:rPr>
          <w:color w:val="2E75B6"/>
          <w:sz w:val="21"/>
        </w:rPr>
        <w:t xml:space="preserve">• </w:t>
      </w:r>
      <w:r>
        <w:rPr>
          <w:color w:val="262626"/>
          <w:sz w:val="21"/>
        </w:rPr>
        <w:t>Hệ thống Audit Logs ghi nhận lịch sử hoạt động và cảnh báo rủi ro.</w:t>
      </w:r>
    </w:p>
    <w:p>
      <w:pPr>
        <w:keepNext/>
        <w:spacing w:before="280" w:after="120"/>
      </w:pPr>
      <w:r>
        <w:rPr>
          <w:b/>
          <w:color w:val="2E75B6"/>
          <w:sz w:val="26"/>
        </w:rPr>
        <w:t xml:space="preserve">2. </w:t>
      </w:r>
      <w:r>
        <w:rPr>
          <w:b/>
          <w:color w:val="1F3864"/>
          <w:sz w:val="26"/>
        </w:rPr>
        <w:t>ĐỀ XUẤT GIẢI PHÁP &amp; CÔNG NGHỆ TRIỂN KHAI</w:t>
      </w:r>
    </w:p>
    <w:p>
      <w:pPr>
        <w:keepNext/>
        <w:spacing w:before="160" w:after="60"/>
      </w:pPr>
      <w:r>
        <w:rPr>
          <w:b/>
          <w:color w:val="16233F"/>
          <w:sz w:val="23"/>
        </w:rPr>
        <w:t xml:space="preserve">A. </w:t>
      </w:r>
      <w:r>
        <w:rPr>
          <w:b/>
          <w:color w:val="16233F"/>
          <w:sz w:val="23"/>
        </w:rPr>
        <w:t>Kiến trúc &amp; Công nghệ Sử Dụng (Tech Stack)</w:t>
      </w:r>
    </w:p>
    <w:p>
      <w:pPr>
        <w:spacing w:before="40" w:after="80"/>
      </w:pPr>
      <w:r>
        <w:rPr>
          <w:i w:val="0"/>
          <w:color w:val="262626"/>
          <w:sz w:val="21"/>
        </w:rPr>
        <w:t>Hệ thống được thiết kế theo kiến trúc hiện đại, phân lớp rõ ràng, áp dụng giải pháp tự động hóa trình duyệt chống phát hiện (Anti-detect Automation) kết hợp nền tảng Web App hiệu năng cao:</w:t>
      </w:r>
    </w:p>
    <w:p>
      <w:pPr>
        <w:spacing w:before="20" w:after="40"/>
        <w:ind w:left="360"/>
      </w:pPr>
      <w:r>
        <w:rPr>
          <w:color w:val="2E75B6"/>
          <w:sz w:val="21"/>
        </w:rPr>
        <w:t xml:space="preserve">• </w:t>
      </w:r>
      <w:r>
        <w:rPr>
          <w:b/>
          <w:color w:val="1F3864"/>
          <w:sz w:val="21"/>
        </w:rPr>
        <w:t xml:space="preserve">Giao diện &amp; Trải nghiệm Người dùng (Frontend): </w:t>
      </w:r>
    </w:p>
    <w:p>
      <w:pPr>
        <w:spacing w:before="20" w:after="40"/>
        <w:ind w:left="720"/>
      </w:pPr>
      <w:r>
        <w:rPr>
          <w:color w:val="44546A"/>
          <w:sz w:val="20"/>
        </w:rPr>
        <w:t xml:space="preserve">– </w:t>
      </w:r>
      <w:r>
        <w:rPr>
          <w:color w:val="44546A"/>
          <w:sz w:val="20"/>
        </w:rPr>
        <w:t xml:space="preserve">Next.js 16 (App Router) + React 19 + TypeScript: </w:t>
      </w:r>
      <w:r>
        <w:rPr>
          <w:color w:val="44546A"/>
          <w:sz w:val="20"/>
        </w:rPr>
        <w:t>Nền tảng phát triển ứng dụng web hiện đại nhất, kết hợp SSR &amp; CSR tối ưu tốc độ render, bảo mật mã nguồn và an toàn kiểu dữ liệu (Strict Type-Safety).</w:t>
      </w:r>
    </w:p>
    <w:p>
      <w:pPr>
        <w:spacing w:before="20" w:after="40"/>
        <w:ind w:left="720"/>
      </w:pPr>
      <w:r>
        <w:rPr>
          <w:color w:val="44546A"/>
          <w:sz w:val="20"/>
        </w:rPr>
        <w:t xml:space="preserve">– </w:t>
      </w:r>
      <w:r>
        <w:rPr>
          <w:color w:val="44546A"/>
          <w:sz w:val="20"/>
        </w:rPr>
        <w:t xml:space="preserve">Tailwind CSS v4 &amp; Radix UI: </w:t>
      </w:r>
      <w:r>
        <w:rPr>
          <w:color w:val="44546A"/>
          <w:sz w:val="20"/>
        </w:rPr>
        <w:t>Xây dựng giao diện Dashboard chuyên nghiệp, hỗ trợ Dark/Light mode chuẩn mực, tương thích responsive trên mọi kích thước màn hình.</w:t>
      </w:r>
    </w:p>
    <w:p>
      <w:pPr>
        <w:spacing w:before="20" w:after="40"/>
        <w:ind w:left="720"/>
      </w:pPr>
      <w:r>
        <w:rPr>
          <w:color w:val="44546A"/>
          <w:sz w:val="20"/>
        </w:rPr>
        <w:t xml:space="preserve">– </w:t>
      </w:r>
      <w:r>
        <w:rPr>
          <w:color w:val="44546A"/>
          <w:sz w:val="20"/>
        </w:rPr>
        <w:t xml:space="preserve">TanStack React Query v5 &amp; Redux Toolkit: </w:t>
      </w:r>
      <w:r>
        <w:rPr>
          <w:color w:val="44546A"/>
          <w:sz w:val="20"/>
        </w:rPr>
        <w:t>Quản lý dữ liệu tập trung, cơ chế tự động cache và cập nhật nền (background sync) giúp thao tác tức thì không cần tải lại trang.</w:t>
      </w:r>
    </w:p>
    <w:p>
      <w:pPr>
        <w:spacing w:before="20" w:after="40"/>
        <w:ind w:left="720"/>
      </w:pPr>
      <w:r>
        <w:rPr>
          <w:color w:val="44546A"/>
          <w:sz w:val="20"/>
        </w:rPr>
        <w:t xml:space="preserve">– </w:t>
      </w:r>
      <w:r>
        <w:rPr>
          <w:color w:val="44546A"/>
          <w:sz w:val="20"/>
        </w:rPr>
        <w:t xml:space="preserve">Recharts Data Visualization: </w:t>
      </w:r>
      <w:r>
        <w:rPr>
          <w:color w:val="44546A"/>
          <w:sz w:val="20"/>
        </w:rPr>
        <w:t>Hệ thống biểu đồ trực quan tương tác cao, phục vụ phân tích xu hướng doanh thu, RPM, lượt xem và bảng xếp hạng.</w:t>
      </w:r>
    </w:p>
    <w:p>
      <w:pPr>
        <w:spacing w:before="20" w:after="40"/>
        <w:ind w:left="360"/>
      </w:pPr>
      <w:r>
        <w:rPr>
          <w:color w:val="2E75B6"/>
          <w:sz w:val="21"/>
        </w:rPr>
        <w:t xml:space="preserve">• </w:t>
      </w:r>
      <w:r>
        <w:rPr>
          <w:b/>
          <w:color w:val="1F3864"/>
          <w:sz w:val="21"/>
        </w:rPr>
        <w:t xml:space="preserve">Hệ thống Backend &amp; Cơ sở Dữ liệu: </w:t>
      </w:r>
    </w:p>
    <w:p>
      <w:pPr>
        <w:spacing w:before="20" w:after="40"/>
        <w:ind w:left="720"/>
      </w:pPr>
      <w:r>
        <w:rPr>
          <w:color w:val="44546A"/>
          <w:sz w:val="20"/>
        </w:rPr>
        <w:t xml:space="preserve">– </w:t>
      </w:r>
      <w:r>
        <w:rPr>
          <w:color w:val="44546A"/>
          <w:sz w:val="20"/>
        </w:rPr>
        <w:t xml:space="preserve">Next.js API &amp; tRPC Architecture: </w:t>
      </w:r>
      <w:r>
        <w:rPr>
          <w:color w:val="44546A"/>
          <w:sz w:val="20"/>
        </w:rPr>
        <w:t>Kiến trúc Type-safe end-to-end kết nối đồng bộ giữa Client và Server, loại bỏ triệt để sai lệch dữ liệu, nâng cao độ tin cậy.</w:t>
      </w:r>
    </w:p>
    <w:p>
      <w:pPr>
        <w:spacing w:before="20" w:after="40"/>
        <w:ind w:left="720"/>
      </w:pPr>
      <w:r>
        <w:rPr>
          <w:color w:val="44546A"/>
          <w:sz w:val="20"/>
        </w:rPr>
        <w:t xml:space="preserve">– </w:t>
      </w:r>
      <w:r>
        <w:rPr>
          <w:color w:val="44546A"/>
          <w:sz w:val="20"/>
        </w:rPr>
        <w:t xml:space="preserve">PostgreSQL Database: </w:t>
      </w:r>
      <w:r>
        <w:rPr>
          <w:color w:val="44546A"/>
          <w:sz w:val="20"/>
        </w:rPr>
        <w:t>Hệ cơ sở dữ liệu quan hệ mạnh mẽ, đảm bảo tính toàn vẹn dữ liệu tài chính và chấm công (chuẩn ACID), tối ưu hóa chỉ mục (Indexing) cho hàng triệu bản ghi.</w:t>
      </w:r>
    </w:p>
    <w:p>
      <w:pPr>
        <w:spacing w:before="20" w:after="40"/>
        <w:ind w:left="720"/>
      </w:pPr>
      <w:r>
        <w:rPr>
          <w:color w:val="44546A"/>
          <w:sz w:val="20"/>
        </w:rPr>
        <w:t xml:space="preserve">– </w:t>
      </w:r>
      <w:r>
        <w:rPr>
          <w:color w:val="44546A"/>
          <w:sz w:val="20"/>
        </w:rPr>
        <w:t xml:space="preserve">Prisma ORM v7: </w:t>
      </w:r>
      <w:r>
        <w:rPr>
          <w:color w:val="44546A"/>
          <w:sz w:val="20"/>
        </w:rPr>
        <w:t>Tầng truy cập dữ liệu cao cấp, bảo đảm an toàn dữ liệu, chống SQL Injection và tự động quản lý phiên bản database migration.</w:t>
      </w:r>
    </w:p>
    <w:p>
      <w:pPr>
        <w:spacing w:before="20" w:after="40"/>
        <w:ind w:left="720"/>
      </w:pPr>
      <w:r>
        <w:rPr>
          <w:color w:val="44546A"/>
          <w:sz w:val="20"/>
        </w:rPr>
        <w:t xml:space="preserve">– </w:t>
      </w:r>
      <w:r>
        <w:rPr>
          <w:color w:val="44546A"/>
          <w:sz w:val="20"/>
        </w:rPr>
        <w:t xml:space="preserve">NextAuth.js v5 (Auth.js) &amp; Bcrypt: </w:t>
      </w:r>
      <w:r>
        <w:rPr>
          <w:color w:val="44546A"/>
          <w:sz w:val="20"/>
        </w:rPr>
        <w:t>Bảo mật phiên làm việc với JWT Token mã hóa an toàn, phân quyền đa cấp theo vai trò (Admin / Lead / Staff).</w:t>
      </w:r>
    </w:p>
    <w:p>
      <w:pPr>
        <w:spacing w:before="20" w:after="40"/>
        <w:ind w:left="360"/>
      </w:pPr>
      <w:r>
        <w:rPr>
          <w:color w:val="2E75B6"/>
          <w:sz w:val="21"/>
        </w:rPr>
        <w:t xml:space="preserve">• </w:t>
      </w:r>
      <w:r>
        <w:rPr>
          <w:b/>
          <w:color w:val="1F3864"/>
          <w:sz w:val="21"/>
        </w:rPr>
        <w:t xml:space="preserve">Tự động hóa Trình duyệt &amp; Tích hợp Dữ liệu (Automation &amp; Extraction Layer): </w:t>
      </w:r>
    </w:p>
    <w:p>
      <w:pPr>
        <w:spacing w:before="20" w:after="40"/>
        <w:ind w:left="720"/>
      </w:pPr>
      <w:r>
        <w:rPr>
          <w:color w:val="44546A"/>
          <w:sz w:val="20"/>
        </w:rPr>
        <w:t xml:space="preserve">– </w:t>
      </w:r>
      <w:r>
        <w:rPr>
          <w:color w:val="44546A"/>
          <w:sz w:val="20"/>
        </w:rPr>
        <w:t xml:space="preserve">GPM-Login REST API Client (v1): </w:t>
      </w:r>
      <w:r>
        <w:rPr>
          <w:color w:val="44546A"/>
          <w:sz w:val="20"/>
        </w:rPr>
        <w:t>Giao tiếp trực tiếp với phần mềm GPM-Login qua Local REST API, quản lý độc lập các profile trình duyệt chống phát hiện vân tay (Anti-detect Fingerprint), tách biệt môi trường proxy sạch cho từng tài khoản.</w:t>
      </w:r>
    </w:p>
    <w:p>
      <w:pPr>
        <w:spacing w:before="20" w:after="40"/>
        <w:ind w:left="720"/>
      </w:pPr>
      <w:r>
        <w:rPr>
          <w:color w:val="44546A"/>
          <w:sz w:val="20"/>
        </w:rPr>
        <w:t xml:space="preserve">– </w:t>
      </w:r>
      <w:r>
        <w:rPr>
          <w:color w:val="44546A"/>
          <w:sz w:val="20"/>
        </w:rPr>
        <w:t xml:space="preserve">Playwright Engine &amp; Fast Snapshot CDP: </w:t>
      </w:r>
      <w:r>
        <w:rPr>
          <w:color w:val="44546A"/>
          <w:sz w:val="20"/>
        </w:rPr>
        <w:t>Bộ máy tự động hóa trình duyệt chuyên dụng kết nối qua Chrome DevTools Protocol (CDP), trích xuất nhanh dữ liệu hồ sơ, lượt xem, Creator Rewards USD, RPM mà không chiếm dụng thao tác hay làm gián đoạn luồng làm việc của nhân viên.</w:t>
      </w:r>
    </w:p>
    <w:p>
      <w:pPr>
        <w:spacing w:before="20" w:after="40"/>
        <w:ind w:left="720"/>
      </w:pPr>
      <w:r>
        <w:rPr>
          <w:color w:val="44546A"/>
          <w:sz w:val="20"/>
        </w:rPr>
        <w:t xml:space="preserve">– </w:t>
      </w:r>
      <w:r>
        <w:rPr>
          <w:color w:val="44546A"/>
          <w:sz w:val="20"/>
        </w:rPr>
        <w:t xml:space="preserve">Background Auto-Sync Cron: </w:t>
      </w:r>
      <w:r>
        <w:rPr>
          <w:color w:val="44546A"/>
          <w:sz w:val="20"/>
        </w:rPr>
        <w:t>Hệ thống tác vụ chạy ngầm định kỳ tự động quét và cập nhật số liệu mới nhất về hệ cơ sở dữ liệu trung tâm.</w:t>
      </w:r>
    </w:p>
    <w:p>
      <w:pPr>
        <w:spacing w:before="20" w:after="40"/>
        <w:ind w:left="720"/>
      </w:pPr>
      <w:r>
        <w:rPr>
          <w:color w:val="44546A"/>
          <w:sz w:val="20"/>
        </w:rPr>
        <w:t xml:space="preserve">– </w:t>
      </w:r>
      <w:r>
        <w:rPr>
          <w:color w:val="44546A"/>
          <w:sz w:val="20"/>
        </w:rPr>
        <w:t xml:space="preserve">Smart File Processor (XLSX/CSV): </w:t>
      </w:r>
      <w:r>
        <w:rPr>
          <w:color w:val="44546A"/>
          <w:sz w:val="20"/>
        </w:rPr>
        <w:t>Module nạp dữ liệu thông minh, tự động phân tích và đối soát file báo cáo doanh thu Creator Rewards / Affiliate / RPM số lượng lớn.</w:t>
      </w:r>
    </w:p>
    <w:p>
      <w:pPr>
        <w:keepNext/>
        <w:spacing w:before="160" w:after="60"/>
      </w:pPr>
      <w:r>
        <w:rPr>
          <w:b/>
          <w:color w:val="16233F"/>
          <w:sz w:val="23"/>
        </w:rPr>
        <w:t xml:space="preserve">B. </w:t>
      </w:r>
      <w:r>
        <w:rPr>
          <w:b/>
          <w:color w:val="16233F"/>
          <w:sz w:val="23"/>
        </w:rPr>
        <w:t>Phương Án &amp; Giải Pháp Nghiệp Vụ Kỹ Thuật</w:t>
      </w:r>
    </w:p>
    <w:p>
      <w:pPr>
        <w:spacing w:before="20" w:after="40"/>
        <w:ind w:left="360"/>
      </w:pPr>
      <w:r>
        <w:rPr>
          <w:color w:val="2E75B6"/>
          <w:sz w:val="21"/>
        </w:rPr>
        <w:t xml:space="preserve">• </w:t>
      </w:r>
      <w:r>
        <w:rPr>
          <w:b/>
          <w:color w:val="1F3864"/>
          <w:sz w:val="21"/>
        </w:rPr>
        <w:t>1. Giải pháp Quản lý Tài khoản Đa cấp &amp; Chống Checkpoint (Fleet &amp; Profile Isolation):</w:t>
      </w:r>
    </w:p>
    <w:p>
      <w:pPr>
        <w:spacing w:before="20" w:after="40"/>
        <w:ind w:left="720"/>
      </w:pPr>
      <w:r>
        <w:rPr>
          <w:color w:val="44546A"/>
          <w:sz w:val="20"/>
        </w:rPr>
        <w:t xml:space="preserve">– </w:t>
      </w:r>
      <w:r>
        <w:rPr>
          <w:color w:val="44546A"/>
          <w:sz w:val="20"/>
        </w:rPr>
        <w:t>Phân bổ tài khoản linh hoạt cho từng nhân viên và nhóm (Team). Nhân viên chỉ thấy và thao tác trên tài khoản được giao phụ trách, đảm bảo tính bảo mật nội bộ.</w:t>
      </w:r>
    </w:p>
    <w:p>
      <w:pPr>
        <w:spacing w:before="20" w:after="40"/>
        <w:ind w:left="720"/>
      </w:pPr>
      <w:r>
        <w:rPr>
          <w:color w:val="44546A"/>
          <w:sz w:val="20"/>
        </w:rPr>
        <w:t xml:space="preserve">– </w:t>
      </w:r>
      <w:r>
        <w:rPr>
          <w:color w:val="44546A"/>
          <w:sz w:val="20"/>
        </w:rPr>
        <w:t>Mỗi tài khoản TikTok được gắn kết chặt chẽ với một GPM-Login Profile UUID độc lập, bảo toàn cookie/session và môi trường proxy sạch, hạn chế tối đa nguy cơ checkpoint hay khóa liên đới tài khoản.</w:t>
      </w:r>
    </w:p>
    <w:p>
      <w:pPr>
        <w:spacing w:before="20" w:after="40"/>
        <w:ind w:left="720"/>
      </w:pPr>
      <w:r>
        <w:rPr>
          <w:color w:val="44546A"/>
          <w:sz w:val="20"/>
        </w:rPr>
        <w:t xml:space="preserve">– </w:t>
      </w:r>
      <w:r>
        <w:rPr>
          <w:color w:val="44546A"/>
          <w:sz w:val="20"/>
        </w:rPr>
        <w:t>Quản lý vòng đời tài khoản toàn diện với các trạng thái rõ ràng (Active, Warming, Restricted, Banned, Stopped) kèm hệ thống Audit Log ghi nhận lịch sử thay đổi.</w:t>
      </w:r>
    </w:p>
    <w:p>
      <w:pPr>
        <w:spacing w:before="20" w:after="40"/>
        <w:ind w:left="720"/>
      </w:pPr>
      <w:r>
        <w:rPr>
          <w:color w:val="44546A"/>
          <w:sz w:val="20"/>
        </w:rPr>
        <w:t xml:space="preserve">– </w:t>
      </w:r>
      <w:r>
        <w:rPr>
          <w:color w:val="44546A"/>
          <w:sz w:val="20"/>
        </w:rPr>
        <w:t>Cơ chế cảnh báo rủi ro (Risk &amp; Health Alerts): Tự động phát hiện và cảnh báo tài khoản bị hạn chế, mất trạng thái đăng nhập hoặc dính cảnh báo vi phạm.</w:t>
      </w:r>
    </w:p>
    <w:p>
      <w:pPr>
        <w:spacing w:before="20" w:after="40"/>
        <w:ind w:left="360"/>
      </w:pPr>
      <w:r>
        <w:rPr>
          <w:color w:val="2E75B6"/>
          <w:sz w:val="21"/>
        </w:rPr>
        <w:t xml:space="preserve">• </w:t>
      </w:r>
      <w:r>
        <w:rPr>
          <w:b/>
          <w:color w:val="1F3864"/>
          <w:sz w:val="21"/>
        </w:rPr>
        <w:t>2. Giải pháp Thu thập &amp; Đồng bộ Dữ liệu Tự động (Automated Multi-tier Ingestion):</w:t>
      </w:r>
    </w:p>
    <w:p>
      <w:pPr>
        <w:spacing w:before="20" w:after="40"/>
        <w:ind w:left="720"/>
      </w:pPr>
      <w:r>
        <w:rPr>
          <w:color w:val="44546A"/>
          <w:sz w:val="20"/>
        </w:rPr>
        <w:t xml:space="preserve">– </w:t>
      </w:r>
      <w:r>
        <w:rPr>
          <w:color w:val="44546A"/>
          <w:sz w:val="20"/>
        </w:rPr>
        <w:t>Tầng 1 (Tự động hóa GPM-Login &amp; Playwright): Tự động mở ngầm profile, kết nối CDP trích xuất đầy đủ các chỉ số Views (1d/7d/14d/30d), Likes, Followers, Videos, Creator Rewards Program USD và tính toán RPM thời gian thực.</w:t>
      </w:r>
    </w:p>
    <w:p>
      <w:pPr>
        <w:spacing w:before="20" w:after="40"/>
        <w:ind w:left="720"/>
      </w:pPr>
      <w:r>
        <w:rPr>
          <w:color w:val="44546A"/>
          <w:sz w:val="20"/>
        </w:rPr>
        <w:t xml:space="preserve">– </w:t>
      </w:r>
      <w:r>
        <w:rPr>
          <w:color w:val="44546A"/>
          <w:sz w:val="20"/>
        </w:rPr>
        <w:t>Tầng 2 (Import Báo cáo Thông minh): Đối với các bảng tổng kết tài chính định kỳ từ TikTok Studio / Affiliate, hệ thống cung cấp công cụ nạp file Excel/CSV chuẩn hóa với cơ chế đối soát dữ liệu tự động.</w:t>
      </w:r>
    </w:p>
    <w:p>
      <w:pPr>
        <w:spacing w:before="20" w:after="40"/>
        <w:ind w:left="720"/>
      </w:pPr>
      <w:r>
        <w:rPr>
          <w:color w:val="44546A"/>
          <w:sz w:val="20"/>
        </w:rPr>
        <w:t xml:space="preserve">– </w:t>
      </w:r>
      <w:r>
        <w:rPr>
          <w:color w:val="44546A"/>
          <w:sz w:val="20"/>
        </w:rPr>
        <w:t>Tầng 3 (Manual Fallback): Cho phép cập nhật thủ công tức thì khi cần điều chỉnh khẩn cấp hoặc khi môi trường máy trạm cần nhập bù số liệu.</w:t>
      </w:r>
    </w:p>
    <w:p>
      <w:pPr>
        <w:spacing w:before="20" w:after="40"/>
        <w:ind w:left="360"/>
      </w:pPr>
      <w:r>
        <w:rPr>
          <w:color w:val="2E75B6"/>
          <w:sz w:val="21"/>
        </w:rPr>
        <w:t xml:space="preserve">• </w:t>
      </w:r>
      <w:r>
        <w:rPr>
          <w:b/>
          <w:color w:val="1F3864"/>
          <w:sz w:val="21"/>
        </w:rPr>
        <w:t>3. Giải pháp Chấm công Tự động theo Hiệu suất &amp; Checklist (Automated Workday Scoring):</w:t>
      </w:r>
    </w:p>
    <w:p>
      <w:pPr>
        <w:spacing w:before="20" w:after="40"/>
        <w:ind w:left="720"/>
      </w:pPr>
      <w:r>
        <w:rPr>
          <w:color w:val="44546A"/>
          <w:sz w:val="20"/>
        </w:rPr>
        <w:t xml:space="preserve">– </w:t>
      </w:r>
      <w:r>
        <w:rPr>
          <w:color w:val="44546A"/>
          <w:sz w:val="20"/>
        </w:rPr>
        <w:t>Checklist việc làm hằng ngày gắn chặt với từng TikTok Account (đăng video, tương tác, kiểm tra trạng thái).</w:t>
      </w:r>
    </w:p>
    <w:p>
      <w:pPr>
        <w:spacing w:before="20" w:after="40"/>
        <w:ind w:left="720"/>
      </w:pPr>
      <w:r>
        <w:rPr>
          <w:color w:val="44546A"/>
          <w:sz w:val="20"/>
        </w:rPr>
        <w:t xml:space="preserve">– </w:t>
      </w:r>
      <w:r>
        <w:rPr>
          <w:color w:val="44546A"/>
          <w:sz w:val="20"/>
        </w:rPr>
        <w:t>Thuật toán tự động chấm công chuẩn hóa theo tỷ lệ hoàn thành checklist trong ngày: Đạt ≥85% tính 1.0 công; 50% đến &lt;85% tính 0.5 công; dưới 50% tính 0.0 công.</w:t>
      </w:r>
    </w:p>
    <w:p>
      <w:pPr>
        <w:spacing w:before="20" w:after="40"/>
        <w:ind w:left="720"/>
      </w:pPr>
      <w:r>
        <w:rPr>
          <w:color w:val="44546A"/>
          <w:sz w:val="20"/>
        </w:rPr>
        <w:t xml:space="preserve">– </w:t>
      </w:r>
      <w:r>
        <w:rPr>
          <w:color w:val="44546A"/>
          <w:sz w:val="20"/>
        </w:rPr>
        <w:t>Cơ chế Khóa sổ Tự động (Auto Cut-off Lock): Tự động chốt dữ liệu vào khung giờ cấu hình (ví dụ 23:59), ngăn chặn tình trạng gian lận hoặc sửa đổi lùi ngày.</w:t>
      </w:r>
    </w:p>
    <w:p>
      <w:pPr>
        <w:spacing w:before="20" w:after="40"/>
        <w:ind w:left="360"/>
      </w:pPr>
      <w:r>
        <w:rPr>
          <w:color w:val="2E75B6"/>
          <w:sz w:val="21"/>
        </w:rPr>
        <w:t xml:space="preserve">• </w:t>
      </w:r>
      <w:r>
        <w:rPr>
          <w:b/>
          <w:color w:val="1F3864"/>
          <w:sz w:val="21"/>
        </w:rPr>
        <w:t>4. Giải pháp Báo cáo Doanh thu &amp; Bảng Xếp Hạng Động Lực (Leaderboard &amp; Analytics):</w:t>
      </w:r>
    </w:p>
    <w:p>
      <w:pPr>
        <w:spacing w:before="20" w:after="40"/>
        <w:ind w:left="720"/>
      </w:pPr>
      <w:r>
        <w:rPr>
          <w:color w:val="44546A"/>
          <w:sz w:val="20"/>
        </w:rPr>
        <w:t xml:space="preserve">– </w:t>
      </w:r>
      <w:r>
        <w:rPr>
          <w:color w:val="44546A"/>
          <w:sz w:val="20"/>
        </w:rPr>
        <w:t>Tổng hợp doanh thu đa chiều: theo Account, theo Nhân viên, theo Team và theo từng khoảng thời gian tùy chọn.</w:t>
      </w:r>
    </w:p>
    <w:p>
      <w:pPr>
        <w:spacing w:before="20" w:after="40"/>
        <w:ind w:left="720"/>
      </w:pPr>
      <w:r>
        <w:rPr>
          <w:color w:val="44546A"/>
          <w:sz w:val="20"/>
        </w:rPr>
        <w:t xml:space="preserve">– </w:t>
      </w:r>
      <w:r>
        <w:rPr>
          <w:color w:val="44546A"/>
          <w:sz w:val="20"/>
        </w:rPr>
        <w:t>Phân tích chuyên sâu các chỉ số tài chính mở rộng: Doanh thu trung bình/video, RPM trung bình, hiệu suất tài chính theo từng nhân sự.</w:t>
      </w:r>
    </w:p>
    <w:p>
      <w:pPr>
        <w:spacing w:before="20" w:after="40"/>
        <w:ind w:left="720"/>
      </w:pPr>
      <w:r>
        <w:rPr>
          <w:color w:val="44546A"/>
          <w:sz w:val="20"/>
        </w:rPr>
        <w:t xml:space="preserve">– </w:t>
      </w:r>
      <w:r>
        <w:rPr>
          <w:color w:val="44546A"/>
          <w:sz w:val="20"/>
        </w:rPr>
        <w:t>Bảng xếp hạng (Leaderboard) vinh danh nhân viên xuất sắc theo Doanh thu và Số ngày công, kích thích động lực làm việc tích cực trong đội ngũ.</w:t>
      </w:r>
    </w:p>
    <w:p>
      <w:pPr>
        <w:spacing w:before="20" w:after="40"/>
        <w:ind w:left="360"/>
      </w:pPr>
      <w:r>
        <w:rPr>
          <w:color w:val="2E75B6"/>
          <w:sz w:val="21"/>
        </w:rPr>
        <w:t xml:space="preserve">• </w:t>
      </w:r>
      <w:r>
        <w:rPr>
          <w:b/>
          <w:color w:val="1F3864"/>
          <w:sz w:val="21"/>
        </w:rPr>
        <w:t>5. Giải pháp An toàn, Bảo mật &amp; Sẵn sàng Mở rộng (Security &amp; Scalability):</w:t>
      </w:r>
    </w:p>
    <w:p>
      <w:pPr>
        <w:spacing w:before="20" w:after="40"/>
        <w:ind w:left="720"/>
      </w:pPr>
      <w:r>
        <w:rPr>
          <w:color w:val="44546A"/>
          <w:sz w:val="20"/>
        </w:rPr>
        <w:t xml:space="preserve">– </w:t>
      </w:r>
      <w:r>
        <w:rPr>
          <w:color w:val="44546A"/>
          <w:sz w:val="20"/>
        </w:rPr>
        <w:t>Bảo mật dữ liệu nhiều lớp, mã hóa mật khẩu và token, phân quyền truy cập nghiêm ngặt theo vai trò.</w:t>
      </w:r>
    </w:p>
    <w:p>
      <w:pPr>
        <w:spacing w:before="20" w:after="40"/>
        <w:ind w:left="720"/>
      </w:pPr>
      <w:r>
        <w:rPr>
          <w:color w:val="44546A"/>
          <w:sz w:val="20"/>
        </w:rPr>
        <w:t xml:space="preserve">– </w:t>
      </w:r>
      <w:r>
        <w:rPr>
          <w:color w:val="44546A"/>
          <w:sz w:val="20"/>
        </w:rPr>
        <w:t>Kiến trúc phân tán tối ưu sẵn sàng mở rộng quy mô từ 50 tài khoản lên hàng nghìn tài khoản mà không làm giảm tốc độ hệ thống.</w:t>
      </w:r>
    </w:p>
    <w:p>
      <w:pPr>
        <w:keepNext/>
        <w:spacing w:before="280" w:after="120"/>
      </w:pPr>
      <w:r>
        <w:rPr>
          <w:b/>
          <w:color w:val="2E75B6"/>
          <w:sz w:val="26"/>
        </w:rPr>
        <w:t xml:space="preserve">3. </w:t>
      </w:r>
      <w:r>
        <w:rPr>
          <w:b/>
          <w:color w:val="1F3864"/>
          <w:sz w:val="26"/>
        </w:rPr>
        <w:t>TIẾN ĐỘ THỰC HIỆN</w:t>
      </w:r>
    </w:p>
    <w:p>
      <w:pPr>
        <w:spacing w:before="40" w:after="80"/>
      </w:pPr>
      <w:r>
        <w:rPr>
          <w:i w:val="0"/>
          <w:color w:val="262626"/>
          <w:sz w:val="21"/>
        </w:rPr>
        <w:t>Tổng thời gian dự kiến: 4–6 tuần</w:t>
      </w:r>
    </w:p>
    <w:tbl>
      <w:tblPr>
        <w:tblW w:type="auto" w:w="0"/>
        <w:jc w:val="center"/>
        <w:tblLayout w:type="fixed"/>
        <w:tblLook w:firstColumn="1" w:firstRow="1" w:lastColumn="0" w:lastRow="0" w:noHBand="0" w:noVBand="1" w:val="04A0"/>
      </w:tblPr>
      <w:tblGrid>
        <w:gridCol w:w="3413"/>
        <w:gridCol w:w="3413"/>
        <w:gridCol w:w="3413"/>
      </w:tblGrid>
      <w:tr>
        <w:tc>
          <w:tcPr>
            <w:tcW w:type="dxa" w:w="1872"/>
            <w:shd w:fill="1F3864"/>
            <w:tcMar>
              <w:top w:w="120" w:type="dxa"/>
              <w:bottom w:w="120" w:type="dxa"/>
              <w:left w:w="140" w:type="dxa"/>
              <w:right w:w="140" w:type="dxa"/>
            </w:tcMar>
          </w:tcPr>
          <w:p>
            <w:pPr>
              <w:jc w:val="center"/>
            </w:pPr>
            <w:r>
              <w:rPr>
                <w:b/>
                <w:color w:val="FFFFFF"/>
                <w:sz w:val="20"/>
              </w:rPr>
              <w:t>Giai đoạn</w:t>
            </w:r>
          </w:p>
        </w:tc>
        <w:tc>
          <w:tcPr>
            <w:tcW w:type="dxa" w:w="1440"/>
            <w:shd w:fill="1F3864"/>
            <w:tcMar>
              <w:top w:w="120" w:type="dxa"/>
              <w:bottom w:w="120" w:type="dxa"/>
              <w:left w:w="140" w:type="dxa"/>
              <w:right w:w="140" w:type="dxa"/>
            </w:tcMar>
          </w:tcPr>
          <w:p>
            <w:pPr>
              <w:jc w:val="center"/>
            </w:pPr>
            <w:r>
              <w:rPr>
                <w:b/>
                <w:color w:val="FFFFFF"/>
                <w:sz w:val="20"/>
              </w:rPr>
              <w:t>Thời gian</w:t>
            </w:r>
          </w:p>
        </w:tc>
        <w:tc>
          <w:tcPr>
            <w:tcW w:type="dxa" w:w="6480"/>
            <w:shd w:fill="1F3864"/>
            <w:tcMar>
              <w:top w:w="120" w:type="dxa"/>
              <w:bottom w:w="120" w:type="dxa"/>
              <w:left w:w="140" w:type="dxa"/>
              <w:right w:w="140" w:type="dxa"/>
            </w:tcMar>
          </w:tcPr>
          <w:p>
            <w:pPr>
              <w:jc w:val="left"/>
            </w:pPr>
            <w:r>
              <w:rPr>
                <w:b/>
                <w:color w:val="FFFFFF"/>
                <w:sz w:val="20"/>
              </w:rPr>
              <w:t>Nội dung</w:t>
            </w:r>
          </w:p>
        </w:tc>
      </w:tr>
      <w:tr>
        <w:tc>
          <w:tcPr>
            <w:tcW w:type="dxa" w:w="1872"/>
            <w:shd w:fill="F2F5F9"/>
            <w:tcMar>
              <w:top w:w="100" w:type="dxa"/>
              <w:bottom w:w="100" w:type="dxa"/>
              <w:left w:w="140" w:type="dxa"/>
              <w:right w:w="140" w:type="dxa"/>
            </w:tcMar>
            <w:tcBorders>
              <w:top w:val="single" w:sz="4" w:space="0" w:color="D9D9D9"/>
              <w:bottom w:val="single" w:sz="4" w:space="0" w:color="D9D9D9"/>
            </w:tcBorders>
          </w:tcPr>
          <w:p>
            <w:pPr>
              <w:jc w:val="center"/>
            </w:pPr>
            <w:r>
              <w:rPr>
                <w:b/>
                <w:color w:val="16233F"/>
                <w:sz w:val="20"/>
              </w:rPr>
              <w:t>Giai đoạn 1</w:t>
            </w:r>
          </w:p>
        </w:tc>
        <w:tc>
          <w:tcPr>
            <w:tcW w:type="dxa" w:w="1440"/>
            <w:shd w:fill="F2F5F9"/>
            <w:tcMar>
              <w:top w:w="100" w:type="dxa"/>
              <w:bottom w:w="100" w:type="dxa"/>
              <w:left w:w="140" w:type="dxa"/>
              <w:right w:w="140" w:type="dxa"/>
            </w:tcMar>
            <w:tcBorders>
              <w:top w:val="single" w:sz="4" w:space="0" w:color="D9D9D9"/>
              <w:bottom w:val="single" w:sz="4" w:space="0" w:color="D9D9D9"/>
            </w:tcBorders>
          </w:tcPr>
          <w:p>
            <w:pPr>
              <w:jc w:val="center"/>
            </w:pPr>
            <w:r>
              <w:rPr>
                <w:color w:val="262626"/>
                <w:sz w:val="20"/>
              </w:rPr>
              <w:t>Tuần 1</w:t>
            </w:r>
          </w:p>
        </w:tc>
        <w:tc>
          <w:tcPr>
            <w:tcW w:type="dxa" w:w="6480"/>
            <w:shd w:fill="F2F5F9"/>
            <w:tcMar>
              <w:top w:w="100" w:type="dxa"/>
              <w:bottom w:w="100" w:type="dxa"/>
              <w:left w:w="140" w:type="dxa"/>
              <w:right w:w="140" w:type="dxa"/>
            </w:tcMar>
            <w:tcBorders>
              <w:top w:val="single" w:sz="4" w:space="0" w:color="D9D9D9"/>
              <w:bottom w:val="single" w:sz="4" w:space="0" w:color="D9D9D9"/>
            </w:tcBorders>
          </w:tcPr>
          <w:p>
            <w:pPr>
              <w:jc w:val="left"/>
            </w:pPr>
            <w:r>
              <w:rPr>
                <w:color w:val="262626"/>
                <w:sz w:val="20"/>
              </w:rPr>
              <w:t>Cấu trúc cơ sở dữ liệu PostgreSQL, xác thực người dùng NextAuth, phân quyền RBAC và quản lý tài khoản TikTok</w:t>
            </w:r>
          </w:p>
        </w:tc>
      </w:tr>
      <w:tr>
        <w:tc>
          <w:tcPr>
            <w:tcW w:type="dxa" w:w="1872"/>
            <w:shd w:fill="FFFFFF"/>
            <w:tcMar>
              <w:top w:w="100" w:type="dxa"/>
              <w:bottom w:w="100" w:type="dxa"/>
              <w:left w:w="140" w:type="dxa"/>
              <w:right w:w="140" w:type="dxa"/>
            </w:tcMar>
            <w:tcBorders>
              <w:top w:val="single" w:sz="4" w:space="0" w:color="D9D9D9"/>
              <w:bottom w:val="single" w:sz="4" w:space="0" w:color="D9D9D9"/>
            </w:tcBorders>
          </w:tcPr>
          <w:p>
            <w:pPr>
              <w:jc w:val="center"/>
            </w:pPr>
            <w:r>
              <w:rPr>
                <w:b/>
                <w:color w:val="16233F"/>
                <w:sz w:val="20"/>
              </w:rPr>
              <w:t>Giai đoạn 2</w:t>
            </w:r>
          </w:p>
        </w:tc>
        <w:tc>
          <w:tcPr>
            <w:tcW w:type="dxa" w:w="1440"/>
            <w:shd w:fill="FFFFFF"/>
            <w:tcMar>
              <w:top w:w="100" w:type="dxa"/>
              <w:bottom w:w="100" w:type="dxa"/>
              <w:left w:w="140" w:type="dxa"/>
              <w:right w:w="140" w:type="dxa"/>
            </w:tcMar>
            <w:tcBorders>
              <w:top w:val="single" w:sz="4" w:space="0" w:color="D9D9D9"/>
              <w:bottom w:val="single" w:sz="4" w:space="0" w:color="D9D9D9"/>
            </w:tcBorders>
          </w:tcPr>
          <w:p>
            <w:pPr>
              <w:jc w:val="center"/>
            </w:pPr>
            <w:r>
              <w:rPr>
                <w:color w:val="262626"/>
                <w:sz w:val="20"/>
              </w:rPr>
              <w:t>Tuần 2</w:t>
            </w:r>
          </w:p>
        </w:tc>
        <w:tc>
          <w:tcPr>
            <w:tcW w:type="dxa" w:w="6480"/>
            <w:shd w:fill="FFFFFF"/>
            <w:tcMar>
              <w:top w:w="100" w:type="dxa"/>
              <w:bottom w:w="100" w:type="dxa"/>
              <w:left w:w="140" w:type="dxa"/>
              <w:right w:w="140" w:type="dxa"/>
            </w:tcMar>
            <w:tcBorders>
              <w:top w:val="single" w:sz="4" w:space="0" w:color="D9D9D9"/>
              <w:bottom w:val="single" w:sz="4" w:space="0" w:color="D9D9D9"/>
            </w:tcBorders>
          </w:tcPr>
          <w:p>
            <w:pPr>
              <w:jc w:val="left"/>
            </w:pPr>
            <w:r>
              <w:rPr>
                <w:color w:val="262626"/>
                <w:sz w:val="20"/>
              </w:rPr>
              <w:t>Tích hợp GPM-Login REST API, xây dựng Engine tự động hóa Playwright trích xuất chỉ số &amp; Creator Rewards</w:t>
            </w:r>
          </w:p>
        </w:tc>
      </w:tr>
      <w:tr>
        <w:tc>
          <w:tcPr>
            <w:tcW w:type="dxa" w:w="1872"/>
            <w:shd w:fill="F2F5F9"/>
            <w:tcMar>
              <w:top w:w="100" w:type="dxa"/>
              <w:bottom w:w="100" w:type="dxa"/>
              <w:left w:w="140" w:type="dxa"/>
              <w:right w:w="140" w:type="dxa"/>
            </w:tcMar>
            <w:tcBorders>
              <w:top w:val="single" w:sz="4" w:space="0" w:color="D9D9D9"/>
              <w:bottom w:val="single" w:sz="4" w:space="0" w:color="D9D9D9"/>
            </w:tcBorders>
          </w:tcPr>
          <w:p>
            <w:pPr>
              <w:jc w:val="center"/>
            </w:pPr>
            <w:r>
              <w:rPr>
                <w:b/>
                <w:color w:val="16233F"/>
                <w:sz w:val="20"/>
              </w:rPr>
              <w:t>Giai đoạn 3</w:t>
            </w:r>
          </w:p>
        </w:tc>
        <w:tc>
          <w:tcPr>
            <w:tcW w:type="dxa" w:w="1440"/>
            <w:shd w:fill="F2F5F9"/>
            <w:tcMar>
              <w:top w:w="100" w:type="dxa"/>
              <w:bottom w:w="100" w:type="dxa"/>
              <w:left w:w="140" w:type="dxa"/>
              <w:right w:w="140" w:type="dxa"/>
            </w:tcMar>
            <w:tcBorders>
              <w:top w:val="single" w:sz="4" w:space="0" w:color="D9D9D9"/>
              <w:bottom w:val="single" w:sz="4" w:space="0" w:color="D9D9D9"/>
            </w:tcBorders>
          </w:tcPr>
          <w:p>
            <w:pPr>
              <w:jc w:val="center"/>
            </w:pPr>
            <w:r>
              <w:rPr>
                <w:color w:val="262626"/>
                <w:sz w:val="20"/>
              </w:rPr>
              <w:t>Tuần 3</w:t>
            </w:r>
          </w:p>
        </w:tc>
        <w:tc>
          <w:tcPr>
            <w:tcW w:type="dxa" w:w="6480"/>
            <w:shd w:fill="F2F5F9"/>
            <w:tcMar>
              <w:top w:w="100" w:type="dxa"/>
              <w:bottom w:w="100" w:type="dxa"/>
              <w:left w:w="140" w:type="dxa"/>
              <w:right w:w="140" w:type="dxa"/>
            </w:tcMar>
            <w:tcBorders>
              <w:top w:val="single" w:sz="4" w:space="0" w:color="D9D9D9"/>
              <w:bottom w:val="single" w:sz="4" w:space="0" w:color="D9D9D9"/>
            </w:tcBorders>
          </w:tcPr>
          <w:p>
            <w:pPr>
              <w:jc w:val="left"/>
            </w:pPr>
            <w:r>
              <w:rPr>
                <w:color w:val="262626"/>
                <w:sz w:val="20"/>
              </w:rPr>
              <w:t>Hệ thống danh sách công việc (Checklist), thuật toán tính ngày công và cơ chế khóa sổ tự động (Cut-off Lock)</w:t>
            </w:r>
          </w:p>
        </w:tc>
      </w:tr>
      <w:tr>
        <w:tc>
          <w:tcPr>
            <w:tcW w:type="dxa" w:w="1872"/>
            <w:shd w:fill="FFFFFF"/>
            <w:tcMar>
              <w:top w:w="100" w:type="dxa"/>
              <w:bottom w:w="100" w:type="dxa"/>
              <w:left w:w="140" w:type="dxa"/>
              <w:right w:w="140" w:type="dxa"/>
            </w:tcMar>
            <w:tcBorders>
              <w:top w:val="single" w:sz="4" w:space="0" w:color="D9D9D9"/>
              <w:bottom w:val="single" w:sz="4" w:space="0" w:color="D9D9D9"/>
            </w:tcBorders>
          </w:tcPr>
          <w:p>
            <w:pPr>
              <w:jc w:val="center"/>
            </w:pPr>
            <w:r>
              <w:rPr>
                <w:b/>
                <w:color w:val="16233F"/>
                <w:sz w:val="20"/>
              </w:rPr>
              <w:t>Giai đoạn 4</w:t>
            </w:r>
          </w:p>
        </w:tc>
        <w:tc>
          <w:tcPr>
            <w:tcW w:type="dxa" w:w="1440"/>
            <w:shd w:fill="FFFFFF"/>
            <w:tcMar>
              <w:top w:w="100" w:type="dxa"/>
              <w:bottom w:w="100" w:type="dxa"/>
              <w:left w:w="140" w:type="dxa"/>
              <w:right w:w="140" w:type="dxa"/>
            </w:tcMar>
            <w:tcBorders>
              <w:top w:val="single" w:sz="4" w:space="0" w:color="D9D9D9"/>
              <w:bottom w:val="single" w:sz="4" w:space="0" w:color="D9D9D9"/>
            </w:tcBorders>
          </w:tcPr>
          <w:p>
            <w:pPr>
              <w:jc w:val="center"/>
            </w:pPr>
            <w:r>
              <w:rPr>
                <w:color w:val="262626"/>
                <w:sz w:val="20"/>
              </w:rPr>
              <w:t>Tuần 4</w:t>
            </w:r>
          </w:p>
        </w:tc>
        <w:tc>
          <w:tcPr>
            <w:tcW w:type="dxa" w:w="6480"/>
            <w:shd w:fill="FFFFFF"/>
            <w:tcMar>
              <w:top w:w="100" w:type="dxa"/>
              <w:bottom w:w="100" w:type="dxa"/>
              <w:left w:w="140" w:type="dxa"/>
              <w:right w:w="140" w:type="dxa"/>
            </w:tcMar>
            <w:tcBorders>
              <w:top w:val="single" w:sz="4" w:space="0" w:color="D9D9D9"/>
              <w:bottom w:val="single" w:sz="4" w:space="0" w:color="D9D9D9"/>
            </w:tcBorders>
          </w:tcPr>
          <w:p>
            <w:pPr>
              <w:jc w:val="left"/>
            </w:pPr>
            <w:r>
              <w:rPr>
                <w:color w:val="262626"/>
                <w:sz w:val="20"/>
              </w:rPr>
              <w:t>Quản lý, phân tích doanh thu, RPM, module import Excel/CSV và bảng xếp hạng nhân viên (Leaderboard)</w:t>
            </w:r>
          </w:p>
        </w:tc>
      </w:tr>
      <w:tr>
        <w:tc>
          <w:tcPr>
            <w:tcW w:type="dxa" w:w="1872"/>
            <w:shd w:fill="F2F5F9"/>
            <w:tcMar>
              <w:top w:w="100" w:type="dxa"/>
              <w:bottom w:w="100" w:type="dxa"/>
              <w:left w:w="140" w:type="dxa"/>
              <w:right w:w="140" w:type="dxa"/>
            </w:tcMar>
            <w:tcBorders>
              <w:top w:val="single" w:sz="4" w:space="0" w:color="D9D9D9"/>
              <w:bottom w:val="single" w:sz="4" w:space="0" w:color="D9D9D9"/>
            </w:tcBorders>
          </w:tcPr>
          <w:p>
            <w:pPr>
              <w:jc w:val="center"/>
            </w:pPr>
            <w:r>
              <w:rPr>
                <w:b/>
                <w:color w:val="16233F"/>
                <w:sz w:val="20"/>
              </w:rPr>
              <w:t>Giai đoạn 5</w:t>
            </w:r>
          </w:p>
        </w:tc>
        <w:tc>
          <w:tcPr>
            <w:tcW w:type="dxa" w:w="1440"/>
            <w:shd w:fill="F2F5F9"/>
            <w:tcMar>
              <w:top w:w="100" w:type="dxa"/>
              <w:bottom w:w="100" w:type="dxa"/>
              <w:left w:w="140" w:type="dxa"/>
              <w:right w:w="140" w:type="dxa"/>
            </w:tcMar>
            <w:tcBorders>
              <w:top w:val="single" w:sz="4" w:space="0" w:color="D9D9D9"/>
              <w:bottom w:val="single" w:sz="4" w:space="0" w:color="D9D9D9"/>
            </w:tcBorders>
          </w:tcPr>
          <w:p>
            <w:pPr>
              <w:jc w:val="center"/>
            </w:pPr>
            <w:r>
              <w:rPr>
                <w:color w:val="262626"/>
                <w:sz w:val="20"/>
              </w:rPr>
              <w:t>Tuần 5</w:t>
            </w:r>
          </w:p>
        </w:tc>
        <w:tc>
          <w:tcPr>
            <w:tcW w:type="dxa" w:w="6480"/>
            <w:shd w:fill="F2F5F9"/>
            <w:tcMar>
              <w:top w:w="100" w:type="dxa"/>
              <w:bottom w:w="100" w:type="dxa"/>
              <w:left w:w="140" w:type="dxa"/>
              <w:right w:w="140" w:type="dxa"/>
            </w:tcMar>
            <w:tcBorders>
              <w:top w:val="single" w:sz="4" w:space="0" w:color="D9D9D9"/>
              <w:bottom w:val="single" w:sz="4" w:space="0" w:color="D9D9D9"/>
            </w:tcBorders>
          </w:tcPr>
          <w:p>
            <w:pPr>
              <w:jc w:val="left"/>
            </w:pPr>
            <w:r>
              <w:rPr>
                <w:color w:val="262626"/>
                <w:sz w:val="20"/>
              </w:rPr>
              <w:t>Bảng điều khiển quản trị trung tâm (Admin Dashboard), hệ thống cảnh báo rủi ro và kiểm thử tích hợp toàn diện</w:t>
            </w:r>
          </w:p>
        </w:tc>
      </w:tr>
      <w:tr>
        <w:tc>
          <w:tcPr>
            <w:tcW w:type="dxa" w:w="1872"/>
            <w:shd w:fill="FFFFFF"/>
            <w:tcMar>
              <w:top w:w="100" w:type="dxa"/>
              <w:bottom w:w="100" w:type="dxa"/>
              <w:left w:w="140" w:type="dxa"/>
              <w:right w:w="140" w:type="dxa"/>
            </w:tcMar>
            <w:tcBorders>
              <w:top w:val="single" w:sz="4" w:space="0" w:color="D9D9D9"/>
              <w:bottom w:val="single" w:sz="4" w:space="0" w:color="D9D9D9"/>
            </w:tcBorders>
          </w:tcPr>
          <w:p>
            <w:pPr>
              <w:jc w:val="center"/>
            </w:pPr>
            <w:r>
              <w:rPr>
                <w:b/>
                <w:color w:val="16233F"/>
                <w:sz w:val="20"/>
              </w:rPr>
              <w:t>Giai đoạn 6</w:t>
            </w:r>
          </w:p>
        </w:tc>
        <w:tc>
          <w:tcPr>
            <w:tcW w:type="dxa" w:w="1440"/>
            <w:shd w:fill="FFFFFF"/>
            <w:tcMar>
              <w:top w:w="100" w:type="dxa"/>
              <w:bottom w:w="100" w:type="dxa"/>
              <w:left w:w="140" w:type="dxa"/>
              <w:right w:w="140" w:type="dxa"/>
            </w:tcMar>
            <w:tcBorders>
              <w:top w:val="single" w:sz="4" w:space="0" w:color="D9D9D9"/>
              <w:bottom w:val="single" w:sz="4" w:space="0" w:color="D9D9D9"/>
            </w:tcBorders>
          </w:tcPr>
          <w:p>
            <w:pPr>
              <w:jc w:val="center"/>
            </w:pPr>
            <w:r>
              <w:rPr>
                <w:color w:val="262626"/>
                <w:sz w:val="20"/>
              </w:rPr>
              <w:t>Tuần 6</w:t>
            </w:r>
          </w:p>
        </w:tc>
        <w:tc>
          <w:tcPr>
            <w:tcW w:type="dxa" w:w="6480"/>
            <w:shd w:fill="FFFFFF"/>
            <w:tcMar>
              <w:top w:w="100" w:type="dxa"/>
              <w:bottom w:w="100" w:type="dxa"/>
              <w:left w:w="140" w:type="dxa"/>
              <w:right w:w="140" w:type="dxa"/>
            </w:tcMar>
            <w:tcBorders>
              <w:top w:val="single" w:sz="4" w:space="0" w:color="D9D9D9"/>
              <w:bottom w:val="single" w:sz="4" w:space="0" w:color="D9D9D9"/>
            </w:tcBorders>
          </w:tcPr>
          <w:p>
            <w:pPr>
              <w:jc w:val="left"/>
            </w:pPr>
            <w:r>
              <w:rPr>
                <w:color w:val="262626"/>
                <w:sz w:val="20"/>
              </w:rPr>
              <w:t>Tối ưu hóa hiệu năng, kiểm thử nghiệm thu (UAT), đóng gói triển khai và bàn giao hệ thống</w:t>
            </w:r>
          </w:p>
        </w:tc>
      </w:tr>
    </w:tbl>
    <w:p>
      <w:pPr>
        <w:spacing w:before="40" w:after="80"/>
      </w:pPr>
      <w:r>
        <w:rPr>
          <w:i/>
          <w:color w:val="262626"/>
          <w:sz w:val="21"/>
        </w:rPr>
        <w:t>Tiến độ có thể thay đổi linh hoạt tùy thuộc vào tốc độ cung cấp tài khoản, cấu hình máy trạm GPM-Login, tài liệu nghiệp vụ từ phía khách hàng.</w:t>
      </w:r>
    </w:p>
    <w:p>
      <w:pPr>
        <w:keepNext/>
        <w:spacing w:before="280" w:after="120"/>
      </w:pPr>
      <w:r>
        <w:rPr>
          <w:b/>
          <w:color w:val="2E75B6"/>
          <w:sz w:val="26"/>
        </w:rPr>
        <w:t xml:space="preserve">4. </w:t>
      </w:r>
      <w:r>
        <w:rPr>
          <w:b/>
          <w:color w:val="1F3864"/>
          <w:sz w:val="26"/>
        </w:rPr>
        <w:t>CHI PHÍ TRIỂN KHAI CHI TIẾT</w:t>
      </w:r>
    </w:p>
    <w:p>
      <w:pPr>
        <w:spacing w:before="40" w:after="80"/>
      </w:pPr>
      <w:r>
        <w:rPr>
          <w:i w:val="0"/>
          <w:color w:val="262626"/>
          <w:sz w:val="21"/>
        </w:rPr>
        <w:t>Bảng phân rã chi phí chi tiết theo từng module chức năng của hệ thống (Tổng giá trị phát triển: 30.000.000 VNĐ):</w:t>
      </w:r>
    </w:p>
    <w:tbl>
      <w:tblPr>
        <w:tblW w:type="auto" w:w="0"/>
        <w:jc w:val="center"/>
        <w:tblLayout w:type="fixed"/>
        <w:tblLook w:firstColumn="1" w:firstRow="1" w:lastColumn="0" w:lastRow="0" w:noHBand="0" w:noVBand="1" w:val="04A0"/>
      </w:tblPr>
      <w:tblGrid>
        <w:gridCol w:w="3413"/>
        <w:gridCol w:w="3413"/>
        <w:gridCol w:w="3413"/>
      </w:tblGrid>
      <w:tr>
        <w:tc>
          <w:tcPr>
            <w:tcW w:type="dxa" w:w="2592"/>
            <w:shd w:fill="1F3864"/>
            <w:tcMar>
              <w:top w:w="120" w:type="dxa"/>
              <w:bottom w:w="120" w:type="dxa"/>
              <w:left w:w="140" w:type="dxa"/>
              <w:right w:w="140" w:type="dxa"/>
            </w:tcMar>
          </w:tcPr>
          <w:p>
            <w:pPr>
              <w:jc w:val="center"/>
            </w:pPr>
            <w:r>
              <w:rPr>
                <w:b/>
                <w:color w:val="FFFFFF"/>
                <w:sz w:val="20"/>
              </w:rPr>
              <w:t>Module / Hạng mục</w:t>
            </w:r>
          </w:p>
        </w:tc>
        <w:tc>
          <w:tcPr>
            <w:tcW w:type="dxa" w:w="4752"/>
            <w:shd w:fill="1F3864"/>
            <w:tcMar>
              <w:top w:w="120" w:type="dxa"/>
              <w:bottom w:w="120" w:type="dxa"/>
              <w:left w:w="140" w:type="dxa"/>
              <w:right w:w="140" w:type="dxa"/>
            </w:tcMar>
          </w:tcPr>
          <w:p>
            <w:pPr>
              <w:jc w:val="left"/>
            </w:pPr>
            <w:r>
              <w:rPr>
                <w:b/>
                <w:color w:val="FFFFFF"/>
                <w:sz w:val="20"/>
              </w:rPr>
              <w:t>Mô tả chi tiết hạng mục công việc</w:t>
            </w:r>
          </w:p>
        </w:tc>
        <w:tc>
          <w:tcPr>
            <w:tcW w:type="dxa" w:w="2448"/>
            <w:shd w:fill="1F3864"/>
            <w:tcMar>
              <w:top w:w="120" w:type="dxa"/>
              <w:bottom w:w="120" w:type="dxa"/>
              <w:left w:w="140" w:type="dxa"/>
              <w:right w:w="140" w:type="dxa"/>
            </w:tcMar>
          </w:tcPr>
          <w:p>
            <w:pPr>
              <w:jc w:val="right"/>
            </w:pPr>
            <w:r>
              <w:rPr>
                <w:b/>
                <w:color w:val="FFFFFF"/>
                <w:sz w:val="20"/>
              </w:rPr>
              <w:t>Chi phí</w:t>
            </w:r>
          </w:p>
        </w:tc>
      </w:tr>
      <w:tr>
        <w:tc>
          <w:tcPr>
            <w:tcW w:type="dxa" w:w="2592"/>
            <w:shd w:fill="F2F5F9"/>
            <w:tcMar>
              <w:top w:w="100" w:type="dxa"/>
              <w:bottom w:w="100" w:type="dxa"/>
              <w:left w:w="140" w:type="dxa"/>
              <w:right w:w="140" w:type="dxa"/>
            </w:tcMar>
            <w:tcBorders>
              <w:top w:val="single" w:sz="4" w:space="0" w:color="D9D9D9"/>
              <w:bottom w:val="single" w:sz="4" w:space="0" w:color="D9D9D9"/>
            </w:tcBorders>
          </w:tcPr>
          <w:p>
            <w:pPr>
              <w:jc w:val="left"/>
            </w:pPr>
            <w:r>
              <w:rPr>
                <w:b/>
                <w:color w:val="16233F"/>
                <w:sz w:val="19"/>
              </w:rPr>
              <w:t>1. Quản lý Tài khoản TikTok &amp; Hồ sơ Vận hành</w:t>
            </w:r>
          </w:p>
        </w:tc>
        <w:tc>
          <w:tcPr>
            <w:tcW w:type="dxa" w:w="4752"/>
            <w:shd w:fill="F2F5F9"/>
            <w:tcMar>
              <w:top w:w="100" w:type="dxa"/>
              <w:bottom w:w="100" w:type="dxa"/>
              <w:left w:w="140" w:type="dxa"/>
              <w:right w:w="140" w:type="dxa"/>
            </w:tcMar>
            <w:tcBorders>
              <w:top w:val="single" w:sz="4" w:space="0" w:color="D9D9D9"/>
              <w:bottom w:val="single" w:sz="4" w:space="0" w:color="D9D9D9"/>
            </w:tcBorders>
          </w:tcPr>
          <w:p>
            <w:pPr>
              <w:jc w:val="left"/>
            </w:pPr>
            <w:r>
              <w:rPr>
                <w:color w:val="262626"/>
                <w:sz w:val="19"/>
              </w:rPr>
              <w:t>Quản lý danh sách tập trung, phân loại trạng thái (Active, Warming, Restricted, Banned, Stopped), quốc gia, gán tài khoản cho nhân viên/team, nhật ký Audit Trail.</w:t>
            </w:r>
          </w:p>
        </w:tc>
        <w:tc>
          <w:tcPr>
            <w:tcW w:type="dxa" w:w="2448"/>
            <w:shd w:fill="F2F5F9"/>
            <w:tcMar>
              <w:top w:w="100" w:type="dxa"/>
              <w:bottom w:w="100" w:type="dxa"/>
              <w:left w:w="140" w:type="dxa"/>
              <w:right w:w="140" w:type="dxa"/>
            </w:tcMar>
            <w:tcBorders>
              <w:top w:val="single" w:sz="4" w:space="0" w:color="D9D9D9"/>
              <w:bottom w:val="single" w:sz="4" w:space="0" w:color="D9D9D9"/>
            </w:tcBorders>
          </w:tcPr>
          <w:p>
            <w:pPr>
              <w:jc w:val="right"/>
            </w:pPr>
            <w:r>
              <w:rPr>
                <w:b/>
                <w:color w:val="2E75B6"/>
                <w:sz w:val="20"/>
              </w:rPr>
              <w:t>4.000.000 VNĐ</w:t>
            </w:r>
          </w:p>
        </w:tc>
      </w:tr>
      <w:tr>
        <w:tc>
          <w:tcPr>
            <w:tcW w:type="dxa" w:w="2592"/>
            <w:shd w:fill="FFFFFF"/>
            <w:tcMar>
              <w:top w:w="100" w:type="dxa"/>
              <w:bottom w:w="100" w:type="dxa"/>
              <w:left w:w="140" w:type="dxa"/>
              <w:right w:w="140" w:type="dxa"/>
            </w:tcMar>
            <w:tcBorders>
              <w:top w:val="single" w:sz="4" w:space="0" w:color="D9D9D9"/>
              <w:bottom w:val="single" w:sz="4" w:space="0" w:color="D9D9D9"/>
            </w:tcBorders>
          </w:tcPr>
          <w:p>
            <w:pPr>
              <w:jc w:val="left"/>
            </w:pPr>
            <w:r>
              <w:rPr>
                <w:b/>
                <w:color w:val="16233F"/>
                <w:sz w:val="19"/>
              </w:rPr>
              <w:t>2. Tự động hóa GPM-Login &amp; Playwright Extraction Engine</w:t>
            </w:r>
          </w:p>
        </w:tc>
        <w:tc>
          <w:tcPr>
            <w:tcW w:type="dxa" w:w="4752"/>
            <w:shd w:fill="FFFFFF"/>
            <w:tcMar>
              <w:top w:w="100" w:type="dxa"/>
              <w:bottom w:w="100" w:type="dxa"/>
              <w:left w:w="140" w:type="dxa"/>
              <w:right w:w="140" w:type="dxa"/>
            </w:tcMar>
            <w:tcBorders>
              <w:top w:val="single" w:sz="4" w:space="0" w:color="D9D9D9"/>
              <w:bottom w:val="single" w:sz="4" w:space="0" w:color="D9D9D9"/>
            </w:tcBorders>
          </w:tcPr>
          <w:p>
            <w:pPr>
              <w:jc w:val="left"/>
            </w:pPr>
            <w:r>
              <w:rPr>
                <w:color w:val="262626"/>
                <w:sz w:val="19"/>
              </w:rPr>
              <w:t>Tích hợp GPM-Login REST API v1, engine tự động hóa Playwright trích xuất dữ liệu TikTok Studio (Followers, Likes, Views 1d/7d/30d, Creator Rewards USD, RPM), quét ngầm định kỳ (Auto-sync Cron).</w:t>
            </w:r>
          </w:p>
        </w:tc>
        <w:tc>
          <w:tcPr>
            <w:tcW w:type="dxa" w:w="2448"/>
            <w:shd w:fill="FFFFFF"/>
            <w:tcMar>
              <w:top w:w="100" w:type="dxa"/>
              <w:bottom w:w="100" w:type="dxa"/>
              <w:left w:w="140" w:type="dxa"/>
              <w:right w:w="140" w:type="dxa"/>
            </w:tcMar>
            <w:tcBorders>
              <w:top w:val="single" w:sz="4" w:space="0" w:color="D9D9D9"/>
              <w:bottom w:val="single" w:sz="4" w:space="0" w:color="D9D9D9"/>
            </w:tcBorders>
          </w:tcPr>
          <w:p>
            <w:pPr>
              <w:jc w:val="right"/>
            </w:pPr>
            <w:r>
              <w:rPr>
                <w:b/>
                <w:color w:val="2E75B6"/>
                <w:sz w:val="20"/>
              </w:rPr>
              <w:t>6.500.000 VNĐ</w:t>
            </w:r>
          </w:p>
        </w:tc>
      </w:tr>
      <w:tr>
        <w:tc>
          <w:tcPr>
            <w:tcW w:type="dxa" w:w="2592"/>
            <w:shd w:fill="F2F5F9"/>
            <w:tcMar>
              <w:top w:w="100" w:type="dxa"/>
              <w:bottom w:w="100" w:type="dxa"/>
              <w:left w:w="140" w:type="dxa"/>
              <w:right w:w="140" w:type="dxa"/>
            </w:tcMar>
            <w:tcBorders>
              <w:top w:val="single" w:sz="4" w:space="0" w:color="D9D9D9"/>
              <w:bottom w:val="single" w:sz="4" w:space="0" w:color="D9D9D9"/>
            </w:tcBorders>
          </w:tcPr>
          <w:p>
            <w:pPr>
              <w:jc w:val="left"/>
            </w:pPr>
            <w:r>
              <w:rPr>
                <w:b/>
                <w:color w:val="16233F"/>
                <w:sz w:val="19"/>
              </w:rPr>
              <w:t>3. Hệ thống Chấm công &amp; Checklist Hiệu suất</w:t>
            </w:r>
          </w:p>
        </w:tc>
        <w:tc>
          <w:tcPr>
            <w:tcW w:type="dxa" w:w="4752"/>
            <w:shd w:fill="F2F5F9"/>
            <w:tcMar>
              <w:top w:w="100" w:type="dxa"/>
              <w:bottom w:w="100" w:type="dxa"/>
              <w:left w:w="140" w:type="dxa"/>
              <w:right w:w="140" w:type="dxa"/>
            </w:tcMar>
            <w:tcBorders>
              <w:top w:val="single" w:sz="4" w:space="0" w:color="D9D9D9"/>
              <w:bottom w:val="single" w:sz="4" w:space="0" w:color="D9D9D9"/>
            </w:tcBorders>
          </w:tcPr>
          <w:p>
            <w:pPr>
              <w:jc w:val="left"/>
            </w:pPr>
            <w:r>
              <w:rPr>
                <w:color w:val="262626"/>
                <w:sz w:val="19"/>
              </w:rPr>
              <w:t>Checklist hằng ngày theo tài khoản, thuật toán tự động chấm ngày công theo tỷ lệ hoàn thành (≥85% $\rightarrow$ 1 công, 50-84% $\rightarrow$ 0.5 công, &lt;50% $\rightarrow$ 0 công), cơ chế khóa sổ tự động (Cut-off Lock).</w:t>
            </w:r>
          </w:p>
        </w:tc>
        <w:tc>
          <w:tcPr>
            <w:tcW w:type="dxa" w:w="2448"/>
            <w:shd w:fill="F2F5F9"/>
            <w:tcMar>
              <w:top w:w="100" w:type="dxa"/>
              <w:bottom w:w="100" w:type="dxa"/>
              <w:left w:w="140" w:type="dxa"/>
              <w:right w:w="140" w:type="dxa"/>
            </w:tcMar>
            <w:tcBorders>
              <w:top w:val="single" w:sz="4" w:space="0" w:color="D9D9D9"/>
              <w:bottom w:val="single" w:sz="4" w:space="0" w:color="D9D9D9"/>
            </w:tcBorders>
          </w:tcPr>
          <w:p>
            <w:pPr>
              <w:jc w:val="right"/>
            </w:pPr>
            <w:r>
              <w:rPr>
                <w:b/>
                <w:color w:val="2E75B6"/>
                <w:sz w:val="20"/>
              </w:rPr>
              <w:t>4.500.000 VNĐ</w:t>
            </w:r>
          </w:p>
        </w:tc>
      </w:tr>
      <w:tr>
        <w:tc>
          <w:tcPr>
            <w:tcW w:type="dxa" w:w="2592"/>
            <w:shd w:fill="FFFFFF"/>
            <w:tcMar>
              <w:top w:w="100" w:type="dxa"/>
              <w:bottom w:w="100" w:type="dxa"/>
              <w:left w:w="140" w:type="dxa"/>
              <w:right w:w="140" w:type="dxa"/>
            </w:tcMar>
            <w:tcBorders>
              <w:top w:val="single" w:sz="4" w:space="0" w:color="D9D9D9"/>
              <w:bottom w:val="single" w:sz="4" w:space="0" w:color="D9D9D9"/>
            </w:tcBorders>
          </w:tcPr>
          <w:p>
            <w:pPr>
              <w:jc w:val="left"/>
            </w:pPr>
            <w:r>
              <w:rPr>
                <w:b/>
                <w:color w:val="16233F"/>
                <w:sz w:val="19"/>
              </w:rPr>
              <w:t>4. Quản lý, Phân tích &amp; Import Báo cáo Doanh thu</w:t>
            </w:r>
          </w:p>
        </w:tc>
        <w:tc>
          <w:tcPr>
            <w:tcW w:type="dxa" w:w="4752"/>
            <w:shd w:fill="FFFFFF"/>
            <w:tcMar>
              <w:top w:w="100" w:type="dxa"/>
              <w:bottom w:w="100" w:type="dxa"/>
              <w:left w:w="140" w:type="dxa"/>
              <w:right w:w="140" w:type="dxa"/>
            </w:tcMar>
            <w:tcBorders>
              <w:top w:val="single" w:sz="4" w:space="0" w:color="D9D9D9"/>
              <w:bottom w:val="single" w:sz="4" w:space="0" w:color="D9D9D9"/>
            </w:tcBorders>
          </w:tcPr>
          <w:p>
            <w:pPr>
              <w:jc w:val="left"/>
            </w:pPr>
            <w:r>
              <w:rPr>
                <w:color w:val="262626"/>
                <w:sz w:val="19"/>
              </w:rPr>
              <w:t>Quản lý doanh thu đa nguồn (Creator Rewards, Affiliate), module xử lý &amp; đối soát file Excel/CSV hàng loạt, tính toán các chỉ số tài chính nâng cao (RPM, Doanh thu/video, Doanh thu/account).</w:t>
            </w:r>
          </w:p>
        </w:tc>
        <w:tc>
          <w:tcPr>
            <w:tcW w:type="dxa" w:w="2448"/>
            <w:shd w:fill="FFFFFF"/>
            <w:tcMar>
              <w:top w:w="100" w:type="dxa"/>
              <w:bottom w:w="100" w:type="dxa"/>
              <w:left w:w="140" w:type="dxa"/>
              <w:right w:w="140" w:type="dxa"/>
            </w:tcMar>
            <w:tcBorders>
              <w:top w:val="single" w:sz="4" w:space="0" w:color="D9D9D9"/>
              <w:bottom w:val="single" w:sz="4" w:space="0" w:color="D9D9D9"/>
            </w:tcBorders>
          </w:tcPr>
          <w:p>
            <w:pPr>
              <w:jc w:val="right"/>
            </w:pPr>
            <w:r>
              <w:rPr>
                <w:b/>
                <w:color w:val="2E75B6"/>
                <w:sz w:val="20"/>
              </w:rPr>
              <w:t>4.000.000 VNĐ</w:t>
            </w:r>
          </w:p>
        </w:tc>
      </w:tr>
      <w:tr>
        <w:tc>
          <w:tcPr>
            <w:tcW w:type="dxa" w:w="2592"/>
            <w:shd w:fill="F2F5F9"/>
            <w:tcMar>
              <w:top w:w="100" w:type="dxa"/>
              <w:bottom w:w="100" w:type="dxa"/>
              <w:left w:w="140" w:type="dxa"/>
              <w:right w:w="140" w:type="dxa"/>
            </w:tcMar>
            <w:tcBorders>
              <w:top w:val="single" w:sz="4" w:space="0" w:color="D9D9D9"/>
              <w:bottom w:val="single" w:sz="4" w:space="0" w:color="D9D9D9"/>
            </w:tcBorders>
          </w:tcPr>
          <w:p>
            <w:pPr>
              <w:jc w:val="left"/>
            </w:pPr>
            <w:r>
              <w:rPr>
                <w:b/>
                <w:color w:val="16233F"/>
                <w:sz w:val="19"/>
              </w:rPr>
              <w:t>5. Dashboard Trung tâm &amp; Bảng Xếp Hạng (Leaderboard)</w:t>
            </w:r>
          </w:p>
        </w:tc>
        <w:tc>
          <w:tcPr>
            <w:tcW w:type="dxa" w:w="4752"/>
            <w:shd w:fill="F2F5F9"/>
            <w:tcMar>
              <w:top w:w="100" w:type="dxa"/>
              <w:bottom w:w="100" w:type="dxa"/>
              <w:left w:w="140" w:type="dxa"/>
              <w:right w:w="140" w:type="dxa"/>
            </w:tcMar>
            <w:tcBorders>
              <w:top w:val="single" w:sz="4" w:space="0" w:color="D9D9D9"/>
              <w:bottom w:val="single" w:sz="4" w:space="0" w:color="D9D9D9"/>
            </w:tcBorders>
          </w:tcPr>
          <w:p>
            <w:pPr>
              <w:jc w:val="left"/>
            </w:pPr>
            <w:r>
              <w:rPr>
                <w:color w:val="262626"/>
                <w:sz w:val="19"/>
              </w:rPr>
              <w:t>Dashboard thời gian thực trực quan hóa dữ liệu (Recharts), thống kê doanh thu, tài khoản, tỷ lệ cảnh báo, Leaderboard vinh danh nhân viên theo doanh thu và số ngày công.</w:t>
            </w:r>
          </w:p>
        </w:tc>
        <w:tc>
          <w:tcPr>
            <w:tcW w:type="dxa" w:w="2448"/>
            <w:shd w:fill="F2F5F9"/>
            <w:tcMar>
              <w:top w:w="100" w:type="dxa"/>
              <w:bottom w:w="100" w:type="dxa"/>
              <w:left w:w="140" w:type="dxa"/>
              <w:right w:w="140" w:type="dxa"/>
            </w:tcMar>
            <w:tcBorders>
              <w:top w:val="single" w:sz="4" w:space="0" w:color="D9D9D9"/>
              <w:bottom w:val="single" w:sz="4" w:space="0" w:color="D9D9D9"/>
            </w:tcBorders>
          </w:tcPr>
          <w:p>
            <w:pPr>
              <w:jc w:val="right"/>
            </w:pPr>
            <w:r>
              <w:rPr>
                <w:b/>
                <w:color w:val="2E75B6"/>
                <w:sz w:val="20"/>
              </w:rPr>
              <w:t>4.500.000 VNĐ</w:t>
            </w:r>
          </w:p>
        </w:tc>
      </w:tr>
      <w:tr>
        <w:tc>
          <w:tcPr>
            <w:tcW w:type="dxa" w:w="2592"/>
            <w:shd w:fill="FFFFFF"/>
            <w:tcMar>
              <w:top w:w="100" w:type="dxa"/>
              <w:bottom w:w="100" w:type="dxa"/>
              <w:left w:w="140" w:type="dxa"/>
              <w:right w:w="140" w:type="dxa"/>
            </w:tcMar>
            <w:tcBorders>
              <w:top w:val="single" w:sz="4" w:space="0" w:color="D9D9D9"/>
              <w:bottom w:val="single" w:sz="4" w:space="0" w:color="D9D9D9"/>
            </w:tcBorders>
          </w:tcPr>
          <w:p>
            <w:pPr>
              <w:jc w:val="left"/>
            </w:pPr>
            <w:r>
              <w:rPr>
                <w:b/>
                <w:color w:val="16233F"/>
                <w:sz w:val="19"/>
              </w:rPr>
              <w:t>6. Quản trị Đội ngũ, Phân Quyền &amp; Bảo Mật (Admin RBAC)</w:t>
            </w:r>
          </w:p>
        </w:tc>
        <w:tc>
          <w:tcPr>
            <w:tcW w:type="dxa" w:w="4752"/>
            <w:shd w:fill="FFFFFF"/>
            <w:tcMar>
              <w:top w:w="100" w:type="dxa"/>
              <w:bottom w:w="100" w:type="dxa"/>
              <w:left w:w="140" w:type="dxa"/>
              <w:right w:w="140" w:type="dxa"/>
            </w:tcMar>
            <w:tcBorders>
              <w:top w:val="single" w:sz="4" w:space="0" w:color="D9D9D9"/>
              <w:bottom w:val="single" w:sz="4" w:space="0" w:color="D9D9D9"/>
            </w:tcBorders>
          </w:tcPr>
          <w:p>
            <w:pPr>
              <w:jc w:val="left"/>
            </w:pPr>
            <w:r>
              <w:rPr>
                <w:color w:val="262626"/>
                <w:sz w:val="19"/>
              </w:rPr>
              <w:t>Quản lý nhân sự, quản lý nhóm (Team), phân quyền đa cấp (Admin / Leader / Staff), bảo mật tài khoản với JWT Token &amp; Bcrypt, trang cấu hình tham số hệ thống.</w:t>
            </w:r>
          </w:p>
        </w:tc>
        <w:tc>
          <w:tcPr>
            <w:tcW w:type="dxa" w:w="2448"/>
            <w:shd w:fill="FFFFFF"/>
            <w:tcMar>
              <w:top w:w="100" w:type="dxa"/>
              <w:bottom w:w="100" w:type="dxa"/>
              <w:left w:w="140" w:type="dxa"/>
              <w:right w:w="140" w:type="dxa"/>
            </w:tcMar>
            <w:tcBorders>
              <w:top w:val="single" w:sz="4" w:space="0" w:color="D9D9D9"/>
              <w:bottom w:val="single" w:sz="4" w:space="0" w:color="D9D9D9"/>
            </w:tcBorders>
          </w:tcPr>
          <w:p>
            <w:pPr>
              <w:jc w:val="right"/>
            </w:pPr>
            <w:r>
              <w:rPr>
                <w:b/>
                <w:color w:val="2E75B6"/>
                <w:sz w:val="20"/>
              </w:rPr>
              <w:t>3.000.000 VNĐ</w:t>
            </w:r>
          </w:p>
        </w:tc>
      </w:tr>
      <w:tr>
        <w:tc>
          <w:tcPr>
            <w:tcW w:type="dxa" w:w="2592"/>
            <w:shd w:fill="F2F5F9"/>
            <w:tcMar>
              <w:top w:w="100" w:type="dxa"/>
              <w:bottom w:w="100" w:type="dxa"/>
              <w:left w:w="140" w:type="dxa"/>
              <w:right w:w="140" w:type="dxa"/>
            </w:tcMar>
            <w:tcBorders>
              <w:top w:val="single" w:sz="4" w:space="0" w:color="D9D9D9"/>
              <w:bottom w:val="single" w:sz="4" w:space="0" w:color="D9D9D9"/>
            </w:tcBorders>
          </w:tcPr>
          <w:p>
            <w:pPr>
              <w:jc w:val="left"/>
            </w:pPr>
            <w:r>
              <w:rPr>
                <w:b/>
                <w:color w:val="16233F"/>
                <w:sz w:val="19"/>
              </w:rPr>
              <w:t>7. Kiểm thử Tích hợp, Tối ưu Hiệu năng &amp; Triển khai</w:t>
            </w:r>
          </w:p>
        </w:tc>
        <w:tc>
          <w:tcPr>
            <w:tcW w:type="dxa" w:w="4752"/>
            <w:shd w:fill="F2F5F9"/>
            <w:tcMar>
              <w:top w:w="100" w:type="dxa"/>
              <w:bottom w:w="100" w:type="dxa"/>
              <w:left w:w="140" w:type="dxa"/>
              <w:right w:w="140" w:type="dxa"/>
            </w:tcMar>
            <w:tcBorders>
              <w:top w:val="single" w:sz="4" w:space="0" w:color="D9D9D9"/>
              <w:bottom w:val="single" w:sz="4" w:space="0" w:color="D9D9D9"/>
            </w:tcBorders>
          </w:tcPr>
          <w:p>
            <w:pPr>
              <w:jc w:val="left"/>
            </w:pPr>
            <w:r>
              <w:rPr>
                <w:color w:val="262626"/>
                <w:sz w:val="19"/>
              </w:rPr>
              <w:t>Kiểm thử toàn diện luồng tự động hóa GPM, tối ưu hóa tốc độ truy vấn cơ sở dữ liệu PostgreSQL, đóng gói triển khai và đào tạo bàn giao vận hành.</w:t>
            </w:r>
          </w:p>
        </w:tc>
        <w:tc>
          <w:tcPr>
            <w:tcW w:type="dxa" w:w="2448"/>
            <w:shd w:fill="F2F5F9"/>
            <w:tcMar>
              <w:top w:w="100" w:type="dxa"/>
              <w:bottom w:w="100" w:type="dxa"/>
              <w:left w:w="140" w:type="dxa"/>
              <w:right w:w="140" w:type="dxa"/>
            </w:tcMar>
            <w:tcBorders>
              <w:top w:val="single" w:sz="4" w:space="0" w:color="D9D9D9"/>
              <w:bottom w:val="single" w:sz="4" w:space="0" w:color="D9D9D9"/>
            </w:tcBorders>
          </w:tcPr>
          <w:p>
            <w:pPr>
              <w:jc w:val="right"/>
            </w:pPr>
            <w:r>
              <w:rPr>
                <w:b/>
                <w:color w:val="2E75B6"/>
                <w:sz w:val="20"/>
              </w:rPr>
              <w:t>3.500.000 VNĐ</w:t>
            </w:r>
          </w:p>
        </w:tc>
      </w:tr>
      <w:tr>
        <w:tc>
          <w:tcPr>
            <w:tcW w:type="dxa" w:w="2592"/>
            <w:shd w:fill="1F3864"/>
            <w:tcMar>
              <w:top w:w="120" w:type="dxa"/>
              <w:bottom w:w="120" w:type="dxa"/>
              <w:left w:w="140" w:type="dxa"/>
              <w:right w:w="140" w:type="dxa"/>
            </w:tcMar>
          </w:tcPr>
          <w:p>
            <w:pPr>
              <w:jc w:val="left"/>
            </w:pPr>
            <w:r>
              <w:rPr>
                <w:b/>
                <w:color w:val="FFFFFF"/>
                <w:sz w:val="21"/>
              </w:rPr>
              <w:t>TỔNG CỘNG CHI PHÍ</w:t>
            </w:r>
          </w:p>
        </w:tc>
        <w:tc>
          <w:tcPr>
            <w:tcW w:type="dxa" w:w="4752"/>
            <w:shd w:fill="1F3864"/>
            <w:tcMar>
              <w:top w:w="120" w:type="dxa"/>
              <w:bottom w:w="120" w:type="dxa"/>
              <w:left w:w="140" w:type="dxa"/>
              <w:right w:w="140" w:type="dxa"/>
            </w:tcMar>
          </w:tcPr>
          <w:p>
            <w:pPr>
              <w:jc w:val="left"/>
            </w:pPr>
            <w:r>
              <w:rPr>
                <w:b/>
                <w:color w:val="FFFFFF"/>
                <w:sz w:val="21"/>
              </w:rPr>
              <w:t>Trọn gói phát triển toàn bộ 7 module tính năng hệ thống MVP</w:t>
            </w:r>
          </w:p>
        </w:tc>
        <w:tc>
          <w:tcPr>
            <w:tcW w:type="dxa" w:w="2448"/>
            <w:shd w:fill="1F3864"/>
            <w:tcMar>
              <w:top w:w="120" w:type="dxa"/>
              <w:bottom w:w="120" w:type="dxa"/>
              <w:left w:w="140" w:type="dxa"/>
              <w:right w:w="140" w:type="dxa"/>
            </w:tcMar>
          </w:tcPr>
          <w:p>
            <w:pPr>
              <w:jc w:val="right"/>
            </w:pPr>
            <w:r>
              <w:rPr>
                <w:b/>
                <w:color w:val="FFFFFF"/>
                <w:sz w:val="21"/>
              </w:rPr>
              <w:t>30.000.000 VNĐ</w:t>
            </w:r>
          </w:p>
        </w:tc>
      </w:tr>
    </w:tbl>
    <w:p>
      <w:pPr>
        <w:keepNext/>
        <w:spacing w:before="280" w:after="120"/>
      </w:pPr>
      <w:r>
        <w:rPr>
          <w:b/>
          <w:color w:val="2E75B6"/>
          <w:sz w:val="26"/>
        </w:rPr>
        <w:t xml:space="preserve">5. </w:t>
      </w:r>
      <w:r>
        <w:rPr>
          <w:b/>
          <w:color w:val="1F3864"/>
          <w:sz w:val="26"/>
        </w:rPr>
        <w:t>ƯỚC TÍNH CHI PHÍ VẬN HÀNH HÀNG THÁNG (DỊCH VỤ BÊN THỨ BA)</w:t>
      </w:r>
    </w:p>
    <w:p>
      <w:pPr>
        <w:spacing w:before="40" w:after="80"/>
      </w:pPr>
      <w:r>
        <w:rPr>
          <w:i w:val="0"/>
          <w:color w:val="262626"/>
          <w:sz w:val="21"/>
        </w:rPr>
        <w:t>Khoản chi phí hạ tầng định kỳ này do khách hàng trực tiếp thanh toán cho các nhà cung cấp dịch vụ (Hosting, VPS, Tên miền, Cơ sở dữ liệu). Bên phát triển hỗ trợ tư vấn, cài đặt tối ưu và đóng gói hoàn chỉnh:</w:t>
      </w:r>
    </w:p>
    <w:tbl>
      <w:tblPr>
        <w:tblW w:type="auto" w:w="0"/>
        <w:jc w:val="center"/>
        <w:tblLayout w:type="fixed"/>
        <w:tblLook w:firstColumn="1" w:firstRow="1" w:lastColumn="0" w:lastRow="0" w:noHBand="0" w:noVBand="1" w:val="04A0"/>
      </w:tblPr>
      <w:tblGrid>
        <w:gridCol w:w="2560"/>
        <w:gridCol w:w="2560"/>
        <w:gridCol w:w="2560"/>
        <w:gridCol w:w="2560"/>
      </w:tblGrid>
      <w:tr>
        <w:tc>
          <w:tcPr>
            <w:tcW w:type="dxa" w:w="2160"/>
            <w:shd w:fill="1F3864"/>
            <w:tcMar>
              <w:top w:w="120" w:type="dxa"/>
              <w:bottom w:w="120" w:type="dxa"/>
              <w:left w:w="140" w:type="dxa"/>
              <w:right w:w="140" w:type="dxa"/>
            </w:tcMar>
          </w:tcPr>
          <w:p>
            <w:pPr>
              <w:jc w:val="left"/>
            </w:pPr>
            <w:r>
              <w:rPr>
                <w:b/>
                <w:color w:val="FFFFFF"/>
                <w:sz w:val="19"/>
              </w:rPr>
              <w:t>Hạng mục dịch vụ</w:t>
            </w:r>
          </w:p>
        </w:tc>
        <w:tc>
          <w:tcPr>
            <w:tcW w:type="dxa" w:w="2592"/>
            <w:shd w:fill="1F3864"/>
            <w:tcMar>
              <w:top w:w="120" w:type="dxa"/>
              <w:bottom w:w="120" w:type="dxa"/>
              <w:left w:w="140" w:type="dxa"/>
              <w:right w:w="140" w:type="dxa"/>
            </w:tcMar>
          </w:tcPr>
          <w:p>
            <w:pPr>
              <w:jc w:val="center"/>
            </w:pPr>
            <w:r>
              <w:rPr>
                <w:b/>
                <w:color w:val="FFFFFF"/>
                <w:sz w:val="19"/>
              </w:rPr>
              <w:t>Phương án 1: Tối Ưu Nhất (Self-hosted VPS)</w:t>
            </w:r>
          </w:p>
        </w:tc>
        <w:tc>
          <w:tcPr>
            <w:tcW w:type="dxa" w:w="2592"/>
            <w:shd w:fill="1F3864"/>
            <w:tcMar>
              <w:top w:w="120" w:type="dxa"/>
              <w:bottom w:w="120" w:type="dxa"/>
              <w:left w:w="140" w:type="dxa"/>
              <w:right w:w="140" w:type="dxa"/>
            </w:tcMar>
          </w:tcPr>
          <w:p>
            <w:pPr>
              <w:jc w:val="center"/>
            </w:pPr>
            <w:r>
              <w:rPr>
                <w:b/>
                <w:color w:val="FFFFFF"/>
                <w:sz w:val="19"/>
              </w:rPr>
              <w:t>Phương án 2: Dịch Vụ Đám Mây (Managed Cloud)</w:t>
            </w:r>
          </w:p>
        </w:tc>
        <w:tc>
          <w:tcPr>
            <w:tcW w:type="dxa" w:w="2448"/>
            <w:shd w:fill="1F3864"/>
            <w:tcMar>
              <w:top w:w="120" w:type="dxa"/>
              <w:bottom w:w="120" w:type="dxa"/>
              <w:left w:w="140" w:type="dxa"/>
              <w:right w:w="140" w:type="dxa"/>
            </w:tcMar>
          </w:tcPr>
          <w:p>
            <w:pPr>
              <w:jc w:val="left"/>
            </w:pPr>
            <w:r>
              <w:rPr>
                <w:b/>
                <w:color w:val="FFFFFF"/>
                <w:sz w:val="19"/>
              </w:rPr>
              <w:t>Ghi chú &amp; Khuyến nghị</w:t>
            </w:r>
          </w:p>
        </w:tc>
      </w:tr>
      <w:tr>
        <w:tc>
          <w:tcPr>
            <w:tcW w:type="dxa" w:w="2160"/>
            <w:shd w:fill="F2F5F9"/>
            <w:tcMar>
              <w:top w:w="100" w:type="dxa"/>
              <w:bottom w:w="100" w:type="dxa"/>
              <w:left w:w="140" w:type="dxa"/>
              <w:right w:w="140" w:type="dxa"/>
            </w:tcMar>
            <w:tcBorders>
              <w:top w:val="single" w:sz="4" w:space="0" w:color="D9D9D9"/>
              <w:bottom w:val="single" w:sz="4" w:space="0" w:color="D9D9D9"/>
            </w:tcBorders>
          </w:tcPr>
          <w:p>
            <w:pPr>
              <w:jc w:val="left"/>
            </w:pPr>
            <w:r>
              <w:rPr>
                <w:b/>
                <w:color w:val="16233F"/>
                <w:sz w:val="18"/>
              </w:rPr>
              <w:t>Máy chủ (VPS / Web App)</w:t>
            </w:r>
          </w:p>
        </w:tc>
        <w:tc>
          <w:tcPr>
            <w:tcW w:type="dxa" w:w="2592"/>
            <w:shd w:fill="F2F5F9"/>
            <w:tcMar>
              <w:top w:w="100" w:type="dxa"/>
              <w:bottom w:w="100" w:type="dxa"/>
              <w:left w:w="140" w:type="dxa"/>
              <w:right w:w="140" w:type="dxa"/>
            </w:tcMar>
            <w:tcBorders>
              <w:top w:val="single" w:sz="4" w:space="0" w:color="D9D9D9"/>
              <w:bottom w:val="single" w:sz="4" w:space="0" w:color="D9D9D9"/>
            </w:tcBorders>
          </w:tcPr>
          <w:p>
            <w:pPr>
              <w:jc w:val="center"/>
            </w:pPr>
            <w:r>
              <w:rPr>
                <w:b/>
                <w:color w:val="1E7E34"/>
                <w:sz w:val="18"/>
              </w:rPr>
              <w:t>150.000 – 250.000 VNĐ / tháng</w:t>
              <w:br/>
              <w:t>(VPS 2 CPU, 4GB RAM Vietnix/Hetzner)</w:t>
            </w:r>
          </w:p>
        </w:tc>
        <w:tc>
          <w:tcPr>
            <w:tcW w:type="dxa" w:w="2592"/>
            <w:shd w:fill="F2F5F9"/>
            <w:tcMar>
              <w:top w:w="100" w:type="dxa"/>
              <w:bottom w:w="100" w:type="dxa"/>
              <w:left w:w="140" w:type="dxa"/>
              <w:right w:w="140" w:type="dxa"/>
            </w:tcMar>
            <w:tcBorders>
              <w:top w:val="single" w:sz="4" w:space="0" w:color="D9D9D9"/>
              <w:bottom w:val="single" w:sz="4" w:space="0" w:color="D9D9D9"/>
            </w:tcBorders>
          </w:tcPr>
          <w:p>
            <w:pPr>
              <w:jc w:val="center"/>
            </w:pPr>
            <w:r>
              <w:rPr>
                <w:color w:val="262626"/>
                <w:sz w:val="18"/>
              </w:rPr>
              <w:t>0 – 500.000 VNĐ / tháng</w:t>
              <w:br/>
              <w:t>(Vercel / Render / Cloud)</w:t>
            </w:r>
          </w:p>
        </w:tc>
        <w:tc>
          <w:tcPr>
            <w:tcW w:type="dxa" w:w="2448"/>
            <w:shd w:fill="F2F5F9"/>
            <w:tcMar>
              <w:top w:w="100" w:type="dxa"/>
              <w:bottom w:w="100" w:type="dxa"/>
              <w:left w:w="140" w:type="dxa"/>
              <w:right w:w="140" w:type="dxa"/>
            </w:tcMar>
            <w:tcBorders>
              <w:top w:val="single" w:sz="4" w:space="0" w:color="D9D9D9"/>
              <w:bottom w:val="single" w:sz="4" w:space="0" w:color="D9D9D9"/>
            </w:tcBorders>
          </w:tcPr>
          <w:p>
            <w:pPr>
              <w:jc w:val="left"/>
            </w:pPr>
            <w:r>
              <w:rPr>
                <w:color w:val="44546A"/>
                <w:sz w:val="17"/>
              </w:rPr>
              <w:t>Phương án 1 gom chung App + Database chạy trên 1 VPS duy nhất.</w:t>
            </w:r>
          </w:p>
        </w:tc>
      </w:tr>
      <w:tr>
        <w:tc>
          <w:tcPr>
            <w:tcW w:type="dxa" w:w="2160"/>
            <w:shd w:fill="FFFFFF"/>
            <w:tcMar>
              <w:top w:w="100" w:type="dxa"/>
              <w:bottom w:w="100" w:type="dxa"/>
              <w:left w:w="140" w:type="dxa"/>
              <w:right w:w="140" w:type="dxa"/>
            </w:tcMar>
            <w:tcBorders>
              <w:top w:val="single" w:sz="4" w:space="0" w:color="D9D9D9"/>
              <w:bottom w:val="single" w:sz="4" w:space="0" w:color="D9D9D9"/>
            </w:tcBorders>
          </w:tcPr>
          <w:p>
            <w:pPr>
              <w:jc w:val="left"/>
            </w:pPr>
            <w:r>
              <w:rPr>
                <w:b/>
                <w:color w:val="16233F"/>
                <w:sz w:val="18"/>
              </w:rPr>
              <w:t>Cơ sở dữ liệu (PostgreSQL)</w:t>
            </w:r>
          </w:p>
        </w:tc>
        <w:tc>
          <w:tcPr>
            <w:tcW w:type="dxa" w:w="2592"/>
            <w:shd w:fill="FFFFFF"/>
            <w:tcMar>
              <w:top w:w="100" w:type="dxa"/>
              <w:bottom w:w="100" w:type="dxa"/>
              <w:left w:w="140" w:type="dxa"/>
              <w:right w:w="140" w:type="dxa"/>
            </w:tcMar>
            <w:tcBorders>
              <w:top w:val="single" w:sz="4" w:space="0" w:color="D9D9D9"/>
              <w:bottom w:val="single" w:sz="4" w:space="0" w:color="D9D9D9"/>
            </w:tcBorders>
          </w:tcPr>
          <w:p>
            <w:pPr>
              <w:jc w:val="center"/>
            </w:pPr>
            <w:r>
              <w:rPr>
                <w:b/>
                <w:color w:val="1E7E34"/>
                <w:sz w:val="18"/>
              </w:rPr>
              <w:t>0 VNĐ / tháng</w:t>
              <w:br/>
              <w:t>(Tự host Docker PostgreSQL trên chính VPS)</w:t>
            </w:r>
          </w:p>
        </w:tc>
        <w:tc>
          <w:tcPr>
            <w:tcW w:type="dxa" w:w="2592"/>
            <w:shd w:fill="FFFFFF"/>
            <w:tcMar>
              <w:top w:w="100" w:type="dxa"/>
              <w:bottom w:w="100" w:type="dxa"/>
              <w:left w:w="140" w:type="dxa"/>
              <w:right w:w="140" w:type="dxa"/>
            </w:tcMar>
            <w:tcBorders>
              <w:top w:val="single" w:sz="4" w:space="0" w:color="D9D9D9"/>
              <w:bottom w:val="single" w:sz="4" w:space="0" w:color="D9D9D9"/>
            </w:tcBorders>
          </w:tcPr>
          <w:p>
            <w:pPr>
              <w:jc w:val="center"/>
            </w:pPr>
            <w:r>
              <w:rPr>
                <w:color w:val="262626"/>
                <w:sz w:val="18"/>
              </w:rPr>
              <w:t>625.000 VNĐ / tháng</w:t>
              <w:br/>
              <w:t>(~ $25/tháng Supabase Pro)</w:t>
            </w:r>
          </w:p>
        </w:tc>
        <w:tc>
          <w:tcPr>
            <w:tcW w:type="dxa" w:w="2448"/>
            <w:shd w:fill="FFFFFF"/>
            <w:tcMar>
              <w:top w:w="100" w:type="dxa"/>
              <w:bottom w:w="100" w:type="dxa"/>
              <w:left w:w="140" w:type="dxa"/>
              <w:right w:w="140" w:type="dxa"/>
            </w:tcMar>
            <w:tcBorders>
              <w:top w:val="single" w:sz="4" w:space="0" w:color="D9D9D9"/>
              <w:bottom w:val="single" w:sz="4" w:space="0" w:color="D9D9D9"/>
            </w:tcBorders>
          </w:tcPr>
          <w:p>
            <w:pPr>
              <w:jc w:val="left"/>
            </w:pPr>
            <w:r>
              <w:rPr>
                <w:color w:val="44546A"/>
                <w:sz w:val="17"/>
              </w:rPr>
              <w:t>Tự host không bị giới hạn dung lượng, tốc độ truy vấn 0ms nội bộ.</w:t>
            </w:r>
          </w:p>
        </w:tc>
      </w:tr>
      <w:tr>
        <w:tc>
          <w:tcPr>
            <w:tcW w:type="dxa" w:w="2160"/>
            <w:shd w:fill="F2F5F9"/>
            <w:tcMar>
              <w:top w:w="100" w:type="dxa"/>
              <w:bottom w:w="100" w:type="dxa"/>
              <w:left w:w="140" w:type="dxa"/>
              <w:right w:w="140" w:type="dxa"/>
            </w:tcMar>
            <w:tcBorders>
              <w:top w:val="single" w:sz="4" w:space="0" w:color="D9D9D9"/>
              <w:bottom w:val="single" w:sz="4" w:space="0" w:color="D9D9D9"/>
            </w:tcBorders>
          </w:tcPr>
          <w:p>
            <w:pPr>
              <w:jc w:val="left"/>
            </w:pPr>
            <w:r>
              <w:rPr>
                <w:b/>
                <w:color w:val="16233F"/>
                <w:sz w:val="18"/>
              </w:rPr>
              <w:t>Tên miền (Domain)</w:t>
            </w:r>
          </w:p>
        </w:tc>
        <w:tc>
          <w:tcPr>
            <w:tcW w:type="dxa" w:w="2592"/>
            <w:shd w:fill="F2F5F9"/>
            <w:tcMar>
              <w:top w:w="100" w:type="dxa"/>
              <w:bottom w:w="100" w:type="dxa"/>
              <w:left w:w="140" w:type="dxa"/>
              <w:right w:w="140" w:type="dxa"/>
            </w:tcMar>
            <w:tcBorders>
              <w:top w:val="single" w:sz="4" w:space="0" w:color="D9D9D9"/>
              <w:bottom w:val="single" w:sz="4" w:space="0" w:color="D9D9D9"/>
            </w:tcBorders>
          </w:tcPr>
          <w:p>
            <w:pPr>
              <w:jc w:val="center"/>
            </w:pPr>
            <w:r>
              <w:rPr>
                <w:b/>
                <w:color w:val="1E7E34"/>
                <w:sz w:val="18"/>
              </w:rPr>
              <w:t>~25.000 VNĐ / tháng</w:t>
              <w:br/>
              <w:t>(~300.000 VNĐ / năm cho .com/.vn)</w:t>
            </w:r>
          </w:p>
        </w:tc>
        <w:tc>
          <w:tcPr>
            <w:tcW w:type="dxa" w:w="2592"/>
            <w:shd w:fill="F2F5F9"/>
            <w:tcMar>
              <w:top w:w="100" w:type="dxa"/>
              <w:bottom w:w="100" w:type="dxa"/>
              <w:left w:w="140" w:type="dxa"/>
              <w:right w:w="140" w:type="dxa"/>
            </w:tcMar>
            <w:tcBorders>
              <w:top w:val="single" w:sz="4" w:space="0" w:color="D9D9D9"/>
              <w:bottom w:val="single" w:sz="4" w:space="0" w:color="D9D9D9"/>
            </w:tcBorders>
          </w:tcPr>
          <w:p>
            <w:pPr>
              <w:jc w:val="center"/>
            </w:pPr>
            <w:r>
              <w:rPr>
                <w:color w:val="262626"/>
                <w:sz w:val="18"/>
              </w:rPr>
              <w:t>~25.000 VNĐ / tháng</w:t>
              <w:br/>
              <w:t>(~300.000 VNĐ / năm)</w:t>
            </w:r>
          </w:p>
        </w:tc>
        <w:tc>
          <w:tcPr>
            <w:tcW w:type="dxa" w:w="2448"/>
            <w:shd w:fill="F2F5F9"/>
            <w:tcMar>
              <w:top w:w="100" w:type="dxa"/>
              <w:bottom w:w="100" w:type="dxa"/>
              <w:left w:w="140" w:type="dxa"/>
              <w:right w:w="140" w:type="dxa"/>
            </w:tcMar>
            <w:tcBorders>
              <w:top w:val="single" w:sz="4" w:space="0" w:color="D9D9D9"/>
              <w:bottom w:val="single" w:sz="4" w:space="0" w:color="D9D9D9"/>
            </w:tcBorders>
          </w:tcPr>
          <w:p>
            <w:pPr>
              <w:jc w:val="left"/>
            </w:pPr>
            <w:r>
              <w:rPr>
                <w:color w:val="44546A"/>
                <w:sz w:val="17"/>
              </w:rPr>
              <w:t>Định danh thương hiệu và truy cập hệ thống qua Web Dashboard.</w:t>
            </w:r>
          </w:p>
        </w:tc>
      </w:tr>
      <w:tr>
        <w:tc>
          <w:tcPr>
            <w:tcW w:type="dxa" w:w="2160"/>
            <w:shd w:fill="FFFFFF"/>
            <w:tcMar>
              <w:top w:w="100" w:type="dxa"/>
              <w:bottom w:w="100" w:type="dxa"/>
              <w:left w:w="140" w:type="dxa"/>
              <w:right w:w="140" w:type="dxa"/>
            </w:tcMar>
            <w:tcBorders>
              <w:top w:val="single" w:sz="4" w:space="0" w:color="D9D9D9"/>
              <w:bottom w:val="single" w:sz="4" w:space="0" w:color="D9D9D9"/>
            </w:tcBorders>
          </w:tcPr>
          <w:p>
            <w:pPr>
              <w:jc w:val="left"/>
            </w:pPr>
            <w:r>
              <w:rPr>
                <w:b/>
                <w:color w:val="16233F"/>
                <w:sz w:val="18"/>
              </w:rPr>
              <w:t>Chứng chỉ SSL &amp; Chống DDoS</w:t>
            </w:r>
          </w:p>
        </w:tc>
        <w:tc>
          <w:tcPr>
            <w:tcW w:type="dxa" w:w="2592"/>
            <w:shd w:fill="FFFFFF"/>
            <w:tcMar>
              <w:top w:w="100" w:type="dxa"/>
              <w:bottom w:w="100" w:type="dxa"/>
              <w:left w:w="140" w:type="dxa"/>
              <w:right w:w="140" w:type="dxa"/>
            </w:tcMar>
            <w:tcBorders>
              <w:top w:val="single" w:sz="4" w:space="0" w:color="D9D9D9"/>
              <w:bottom w:val="single" w:sz="4" w:space="0" w:color="D9D9D9"/>
            </w:tcBorders>
          </w:tcPr>
          <w:p>
            <w:pPr>
              <w:jc w:val="center"/>
            </w:pPr>
            <w:r>
              <w:rPr>
                <w:b/>
                <w:color w:val="1E7E34"/>
                <w:sz w:val="18"/>
              </w:rPr>
              <w:t>0 VNĐ / tháng</w:t>
              <w:br/>
              <w:t>(Cloudflare Free / Let's Encrypt)</w:t>
            </w:r>
          </w:p>
        </w:tc>
        <w:tc>
          <w:tcPr>
            <w:tcW w:type="dxa" w:w="2592"/>
            <w:shd w:fill="FFFFFF"/>
            <w:tcMar>
              <w:top w:w="100" w:type="dxa"/>
              <w:bottom w:w="100" w:type="dxa"/>
              <w:left w:w="140" w:type="dxa"/>
              <w:right w:w="140" w:type="dxa"/>
            </w:tcMar>
            <w:tcBorders>
              <w:top w:val="single" w:sz="4" w:space="0" w:color="D9D9D9"/>
              <w:bottom w:val="single" w:sz="4" w:space="0" w:color="D9D9D9"/>
            </w:tcBorders>
          </w:tcPr>
          <w:p>
            <w:pPr>
              <w:jc w:val="center"/>
            </w:pPr>
            <w:r>
              <w:rPr>
                <w:color w:val="262626"/>
                <w:sz w:val="18"/>
              </w:rPr>
              <w:t>0 VNĐ / tháng</w:t>
              <w:br/>
              <w:t>(Cloudflare Free / Let's Encrypt)</w:t>
            </w:r>
          </w:p>
        </w:tc>
        <w:tc>
          <w:tcPr>
            <w:tcW w:type="dxa" w:w="2448"/>
            <w:shd w:fill="FFFFFF"/>
            <w:tcMar>
              <w:top w:w="100" w:type="dxa"/>
              <w:bottom w:w="100" w:type="dxa"/>
              <w:left w:w="140" w:type="dxa"/>
              <w:right w:w="140" w:type="dxa"/>
            </w:tcMar>
            <w:tcBorders>
              <w:top w:val="single" w:sz="4" w:space="0" w:color="D9D9D9"/>
              <w:bottom w:val="single" w:sz="4" w:space="0" w:color="D9D9D9"/>
            </w:tcBorders>
          </w:tcPr>
          <w:p>
            <w:pPr>
              <w:jc w:val="left"/>
            </w:pPr>
            <w:r>
              <w:rPr>
                <w:color w:val="44546A"/>
                <w:sz w:val="17"/>
              </w:rPr>
              <w:t>Vừa cấp SSL miễn phí, vừa ẩn IP máy chủ và chống tấn công DDoS.</w:t>
            </w:r>
          </w:p>
        </w:tc>
      </w:tr>
      <w:tr>
        <w:tc>
          <w:tcPr>
            <w:tcW w:type="dxa" w:w="2160"/>
            <w:shd w:fill="F2F5F9"/>
            <w:tcMar>
              <w:top w:w="100" w:type="dxa"/>
              <w:bottom w:w="100" w:type="dxa"/>
              <w:left w:w="140" w:type="dxa"/>
              <w:right w:w="140" w:type="dxa"/>
            </w:tcMar>
            <w:tcBorders>
              <w:top w:val="single" w:sz="4" w:space="0" w:color="D9D9D9"/>
              <w:bottom w:val="single" w:sz="4" w:space="0" w:color="D9D9D9"/>
            </w:tcBorders>
            <w:shd w:fill="1F3864"/>
            <w:tcMar>
              <w:top w:w="120" w:type="dxa"/>
              <w:bottom w:w="120" w:type="dxa"/>
              <w:left w:w="140" w:type="dxa"/>
              <w:right w:w="140" w:type="dxa"/>
            </w:tcMar>
          </w:tcPr>
          <w:p>
            <w:pPr>
              <w:jc w:val="left"/>
            </w:pPr>
            <w:r>
              <w:rPr>
                <w:b/>
                <w:color w:val="FFFFFF"/>
                <w:sz w:val="19"/>
              </w:rPr>
              <w:t>TỔNG CHI PHÍ HẠ TẦNG CỐ ĐỊNH</w:t>
            </w:r>
          </w:p>
        </w:tc>
        <w:tc>
          <w:tcPr>
            <w:tcW w:type="dxa" w:w="2592"/>
            <w:shd w:fill="F2F5F9"/>
            <w:tcMar>
              <w:top w:w="100" w:type="dxa"/>
              <w:bottom w:w="100" w:type="dxa"/>
              <w:left w:w="140" w:type="dxa"/>
              <w:right w:w="140" w:type="dxa"/>
            </w:tcMar>
            <w:tcBorders>
              <w:top w:val="single" w:sz="4" w:space="0" w:color="D9D9D9"/>
              <w:bottom w:val="single" w:sz="4" w:space="0" w:color="D9D9D9"/>
            </w:tcBorders>
            <w:shd w:fill="1E7E34"/>
            <w:tcMar>
              <w:top w:w="120" w:type="dxa"/>
              <w:bottom w:w="120" w:type="dxa"/>
              <w:left w:w="140" w:type="dxa"/>
              <w:right w:w="140" w:type="dxa"/>
            </w:tcMar>
          </w:tcPr>
          <w:p>
            <w:pPr>
              <w:jc w:val="center"/>
            </w:pPr>
            <w:r>
              <w:rPr>
                <w:b/>
                <w:color w:val="FFFFFF"/>
                <w:sz w:val="19"/>
              </w:rPr>
              <w:t>~175.000 – 275.000 VNĐ / tháng</w:t>
              <w:br/>
              <w:t>(TIẾT KIỆM &gt;70% CHI PHÍ)</w:t>
            </w:r>
          </w:p>
        </w:tc>
        <w:tc>
          <w:tcPr>
            <w:tcW w:type="dxa" w:w="2592"/>
            <w:shd w:fill="F2F5F9"/>
            <w:tcMar>
              <w:top w:w="100" w:type="dxa"/>
              <w:bottom w:w="100" w:type="dxa"/>
              <w:left w:w="140" w:type="dxa"/>
              <w:right w:w="140" w:type="dxa"/>
            </w:tcMar>
            <w:tcBorders>
              <w:top w:val="single" w:sz="4" w:space="0" w:color="D9D9D9"/>
              <w:bottom w:val="single" w:sz="4" w:space="0" w:color="D9D9D9"/>
            </w:tcBorders>
            <w:shd w:fill="1F3864"/>
            <w:tcMar>
              <w:top w:w="120" w:type="dxa"/>
              <w:bottom w:w="120" w:type="dxa"/>
              <w:left w:w="140" w:type="dxa"/>
              <w:right w:w="140" w:type="dxa"/>
            </w:tcMar>
          </w:tcPr>
          <w:p>
            <w:pPr>
              <w:jc w:val="center"/>
            </w:pPr>
            <w:r>
              <w:rPr>
                <w:b/>
                <w:color w:val="FFFFFF"/>
                <w:sz w:val="19"/>
              </w:rPr>
              <w:t>~650.000 – 1.150.000 VNĐ / tháng</w:t>
            </w:r>
          </w:p>
        </w:tc>
        <w:tc>
          <w:tcPr>
            <w:tcW w:type="dxa" w:w="2448"/>
            <w:shd w:fill="F2F5F9"/>
            <w:tcMar>
              <w:top w:w="100" w:type="dxa"/>
              <w:bottom w:w="100" w:type="dxa"/>
              <w:left w:w="140" w:type="dxa"/>
              <w:right w:w="140" w:type="dxa"/>
            </w:tcMar>
            <w:tcBorders>
              <w:top w:val="single" w:sz="4" w:space="0" w:color="D9D9D9"/>
              <w:bottom w:val="single" w:sz="4" w:space="0" w:color="D9D9D9"/>
            </w:tcBorders>
            <w:shd w:fill="1F3864"/>
            <w:tcMar>
              <w:top w:w="120" w:type="dxa"/>
              <w:bottom w:w="120" w:type="dxa"/>
              <w:left w:w="140" w:type="dxa"/>
              <w:right w:w="140" w:type="dxa"/>
            </w:tcMar>
          </w:tcPr>
          <w:p>
            <w:pPr>
              <w:jc w:val="left"/>
            </w:pPr>
            <w:r>
              <w:rPr>
                <w:b/>
                <w:color w:val="FFFFFF"/>
                <w:sz w:val="19"/>
              </w:rPr>
              <w:t>Khuyên dùng Phương án 1 (Self-hosted VPS) để tối ưu chi phí lâu dài.</w:t>
            </w:r>
          </w:p>
        </w:tc>
      </w:tr>
    </w:tbl>
    <w:p>
      <w:pPr>
        <w:keepNext/>
        <w:spacing w:before="280" w:after="120"/>
      </w:pPr>
      <w:r>
        <w:rPr>
          <w:b/>
          <w:color w:val="2E75B6"/>
          <w:sz w:val="26"/>
        </w:rPr>
        <w:t xml:space="preserve">6. </w:t>
      </w:r>
      <w:r>
        <w:rPr>
          <w:b/>
          <w:color w:val="1F3864"/>
          <w:sz w:val="26"/>
        </w:rPr>
        <w:t>CÁC MỐC THANH TOÁN</w:t>
      </w:r>
    </w:p>
    <w:p>
      <w:pPr>
        <w:spacing w:before="40" w:after="120"/>
      </w:pPr>
      <w:r>
        <w:rPr>
          <w:b/>
          <w:color w:val="1F3864"/>
          <w:sz w:val="22"/>
        </w:rPr>
        <w:t xml:space="preserve">Tổng giá trị phát triển hệ thống: </w:t>
      </w:r>
      <w:r>
        <w:rPr>
          <w:b/>
          <w:color w:val="2E75B6"/>
          <w:sz w:val="22"/>
        </w:rPr>
        <w:t>30.000.000 VNĐ</w:t>
      </w:r>
    </w:p>
    <w:tbl>
      <w:tblPr>
        <w:tblW w:type="auto" w:w="0"/>
        <w:jc w:val="center"/>
        <w:tblLayout w:type="fixed"/>
        <w:tblLook w:firstColumn="1" w:firstRow="1" w:lastColumn="0" w:lastRow="0" w:noHBand="0" w:noVBand="1" w:val="04A0"/>
      </w:tblPr>
      <w:tblGrid>
        <w:gridCol w:w="2560"/>
        <w:gridCol w:w="2560"/>
        <w:gridCol w:w="2560"/>
        <w:gridCol w:w="2560"/>
      </w:tblGrid>
      <w:tr>
        <w:tc>
          <w:tcPr>
            <w:tcW w:type="dxa" w:w="3168"/>
            <w:shd w:fill="1F3864"/>
            <w:tcMar>
              <w:top w:w="120" w:type="dxa"/>
              <w:bottom w:w="120" w:type="dxa"/>
              <w:left w:w="140" w:type="dxa"/>
              <w:right w:w="140" w:type="dxa"/>
            </w:tcMar>
          </w:tcPr>
          <w:p>
            <w:pPr>
              <w:jc w:val="left"/>
            </w:pPr>
            <w:r>
              <w:rPr>
                <w:b/>
                <w:color w:val="FFFFFF"/>
                <w:sz w:val="20"/>
              </w:rPr>
              <w:t>Mốc thanh toán</w:t>
            </w:r>
          </w:p>
        </w:tc>
        <w:tc>
          <w:tcPr>
            <w:tcW w:type="dxa" w:w="1296"/>
            <w:shd w:fill="1F3864"/>
            <w:tcMar>
              <w:top w:w="120" w:type="dxa"/>
              <w:bottom w:w="120" w:type="dxa"/>
              <w:left w:w="140" w:type="dxa"/>
              <w:right w:w="140" w:type="dxa"/>
            </w:tcMar>
          </w:tcPr>
          <w:p>
            <w:pPr>
              <w:jc w:val="center"/>
            </w:pPr>
            <w:r>
              <w:rPr>
                <w:b/>
                <w:color w:val="FFFFFF"/>
                <w:sz w:val="20"/>
              </w:rPr>
              <w:t>Tỷ lệ</w:t>
            </w:r>
          </w:p>
        </w:tc>
        <w:tc>
          <w:tcPr>
            <w:tcW w:type="dxa" w:w="2448"/>
            <w:shd w:fill="1F3864"/>
            <w:tcMar>
              <w:top w:w="120" w:type="dxa"/>
              <w:bottom w:w="120" w:type="dxa"/>
              <w:left w:w="140" w:type="dxa"/>
              <w:right w:w="140" w:type="dxa"/>
            </w:tcMar>
          </w:tcPr>
          <w:p>
            <w:pPr>
              <w:jc w:val="center"/>
            </w:pPr>
            <w:r>
              <w:rPr>
                <w:b/>
                <w:color w:val="FFFFFF"/>
                <w:sz w:val="20"/>
              </w:rPr>
              <w:t>Số tiền</w:t>
            </w:r>
          </w:p>
        </w:tc>
        <w:tc>
          <w:tcPr>
            <w:tcW w:type="dxa" w:w="2880"/>
            <w:shd w:fill="1F3864"/>
            <w:tcMar>
              <w:top w:w="120" w:type="dxa"/>
              <w:bottom w:w="120" w:type="dxa"/>
              <w:left w:w="140" w:type="dxa"/>
              <w:right w:w="140" w:type="dxa"/>
            </w:tcMar>
          </w:tcPr>
          <w:p>
            <w:pPr>
              <w:jc w:val="left"/>
            </w:pPr>
            <w:r>
              <w:rPr>
                <w:b/>
                <w:color w:val="FFFFFF"/>
                <w:sz w:val="20"/>
              </w:rPr>
              <w:t>Thời điểm</w:t>
            </w:r>
          </w:p>
        </w:tc>
      </w:tr>
      <w:tr>
        <w:tc>
          <w:tcPr>
            <w:tcW w:type="dxa" w:w="3168"/>
            <w:shd w:fill="F2F5F9"/>
            <w:tcMar>
              <w:top w:w="100" w:type="dxa"/>
              <w:bottom w:w="100" w:type="dxa"/>
              <w:left w:w="140" w:type="dxa"/>
              <w:right w:w="140" w:type="dxa"/>
            </w:tcMar>
            <w:tcBorders>
              <w:top w:val="single" w:sz="4" w:space="0" w:color="D9D9D9"/>
              <w:bottom w:val="single" w:sz="4" w:space="0" w:color="D9D9D9"/>
            </w:tcBorders>
          </w:tcPr>
          <w:p>
            <w:pPr>
              <w:jc w:val="left"/>
            </w:pPr>
            <w:r>
              <w:rPr>
                <w:b/>
                <w:color w:val="16233F"/>
                <w:sz w:val="20"/>
              </w:rPr>
              <w:t>1. Khởi động dự án</w:t>
            </w:r>
          </w:p>
        </w:tc>
        <w:tc>
          <w:tcPr>
            <w:tcW w:type="dxa" w:w="1296"/>
            <w:shd w:fill="F2F5F9"/>
            <w:tcMar>
              <w:top w:w="100" w:type="dxa"/>
              <w:bottom w:w="100" w:type="dxa"/>
              <w:left w:w="140" w:type="dxa"/>
              <w:right w:w="140" w:type="dxa"/>
            </w:tcMar>
            <w:tcBorders>
              <w:top w:val="single" w:sz="4" w:space="0" w:color="D9D9D9"/>
              <w:bottom w:val="single" w:sz="4" w:space="0" w:color="D9D9D9"/>
            </w:tcBorders>
          </w:tcPr>
          <w:p>
            <w:pPr>
              <w:jc w:val="center"/>
            </w:pPr>
            <w:r>
              <w:rPr>
                <w:b/>
                <w:color w:val="2E75B6"/>
                <w:sz w:val="20"/>
              </w:rPr>
              <w:t>30%</w:t>
            </w:r>
          </w:p>
        </w:tc>
        <w:tc>
          <w:tcPr>
            <w:tcW w:type="dxa" w:w="2448"/>
            <w:shd w:fill="F2F5F9"/>
            <w:tcMar>
              <w:top w:w="100" w:type="dxa"/>
              <w:bottom w:w="100" w:type="dxa"/>
              <w:left w:w="140" w:type="dxa"/>
              <w:right w:w="140" w:type="dxa"/>
            </w:tcMar>
            <w:tcBorders>
              <w:top w:val="single" w:sz="4" w:space="0" w:color="D9D9D9"/>
              <w:bottom w:val="single" w:sz="4" w:space="0" w:color="D9D9D9"/>
            </w:tcBorders>
          </w:tcPr>
          <w:p>
            <w:pPr>
              <w:jc w:val="right"/>
            </w:pPr>
            <w:r>
              <w:rPr>
                <w:b/>
                <w:color w:val="262626"/>
                <w:sz w:val="20"/>
              </w:rPr>
              <w:t>9.000.000 VNĐ</w:t>
            </w:r>
          </w:p>
        </w:tc>
        <w:tc>
          <w:tcPr>
            <w:tcW w:type="dxa" w:w="2880"/>
            <w:shd w:fill="F2F5F9"/>
            <w:tcMar>
              <w:top w:w="100" w:type="dxa"/>
              <w:bottom w:w="100" w:type="dxa"/>
              <w:left w:w="140" w:type="dxa"/>
              <w:right w:w="140" w:type="dxa"/>
            </w:tcMar>
            <w:tcBorders>
              <w:top w:val="single" w:sz="4" w:space="0" w:color="D9D9D9"/>
              <w:bottom w:val="single" w:sz="4" w:space="0" w:color="D9D9D9"/>
            </w:tcBorders>
          </w:tcPr>
          <w:p>
            <w:pPr>
              <w:jc w:val="left"/>
            </w:pPr>
            <w:r>
              <w:rPr>
                <w:color w:val="262626"/>
                <w:sz w:val="20"/>
              </w:rPr>
              <w:t>Khi ký hợp đồng &amp; bắt đầu dự án</w:t>
            </w:r>
          </w:p>
        </w:tc>
      </w:tr>
      <w:tr>
        <w:tc>
          <w:tcPr>
            <w:tcW w:type="dxa" w:w="3168"/>
            <w:shd w:fill="FFFFFF"/>
            <w:tcMar>
              <w:top w:w="100" w:type="dxa"/>
              <w:bottom w:w="100" w:type="dxa"/>
              <w:left w:w="140" w:type="dxa"/>
              <w:right w:w="140" w:type="dxa"/>
            </w:tcMar>
            <w:tcBorders>
              <w:top w:val="single" w:sz="4" w:space="0" w:color="D9D9D9"/>
              <w:bottom w:val="single" w:sz="4" w:space="0" w:color="D9D9D9"/>
            </w:tcBorders>
          </w:tcPr>
          <w:p>
            <w:pPr>
              <w:jc w:val="left"/>
            </w:pPr>
            <w:r>
              <w:rPr>
                <w:b/>
                <w:color w:val="16233F"/>
                <w:sz w:val="20"/>
              </w:rPr>
              <w:t>2. Phát triển &amp; Hoàn thiện Tự động hóa MVP</w:t>
            </w:r>
          </w:p>
        </w:tc>
        <w:tc>
          <w:tcPr>
            <w:tcW w:type="dxa" w:w="1296"/>
            <w:shd w:fill="FFFFFF"/>
            <w:tcMar>
              <w:top w:w="100" w:type="dxa"/>
              <w:bottom w:w="100" w:type="dxa"/>
              <w:left w:w="140" w:type="dxa"/>
              <w:right w:w="140" w:type="dxa"/>
            </w:tcMar>
            <w:tcBorders>
              <w:top w:val="single" w:sz="4" w:space="0" w:color="D9D9D9"/>
              <w:bottom w:val="single" w:sz="4" w:space="0" w:color="D9D9D9"/>
            </w:tcBorders>
          </w:tcPr>
          <w:p>
            <w:pPr>
              <w:jc w:val="center"/>
            </w:pPr>
            <w:r>
              <w:rPr>
                <w:b/>
                <w:color w:val="2E75B6"/>
                <w:sz w:val="20"/>
              </w:rPr>
              <w:t>40%</w:t>
            </w:r>
          </w:p>
        </w:tc>
        <w:tc>
          <w:tcPr>
            <w:tcW w:type="dxa" w:w="2448"/>
            <w:shd w:fill="FFFFFF"/>
            <w:tcMar>
              <w:top w:w="100" w:type="dxa"/>
              <w:bottom w:w="100" w:type="dxa"/>
              <w:left w:w="140" w:type="dxa"/>
              <w:right w:w="140" w:type="dxa"/>
            </w:tcMar>
            <w:tcBorders>
              <w:top w:val="single" w:sz="4" w:space="0" w:color="D9D9D9"/>
              <w:bottom w:val="single" w:sz="4" w:space="0" w:color="D9D9D9"/>
            </w:tcBorders>
          </w:tcPr>
          <w:p>
            <w:pPr>
              <w:jc w:val="right"/>
            </w:pPr>
            <w:r>
              <w:rPr>
                <w:b/>
                <w:color w:val="262626"/>
                <w:sz w:val="20"/>
              </w:rPr>
              <w:t>12.000.000 VNĐ</w:t>
            </w:r>
          </w:p>
        </w:tc>
        <w:tc>
          <w:tcPr>
            <w:tcW w:type="dxa" w:w="2880"/>
            <w:shd w:fill="FFFFFF"/>
            <w:tcMar>
              <w:top w:w="100" w:type="dxa"/>
              <w:bottom w:w="100" w:type="dxa"/>
              <w:left w:w="140" w:type="dxa"/>
              <w:right w:w="140" w:type="dxa"/>
            </w:tcMar>
            <w:tcBorders>
              <w:top w:val="single" w:sz="4" w:space="0" w:color="D9D9D9"/>
              <w:bottom w:val="single" w:sz="4" w:space="0" w:color="D9D9D9"/>
            </w:tcBorders>
          </w:tcPr>
          <w:p>
            <w:pPr>
              <w:jc w:val="left"/>
            </w:pPr>
            <w:r>
              <w:rPr>
                <w:color w:val="262626"/>
                <w:sz w:val="20"/>
              </w:rPr>
              <w:t>Sau khi hoàn thành tích hợp GPM, trích xuất dữ liệu, chấm công &amp; doanh thu</w:t>
            </w:r>
          </w:p>
        </w:tc>
      </w:tr>
      <w:tr>
        <w:tc>
          <w:tcPr>
            <w:tcW w:type="dxa" w:w="3168"/>
            <w:shd w:fill="F2F5F9"/>
            <w:tcMar>
              <w:top w:w="100" w:type="dxa"/>
              <w:bottom w:w="100" w:type="dxa"/>
              <w:left w:w="140" w:type="dxa"/>
              <w:right w:w="140" w:type="dxa"/>
            </w:tcMar>
            <w:tcBorders>
              <w:top w:val="single" w:sz="4" w:space="0" w:color="D9D9D9"/>
              <w:bottom w:val="single" w:sz="4" w:space="0" w:color="D9D9D9"/>
            </w:tcBorders>
          </w:tcPr>
          <w:p>
            <w:pPr>
              <w:jc w:val="left"/>
            </w:pPr>
            <w:r>
              <w:rPr>
                <w:b/>
                <w:color w:val="16233F"/>
                <w:sz w:val="20"/>
              </w:rPr>
              <w:t>3. Nghiệm thu, Triển khai &amp; Bàn giao</w:t>
            </w:r>
          </w:p>
        </w:tc>
        <w:tc>
          <w:tcPr>
            <w:tcW w:type="dxa" w:w="1296"/>
            <w:shd w:fill="F2F5F9"/>
            <w:tcMar>
              <w:top w:w="100" w:type="dxa"/>
              <w:bottom w:w="100" w:type="dxa"/>
              <w:left w:w="140" w:type="dxa"/>
              <w:right w:w="140" w:type="dxa"/>
            </w:tcMar>
            <w:tcBorders>
              <w:top w:val="single" w:sz="4" w:space="0" w:color="D9D9D9"/>
              <w:bottom w:val="single" w:sz="4" w:space="0" w:color="D9D9D9"/>
            </w:tcBorders>
          </w:tcPr>
          <w:p>
            <w:pPr>
              <w:jc w:val="center"/>
            </w:pPr>
            <w:r>
              <w:rPr>
                <w:b/>
                <w:color w:val="2E75B6"/>
                <w:sz w:val="20"/>
              </w:rPr>
              <w:t>30%</w:t>
            </w:r>
          </w:p>
        </w:tc>
        <w:tc>
          <w:tcPr>
            <w:tcW w:type="dxa" w:w="2448"/>
            <w:shd w:fill="F2F5F9"/>
            <w:tcMar>
              <w:top w:w="100" w:type="dxa"/>
              <w:bottom w:w="100" w:type="dxa"/>
              <w:left w:w="140" w:type="dxa"/>
              <w:right w:w="140" w:type="dxa"/>
            </w:tcMar>
            <w:tcBorders>
              <w:top w:val="single" w:sz="4" w:space="0" w:color="D9D9D9"/>
              <w:bottom w:val="single" w:sz="4" w:space="0" w:color="D9D9D9"/>
            </w:tcBorders>
          </w:tcPr>
          <w:p>
            <w:pPr>
              <w:jc w:val="right"/>
            </w:pPr>
            <w:r>
              <w:rPr>
                <w:b/>
                <w:color w:val="262626"/>
                <w:sz w:val="20"/>
              </w:rPr>
              <w:t>9.000.000 VNĐ</w:t>
            </w:r>
          </w:p>
        </w:tc>
        <w:tc>
          <w:tcPr>
            <w:tcW w:type="dxa" w:w="2880"/>
            <w:shd w:fill="F2F5F9"/>
            <w:tcMar>
              <w:top w:w="100" w:type="dxa"/>
              <w:bottom w:w="100" w:type="dxa"/>
              <w:left w:w="140" w:type="dxa"/>
              <w:right w:w="140" w:type="dxa"/>
            </w:tcMar>
            <w:tcBorders>
              <w:top w:val="single" w:sz="4" w:space="0" w:color="D9D9D9"/>
              <w:bottom w:val="single" w:sz="4" w:space="0" w:color="D9D9D9"/>
            </w:tcBorders>
          </w:tcPr>
          <w:p>
            <w:pPr>
              <w:jc w:val="left"/>
            </w:pPr>
            <w:r>
              <w:rPr>
                <w:color w:val="262626"/>
                <w:sz w:val="20"/>
              </w:rPr>
              <w:t>Khi hoàn thành kiểm thử nghiệm thu UAT, triển khai và bàn giao</w:t>
            </w:r>
          </w:p>
        </w:tc>
      </w:tr>
    </w:tbl>
    <w:p>
      <w:pPr>
        <w:spacing w:before="160" w:after="40"/>
      </w:pPr>
      <w:r>
        <w:rPr>
          <w:b/>
          <w:color w:val="1F3864"/>
          <w:sz w:val="21"/>
        </w:rPr>
        <w:t>Mốc 1 — Khởi động dự án (9.000.000 VNĐ)</w:t>
      </w:r>
    </w:p>
    <w:p>
      <w:pPr>
        <w:spacing w:before="20" w:after="40"/>
        <w:ind w:left="360"/>
      </w:pPr>
      <w:r>
        <w:rPr>
          <w:color w:val="2E75B6"/>
          <w:sz w:val="21"/>
        </w:rPr>
        <w:t xml:space="preserve">• </w:t>
      </w:r>
      <w:r>
        <w:rPr>
          <w:color w:val="262626"/>
          <w:sz w:val="21"/>
        </w:rPr>
        <w:t>Xác nhận phạm vi công việc và tài liệu đặc tả nghiệp vụ.</w:t>
      </w:r>
    </w:p>
    <w:p>
      <w:pPr>
        <w:spacing w:before="20" w:after="40"/>
        <w:ind w:left="360"/>
      </w:pPr>
      <w:r>
        <w:rPr>
          <w:color w:val="2E75B6"/>
          <w:sz w:val="21"/>
        </w:rPr>
        <w:t xml:space="preserve">• </w:t>
      </w:r>
      <w:r>
        <w:rPr>
          <w:color w:val="262626"/>
          <w:sz w:val="21"/>
        </w:rPr>
        <w:t>Xây dựng thiết kế cơ sở dữ liệu PostgreSQL, cấu hình Prisma ORM và xác thực phân quyền.</w:t>
      </w:r>
    </w:p>
    <w:p>
      <w:pPr>
        <w:spacing w:before="20" w:after="40"/>
        <w:ind w:left="360"/>
      </w:pPr>
      <w:r>
        <w:rPr>
          <w:color w:val="2E75B6"/>
          <w:sz w:val="21"/>
        </w:rPr>
        <w:t xml:space="preserve">• </w:t>
      </w:r>
      <w:r>
        <w:rPr>
          <w:color w:val="262626"/>
          <w:sz w:val="21"/>
        </w:rPr>
        <w:t>Khởi tạo giao diện ứng dụng web Next.js 16 và hệ thống quản lý tài khoản cơ bản.</w:t>
      </w:r>
    </w:p>
    <w:p>
      <w:pPr>
        <w:spacing w:before="160" w:after="40"/>
      </w:pPr>
      <w:r>
        <w:rPr>
          <w:b/>
          <w:color w:val="1F3864"/>
          <w:sz w:val="21"/>
        </w:rPr>
        <w:t>Mốc 2 — Phát triển &amp; Hoàn thiện Tự động hóa MVP (12.000.000 VNĐ)</w:t>
      </w:r>
    </w:p>
    <w:p>
      <w:pPr>
        <w:spacing w:before="20" w:after="40"/>
        <w:ind w:left="360"/>
      </w:pPr>
      <w:r>
        <w:rPr>
          <w:color w:val="2E75B6"/>
          <w:sz w:val="21"/>
        </w:rPr>
        <w:t xml:space="preserve">• </w:t>
      </w:r>
      <w:r>
        <w:rPr>
          <w:color w:val="262626"/>
          <w:sz w:val="21"/>
        </w:rPr>
        <w:t>Hoàn thành tích hợp GPM-Login REST API và bộ máy tự động hóa Playwright trích xuất dữ liệu.</w:t>
      </w:r>
    </w:p>
    <w:p>
      <w:pPr>
        <w:spacing w:before="20" w:after="40"/>
        <w:ind w:left="360"/>
      </w:pPr>
      <w:r>
        <w:rPr>
          <w:color w:val="2E75B6"/>
          <w:sz w:val="21"/>
        </w:rPr>
        <w:t xml:space="preserve">• </w:t>
      </w:r>
      <w:r>
        <w:rPr>
          <w:color w:val="262626"/>
          <w:sz w:val="21"/>
        </w:rPr>
        <w:t>Hoàn thành module quản lý chỉ số kênh, Creator Rewards USD, RPM và Auto-sync Cron.</w:t>
      </w:r>
    </w:p>
    <w:p>
      <w:pPr>
        <w:spacing w:before="20" w:after="40"/>
        <w:ind w:left="360"/>
      </w:pPr>
      <w:r>
        <w:rPr>
          <w:color w:val="2E75B6"/>
          <w:sz w:val="21"/>
        </w:rPr>
        <w:t xml:space="preserve">• </w:t>
      </w:r>
      <w:r>
        <w:rPr>
          <w:color w:val="262626"/>
          <w:sz w:val="21"/>
        </w:rPr>
        <w:t>Hoàn thành hệ thống Checklist công việc, thuật toán tính ngày công và cơ chế khóa sổ.</w:t>
      </w:r>
    </w:p>
    <w:p>
      <w:pPr>
        <w:spacing w:before="20" w:after="40"/>
        <w:ind w:left="360"/>
      </w:pPr>
      <w:r>
        <w:rPr>
          <w:color w:val="2E75B6"/>
          <w:sz w:val="21"/>
        </w:rPr>
        <w:t xml:space="preserve">• </w:t>
      </w:r>
      <w:r>
        <w:rPr>
          <w:color w:val="262626"/>
          <w:sz w:val="21"/>
        </w:rPr>
        <w:t>Hoàn thành module quản lý, phân tích và import file Excel doanh thu.</w:t>
      </w:r>
    </w:p>
    <w:p>
      <w:pPr>
        <w:spacing w:before="20" w:after="40"/>
        <w:ind w:left="360"/>
      </w:pPr>
      <w:r>
        <w:rPr>
          <w:color w:val="2E75B6"/>
          <w:sz w:val="21"/>
        </w:rPr>
        <w:t xml:space="preserve">• </w:t>
      </w:r>
      <w:r>
        <w:rPr>
          <w:color w:val="262626"/>
          <w:sz w:val="21"/>
        </w:rPr>
        <w:t>Hoàn thiện Dashboard điều hành và Bảng xếp hạng nhân viên (Leaderboard).</w:t>
      </w:r>
    </w:p>
    <w:p>
      <w:pPr>
        <w:spacing w:before="160" w:after="40"/>
      </w:pPr>
      <w:r>
        <w:rPr>
          <w:b/>
          <w:color w:val="1F3864"/>
          <w:sz w:val="21"/>
        </w:rPr>
        <w:t>Mốc 3 — Nghiệm thu, Triển khai &amp; Bàn giao (9.000.000 VNĐ)</w:t>
      </w:r>
    </w:p>
    <w:p>
      <w:pPr>
        <w:spacing w:before="20" w:after="40"/>
        <w:ind w:left="360"/>
      </w:pPr>
      <w:r>
        <w:rPr>
          <w:color w:val="2E75B6"/>
          <w:sz w:val="21"/>
        </w:rPr>
        <w:t xml:space="preserve">• </w:t>
      </w:r>
      <w:r>
        <w:rPr>
          <w:color w:val="262626"/>
          <w:sz w:val="21"/>
        </w:rPr>
        <w:t>Kiểm thử nghiệm thu UAT toàn diện trên môi trường thực tế cùng khách hàng.</w:t>
      </w:r>
    </w:p>
    <w:p>
      <w:pPr>
        <w:spacing w:before="20" w:after="40"/>
        <w:ind w:left="360"/>
      </w:pPr>
      <w:r>
        <w:rPr>
          <w:color w:val="2E75B6"/>
          <w:sz w:val="21"/>
        </w:rPr>
        <w:t xml:space="preserve">• </w:t>
      </w:r>
      <w:r>
        <w:rPr>
          <w:color w:val="262626"/>
          <w:sz w:val="21"/>
        </w:rPr>
        <w:t>Tối ưu hóa hiệu năng hệ thống và xử lý toàn bộ các lỗi phát sinh.</w:t>
      </w:r>
    </w:p>
    <w:p>
      <w:pPr>
        <w:spacing w:before="20" w:after="40"/>
        <w:ind w:left="360"/>
      </w:pPr>
      <w:r>
        <w:rPr>
          <w:color w:val="2E75B6"/>
          <w:sz w:val="21"/>
        </w:rPr>
        <w:t xml:space="preserve">• </w:t>
      </w:r>
      <w:r>
        <w:rPr>
          <w:color w:val="262626"/>
          <w:sz w:val="21"/>
        </w:rPr>
        <w:t>Triển khai hệ thống lên hạ tầng máy chủ của khách hàng.</w:t>
      </w:r>
    </w:p>
    <w:p>
      <w:pPr>
        <w:spacing w:before="20" w:after="40"/>
        <w:ind w:left="360"/>
      </w:pPr>
      <w:r>
        <w:rPr>
          <w:color w:val="2E75B6"/>
          <w:sz w:val="21"/>
        </w:rPr>
        <w:t xml:space="preserve">• </w:t>
      </w:r>
      <w:r>
        <w:rPr>
          <w:color w:val="262626"/>
          <w:sz w:val="21"/>
        </w:rPr>
        <w:t>Bàn giao mã nguồn hoàn chỉnh và tài liệu hướng dẫn vận hành.</w:t>
      </w:r>
    </w:p>
    <w:p>
      <w:pPr>
        <w:keepNext/>
        <w:spacing w:before="280" w:after="120"/>
      </w:pPr>
      <w:r>
        <w:rPr>
          <w:b/>
          <w:color w:val="2E75B6"/>
          <w:sz w:val="26"/>
        </w:rPr>
        <w:t xml:space="preserve">7. </w:t>
      </w:r>
      <w:r>
        <w:rPr>
          <w:b/>
          <w:color w:val="1F3864"/>
          <w:sz w:val="26"/>
        </w:rPr>
        <w:t>CÁC HẠNG MỤC KHÔNG BAO GỒM</w:t>
      </w:r>
    </w:p>
    <w:p>
      <w:pPr>
        <w:spacing w:before="40" w:after="80"/>
      </w:pPr>
      <w:r>
        <w:rPr>
          <w:i w:val="0"/>
          <w:color w:val="262626"/>
          <w:sz w:val="21"/>
        </w:rPr>
        <w:t>Các nội dung sau không nằm trong báo giá phát triển 30.000.000 VNĐ, trừ khi hai bên có thỏa thuận bổ sung:</w:t>
      </w:r>
    </w:p>
    <w:p>
      <w:pPr>
        <w:keepNext/>
        <w:spacing w:before="160" w:after="60"/>
      </w:pPr>
      <w:r>
        <w:rPr>
          <w:b/>
          <w:color w:val="16233F"/>
          <w:sz w:val="23"/>
        </w:rPr>
        <w:t xml:space="preserve">A. </w:t>
      </w:r>
      <w:r>
        <w:rPr>
          <w:b/>
          <w:color w:val="16233F"/>
          <w:sz w:val="23"/>
        </w:rPr>
        <w:t>Hạ tầng &amp; Bản quyền Phần mềm Bên thứ ba</w:t>
      </w:r>
    </w:p>
    <w:p>
      <w:pPr>
        <w:spacing w:before="20" w:after="40"/>
        <w:ind w:left="360"/>
      </w:pPr>
      <w:r>
        <w:rPr>
          <w:color w:val="2E75B6"/>
          <w:sz w:val="21"/>
        </w:rPr>
        <w:t xml:space="preserve">• </w:t>
      </w:r>
      <w:r>
        <w:rPr>
          <w:color w:val="262626"/>
          <w:sz w:val="21"/>
        </w:rPr>
        <w:t>Chi phí bản quyền phần mềm GPM-Login (khách hàng tự trang bị key/gói GPM-Login).</w:t>
      </w:r>
    </w:p>
    <w:p>
      <w:pPr>
        <w:spacing w:before="20" w:after="40"/>
        <w:ind w:left="360"/>
      </w:pPr>
      <w:r>
        <w:rPr>
          <w:color w:val="2E75B6"/>
          <w:sz w:val="21"/>
        </w:rPr>
        <w:t xml:space="preserve">• </w:t>
      </w:r>
      <w:r>
        <w:rPr>
          <w:color w:val="262626"/>
          <w:sz w:val="21"/>
        </w:rPr>
        <w:t>Chi phí Proxy / Dcom / Mạng IP riêng để nuôi và vận hành tài khoản.</w:t>
      </w:r>
    </w:p>
    <w:p>
      <w:pPr>
        <w:spacing w:before="20" w:after="40"/>
        <w:ind w:left="360"/>
      </w:pPr>
      <w:r>
        <w:rPr>
          <w:color w:val="2E75B6"/>
          <w:sz w:val="21"/>
        </w:rPr>
        <w:t xml:space="preserve">• </w:t>
      </w:r>
      <w:r>
        <w:rPr>
          <w:color w:val="262626"/>
          <w:sz w:val="21"/>
        </w:rPr>
        <w:t>Dịch vụ máy chủ / VPS / Cloud Hosting và Cơ sở dữ liệu.</w:t>
      </w:r>
    </w:p>
    <w:p>
      <w:pPr>
        <w:spacing w:before="20" w:after="40"/>
        <w:ind w:left="360"/>
      </w:pPr>
      <w:r>
        <w:rPr>
          <w:color w:val="2E75B6"/>
          <w:sz w:val="21"/>
        </w:rPr>
        <w:t xml:space="preserve">• </w:t>
      </w:r>
      <w:r>
        <w:rPr>
          <w:color w:val="262626"/>
          <w:sz w:val="21"/>
        </w:rPr>
        <w:t>Tên miền (Domain) và chứng chỉ SSL riêng.</w:t>
      </w:r>
    </w:p>
    <w:p>
      <w:pPr>
        <w:spacing w:before="20" w:after="40"/>
        <w:ind w:left="360"/>
      </w:pPr>
      <w:r>
        <w:rPr>
          <w:color w:val="2E75B6"/>
          <w:sz w:val="21"/>
        </w:rPr>
        <w:t xml:space="preserve">• </w:t>
      </w:r>
      <w:r>
        <w:rPr>
          <w:color w:val="262626"/>
          <w:sz w:val="21"/>
        </w:rPr>
        <w:t>Các chi phí dịch vụ bên thứ ba phát sinh ngoài phạm vi hệ thống.</w:t>
      </w:r>
    </w:p>
    <w:p>
      <w:pPr>
        <w:keepNext/>
        <w:spacing w:before="160" w:after="60"/>
      </w:pPr>
      <w:r>
        <w:rPr>
          <w:b/>
          <w:color w:val="16233F"/>
          <w:sz w:val="23"/>
        </w:rPr>
        <w:t xml:space="preserve">B. </w:t>
      </w:r>
      <w:r>
        <w:rPr>
          <w:b/>
          <w:color w:val="16233F"/>
          <w:sz w:val="23"/>
        </w:rPr>
        <w:t>Giới hạn từ Nền tảng TikTok</w:t>
      </w:r>
    </w:p>
    <w:p>
      <w:pPr>
        <w:spacing w:before="20" w:after="40"/>
        <w:ind w:left="360"/>
      </w:pPr>
      <w:r>
        <w:rPr>
          <w:color w:val="2E75B6"/>
          <w:sz w:val="21"/>
        </w:rPr>
        <w:t xml:space="preserve">• </w:t>
      </w:r>
      <w:r>
        <w:rPr>
          <w:color w:val="262626"/>
          <w:sz w:val="21"/>
        </w:rPr>
        <w:t>Các trường hợp tài khoản TikTok bị checkpoint, khóa vĩnh viễn do chính sách kiểm duyệt của TikTok hoặc do chất lượng proxy/nội dung.</w:t>
      </w:r>
    </w:p>
    <w:p>
      <w:pPr>
        <w:spacing w:before="20" w:after="40"/>
        <w:ind w:left="360"/>
      </w:pPr>
      <w:r>
        <w:rPr>
          <w:color w:val="2E75B6"/>
          <w:sz w:val="21"/>
        </w:rPr>
        <w:t xml:space="preserve">• </w:t>
      </w:r>
      <w:r>
        <w:rPr>
          <w:color w:val="262626"/>
          <w:sz w:val="21"/>
        </w:rPr>
        <w:t>Thay đổi cấu trúc giao diện web TikTok Studio quá lớn dẫn đến cần nâng cấp module bóc tách dữ liệu mới (sẽ được hỗ trợ theo phạm vi bảo hành hoặc bảo trì nâng cấp).</w:t>
      </w:r>
    </w:p>
    <w:p>
      <w:pPr>
        <w:keepNext/>
        <w:spacing w:before="160" w:after="60"/>
      </w:pPr>
      <w:r>
        <w:rPr>
          <w:b/>
          <w:color w:val="16233F"/>
          <w:sz w:val="23"/>
        </w:rPr>
        <w:t xml:space="preserve">C. </w:t>
      </w:r>
      <w:r>
        <w:rPr>
          <w:b/>
          <w:color w:val="16233F"/>
          <w:sz w:val="23"/>
        </w:rPr>
        <w:t>Tính năng Bổ sung Nâng cao</w:t>
      </w:r>
    </w:p>
    <w:p>
      <w:pPr>
        <w:spacing w:before="20" w:after="40"/>
        <w:ind w:left="360"/>
      </w:pPr>
      <w:r>
        <w:rPr>
          <w:color w:val="2E75B6"/>
          <w:sz w:val="21"/>
        </w:rPr>
        <w:t xml:space="preserve">• </w:t>
      </w:r>
      <w:r>
        <w:rPr>
          <w:color w:val="262626"/>
          <w:sz w:val="21"/>
        </w:rPr>
        <w:t>Ứng dụng di động (Mobile App iOS / Android native).</w:t>
      </w:r>
    </w:p>
    <w:p>
      <w:pPr>
        <w:spacing w:before="20" w:after="40"/>
        <w:ind w:left="360"/>
      </w:pPr>
      <w:r>
        <w:rPr>
          <w:color w:val="2E75B6"/>
          <w:sz w:val="21"/>
        </w:rPr>
        <w:t xml:space="preserve">• </w:t>
      </w:r>
      <w:r>
        <w:rPr>
          <w:color w:val="262626"/>
          <w:sz w:val="21"/>
        </w:rPr>
        <w:t>Phân tích hoặc dự đoán doanh thu bằng trí tuệ nhân tạo (AI deep analytics).</w:t>
      </w:r>
    </w:p>
    <w:p>
      <w:pPr>
        <w:spacing w:before="20" w:after="40"/>
        <w:ind w:left="360"/>
      </w:pPr>
      <w:r>
        <w:rPr>
          <w:color w:val="2E75B6"/>
          <w:sz w:val="21"/>
        </w:rPr>
        <w:t xml:space="preserve">• </w:t>
      </w:r>
      <w:r>
        <w:rPr>
          <w:color w:val="262626"/>
          <w:sz w:val="21"/>
        </w:rPr>
        <w:t>Quy trình tự động hóa phức tạp ngoài phạm vi phiên bản MVP (tự động render video, tự động lách bản quyền, tự động đăng video hàng loạt bypass captcha...).</w:t>
      </w:r>
    </w:p>
    <w:p>
      <w:pPr>
        <w:spacing w:before="20" w:after="40"/>
        <w:ind w:left="360"/>
      </w:pPr>
      <w:r>
        <w:rPr>
          <w:color w:val="2E75B6"/>
          <w:sz w:val="21"/>
        </w:rPr>
        <w:t xml:space="preserve">• </w:t>
      </w:r>
      <w:r>
        <w:rPr>
          <w:color w:val="262626"/>
          <w:sz w:val="21"/>
        </w:rPr>
        <w:t>Hệ thống tính lương &amp; tính hoa hồng nhân sự chuyên sâu ngoài cơ chế ngày công.</w:t>
      </w:r>
    </w:p>
    <w:p>
      <w:pPr>
        <w:spacing w:before="20" w:after="40"/>
        <w:ind w:left="360"/>
      </w:pPr>
      <w:r>
        <w:rPr>
          <w:color w:val="2E75B6"/>
          <w:sz w:val="21"/>
        </w:rPr>
        <w:t xml:space="preserve">• </w:t>
      </w:r>
      <w:r>
        <w:rPr>
          <w:color w:val="262626"/>
          <w:sz w:val="21"/>
        </w:rPr>
        <w:t>Các yêu cầu phát sinh sau khi thống nhất phạm vi công việc sẽ được đánh giá và báo giá riêng.</w:t>
      </w:r>
    </w:p>
    <w:p>
      <w:pPr>
        <w:keepNext/>
        <w:spacing w:before="280" w:after="120"/>
      </w:pPr>
      <w:r>
        <w:rPr>
          <w:b/>
          <w:color w:val="2E75B6"/>
          <w:sz w:val="26"/>
        </w:rPr>
        <w:t xml:space="preserve">8. </w:t>
      </w:r>
      <w:r>
        <w:rPr>
          <w:b/>
          <w:color w:val="1F3864"/>
          <w:sz w:val="26"/>
        </w:rPr>
        <w:t>BẢO HÀNH VÀ HỖ TRỢ</w:t>
      </w:r>
    </w:p>
    <w:p>
      <w:pPr>
        <w:keepNext/>
        <w:spacing w:before="160" w:after="60"/>
      </w:pPr>
      <w:r>
        <w:rPr>
          <w:b/>
          <w:color w:val="16233F"/>
          <w:sz w:val="23"/>
        </w:rPr>
        <w:t xml:space="preserve">A. </w:t>
      </w:r>
      <w:r>
        <w:rPr>
          <w:b/>
          <w:color w:val="16233F"/>
          <w:sz w:val="23"/>
        </w:rPr>
        <w:t>Phạm vi Bảo hành</w:t>
      </w:r>
    </w:p>
    <w:p>
      <w:pPr>
        <w:spacing w:before="40" w:after="80"/>
      </w:pPr>
      <w:r>
        <w:rPr>
          <w:i w:val="0"/>
          <w:color w:val="262626"/>
          <w:sz w:val="21"/>
        </w:rPr>
        <w:t>Thời gian bảo hành: 30 ngày kể từ ngày nghiệm thu và bàn giao phiên bản MVP.</w:t>
      </w:r>
    </w:p>
    <w:p>
      <w:pPr>
        <w:spacing w:before="40" w:after="80"/>
      </w:pPr>
      <w:r>
        <w:rPr>
          <w:i w:val="0"/>
          <w:color w:val="262626"/>
          <w:sz w:val="21"/>
        </w:rPr>
        <w:t>Trong thời gian bảo hành, bên phát triển hỗ trợ:</w:t>
      </w:r>
    </w:p>
    <w:p>
      <w:pPr>
        <w:spacing w:before="20" w:after="40"/>
        <w:ind w:left="360"/>
      </w:pPr>
      <w:r>
        <w:rPr>
          <w:color w:val="2E75B6"/>
          <w:sz w:val="21"/>
        </w:rPr>
        <w:t xml:space="preserve">• </w:t>
      </w:r>
      <w:r>
        <w:rPr>
          <w:color w:val="262626"/>
          <w:sz w:val="21"/>
        </w:rPr>
        <w:t>Sửa các lỗi kỹ thuật phát sinh từ chức năng đã được bàn giao.</w:t>
      </w:r>
    </w:p>
    <w:p>
      <w:pPr>
        <w:spacing w:before="20" w:after="40"/>
        <w:ind w:left="360"/>
      </w:pPr>
      <w:r>
        <w:rPr>
          <w:color w:val="2E75B6"/>
          <w:sz w:val="21"/>
        </w:rPr>
        <w:t xml:space="preserve">• </w:t>
      </w:r>
      <w:r>
        <w:rPr>
          <w:color w:val="262626"/>
          <w:sz w:val="21"/>
        </w:rPr>
        <w:t>Sửa lỗi logic không đúng với phạm vi công việc đã thống nhất.</w:t>
      </w:r>
    </w:p>
    <w:p>
      <w:pPr>
        <w:spacing w:before="20" w:after="40"/>
        <w:ind w:left="360"/>
      </w:pPr>
      <w:r>
        <w:rPr>
          <w:color w:val="2E75B6"/>
          <w:sz w:val="21"/>
        </w:rPr>
        <w:t xml:space="preserve">• </w:t>
      </w:r>
      <w:r>
        <w:rPr>
          <w:color w:val="262626"/>
          <w:sz w:val="21"/>
        </w:rPr>
        <w:t>Hỗ trợ kiểm tra các vấn đề liên quan đến kết nối GPM-Login API và triển khai hệ thống.</w:t>
      </w:r>
    </w:p>
    <w:p>
      <w:pPr>
        <w:keepNext/>
        <w:spacing w:before="160" w:after="60"/>
      </w:pPr>
      <w:r>
        <w:rPr>
          <w:b/>
          <w:color w:val="16233F"/>
          <w:sz w:val="23"/>
        </w:rPr>
        <w:t xml:space="preserve">B. </w:t>
      </w:r>
      <w:r>
        <w:rPr>
          <w:b/>
          <w:color w:val="16233F"/>
          <w:sz w:val="23"/>
        </w:rPr>
        <w:t>Không thuộc phạm vi bảo hành</w:t>
      </w:r>
    </w:p>
    <w:p>
      <w:pPr>
        <w:spacing w:before="20" w:after="40"/>
        <w:ind w:left="360"/>
      </w:pPr>
      <w:r>
        <w:rPr>
          <w:color w:val="2E75B6"/>
          <w:sz w:val="21"/>
        </w:rPr>
        <w:t xml:space="preserve">• </w:t>
      </w:r>
      <w:r>
        <w:rPr>
          <w:color w:val="262626"/>
          <w:sz w:val="21"/>
        </w:rPr>
        <w:t>Thay đổi yêu cầu nghiệp vụ sau nghiệm thu.</w:t>
      </w:r>
    </w:p>
    <w:p>
      <w:pPr>
        <w:spacing w:before="20" w:after="40"/>
        <w:ind w:left="360"/>
      </w:pPr>
      <w:r>
        <w:rPr>
          <w:color w:val="2E75B6"/>
          <w:sz w:val="21"/>
        </w:rPr>
        <w:t xml:space="preserve">• </w:t>
      </w:r>
      <w:r>
        <w:rPr>
          <w:color w:val="262626"/>
          <w:sz w:val="21"/>
        </w:rPr>
        <w:t>Yêu cầu bổ sung chức năng mới.</w:t>
      </w:r>
    </w:p>
    <w:p>
      <w:pPr>
        <w:spacing w:before="20" w:after="40"/>
        <w:ind w:left="360"/>
      </w:pPr>
      <w:r>
        <w:rPr>
          <w:color w:val="2E75B6"/>
          <w:sz w:val="21"/>
        </w:rPr>
        <w:t xml:space="preserve">• </w:t>
      </w:r>
      <w:r>
        <w:rPr>
          <w:color w:val="262626"/>
          <w:sz w:val="21"/>
        </w:rPr>
        <w:t>Lỗi do hạ tầng mạng, máy chủ, proxy hoặc lỗi nội bộ phần mềm bên thứ ba (GPM-Login server).</w:t>
      </w:r>
    </w:p>
    <w:p>
      <w:pPr>
        <w:spacing w:before="20" w:after="40"/>
        <w:ind w:left="360"/>
      </w:pPr>
      <w:r>
        <w:rPr>
          <w:color w:val="2E75B6"/>
          <w:sz w:val="21"/>
        </w:rPr>
        <w:t xml:space="preserve">• </w:t>
      </w:r>
      <w:r>
        <w:rPr>
          <w:color w:val="262626"/>
          <w:sz w:val="21"/>
        </w:rPr>
        <w:t>Các yêu cầu mới sau khi nghiệm thu sẽ được xem là yêu cầu thay đổi (Change Request) và báo giá riêng.</w:t>
      </w:r>
    </w:p>
    <w:p>
      <w:pPr>
        <w:keepNext/>
        <w:spacing w:before="280" w:after="120"/>
      </w:pPr>
      <w:r>
        <w:rPr>
          <w:b/>
          <w:color w:val="2E75B6"/>
          <w:sz w:val="26"/>
        </w:rPr>
        <w:t xml:space="preserve">9. </w:t>
      </w:r>
      <w:r>
        <w:rPr>
          <w:b/>
          <w:color w:val="1F3864"/>
          <w:sz w:val="26"/>
        </w:rPr>
        <w:t>SẢN PHẨM BÀN GIAO</w:t>
      </w:r>
    </w:p>
    <w:p>
      <w:pPr>
        <w:spacing w:before="40" w:after="80"/>
      </w:pPr>
      <w:r>
        <w:rPr>
          <w:i w:val="0"/>
          <w:color w:val="262626"/>
          <w:sz w:val="21"/>
        </w:rPr>
        <w:t>Sau khi hoàn thành dự án, khách hàng sẽ nhận được:</w:t>
      </w:r>
    </w:p>
    <w:p>
      <w:pPr>
        <w:spacing w:before="20" w:after="40"/>
        <w:ind w:left="360"/>
      </w:pPr>
      <w:r>
        <w:rPr>
          <w:color w:val="2E75B6"/>
          <w:sz w:val="21"/>
        </w:rPr>
        <w:t xml:space="preserve">• </w:t>
      </w:r>
      <w:r>
        <w:rPr>
          <w:color w:val="262626"/>
          <w:sz w:val="21"/>
        </w:rPr>
        <w:t>Mã nguồn hoàn chỉnh của hệ thống (Full Source Code Next.js 16 + TypeScript + Prisma).</w:t>
      </w:r>
    </w:p>
    <w:p>
      <w:pPr>
        <w:spacing w:before="20" w:after="40"/>
        <w:ind w:left="360"/>
      </w:pPr>
      <w:r>
        <w:rPr>
          <w:color w:val="2E75B6"/>
          <w:sz w:val="21"/>
        </w:rPr>
        <w:t xml:space="preserve">• </w:t>
      </w:r>
      <w:r>
        <w:rPr>
          <w:color w:val="262626"/>
          <w:sz w:val="21"/>
        </w:rPr>
        <w:t>Cấu trúc cơ sở dữ liệu và các tệp Database Migrations PostgreSQL.</w:t>
      </w:r>
    </w:p>
    <w:p>
      <w:pPr>
        <w:spacing w:before="20" w:after="40"/>
        <w:ind w:left="360"/>
      </w:pPr>
      <w:r>
        <w:rPr>
          <w:color w:val="2E75B6"/>
          <w:sz w:val="21"/>
        </w:rPr>
        <w:t xml:space="preserve">• </w:t>
      </w:r>
      <w:r>
        <w:rPr>
          <w:color w:val="262626"/>
          <w:sz w:val="21"/>
        </w:rPr>
        <w:t>Bộ module Tự động hóa GPM-Login &amp; Playwright Engine trích xuất dữ liệu hoàn chỉnh.</w:t>
      </w:r>
    </w:p>
    <w:p>
      <w:pPr>
        <w:spacing w:before="20" w:after="40"/>
        <w:ind w:left="360"/>
      </w:pPr>
      <w:r>
        <w:rPr>
          <w:color w:val="2E75B6"/>
          <w:sz w:val="21"/>
        </w:rPr>
        <w:t xml:space="preserve">• </w:t>
      </w:r>
      <w:r>
        <w:rPr>
          <w:color w:val="262626"/>
          <w:sz w:val="21"/>
        </w:rPr>
        <w:t>Ứng dụng web MVP vận hành ổn định trên máy chủ/môi trường của khách hàng.</w:t>
      </w:r>
    </w:p>
    <w:p>
      <w:pPr>
        <w:spacing w:before="20" w:after="40"/>
        <w:ind w:left="360"/>
      </w:pPr>
      <w:r>
        <w:rPr>
          <w:color w:val="2E75B6"/>
          <w:sz w:val="21"/>
        </w:rPr>
        <w:t xml:space="preserve">• </w:t>
      </w:r>
      <w:r>
        <w:rPr>
          <w:color w:val="262626"/>
          <w:sz w:val="21"/>
        </w:rPr>
        <w:t>Bảng điều khiển quản trị trung tâm (Admin Dashboard).</w:t>
      </w:r>
    </w:p>
    <w:p>
      <w:pPr>
        <w:spacing w:before="20" w:after="40"/>
        <w:ind w:left="360"/>
      </w:pPr>
      <w:r>
        <w:rPr>
          <w:color w:val="2E75B6"/>
          <w:sz w:val="21"/>
        </w:rPr>
        <w:t xml:space="preserve">• </w:t>
      </w:r>
      <w:r>
        <w:rPr>
          <w:color w:val="262626"/>
          <w:sz w:val="21"/>
        </w:rPr>
        <w:t>Chức năng quản lý đội ngũ tài khoản TikTok &amp; liên kết Profile GPM.</w:t>
      </w:r>
    </w:p>
    <w:p>
      <w:pPr>
        <w:spacing w:before="20" w:after="40"/>
        <w:ind w:left="360"/>
      </w:pPr>
      <w:r>
        <w:rPr>
          <w:color w:val="2E75B6"/>
          <w:sz w:val="21"/>
        </w:rPr>
        <w:t xml:space="preserve">• </w:t>
      </w:r>
      <w:r>
        <w:rPr>
          <w:color w:val="262626"/>
          <w:sz w:val="21"/>
        </w:rPr>
        <w:t>Chức năng danh sách công việc (Checklist) và chấm công tự động.</w:t>
      </w:r>
    </w:p>
    <w:p>
      <w:pPr>
        <w:spacing w:before="20" w:after="40"/>
        <w:ind w:left="360"/>
      </w:pPr>
      <w:r>
        <w:rPr>
          <w:color w:val="2E75B6"/>
          <w:sz w:val="21"/>
        </w:rPr>
        <w:t xml:space="preserve">• </w:t>
      </w:r>
      <w:r>
        <w:rPr>
          <w:color w:val="262626"/>
          <w:sz w:val="21"/>
        </w:rPr>
        <w:t>Chức năng quản lý, phân tích RPM &amp; import doanh thu Excel/CSV.</w:t>
      </w:r>
    </w:p>
    <w:p>
      <w:pPr>
        <w:spacing w:before="20" w:after="40"/>
        <w:ind w:left="360"/>
      </w:pPr>
      <w:r>
        <w:rPr>
          <w:color w:val="2E75B6"/>
          <w:sz w:val="21"/>
        </w:rPr>
        <w:t xml:space="preserve">• </w:t>
      </w:r>
      <w:r>
        <w:rPr>
          <w:color w:val="262626"/>
          <w:sz w:val="21"/>
        </w:rPr>
        <w:t>Bảng điều khiển trực quan và bảng xếp hạng nhân viên (Leaderboard).</w:t>
      </w:r>
    </w:p>
    <w:p>
      <w:pPr>
        <w:spacing w:before="20" w:after="40"/>
        <w:ind w:left="360"/>
      </w:pPr>
      <w:r>
        <w:rPr>
          <w:color w:val="2E75B6"/>
          <w:sz w:val="21"/>
        </w:rPr>
        <w:t xml:space="preserve">• </w:t>
      </w:r>
      <w:r>
        <w:rPr>
          <w:color w:val="262626"/>
          <w:sz w:val="21"/>
        </w:rPr>
        <w:t>Tài liệu kỹ thuật và hướng dẫn sử dụng, vận hành hệ thống cơ bản.</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