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BE097" w14:textId="74053A83" w:rsidR="00C73379" w:rsidRPr="00C73379" w:rsidRDefault="00C73379" w:rsidP="00C73379">
      <w:pPr>
        <w:pStyle w:val="Ttulo1"/>
        <w:rPr>
          <w:lang w:val="es-ES"/>
        </w:rPr>
      </w:pPr>
      <w:r w:rsidRPr="00C73379">
        <w:rPr>
          <w:color w:val="EE0000"/>
          <w:lang w:val="es-ES"/>
        </w:rPr>
        <w:t>Informe de Diagnóstico y Propuesta de Transformación Digital – ECOFAB S.L.</w:t>
      </w:r>
    </w:p>
    <w:p w14:paraId="37B12882" w14:textId="77777777" w:rsidR="00C73379" w:rsidRPr="00C73379" w:rsidRDefault="00C73379" w:rsidP="00C73379">
      <w:pPr>
        <w:rPr>
          <w:lang w:val="es-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4C43" w14:paraId="22D40A9A" w14:textId="77777777">
        <w:tc>
          <w:tcPr>
            <w:tcW w:w="4320" w:type="dxa"/>
          </w:tcPr>
          <w:p w14:paraId="72C6933E" w14:textId="77777777" w:rsidR="004C4C43" w:rsidRDefault="00000000">
            <w:proofErr w:type="spellStart"/>
            <w:r>
              <w:t>Aspecto</w:t>
            </w:r>
            <w:proofErr w:type="spellEnd"/>
            <w:r>
              <w:t xml:space="preserve"> a </w:t>
            </w:r>
            <w:proofErr w:type="spellStart"/>
            <w:r>
              <w:t>Analizar</w:t>
            </w:r>
            <w:proofErr w:type="spellEnd"/>
          </w:p>
        </w:tc>
        <w:tc>
          <w:tcPr>
            <w:tcW w:w="4320" w:type="dxa"/>
          </w:tcPr>
          <w:p w14:paraId="470B9806" w14:textId="77777777" w:rsidR="004C4C43" w:rsidRDefault="00000000">
            <w:r>
              <w:t>Descripción / Propuesta</w:t>
            </w:r>
          </w:p>
        </w:tc>
      </w:tr>
      <w:tr w:rsidR="004C4C43" w:rsidRPr="00C73379" w14:paraId="7821ADFB" w14:textId="77777777">
        <w:tc>
          <w:tcPr>
            <w:tcW w:w="4320" w:type="dxa"/>
          </w:tcPr>
          <w:p w14:paraId="3BA7896B" w14:textId="77777777" w:rsidR="004C4C43" w:rsidRDefault="00000000">
            <w:r>
              <w:t>Situación Actual</w:t>
            </w:r>
          </w:p>
        </w:tc>
        <w:tc>
          <w:tcPr>
            <w:tcW w:w="4320" w:type="dxa"/>
          </w:tcPr>
          <w:p w14:paraId="254F8EB0" w14:textId="77777777" w:rsidR="004C4C43" w:rsidRPr="00C73379" w:rsidRDefault="00000000">
            <w:pPr>
              <w:rPr>
                <w:lang w:val="es-ES"/>
              </w:rPr>
            </w:pPr>
            <w:r w:rsidRPr="00C73379">
              <w:rPr>
                <w:lang w:val="es-ES"/>
              </w:rPr>
              <w:t>ECOFAB S.L. fabrica envases ecológicos de cartón y bioplásticos. Cuenta con maquinaria semiautomática, un sistema básico de gestión de producción (sin integración digital avanzada) y una página web informativa sin e-</w:t>
            </w:r>
            <w:proofErr w:type="spellStart"/>
            <w:r w:rsidRPr="00C73379">
              <w:rPr>
                <w:lang w:val="es-ES"/>
              </w:rPr>
              <w:t>commerce</w:t>
            </w:r>
            <w:proofErr w:type="spellEnd"/>
            <w:r w:rsidRPr="00C73379">
              <w:rPr>
                <w:lang w:val="es-ES"/>
              </w:rPr>
              <w:t>. El nivel de digitalización es bajo-medio. No hay uso de datos en tiempo real, automatización limitada y poca presencia digital comercial.</w:t>
            </w:r>
          </w:p>
        </w:tc>
      </w:tr>
      <w:tr w:rsidR="004C4C43" w:rsidRPr="00C73379" w14:paraId="5EC056E9" w14:textId="77777777">
        <w:tc>
          <w:tcPr>
            <w:tcW w:w="4320" w:type="dxa"/>
          </w:tcPr>
          <w:p w14:paraId="3F1C714B" w14:textId="77777777" w:rsidR="004C4C43" w:rsidRPr="00C73379" w:rsidRDefault="00000000">
            <w:pPr>
              <w:rPr>
                <w:lang w:val="es-ES"/>
              </w:rPr>
            </w:pPr>
            <w:r w:rsidRPr="00C73379">
              <w:rPr>
                <w:lang w:val="es-ES"/>
              </w:rPr>
              <w:t>Áreas Críticas y Posibles Mejoras</w:t>
            </w:r>
          </w:p>
        </w:tc>
        <w:tc>
          <w:tcPr>
            <w:tcW w:w="4320" w:type="dxa"/>
          </w:tcPr>
          <w:p w14:paraId="41330E82" w14:textId="77777777" w:rsidR="004C4C43" w:rsidRPr="00C73379" w:rsidRDefault="00000000">
            <w:pPr>
              <w:rPr>
                <w:lang w:val="es-ES"/>
              </w:rPr>
            </w:pPr>
            <w:r w:rsidRPr="00C73379">
              <w:rPr>
                <w:lang w:val="es-ES"/>
              </w:rPr>
              <w:t>- Producción: falta de automatización y control en tiempo real.</w:t>
            </w:r>
            <w:r w:rsidRPr="00C73379">
              <w:rPr>
                <w:lang w:val="es-ES"/>
              </w:rPr>
              <w:br/>
              <w:t>- Gestión de datos: sin centralización ni análisis predictivo.</w:t>
            </w:r>
            <w:r w:rsidRPr="00C73379">
              <w:rPr>
                <w:lang w:val="es-ES"/>
              </w:rPr>
              <w:br/>
              <w:t>- Comercialización: ausencia de tienda online y marketing digital.</w:t>
            </w:r>
            <w:r w:rsidRPr="00C73379">
              <w:rPr>
                <w:lang w:val="es-ES"/>
              </w:rPr>
              <w:br/>
              <w:t>- Sostenibilidad: sin seguimiento digital de consumos o residuos.</w:t>
            </w:r>
            <w:r w:rsidRPr="00C73379">
              <w:rPr>
                <w:lang w:val="es-ES"/>
              </w:rPr>
              <w:br/>
              <w:t xml:space="preserve">Mejoras: implementar sensores </w:t>
            </w:r>
            <w:proofErr w:type="spellStart"/>
            <w:r w:rsidRPr="00C73379">
              <w:rPr>
                <w:lang w:val="es-ES"/>
              </w:rPr>
              <w:t>IoT</w:t>
            </w:r>
            <w:proofErr w:type="spellEnd"/>
            <w:r w:rsidRPr="00C73379">
              <w:rPr>
                <w:lang w:val="es-ES"/>
              </w:rPr>
              <w:t>, ERP/CRM integrados, e-</w:t>
            </w:r>
            <w:proofErr w:type="spellStart"/>
            <w:r w:rsidRPr="00C73379">
              <w:rPr>
                <w:lang w:val="es-ES"/>
              </w:rPr>
              <w:t>commerce</w:t>
            </w:r>
            <w:proofErr w:type="spellEnd"/>
            <w:r w:rsidRPr="00C73379">
              <w:rPr>
                <w:lang w:val="es-ES"/>
              </w:rPr>
              <w:t>, control energético automatizado y trazabilidad digital.</w:t>
            </w:r>
          </w:p>
        </w:tc>
      </w:tr>
      <w:tr w:rsidR="004C4C43" w14:paraId="17675464" w14:textId="77777777">
        <w:tc>
          <w:tcPr>
            <w:tcW w:w="4320" w:type="dxa"/>
          </w:tcPr>
          <w:p w14:paraId="13D2FFA4" w14:textId="77777777" w:rsidR="004C4C43" w:rsidRPr="00C73379" w:rsidRDefault="00000000">
            <w:pPr>
              <w:rPr>
                <w:lang w:val="es-ES"/>
              </w:rPr>
            </w:pPr>
            <w:r w:rsidRPr="00C73379">
              <w:rPr>
                <w:lang w:val="es-ES"/>
              </w:rPr>
              <w:t>Tecnologías Habilitadoras Digitales (THD) Propuestas</w:t>
            </w:r>
          </w:p>
        </w:tc>
        <w:tc>
          <w:tcPr>
            <w:tcW w:w="4320" w:type="dxa"/>
          </w:tcPr>
          <w:p w14:paraId="20A5E5A3" w14:textId="77777777" w:rsidR="004C4C43" w:rsidRDefault="00000000">
            <w:r>
              <w:t>1. IoT (Internet of Things)</w:t>
            </w:r>
            <w:r>
              <w:br/>
              <w:t>2. Big Data y Analítica Avanzada</w:t>
            </w:r>
            <w:r>
              <w:br/>
              <w:t xml:space="preserve">3. </w:t>
            </w:r>
            <w:r w:rsidRPr="00C73379">
              <w:rPr>
                <w:lang w:val="es-ES"/>
              </w:rPr>
              <w:t>Inteligencia Artificial (IA)</w:t>
            </w:r>
            <w:r w:rsidRPr="00C73379">
              <w:rPr>
                <w:lang w:val="es-ES"/>
              </w:rPr>
              <w:br/>
              <w:t>4. Robótica y Automatización</w:t>
            </w:r>
            <w:r w:rsidRPr="00C73379">
              <w:rPr>
                <w:lang w:val="es-ES"/>
              </w:rPr>
              <w:br/>
              <w:t xml:space="preserve">5. </w:t>
            </w:r>
            <w:proofErr w:type="spellStart"/>
            <w:r>
              <w:t>Ciberseguridad</w:t>
            </w:r>
            <w:proofErr w:type="spellEnd"/>
            <w:r>
              <w:br/>
              <w:t>6. Realidad Aumentada (RA)</w:t>
            </w:r>
          </w:p>
        </w:tc>
      </w:tr>
      <w:tr w:rsidR="004C4C43" w:rsidRPr="00C73379" w14:paraId="1AA2636F" w14:textId="77777777">
        <w:tc>
          <w:tcPr>
            <w:tcW w:w="4320" w:type="dxa"/>
          </w:tcPr>
          <w:p w14:paraId="721D4050" w14:textId="77777777" w:rsidR="004C4C43" w:rsidRDefault="00000000">
            <w:r>
              <w:t>Descripción de cada THD</w:t>
            </w:r>
          </w:p>
        </w:tc>
        <w:tc>
          <w:tcPr>
            <w:tcW w:w="4320" w:type="dxa"/>
          </w:tcPr>
          <w:p w14:paraId="673941E9" w14:textId="77777777" w:rsidR="004C4C43" w:rsidRPr="00C73379" w:rsidRDefault="00000000">
            <w:pPr>
              <w:rPr>
                <w:lang w:val="es-ES"/>
              </w:rPr>
            </w:pPr>
            <w:r w:rsidRPr="00C73379">
              <w:rPr>
                <w:lang w:val="es-ES"/>
              </w:rPr>
              <w:t xml:space="preserve">- </w:t>
            </w:r>
            <w:proofErr w:type="spellStart"/>
            <w:r w:rsidRPr="00C73379">
              <w:rPr>
                <w:lang w:val="es-ES"/>
              </w:rPr>
              <w:t>IoT</w:t>
            </w:r>
            <w:proofErr w:type="spellEnd"/>
            <w:r w:rsidRPr="00C73379">
              <w:rPr>
                <w:lang w:val="es-ES"/>
              </w:rPr>
              <w:t>: sensores conectados que recogen datos de máquinas y procesos en tiempo real.</w:t>
            </w:r>
            <w:r w:rsidRPr="00C73379">
              <w:rPr>
                <w:lang w:val="es-ES"/>
              </w:rPr>
              <w:br/>
              <w:t>- Big Data: análisis de grandes volúmenes de datos para optimizar la producción y la logística.</w:t>
            </w:r>
            <w:r w:rsidRPr="00C73379">
              <w:rPr>
                <w:lang w:val="es-ES"/>
              </w:rPr>
              <w:br/>
              <w:t xml:space="preserve">- IA: algoritmos que predicen la demanda, </w:t>
            </w:r>
            <w:r w:rsidRPr="00C73379">
              <w:rPr>
                <w:lang w:val="es-ES"/>
              </w:rPr>
              <w:lastRenderedPageBreak/>
              <w:t>detectan fallos o mejoran el control de calidad.</w:t>
            </w:r>
            <w:r w:rsidRPr="00C73379">
              <w:rPr>
                <w:lang w:val="es-ES"/>
              </w:rPr>
              <w:br/>
              <w:t>- Robótica: brazos automatizados que reducen errores y aumentan la productividad.</w:t>
            </w:r>
            <w:r w:rsidRPr="00C73379">
              <w:rPr>
                <w:lang w:val="es-ES"/>
              </w:rPr>
              <w:br/>
              <w:t>- Ciberseguridad: protección de datos industriales y comerciales frente a ciberataques.</w:t>
            </w:r>
            <w:r w:rsidRPr="00C73379">
              <w:rPr>
                <w:lang w:val="es-ES"/>
              </w:rPr>
              <w:br/>
              <w:t>- RA: apoyo visual para mantenimiento y formación de operarios.</w:t>
            </w:r>
          </w:p>
        </w:tc>
      </w:tr>
      <w:tr w:rsidR="004C4C43" w:rsidRPr="00C73379" w14:paraId="3676284B" w14:textId="77777777">
        <w:tc>
          <w:tcPr>
            <w:tcW w:w="4320" w:type="dxa"/>
          </w:tcPr>
          <w:p w14:paraId="62CD605B" w14:textId="77777777" w:rsidR="004C4C43" w:rsidRPr="00C73379" w:rsidRDefault="00000000">
            <w:pPr>
              <w:rPr>
                <w:lang w:val="es-ES"/>
              </w:rPr>
            </w:pPr>
            <w:r w:rsidRPr="00C73379">
              <w:rPr>
                <w:lang w:val="es-ES"/>
              </w:rPr>
              <w:lastRenderedPageBreak/>
              <w:t>Aplicaciones y Mejoras de Producto/Servicio</w:t>
            </w:r>
          </w:p>
        </w:tc>
        <w:tc>
          <w:tcPr>
            <w:tcW w:w="4320" w:type="dxa"/>
          </w:tcPr>
          <w:p w14:paraId="7BF66463" w14:textId="77777777" w:rsidR="004C4C43" w:rsidRPr="00C73379" w:rsidRDefault="00000000">
            <w:pPr>
              <w:rPr>
                <w:lang w:val="es-ES"/>
              </w:rPr>
            </w:pPr>
            <w:r w:rsidRPr="00C73379">
              <w:rPr>
                <w:lang w:val="es-ES"/>
              </w:rPr>
              <w:t xml:space="preserve">- </w:t>
            </w:r>
            <w:proofErr w:type="spellStart"/>
            <w:r w:rsidRPr="00C73379">
              <w:rPr>
                <w:lang w:val="es-ES"/>
              </w:rPr>
              <w:t>IoT</w:t>
            </w:r>
            <w:proofErr w:type="spellEnd"/>
            <w:r w:rsidRPr="00C73379">
              <w:rPr>
                <w:lang w:val="es-ES"/>
              </w:rPr>
              <w:t>: monitoreo de consumo energético y temperatura de máquinas → reduce desperdicio.</w:t>
            </w:r>
            <w:r w:rsidRPr="00C73379">
              <w:rPr>
                <w:lang w:val="es-ES"/>
              </w:rPr>
              <w:br/>
              <w:t>- Big Data: análisis de patrones de producción para reducir tiempos muertos.</w:t>
            </w:r>
            <w:r w:rsidRPr="00C73379">
              <w:rPr>
                <w:lang w:val="es-ES"/>
              </w:rPr>
              <w:br/>
              <w:t>- IA: control de calidad automático de envases biodegradables.</w:t>
            </w:r>
            <w:r w:rsidRPr="00C73379">
              <w:rPr>
                <w:lang w:val="es-ES"/>
              </w:rPr>
              <w:br/>
              <w:t>- Robótica: empaquetado y etiquetado automatizado.</w:t>
            </w:r>
            <w:r w:rsidRPr="00C73379">
              <w:rPr>
                <w:lang w:val="es-ES"/>
              </w:rPr>
              <w:br/>
              <w:t>- RA: manuales virtuales para mantenimiento.</w:t>
            </w:r>
            <w:r w:rsidRPr="00C73379">
              <w:rPr>
                <w:lang w:val="es-ES"/>
              </w:rPr>
              <w:br/>
              <w:t>- Ciberseguridad: garantiza continuidad operativa y confianza del cliente.</w:t>
            </w:r>
          </w:p>
        </w:tc>
      </w:tr>
      <w:tr w:rsidR="004C4C43" w:rsidRPr="00C73379" w14:paraId="06F7A54E" w14:textId="77777777">
        <w:tc>
          <w:tcPr>
            <w:tcW w:w="4320" w:type="dxa"/>
          </w:tcPr>
          <w:p w14:paraId="6DF4A8AC" w14:textId="77777777" w:rsidR="004C4C43" w:rsidRPr="00C73379" w:rsidRDefault="00000000">
            <w:pPr>
              <w:rPr>
                <w:lang w:val="es-ES"/>
              </w:rPr>
            </w:pPr>
            <w:r w:rsidRPr="00C73379">
              <w:rPr>
                <w:lang w:val="es-ES"/>
              </w:rPr>
              <w:t>Aportación a una Economía Sostenible y Eficiente</w:t>
            </w:r>
          </w:p>
        </w:tc>
        <w:tc>
          <w:tcPr>
            <w:tcW w:w="4320" w:type="dxa"/>
          </w:tcPr>
          <w:p w14:paraId="5DF7D01C" w14:textId="77777777" w:rsidR="004C4C43" w:rsidRPr="00C73379" w:rsidRDefault="00000000">
            <w:pPr>
              <w:rPr>
                <w:lang w:val="es-ES"/>
              </w:rPr>
            </w:pPr>
            <w:r w:rsidRPr="00C73379">
              <w:rPr>
                <w:lang w:val="es-ES"/>
              </w:rPr>
              <w:t xml:space="preserve">- </w:t>
            </w:r>
            <w:proofErr w:type="spellStart"/>
            <w:r w:rsidRPr="00C73379">
              <w:rPr>
                <w:lang w:val="es-ES"/>
              </w:rPr>
              <w:t>IoT</w:t>
            </w:r>
            <w:proofErr w:type="spellEnd"/>
            <w:r w:rsidRPr="00C73379">
              <w:rPr>
                <w:lang w:val="es-ES"/>
              </w:rPr>
              <w:t xml:space="preserve"> y Big Data: reducción de consumo de recursos y residuos.</w:t>
            </w:r>
            <w:r w:rsidRPr="00C73379">
              <w:rPr>
                <w:lang w:val="es-ES"/>
              </w:rPr>
              <w:br/>
              <w:t>- IA: optimización de materiales y procesos.</w:t>
            </w:r>
            <w:r w:rsidRPr="00C73379">
              <w:rPr>
                <w:lang w:val="es-ES"/>
              </w:rPr>
              <w:br/>
              <w:t>- Robótica: mejora de eficiencia energética.</w:t>
            </w:r>
            <w:r w:rsidRPr="00C73379">
              <w:rPr>
                <w:lang w:val="es-ES"/>
              </w:rPr>
              <w:br/>
              <w:t>- RA: formación más rápida, menos errores.</w:t>
            </w:r>
            <w:r w:rsidRPr="00C73379">
              <w:rPr>
                <w:lang w:val="es-ES"/>
              </w:rPr>
              <w:br/>
              <w:t>- Ciberseguridad: protección del valor digital y continuidad ecológica del negocio.</w:t>
            </w:r>
          </w:p>
        </w:tc>
      </w:tr>
      <w:tr w:rsidR="004C4C43" w:rsidRPr="00C73379" w14:paraId="3E5578CD" w14:textId="77777777">
        <w:tc>
          <w:tcPr>
            <w:tcW w:w="4320" w:type="dxa"/>
          </w:tcPr>
          <w:p w14:paraId="658D60B9" w14:textId="77777777" w:rsidR="004C4C43" w:rsidRDefault="00000000">
            <w:proofErr w:type="spellStart"/>
            <w:r>
              <w:t>Nuevas</w:t>
            </w:r>
            <w:proofErr w:type="spellEnd"/>
            <w:r>
              <w:t xml:space="preserve"> </w:t>
            </w:r>
            <w:proofErr w:type="spellStart"/>
            <w:r>
              <w:t>Oportunidades</w:t>
            </w:r>
            <w:proofErr w:type="spellEnd"/>
            <w:r>
              <w:t xml:space="preserve"> / Mercados</w:t>
            </w:r>
          </w:p>
        </w:tc>
        <w:tc>
          <w:tcPr>
            <w:tcW w:w="4320" w:type="dxa"/>
          </w:tcPr>
          <w:p w14:paraId="7BC48CAB" w14:textId="77777777" w:rsidR="004C4C43" w:rsidRPr="00C73379" w:rsidRDefault="00000000">
            <w:pPr>
              <w:rPr>
                <w:lang w:val="es-ES"/>
              </w:rPr>
            </w:pPr>
            <w:r w:rsidRPr="00C73379">
              <w:rPr>
                <w:lang w:val="es-ES"/>
              </w:rPr>
              <w:t>- Expansión al mercado europeo de envases biodegradables.</w:t>
            </w:r>
            <w:r w:rsidRPr="00C73379">
              <w:rPr>
                <w:lang w:val="es-ES"/>
              </w:rPr>
              <w:br/>
              <w:t>- Venta directa online (e-</w:t>
            </w:r>
            <w:proofErr w:type="spellStart"/>
            <w:r w:rsidRPr="00C73379">
              <w:rPr>
                <w:lang w:val="es-ES"/>
              </w:rPr>
              <w:t>commerce</w:t>
            </w:r>
            <w:proofErr w:type="spellEnd"/>
            <w:r w:rsidRPr="00C73379">
              <w:rPr>
                <w:lang w:val="es-ES"/>
              </w:rPr>
              <w:t xml:space="preserve"> B2B y B2C).</w:t>
            </w:r>
            <w:r w:rsidRPr="00C73379">
              <w:rPr>
                <w:lang w:val="es-ES"/>
              </w:rPr>
              <w:br/>
              <w:t>- Colaboraciones con empresas sostenibles y cadenas de suministro verdes.</w:t>
            </w:r>
            <w:r w:rsidRPr="00C73379">
              <w:rPr>
                <w:lang w:val="es-ES"/>
              </w:rPr>
              <w:br/>
              <w:t>- Servicios de personalización digital de envases (impresión inteligente).</w:t>
            </w:r>
          </w:p>
        </w:tc>
      </w:tr>
      <w:tr w:rsidR="004C4C43" w:rsidRPr="00C73379" w14:paraId="185FC7D8" w14:textId="77777777">
        <w:tc>
          <w:tcPr>
            <w:tcW w:w="4320" w:type="dxa"/>
          </w:tcPr>
          <w:p w14:paraId="700833E6" w14:textId="77777777" w:rsidR="004C4C43" w:rsidRDefault="00000000">
            <w:r>
              <w:t xml:space="preserve">Impacto </w:t>
            </w:r>
            <w:proofErr w:type="spellStart"/>
            <w:r>
              <w:t>en</w:t>
            </w:r>
            <w:proofErr w:type="spellEnd"/>
            <w:r>
              <w:t xml:space="preserve"> IT (</w:t>
            </w:r>
            <w:proofErr w:type="spellStart"/>
            <w:r>
              <w:t>Negocio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05BC002F" w14:textId="77777777" w:rsidR="004C4C43" w:rsidRPr="00C73379" w:rsidRDefault="00000000">
            <w:pPr>
              <w:rPr>
                <w:lang w:val="es-ES"/>
              </w:rPr>
            </w:pPr>
            <w:r w:rsidRPr="00C73379">
              <w:rPr>
                <w:lang w:val="es-ES"/>
              </w:rPr>
              <w:t>- Mejora del CRM, ERP y análisis de datos.</w:t>
            </w:r>
            <w:r w:rsidRPr="00C73379">
              <w:rPr>
                <w:lang w:val="es-ES"/>
              </w:rPr>
              <w:br/>
              <w:t xml:space="preserve">- Desarrollo de comercio electrónico y </w:t>
            </w:r>
            <w:r w:rsidRPr="00C73379">
              <w:rPr>
                <w:lang w:val="es-ES"/>
              </w:rPr>
              <w:lastRenderedPageBreak/>
              <w:t>marketing digital.</w:t>
            </w:r>
            <w:r w:rsidRPr="00C73379">
              <w:rPr>
                <w:lang w:val="es-ES"/>
              </w:rPr>
              <w:br/>
              <w:t>- Ciberseguridad y gestión inteligente de la información.</w:t>
            </w:r>
          </w:p>
        </w:tc>
      </w:tr>
      <w:tr w:rsidR="004C4C43" w:rsidRPr="00C73379" w14:paraId="6017F57F" w14:textId="77777777">
        <w:tc>
          <w:tcPr>
            <w:tcW w:w="4320" w:type="dxa"/>
          </w:tcPr>
          <w:p w14:paraId="2D8268DC" w14:textId="77777777" w:rsidR="004C4C43" w:rsidRPr="00C73379" w:rsidRDefault="00000000">
            <w:pPr>
              <w:rPr>
                <w:lang w:val="es-ES"/>
              </w:rPr>
            </w:pPr>
            <w:r w:rsidRPr="00C73379">
              <w:rPr>
                <w:lang w:val="es-ES"/>
              </w:rPr>
              <w:lastRenderedPageBreak/>
              <w:t>Impacto en OT (Planta de Producción)</w:t>
            </w:r>
          </w:p>
        </w:tc>
        <w:tc>
          <w:tcPr>
            <w:tcW w:w="4320" w:type="dxa"/>
          </w:tcPr>
          <w:p w14:paraId="7EFD8D05" w14:textId="77777777" w:rsidR="004C4C43" w:rsidRPr="00C73379" w:rsidRDefault="00000000">
            <w:pPr>
              <w:rPr>
                <w:lang w:val="es-ES"/>
              </w:rPr>
            </w:pPr>
            <w:r w:rsidRPr="00C73379">
              <w:rPr>
                <w:lang w:val="es-ES"/>
              </w:rPr>
              <w:t>- Digitalización de maquinaria (</w:t>
            </w:r>
            <w:proofErr w:type="spellStart"/>
            <w:r w:rsidRPr="00C73379">
              <w:rPr>
                <w:lang w:val="es-ES"/>
              </w:rPr>
              <w:t>IoT</w:t>
            </w:r>
            <w:proofErr w:type="spellEnd"/>
            <w:r w:rsidRPr="00C73379">
              <w:rPr>
                <w:lang w:val="es-ES"/>
              </w:rPr>
              <w:t>).</w:t>
            </w:r>
            <w:r w:rsidRPr="00C73379">
              <w:rPr>
                <w:lang w:val="es-ES"/>
              </w:rPr>
              <w:br/>
              <w:t>- Integración de robots y mantenimiento predictivo.</w:t>
            </w:r>
            <w:r w:rsidRPr="00C73379">
              <w:rPr>
                <w:lang w:val="es-ES"/>
              </w:rPr>
              <w:br/>
              <w:t>- Visualización en tiempo real del proceso productivo.</w:t>
            </w:r>
          </w:p>
        </w:tc>
      </w:tr>
      <w:tr w:rsidR="004C4C43" w:rsidRPr="00C73379" w14:paraId="514D472B" w14:textId="77777777">
        <w:tc>
          <w:tcPr>
            <w:tcW w:w="4320" w:type="dxa"/>
          </w:tcPr>
          <w:p w14:paraId="1231EC92" w14:textId="77777777" w:rsidR="004C4C43" w:rsidRDefault="00000000">
            <w:proofErr w:type="spellStart"/>
            <w:r>
              <w:t>Integración</w:t>
            </w:r>
            <w:proofErr w:type="spellEnd"/>
            <w:r>
              <w:t xml:space="preserve"> IT + OT (Beneficios)</w:t>
            </w:r>
          </w:p>
        </w:tc>
        <w:tc>
          <w:tcPr>
            <w:tcW w:w="4320" w:type="dxa"/>
          </w:tcPr>
          <w:p w14:paraId="204D51F1" w14:textId="77777777" w:rsidR="004C4C43" w:rsidRPr="00C73379" w:rsidRDefault="00000000">
            <w:pPr>
              <w:rPr>
                <w:lang w:val="es-ES"/>
              </w:rPr>
            </w:pPr>
            <w:r w:rsidRPr="00C73379">
              <w:rPr>
                <w:lang w:val="es-ES"/>
              </w:rPr>
              <w:t>- Flujo continuo de datos entre planta y gestión empresarial.</w:t>
            </w:r>
            <w:r w:rsidRPr="00C73379">
              <w:rPr>
                <w:lang w:val="es-ES"/>
              </w:rPr>
              <w:br/>
              <w:t>- Mejora de la trazabilidad, calidad y planificación.</w:t>
            </w:r>
            <w:r w:rsidRPr="00C73379">
              <w:rPr>
                <w:lang w:val="es-ES"/>
              </w:rPr>
              <w:br/>
              <w:t>- Aumento de la eficiencia, reducción de desperdicios y mayor sostenibilidad global.</w:t>
            </w:r>
          </w:p>
        </w:tc>
      </w:tr>
    </w:tbl>
    <w:p w14:paraId="1CB01471" w14:textId="77777777" w:rsidR="008F73D2" w:rsidRPr="00C73379" w:rsidRDefault="008F73D2">
      <w:pPr>
        <w:rPr>
          <w:lang w:val="es-ES"/>
        </w:rPr>
      </w:pPr>
    </w:p>
    <w:sectPr w:rsidR="008F73D2" w:rsidRPr="00C733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317579">
    <w:abstractNumId w:val="8"/>
  </w:num>
  <w:num w:numId="2" w16cid:durableId="1635021245">
    <w:abstractNumId w:val="6"/>
  </w:num>
  <w:num w:numId="3" w16cid:durableId="560748142">
    <w:abstractNumId w:val="5"/>
  </w:num>
  <w:num w:numId="4" w16cid:durableId="61294723">
    <w:abstractNumId w:val="4"/>
  </w:num>
  <w:num w:numId="5" w16cid:durableId="84036622">
    <w:abstractNumId w:val="7"/>
  </w:num>
  <w:num w:numId="6" w16cid:durableId="891892638">
    <w:abstractNumId w:val="3"/>
  </w:num>
  <w:num w:numId="7" w16cid:durableId="139689972">
    <w:abstractNumId w:val="2"/>
  </w:num>
  <w:num w:numId="8" w16cid:durableId="112597755">
    <w:abstractNumId w:val="1"/>
  </w:num>
  <w:num w:numId="9" w16cid:durableId="1478298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4C43"/>
    <w:rsid w:val="008F73D2"/>
    <w:rsid w:val="0098798F"/>
    <w:rsid w:val="00AA1D8D"/>
    <w:rsid w:val="00B47730"/>
    <w:rsid w:val="00C733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E96812"/>
  <w14:defaultImageDpi w14:val="300"/>
  <w15:docId w15:val="{575693E5-6153-4A06-AE41-1B2D43C51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512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MIGUEL FERNÁNDEZ HIDALGO</cp:lastModifiedBy>
  <cp:revision>2</cp:revision>
  <dcterms:created xsi:type="dcterms:W3CDTF">2025-11-12T09:52:00Z</dcterms:created>
  <dcterms:modified xsi:type="dcterms:W3CDTF">2025-11-12T09:52:00Z</dcterms:modified>
  <cp:category/>
</cp:coreProperties>
</file>