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F5DF3" w14:textId="77777777" w:rsidR="005C4158" w:rsidRPr="00CE1B10" w:rsidRDefault="005C4158" w:rsidP="005C4158">
      <w:pPr>
        <w:pStyle w:val="a3"/>
        <w:jc w:val="center"/>
        <w:rPr>
          <w:rFonts w:ascii="Cambria Math" w:hAnsi="Cambria Math"/>
          <w:sz w:val="32"/>
          <w:szCs w:val="32"/>
        </w:rPr>
      </w:pPr>
      <w:r w:rsidRPr="00CE1B10">
        <w:rPr>
          <w:rFonts w:ascii="Cambria Math" w:hAnsi="Cambria Math"/>
          <w:sz w:val="32"/>
          <w:szCs w:val="32"/>
        </w:rPr>
        <w:t>НАЦИОНАЛЬНЫЙ ИССЛЕДОВАТЕЛЬСКИЙ УНИВЕРСИТЕТ «ВЫСШАЯ ШКОЛА ЭКОНОМИКИ»</w:t>
      </w:r>
    </w:p>
    <w:p w14:paraId="7B342BFC" w14:textId="7868866B" w:rsidR="005C4158" w:rsidRDefault="005C4158" w:rsidP="005C4158">
      <w:pPr>
        <w:pStyle w:val="a3"/>
        <w:jc w:val="center"/>
        <w:rPr>
          <w:rFonts w:ascii="Cambria Math" w:hAnsi="Cambria Math"/>
          <w:sz w:val="32"/>
          <w:szCs w:val="32"/>
        </w:rPr>
      </w:pPr>
      <w:r w:rsidRPr="00CE1B10">
        <w:rPr>
          <w:rFonts w:ascii="Cambria Math" w:hAnsi="Cambria Math"/>
          <w:sz w:val="32"/>
          <w:szCs w:val="32"/>
        </w:rPr>
        <w:t>Дисциплина: «</w:t>
      </w:r>
      <w:r>
        <w:rPr>
          <w:rFonts w:ascii="Cambria Math" w:hAnsi="Cambria Math"/>
          <w:sz w:val="32"/>
          <w:szCs w:val="32"/>
        </w:rPr>
        <w:t>Архитектура вычислительных систем</w:t>
      </w:r>
      <w:r w:rsidRPr="00CE1B10">
        <w:rPr>
          <w:rFonts w:ascii="Cambria Math" w:hAnsi="Cambria Math"/>
          <w:sz w:val="32"/>
          <w:szCs w:val="32"/>
        </w:rPr>
        <w:t>»</w:t>
      </w:r>
    </w:p>
    <w:p w14:paraId="1B88545E" w14:textId="77777777" w:rsidR="005C4158" w:rsidRDefault="005C4158" w:rsidP="005C4158">
      <w:pPr>
        <w:pStyle w:val="a3"/>
        <w:jc w:val="center"/>
        <w:rPr>
          <w:rFonts w:ascii="Cambria Math" w:hAnsi="Cambria Math"/>
          <w:sz w:val="32"/>
          <w:szCs w:val="32"/>
        </w:rPr>
      </w:pPr>
    </w:p>
    <w:p w14:paraId="58194A54" w14:textId="77777777" w:rsidR="005C4158" w:rsidRDefault="005C4158" w:rsidP="005C4158">
      <w:pPr>
        <w:pStyle w:val="a3"/>
        <w:jc w:val="center"/>
        <w:rPr>
          <w:rFonts w:ascii="Cambria Math" w:hAnsi="Cambria Math"/>
          <w:sz w:val="32"/>
          <w:szCs w:val="32"/>
        </w:rPr>
      </w:pPr>
    </w:p>
    <w:p w14:paraId="5D454A7C" w14:textId="77777777" w:rsidR="005C4158" w:rsidRPr="00CE1B10" w:rsidRDefault="005C4158" w:rsidP="005C4158">
      <w:pPr>
        <w:pStyle w:val="a3"/>
        <w:jc w:val="center"/>
        <w:rPr>
          <w:sz w:val="32"/>
          <w:szCs w:val="32"/>
        </w:rPr>
      </w:pPr>
    </w:p>
    <w:p w14:paraId="46476C4F" w14:textId="710E3B60" w:rsidR="005C4158" w:rsidRDefault="005C4158" w:rsidP="005C4158">
      <w:pPr>
        <w:pStyle w:val="a3"/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Домашнее задание </w:t>
      </w:r>
    </w:p>
    <w:p w14:paraId="4AEF6EF2" w14:textId="77777777" w:rsidR="005C4158" w:rsidRDefault="005C4158" w:rsidP="005C4158">
      <w:pPr>
        <w:pStyle w:val="a3"/>
        <w:jc w:val="right"/>
        <w:rPr>
          <w:rFonts w:ascii="Cambria Math" w:hAnsi="Cambria Math"/>
          <w:sz w:val="32"/>
          <w:szCs w:val="32"/>
          <w:u w:val="single"/>
        </w:rPr>
      </w:pPr>
    </w:p>
    <w:p w14:paraId="74F82876" w14:textId="77777777" w:rsidR="005C4158" w:rsidRDefault="005C4158" w:rsidP="005C4158">
      <w:pPr>
        <w:pStyle w:val="a3"/>
        <w:jc w:val="right"/>
        <w:rPr>
          <w:rFonts w:ascii="Cambria Math" w:hAnsi="Cambria Math"/>
          <w:sz w:val="28"/>
          <w:szCs w:val="28"/>
        </w:rPr>
      </w:pPr>
    </w:p>
    <w:p w14:paraId="72F6D23E" w14:textId="5E802429" w:rsidR="005C4158" w:rsidRDefault="005C4158" w:rsidP="005C4158">
      <w:pPr>
        <w:pStyle w:val="a3"/>
        <w:jc w:val="righ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Выполнил: Казанцева Анастасия,</w:t>
      </w:r>
    </w:p>
    <w:p w14:paraId="01EC9614" w14:textId="77777777" w:rsidR="005C4158" w:rsidRDefault="005C4158" w:rsidP="005C4158">
      <w:pPr>
        <w:pStyle w:val="a3"/>
        <w:jc w:val="right"/>
      </w:pPr>
      <w:r>
        <w:rPr>
          <w:rFonts w:ascii="Cambria Math" w:hAnsi="Cambria Math"/>
          <w:sz w:val="28"/>
          <w:szCs w:val="28"/>
        </w:rPr>
        <w:t xml:space="preserve"> студент гр. БПИ162.</w:t>
      </w:r>
    </w:p>
    <w:p w14:paraId="6C4632FD" w14:textId="17D2748A" w:rsidR="005C4158" w:rsidRDefault="005C4158" w:rsidP="005C4158">
      <w:pPr>
        <w:pStyle w:val="a3"/>
        <w:jc w:val="righ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Преподаватель: Баканов В.М.,</w:t>
      </w:r>
    </w:p>
    <w:p w14:paraId="5C1EF6D1" w14:textId="77777777" w:rsidR="005C4158" w:rsidRDefault="005C4158" w:rsidP="005C4158">
      <w:pPr>
        <w:pStyle w:val="a3"/>
        <w:jc w:val="righ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профессор департамента </w:t>
      </w:r>
    </w:p>
    <w:p w14:paraId="2AEF97DA" w14:textId="77777777" w:rsidR="005C4158" w:rsidRDefault="005C4158" w:rsidP="005C4158">
      <w:pPr>
        <w:pStyle w:val="a3"/>
        <w:jc w:val="right"/>
        <w:rPr>
          <w:rFonts w:ascii="Cambria Math" w:hAnsi="Cambria Math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программнои</w:t>
      </w:r>
      <w:proofErr w:type="spellEnd"/>
      <w:r>
        <w:rPr>
          <w:rFonts w:ascii="Cambria Math" w:hAnsi="Cambria Math"/>
          <w:sz w:val="28"/>
          <w:szCs w:val="28"/>
        </w:rPr>
        <w:t>̆ инженерии</w:t>
      </w:r>
    </w:p>
    <w:p w14:paraId="44A15D90" w14:textId="77777777" w:rsidR="005C4158" w:rsidRDefault="005C4158" w:rsidP="005C4158">
      <w:pPr>
        <w:pStyle w:val="a3"/>
        <w:jc w:val="right"/>
      </w:pPr>
      <w:r>
        <w:rPr>
          <w:rFonts w:ascii="Cambria Math" w:hAnsi="Cambria Math"/>
          <w:sz w:val="28"/>
          <w:szCs w:val="28"/>
        </w:rPr>
        <w:t xml:space="preserve"> факультета компьютерных наук</w:t>
      </w:r>
    </w:p>
    <w:p w14:paraId="7D8F2F35" w14:textId="77777777" w:rsidR="005C4158" w:rsidRDefault="005C4158" w:rsidP="005C4158">
      <w:pPr>
        <w:pStyle w:val="a3"/>
        <w:jc w:val="center"/>
        <w:rPr>
          <w:rFonts w:ascii="Cambria Math" w:hAnsi="Cambria Math"/>
          <w:sz w:val="28"/>
          <w:szCs w:val="28"/>
        </w:rPr>
      </w:pPr>
    </w:p>
    <w:p w14:paraId="7912F28C" w14:textId="77777777" w:rsidR="005C4158" w:rsidRDefault="005C4158" w:rsidP="005C4158">
      <w:pPr>
        <w:pStyle w:val="a3"/>
        <w:jc w:val="center"/>
        <w:rPr>
          <w:rFonts w:ascii="Cambria Math" w:hAnsi="Cambria Math"/>
          <w:sz w:val="28"/>
          <w:szCs w:val="28"/>
        </w:rPr>
      </w:pPr>
    </w:p>
    <w:p w14:paraId="66EFCD15" w14:textId="77777777" w:rsidR="005C4158" w:rsidRDefault="005C4158" w:rsidP="005C4158">
      <w:pPr>
        <w:pStyle w:val="a3"/>
        <w:jc w:val="center"/>
        <w:rPr>
          <w:rFonts w:ascii="Cambria Math" w:hAnsi="Cambria Math"/>
          <w:sz w:val="28"/>
          <w:szCs w:val="28"/>
        </w:rPr>
      </w:pPr>
    </w:p>
    <w:p w14:paraId="189B91F2" w14:textId="77777777" w:rsidR="005C4158" w:rsidRDefault="005C4158" w:rsidP="005C4158">
      <w:pPr>
        <w:pStyle w:val="a3"/>
        <w:jc w:val="center"/>
        <w:rPr>
          <w:rFonts w:ascii="Cambria Math" w:hAnsi="Cambria Math"/>
          <w:sz w:val="28"/>
          <w:szCs w:val="28"/>
        </w:rPr>
      </w:pPr>
    </w:p>
    <w:p w14:paraId="233AB94C" w14:textId="77777777" w:rsidR="005C4158" w:rsidRDefault="005C4158" w:rsidP="005C4158">
      <w:pPr>
        <w:pStyle w:val="a3"/>
        <w:jc w:val="center"/>
        <w:rPr>
          <w:rFonts w:ascii="Cambria Math" w:hAnsi="Cambria Math"/>
          <w:sz w:val="28"/>
          <w:szCs w:val="28"/>
        </w:rPr>
      </w:pPr>
    </w:p>
    <w:p w14:paraId="1EE35DEC" w14:textId="77777777" w:rsidR="005C4158" w:rsidRDefault="005C4158" w:rsidP="005C4158">
      <w:pPr>
        <w:pStyle w:val="a3"/>
        <w:jc w:val="center"/>
        <w:rPr>
          <w:rFonts w:ascii="Cambria Math" w:hAnsi="Cambria Math"/>
          <w:sz w:val="28"/>
          <w:szCs w:val="28"/>
        </w:rPr>
      </w:pPr>
    </w:p>
    <w:p w14:paraId="1396DAE3" w14:textId="77777777" w:rsidR="005C4158" w:rsidRDefault="005C4158" w:rsidP="005C4158">
      <w:pPr>
        <w:pStyle w:val="a3"/>
        <w:jc w:val="center"/>
        <w:rPr>
          <w:rFonts w:ascii="Cambria Math" w:hAnsi="Cambria Math"/>
          <w:sz w:val="28"/>
          <w:szCs w:val="28"/>
        </w:rPr>
      </w:pPr>
    </w:p>
    <w:p w14:paraId="1D57FA21" w14:textId="77777777" w:rsidR="005C4158" w:rsidRDefault="005C4158" w:rsidP="005C4158">
      <w:pPr>
        <w:pStyle w:val="a3"/>
        <w:jc w:val="center"/>
        <w:rPr>
          <w:rFonts w:ascii="Cambria Math" w:hAnsi="Cambria Math"/>
          <w:sz w:val="28"/>
          <w:szCs w:val="28"/>
        </w:rPr>
      </w:pPr>
    </w:p>
    <w:p w14:paraId="5323784A" w14:textId="0E9654CA" w:rsidR="005C4158" w:rsidRDefault="005C4158" w:rsidP="005C4158">
      <w:pPr>
        <w:pStyle w:val="a3"/>
        <w:jc w:val="center"/>
      </w:pPr>
      <w:r>
        <w:rPr>
          <w:rFonts w:ascii="Cambria Math" w:hAnsi="Cambria Math"/>
          <w:sz w:val="28"/>
          <w:szCs w:val="28"/>
        </w:rPr>
        <w:t>Москва 2017</w:t>
      </w:r>
    </w:p>
    <w:p w14:paraId="7BBEB148" w14:textId="74988524" w:rsidR="003672F4" w:rsidRPr="00730B7D" w:rsidRDefault="005C4158">
      <w:pPr>
        <w:rPr>
          <w:b/>
          <w:sz w:val="28"/>
        </w:rPr>
      </w:pPr>
      <w:r w:rsidRPr="00730B7D">
        <w:rPr>
          <w:b/>
          <w:sz w:val="28"/>
        </w:rPr>
        <w:lastRenderedPageBreak/>
        <w:t>ТЕКСТ ЗАДАНИЯ</w:t>
      </w:r>
    </w:p>
    <w:p w14:paraId="1A38A859" w14:textId="763973E0" w:rsidR="00730B7D" w:rsidRDefault="00730B7D" w:rsidP="00730B7D">
      <w:r>
        <w:t xml:space="preserve">Разработать </w:t>
      </w:r>
      <w:proofErr w:type="gramStart"/>
      <w:r>
        <w:t>программу</w:t>
      </w:r>
      <w:proofErr w:type="gramEnd"/>
      <w:r>
        <w:t xml:space="preserve"> которая по параметрам трех отрезков (задаются в исходном коде как декартовы координаты исходных отрезков в виде целых без знака) решает, могут ли они являться сторонами равностороннего треугольника.</w:t>
      </w:r>
    </w:p>
    <w:p w14:paraId="5FDEE653" w14:textId="6BD5B1F3" w:rsidR="005C4158" w:rsidRPr="00730B7D" w:rsidRDefault="005C4158">
      <w:pPr>
        <w:rPr>
          <w:b/>
          <w:sz w:val="28"/>
        </w:rPr>
      </w:pPr>
      <w:r w:rsidRPr="00730B7D">
        <w:rPr>
          <w:b/>
          <w:sz w:val="28"/>
        </w:rPr>
        <w:t>РАСЧЕТНЫЕ МЕТОДЫ</w:t>
      </w:r>
    </w:p>
    <w:p w14:paraId="6EF1F35F" w14:textId="63EC336D" w:rsidR="00730B7D" w:rsidRDefault="00730B7D">
      <w:r>
        <w:t xml:space="preserve">Для произведения расчетов </w:t>
      </w:r>
      <w:r w:rsidR="00461854">
        <w:t xml:space="preserve">использована стандартная формула подсчета длины отрезка </w:t>
      </w:r>
    </w:p>
    <w:p w14:paraId="777DD142" w14:textId="7DC44F28" w:rsidR="00461854" w:rsidRDefault="00461854">
      <w:r>
        <w:rPr>
          <w:noProof/>
        </w:rPr>
        <w:drawing>
          <wp:inline distT="0" distB="0" distL="0" distR="0" wp14:anchorId="4226EB2B" wp14:editId="0074855C">
            <wp:extent cx="2266950" cy="390525"/>
            <wp:effectExtent l="0" t="0" r="0" b="9525"/>
            <wp:docPr id="1" name="Рисунок 1" descr="Формула длины отрез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 длины отрезка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B2E4" w14:textId="25C77EE6" w:rsidR="00461854" w:rsidRDefault="00461854">
      <w:r>
        <w:t>Но т.к. для ответа на поставленную задачу не требуется конкретно нахождение длины – сравниваются не длины отрезков, а квадраты длин.</w:t>
      </w:r>
    </w:p>
    <w:p w14:paraId="77B07922" w14:textId="219289D5" w:rsidR="005C4158" w:rsidRPr="00461854" w:rsidRDefault="005C4158">
      <w:pPr>
        <w:rPr>
          <w:b/>
          <w:sz w:val="28"/>
        </w:rPr>
      </w:pPr>
      <w:r w:rsidRPr="00461854">
        <w:rPr>
          <w:b/>
          <w:sz w:val="28"/>
        </w:rPr>
        <w:t>ТЕКСТ ПРОГРАММ</w:t>
      </w:r>
      <w:r w:rsidR="00461854" w:rsidRPr="00461854">
        <w:rPr>
          <w:b/>
          <w:sz w:val="28"/>
        </w:rPr>
        <w:t>Ы</w:t>
      </w:r>
    </w:p>
    <w:p w14:paraId="2C32BB66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proofErr w:type="gramStart"/>
      <w:r w:rsidRPr="00FB46D4">
        <w:rPr>
          <w:rFonts w:ascii="Consolas" w:hAnsi="Consolas"/>
          <w:color w:val="538135" w:themeColor="accent6" w:themeShade="BF"/>
        </w:rPr>
        <w:t>;СТУДЕНТКА</w:t>
      </w:r>
      <w:proofErr w:type="gramEnd"/>
      <w:r w:rsidRPr="00FB46D4">
        <w:rPr>
          <w:rFonts w:ascii="Consolas" w:hAnsi="Consolas"/>
          <w:color w:val="538135" w:themeColor="accent6" w:themeShade="BF"/>
        </w:rPr>
        <w:t xml:space="preserve"> БПИ162 КАЗАНЦЕВА АНАСТАСИЯ РОМАНОВНА</w:t>
      </w:r>
    </w:p>
    <w:p w14:paraId="314C0591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</w:p>
    <w:p w14:paraId="4C7E4722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</w:p>
    <w:p w14:paraId="237BAF12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proofErr w:type="gramStart"/>
      <w:r w:rsidRPr="00FB46D4">
        <w:rPr>
          <w:rFonts w:ascii="Consolas" w:hAnsi="Consolas"/>
          <w:color w:val="538135" w:themeColor="accent6" w:themeShade="BF"/>
        </w:rPr>
        <w:t>;ЗАДАЧА</w:t>
      </w:r>
      <w:proofErr w:type="gramEnd"/>
      <w:r w:rsidRPr="00FB46D4">
        <w:rPr>
          <w:rFonts w:ascii="Consolas" w:hAnsi="Consolas"/>
          <w:color w:val="538135" w:themeColor="accent6" w:themeShade="BF"/>
        </w:rPr>
        <w:t>: РАЗРАБОТАТЬ ПРОГРАММУ КОТОРАЯ ПО ПАРАМЕТРАМ ТРЕХ ОТРЕЗКОВ</w:t>
      </w:r>
    </w:p>
    <w:p w14:paraId="5AF7FAE3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proofErr w:type="gramStart"/>
      <w:r w:rsidRPr="00FB46D4">
        <w:rPr>
          <w:rFonts w:ascii="Consolas" w:hAnsi="Consolas"/>
          <w:color w:val="538135" w:themeColor="accent6" w:themeShade="BF"/>
        </w:rPr>
        <w:t xml:space="preserve">;   </w:t>
      </w:r>
      <w:proofErr w:type="gramEnd"/>
      <w:r w:rsidRPr="00FB46D4">
        <w:rPr>
          <w:rFonts w:ascii="Consolas" w:hAnsi="Consolas"/>
          <w:color w:val="538135" w:themeColor="accent6" w:themeShade="BF"/>
        </w:rPr>
        <w:t xml:space="preserve">     (ЗАДАЮТСЯ В ИСХОДНОМ КОДЕ КАК ДЕКАРТОВЫ КООРДИНАТЫ ИСХОДНЫХ</w:t>
      </w:r>
    </w:p>
    <w:p w14:paraId="7660BCE4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proofErr w:type="gramStart"/>
      <w:r w:rsidRPr="00FB46D4">
        <w:rPr>
          <w:rFonts w:ascii="Consolas" w:hAnsi="Consolas"/>
          <w:color w:val="538135" w:themeColor="accent6" w:themeShade="BF"/>
        </w:rPr>
        <w:t xml:space="preserve">;   </w:t>
      </w:r>
      <w:proofErr w:type="gramEnd"/>
      <w:r w:rsidRPr="00FB46D4">
        <w:rPr>
          <w:rFonts w:ascii="Consolas" w:hAnsi="Consolas"/>
          <w:color w:val="538135" w:themeColor="accent6" w:themeShade="BF"/>
        </w:rPr>
        <w:t xml:space="preserve">     ОТРЕЗКОВ В ВИДЕ ЦЕЛЫХ БЕЗ ЗНАКА) РЕШАЕТ, МОГУТ ЛИ ОНИ ЯВЛЯТЬСЯ</w:t>
      </w:r>
    </w:p>
    <w:p w14:paraId="783B5C47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proofErr w:type="gramStart"/>
      <w:r w:rsidRPr="00FB46D4">
        <w:rPr>
          <w:rFonts w:ascii="Consolas" w:hAnsi="Consolas"/>
          <w:color w:val="538135" w:themeColor="accent6" w:themeShade="BF"/>
        </w:rPr>
        <w:t xml:space="preserve">;   </w:t>
      </w:r>
      <w:proofErr w:type="gramEnd"/>
      <w:r w:rsidRPr="00FB46D4">
        <w:rPr>
          <w:rFonts w:ascii="Consolas" w:hAnsi="Consolas"/>
          <w:color w:val="538135" w:themeColor="accent6" w:themeShade="BF"/>
        </w:rPr>
        <w:t xml:space="preserve">     СТОРОНАМИ РАВНОСТОРОННЕГО ТРЕУГОЛЬНИКА.</w:t>
      </w:r>
    </w:p>
    <w:p w14:paraId="18500DE6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</w:p>
    <w:p w14:paraId="5231FF01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FB46D4">
        <w:rPr>
          <w:rFonts w:ascii="Consolas" w:hAnsi="Consolas"/>
          <w:color w:val="538135" w:themeColor="accent6" w:themeShade="BF"/>
        </w:rPr>
        <w:t>;---------------------------------------------</w:t>
      </w:r>
    </w:p>
    <w:p w14:paraId="6310AA05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115767CC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proofErr w:type="spellStart"/>
      <w:r w:rsidRPr="00461854">
        <w:rPr>
          <w:rFonts w:ascii="Consolas" w:hAnsi="Consolas"/>
        </w:rPr>
        <w:t>format</w:t>
      </w:r>
      <w:proofErr w:type="spellEnd"/>
      <w:r w:rsidRPr="00461854">
        <w:rPr>
          <w:rFonts w:ascii="Consolas" w:hAnsi="Consolas"/>
        </w:rPr>
        <w:t xml:space="preserve"> PE GUI 4.0</w:t>
      </w:r>
    </w:p>
    <w:p w14:paraId="6135B8C0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>entry start</w:t>
      </w:r>
    </w:p>
    <w:p w14:paraId="64FD8E11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6E4006BA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>include 'c:\</w:t>
      </w:r>
      <w:proofErr w:type="spellStart"/>
      <w:r w:rsidRPr="00461854">
        <w:rPr>
          <w:rFonts w:ascii="Consolas" w:hAnsi="Consolas"/>
          <w:lang w:val="en-GB"/>
        </w:rPr>
        <w:t>fasmw</w:t>
      </w:r>
      <w:proofErr w:type="spellEnd"/>
      <w:r w:rsidRPr="00461854">
        <w:rPr>
          <w:rFonts w:ascii="Consolas" w:hAnsi="Consolas"/>
          <w:lang w:val="en-GB"/>
        </w:rPr>
        <w:t>\INCLUDE\WIN32AX.INC'</w:t>
      </w:r>
    </w:p>
    <w:p w14:paraId="294F04A2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>include 'C:\</w:t>
      </w:r>
      <w:proofErr w:type="spellStart"/>
      <w:r w:rsidRPr="00461854">
        <w:rPr>
          <w:rFonts w:ascii="Consolas" w:hAnsi="Consolas"/>
          <w:lang w:val="en-GB"/>
        </w:rPr>
        <w:t>fasmw</w:t>
      </w:r>
      <w:proofErr w:type="spellEnd"/>
      <w:r w:rsidRPr="00461854">
        <w:rPr>
          <w:rFonts w:ascii="Consolas" w:hAnsi="Consolas"/>
          <w:lang w:val="en-GB"/>
        </w:rPr>
        <w:t>\INCLUDE\MACRO\PROC32.INC'</w:t>
      </w:r>
    </w:p>
    <w:p w14:paraId="57718674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393FF48C" w14:textId="77777777" w:rsidR="00461854" w:rsidRPr="00FB46D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  <w:lang w:val="en-GB"/>
        </w:rPr>
      </w:pPr>
      <w:r w:rsidRPr="00FB46D4">
        <w:rPr>
          <w:rFonts w:ascii="Consolas" w:hAnsi="Consolas"/>
          <w:color w:val="538135" w:themeColor="accent6" w:themeShade="BF"/>
          <w:lang w:val="en-GB"/>
        </w:rPr>
        <w:t>;---------------------------------------------</w:t>
      </w:r>
    </w:p>
    <w:p w14:paraId="6595619E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2ECEE488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>section '.data' data readable writeable</w:t>
      </w:r>
    </w:p>
    <w:p w14:paraId="52221217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001CF0A6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proofErr w:type="spellStart"/>
      <w:proofErr w:type="gramStart"/>
      <w:r w:rsidRPr="00461854">
        <w:rPr>
          <w:rFonts w:ascii="Consolas" w:hAnsi="Consolas"/>
        </w:rPr>
        <w:t>title</w:t>
      </w:r>
      <w:proofErr w:type="spellEnd"/>
      <w:r w:rsidRPr="00461854">
        <w:rPr>
          <w:rFonts w:ascii="Consolas" w:hAnsi="Consolas"/>
        </w:rPr>
        <w:t xml:space="preserve">  </w:t>
      </w:r>
      <w:proofErr w:type="spellStart"/>
      <w:r w:rsidRPr="00461854">
        <w:rPr>
          <w:rFonts w:ascii="Consolas" w:hAnsi="Consolas"/>
        </w:rPr>
        <w:t>db</w:t>
      </w:r>
      <w:proofErr w:type="spellEnd"/>
      <w:proofErr w:type="gramEnd"/>
      <w:r w:rsidRPr="00461854">
        <w:rPr>
          <w:rFonts w:ascii="Consolas" w:hAnsi="Consolas"/>
        </w:rPr>
        <w:t xml:space="preserve">     'Это равносторонний треугольник?',0</w:t>
      </w:r>
    </w:p>
    <w:p w14:paraId="7148C02E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0F01A78A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FB46D4">
        <w:rPr>
          <w:rFonts w:ascii="Consolas" w:hAnsi="Consolas"/>
          <w:color w:val="538135" w:themeColor="accent6" w:themeShade="BF"/>
        </w:rPr>
        <w:t>; начальные x-координаты 1,2 и 3 отрезков соответственно</w:t>
      </w:r>
    </w:p>
    <w:p w14:paraId="4D85208A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bx1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0</w:t>
      </w:r>
    </w:p>
    <w:p w14:paraId="073E2BF2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bx2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0</w:t>
      </w:r>
    </w:p>
    <w:p w14:paraId="7728A646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bx3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0</w:t>
      </w:r>
    </w:p>
    <w:p w14:paraId="6D7FB095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56A6265C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C25E88">
        <w:rPr>
          <w:rFonts w:ascii="Consolas" w:hAnsi="Consolas"/>
          <w:color w:val="538135" w:themeColor="accent6" w:themeShade="BF"/>
        </w:rPr>
        <w:t>; начальные y-координаты 1,2 и 3 отрезков соответственно</w:t>
      </w:r>
    </w:p>
    <w:p w14:paraId="3F1A765B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by1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3</w:t>
      </w:r>
    </w:p>
    <w:p w14:paraId="753B6037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by2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1</w:t>
      </w:r>
    </w:p>
    <w:p w14:paraId="01E7120C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by3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1</w:t>
      </w:r>
    </w:p>
    <w:p w14:paraId="18AC17C6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1D18D05D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>; конечные x-координаты 1,2 и 3 отрезков соответственно</w:t>
      </w:r>
    </w:p>
    <w:p w14:paraId="5BFE4A90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ex1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2</w:t>
      </w:r>
    </w:p>
    <w:p w14:paraId="457F5ACB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ex2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2</w:t>
      </w:r>
    </w:p>
    <w:p w14:paraId="41CAE77A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lastRenderedPageBreak/>
        <w:t xml:space="preserve">ex3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2</w:t>
      </w:r>
    </w:p>
    <w:p w14:paraId="201F02F9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60C1C127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>; конечные y-координаты 1,2 и 3 отрезков соответственно</w:t>
      </w:r>
    </w:p>
    <w:p w14:paraId="041BE5F0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ey1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3</w:t>
      </w:r>
    </w:p>
    <w:p w14:paraId="3D50E9D3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ey2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1</w:t>
      </w:r>
    </w:p>
    <w:p w14:paraId="642721FC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ey3      </w:t>
      </w:r>
      <w:proofErr w:type="spellStart"/>
      <w:r w:rsidRPr="00461854">
        <w:rPr>
          <w:rFonts w:ascii="Consolas" w:hAnsi="Consolas"/>
          <w:lang w:val="en-GB"/>
        </w:rPr>
        <w:t>dd</w:t>
      </w:r>
      <w:proofErr w:type="spellEnd"/>
      <w:r w:rsidRPr="00461854">
        <w:rPr>
          <w:rFonts w:ascii="Consolas" w:hAnsi="Consolas"/>
          <w:lang w:val="en-GB"/>
        </w:rPr>
        <w:t xml:space="preserve">      1</w:t>
      </w:r>
    </w:p>
    <w:p w14:paraId="4C4FB4AF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28D38C3F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  <w:lang w:val="en-GB"/>
        </w:rPr>
      </w:pPr>
      <w:r w:rsidRPr="00C25E88">
        <w:rPr>
          <w:rFonts w:ascii="Consolas" w:hAnsi="Consolas"/>
          <w:color w:val="538135" w:themeColor="accent6" w:themeShade="BF"/>
          <w:lang w:val="en-GB"/>
        </w:rPr>
        <w:t>;---------------------------------------------</w:t>
      </w:r>
    </w:p>
    <w:p w14:paraId="56B80B3A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6D938EB4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section </w:t>
      </w:r>
      <w:proofErr w:type="gramStart"/>
      <w:r w:rsidRPr="00461854">
        <w:rPr>
          <w:rFonts w:ascii="Consolas" w:hAnsi="Consolas"/>
          <w:lang w:val="en-GB"/>
        </w:rPr>
        <w:t>'.code</w:t>
      </w:r>
      <w:proofErr w:type="gramEnd"/>
      <w:r w:rsidRPr="00461854">
        <w:rPr>
          <w:rFonts w:ascii="Consolas" w:hAnsi="Consolas"/>
          <w:lang w:val="en-GB"/>
        </w:rPr>
        <w:t>' code readable executable</w:t>
      </w:r>
    </w:p>
    <w:p w14:paraId="50D6790A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start:</w:t>
      </w:r>
    </w:p>
    <w:p w14:paraId="4EEE52F8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27F1C1DF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; </w:t>
      </w:r>
      <w:r w:rsidRPr="00461854">
        <w:rPr>
          <w:rFonts w:ascii="Consolas" w:hAnsi="Consolas"/>
        </w:rPr>
        <w:t>считаем</w:t>
      </w:r>
      <w:r w:rsidRPr="00461854">
        <w:rPr>
          <w:rFonts w:ascii="Consolas" w:hAnsi="Consolas"/>
          <w:lang w:val="en-GB"/>
        </w:rPr>
        <w:t xml:space="preserve"> </w:t>
      </w:r>
      <w:r w:rsidRPr="00461854">
        <w:rPr>
          <w:rFonts w:ascii="Consolas" w:hAnsi="Consolas"/>
        </w:rPr>
        <w:t>длину</w:t>
      </w:r>
      <w:r w:rsidRPr="00461854">
        <w:rPr>
          <w:rFonts w:ascii="Consolas" w:hAnsi="Consolas"/>
          <w:lang w:val="en-GB"/>
        </w:rPr>
        <w:t xml:space="preserve"> </w:t>
      </w:r>
      <w:r w:rsidRPr="00461854">
        <w:rPr>
          <w:rFonts w:ascii="Consolas" w:hAnsi="Consolas"/>
        </w:rPr>
        <w:t>первого</w:t>
      </w:r>
      <w:r w:rsidRPr="00461854">
        <w:rPr>
          <w:rFonts w:ascii="Consolas" w:hAnsi="Consolas"/>
          <w:lang w:val="en-GB"/>
        </w:rPr>
        <w:t xml:space="preserve"> </w:t>
      </w:r>
      <w:proofErr w:type="spellStart"/>
      <w:r w:rsidRPr="00461854">
        <w:rPr>
          <w:rFonts w:ascii="Consolas" w:hAnsi="Consolas"/>
        </w:rPr>
        <w:t>отвезка</w:t>
      </w:r>
      <w:proofErr w:type="spellEnd"/>
    </w:p>
    <w:p w14:paraId="2DC11821" w14:textId="5C0CC81E" w:rsidR="00461854" w:rsidRPr="00461854" w:rsidRDefault="00461854" w:rsidP="00C25E88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  <w:lang w:val="en-GB"/>
        </w:rPr>
        <w:t xml:space="preserve">  </w:t>
      </w:r>
      <w:proofErr w:type="spellStart"/>
      <w:r w:rsidRPr="00461854">
        <w:rPr>
          <w:rFonts w:ascii="Consolas" w:hAnsi="Consolas"/>
          <w:lang w:val="en-GB"/>
        </w:rPr>
        <w:t>stdcall</w:t>
      </w:r>
      <w:proofErr w:type="spellEnd"/>
      <w:r w:rsidRPr="00461854">
        <w:rPr>
          <w:rFonts w:ascii="Consolas" w:hAnsi="Consolas"/>
          <w:lang w:val="en-GB"/>
        </w:rPr>
        <w:t xml:space="preserve"> length, [bx1], [by1], [ex1], [ey1]</w:t>
      </w:r>
    </w:p>
    <w:p w14:paraId="63C7889F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78D130E9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C25E88">
        <w:rPr>
          <w:rFonts w:ascii="Consolas" w:hAnsi="Consolas"/>
          <w:color w:val="538135" w:themeColor="accent6" w:themeShade="BF"/>
        </w:rPr>
        <w:t xml:space="preserve">; запоминаем вернувшееся значение в </w:t>
      </w:r>
      <w:proofErr w:type="spellStart"/>
      <w:r w:rsidRPr="00C25E88">
        <w:rPr>
          <w:rFonts w:ascii="Consolas" w:hAnsi="Consolas"/>
          <w:color w:val="538135" w:themeColor="accent6" w:themeShade="BF"/>
        </w:rPr>
        <w:t>ax</w:t>
      </w:r>
      <w:proofErr w:type="spellEnd"/>
    </w:p>
    <w:p w14:paraId="0C4E4772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</w:rPr>
        <w:t xml:space="preserve"> </w:t>
      </w:r>
      <w:proofErr w:type="spellStart"/>
      <w:r w:rsidRPr="00461854">
        <w:rPr>
          <w:rFonts w:ascii="Consolas" w:hAnsi="Consolas"/>
        </w:rPr>
        <w:t>mov</w:t>
      </w:r>
      <w:proofErr w:type="spellEnd"/>
      <w:r w:rsidRPr="00461854">
        <w:rPr>
          <w:rFonts w:ascii="Consolas" w:hAnsi="Consolas"/>
        </w:rPr>
        <w:t xml:space="preserve"> </w:t>
      </w:r>
      <w:proofErr w:type="spellStart"/>
      <w:r w:rsidRPr="00461854">
        <w:rPr>
          <w:rFonts w:ascii="Consolas" w:hAnsi="Consolas"/>
        </w:rPr>
        <w:t>ax</w:t>
      </w:r>
      <w:proofErr w:type="spellEnd"/>
      <w:r w:rsidRPr="00461854">
        <w:rPr>
          <w:rFonts w:ascii="Consolas" w:hAnsi="Consolas"/>
        </w:rPr>
        <w:t xml:space="preserve">, </w:t>
      </w:r>
      <w:proofErr w:type="spellStart"/>
      <w:r w:rsidRPr="00461854">
        <w:rPr>
          <w:rFonts w:ascii="Consolas" w:hAnsi="Consolas"/>
        </w:rPr>
        <w:t>cx</w:t>
      </w:r>
      <w:proofErr w:type="spellEnd"/>
    </w:p>
    <w:p w14:paraId="32178A00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4C15F492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 xml:space="preserve">; считаем длину второго </w:t>
      </w:r>
      <w:proofErr w:type="spellStart"/>
      <w:r w:rsidRPr="00C25E88">
        <w:rPr>
          <w:rFonts w:ascii="Consolas" w:hAnsi="Consolas"/>
          <w:color w:val="538135" w:themeColor="accent6" w:themeShade="BF"/>
        </w:rPr>
        <w:t>отвезка</w:t>
      </w:r>
      <w:proofErr w:type="spellEnd"/>
    </w:p>
    <w:p w14:paraId="01546553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</w:rPr>
        <w:t xml:space="preserve"> </w:t>
      </w:r>
      <w:proofErr w:type="spellStart"/>
      <w:r w:rsidRPr="00461854">
        <w:rPr>
          <w:rFonts w:ascii="Consolas" w:hAnsi="Consolas"/>
          <w:lang w:val="en-GB"/>
        </w:rPr>
        <w:t>stdcall</w:t>
      </w:r>
      <w:proofErr w:type="spellEnd"/>
      <w:r w:rsidRPr="00461854">
        <w:rPr>
          <w:rFonts w:ascii="Consolas" w:hAnsi="Consolas"/>
          <w:lang w:val="en-GB"/>
        </w:rPr>
        <w:t xml:space="preserve"> length, [bx2], [by2], [ex2], [ey2]</w:t>
      </w:r>
    </w:p>
    <w:p w14:paraId="1DBFE44A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65A5BB21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2208DAF0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C25E88">
        <w:rPr>
          <w:rFonts w:ascii="Consolas" w:hAnsi="Consolas"/>
          <w:color w:val="538135" w:themeColor="accent6" w:themeShade="BF"/>
        </w:rPr>
        <w:t>; проверяем равны ли длины двух первых отрезков</w:t>
      </w:r>
    </w:p>
    <w:p w14:paraId="48C3E13C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</w:rPr>
        <w:t xml:space="preserve"> </w:t>
      </w:r>
      <w:proofErr w:type="spellStart"/>
      <w:proofErr w:type="gramStart"/>
      <w:r w:rsidRPr="00461854">
        <w:rPr>
          <w:rFonts w:ascii="Consolas" w:hAnsi="Consolas"/>
        </w:rPr>
        <w:t>cmp</w:t>
      </w:r>
      <w:proofErr w:type="spellEnd"/>
      <w:r w:rsidRPr="00461854">
        <w:rPr>
          <w:rFonts w:ascii="Consolas" w:hAnsi="Consolas"/>
        </w:rPr>
        <w:t xml:space="preserve">  </w:t>
      </w:r>
      <w:proofErr w:type="spellStart"/>
      <w:r w:rsidRPr="00461854">
        <w:rPr>
          <w:rFonts w:ascii="Consolas" w:hAnsi="Consolas"/>
        </w:rPr>
        <w:t>cx</w:t>
      </w:r>
      <w:proofErr w:type="spellEnd"/>
      <w:proofErr w:type="gramEnd"/>
      <w:r w:rsidRPr="00461854">
        <w:rPr>
          <w:rFonts w:ascii="Consolas" w:hAnsi="Consolas"/>
        </w:rPr>
        <w:t xml:space="preserve">, </w:t>
      </w:r>
      <w:proofErr w:type="spellStart"/>
      <w:r w:rsidRPr="00461854">
        <w:rPr>
          <w:rFonts w:ascii="Consolas" w:hAnsi="Consolas"/>
        </w:rPr>
        <w:t>ax</w:t>
      </w:r>
      <w:proofErr w:type="spellEnd"/>
    </w:p>
    <w:p w14:paraId="1DA48F8B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</w:rPr>
        <w:t xml:space="preserve"> </w:t>
      </w:r>
      <w:proofErr w:type="spellStart"/>
      <w:proofErr w:type="gramStart"/>
      <w:r w:rsidRPr="00461854">
        <w:rPr>
          <w:rFonts w:ascii="Consolas" w:hAnsi="Consolas"/>
        </w:rPr>
        <w:t>jne</w:t>
      </w:r>
      <w:proofErr w:type="spellEnd"/>
      <w:r w:rsidRPr="00461854">
        <w:rPr>
          <w:rFonts w:ascii="Consolas" w:hAnsi="Consolas"/>
        </w:rPr>
        <w:t xml:space="preserve">  .</w:t>
      </w:r>
      <w:proofErr w:type="spellStart"/>
      <w:proofErr w:type="gramEnd"/>
      <w:r w:rsidRPr="00461854">
        <w:rPr>
          <w:rFonts w:ascii="Consolas" w:hAnsi="Consolas"/>
        </w:rPr>
        <w:t>fal</w:t>
      </w:r>
      <w:proofErr w:type="spellEnd"/>
    </w:p>
    <w:p w14:paraId="4D238BAE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67B27749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C25E88">
        <w:rPr>
          <w:rFonts w:ascii="Consolas" w:hAnsi="Consolas"/>
          <w:color w:val="538135" w:themeColor="accent6" w:themeShade="BF"/>
        </w:rPr>
        <w:t xml:space="preserve">; считаем длину третьего </w:t>
      </w:r>
      <w:proofErr w:type="spellStart"/>
      <w:r w:rsidRPr="00C25E88">
        <w:rPr>
          <w:rFonts w:ascii="Consolas" w:hAnsi="Consolas"/>
          <w:color w:val="538135" w:themeColor="accent6" w:themeShade="BF"/>
        </w:rPr>
        <w:t>отвезка</w:t>
      </w:r>
      <w:proofErr w:type="spellEnd"/>
    </w:p>
    <w:p w14:paraId="44972CFF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</w:rPr>
        <w:t xml:space="preserve"> </w:t>
      </w:r>
      <w:proofErr w:type="spellStart"/>
      <w:r w:rsidRPr="00461854">
        <w:rPr>
          <w:rFonts w:ascii="Consolas" w:hAnsi="Consolas"/>
          <w:lang w:val="en-GB"/>
        </w:rPr>
        <w:t>stdcall</w:t>
      </w:r>
      <w:proofErr w:type="spellEnd"/>
      <w:r w:rsidRPr="00461854">
        <w:rPr>
          <w:rFonts w:ascii="Consolas" w:hAnsi="Consolas"/>
          <w:lang w:val="en-GB"/>
        </w:rPr>
        <w:t xml:space="preserve"> length, [bx3], [by3], [ex3], [ey3]</w:t>
      </w:r>
    </w:p>
    <w:p w14:paraId="76A607AD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5A817E45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34D5F1D0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>; проверяем равны ли длины первого и второго отрезков</w:t>
      </w:r>
    </w:p>
    <w:p w14:paraId="0EAA7CC0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</w:rPr>
        <w:t xml:space="preserve"> </w:t>
      </w:r>
      <w:proofErr w:type="spellStart"/>
      <w:proofErr w:type="gramStart"/>
      <w:r w:rsidRPr="00461854">
        <w:rPr>
          <w:rFonts w:ascii="Consolas" w:hAnsi="Consolas"/>
          <w:lang w:val="en-GB"/>
        </w:rPr>
        <w:t>cmp</w:t>
      </w:r>
      <w:proofErr w:type="spellEnd"/>
      <w:r w:rsidRPr="00461854">
        <w:rPr>
          <w:rFonts w:ascii="Consolas" w:hAnsi="Consolas"/>
          <w:lang w:val="en-GB"/>
        </w:rPr>
        <w:t xml:space="preserve">  cx</w:t>
      </w:r>
      <w:proofErr w:type="gramEnd"/>
      <w:r w:rsidRPr="00461854">
        <w:rPr>
          <w:rFonts w:ascii="Consolas" w:hAnsi="Consolas"/>
          <w:lang w:val="en-GB"/>
        </w:rPr>
        <w:t xml:space="preserve">, </w:t>
      </w:r>
      <w:proofErr w:type="spellStart"/>
      <w:r w:rsidRPr="00461854">
        <w:rPr>
          <w:rFonts w:ascii="Consolas" w:hAnsi="Consolas"/>
          <w:lang w:val="en-GB"/>
        </w:rPr>
        <w:t>ax</w:t>
      </w:r>
      <w:proofErr w:type="spellEnd"/>
    </w:p>
    <w:p w14:paraId="3D809077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</w:t>
      </w:r>
      <w:proofErr w:type="spellStart"/>
      <w:proofErr w:type="gramStart"/>
      <w:r w:rsidRPr="00461854">
        <w:rPr>
          <w:rFonts w:ascii="Consolas" w:hAnsi="Consolas"/>
          <w:lang w:val="en-GB"/>
        </w:rPr>
        <w:t>jne</w:t>
      </w:r>
      <w:proofErr w:type="spellEnd"/>
      <w:r w:rsidRPr="00461854">
        <w:rPr>
          <w:rFonts w:ascii="Consolas" w:hAnsi="Consolas"/>
          <w:lang w:val="en-GB"/>
        </w:rPr>
        <w:t xml:space="preserve">  .</w:t>
      </w:r>
      <w:proofErr w:type="spellStart"/>
      <w:proofErr w:type="gramEnd"/>
      <w:r w:rsidRPr="00461854">
        <w:rPr>
          <w:rFonts w:ascii="Consolas" w:hAnsi="Consolas"/>
          <w:lang w:val="en-GB"/>
        </w:rPr>
        <w:t>fal</w:t>
      </w:r>
      <w:proofErr w:type="spellEnd"/>
    </w:p>
    <w:p w14:paraId="08330059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27A10504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     </w:t>
      </w:r>
      <w:proofErr w:type="gramStart"/>
      <w:r w:rsidRPr="00461854">
        <w:rPr>
          <w:rFonts w:ascii="Consolas" w:hAnsi="Consolas"/>
          <w:lang w:val="en-GB"/>
        </w:rPr>
        <w:t xml:space="preserve">invoke  </w:t>
      </w:r>
      <w:proofErr w:type="spellStart"/>
      <w:r w:rsidRPr="00461854">
        <w:rPr>
          <w:rFonts w:ascii="Consolas" w:hAnsi="Consolas"/>
          <w:lang w:val="en-GB"/>
        </w:rPr>
        <w:t>MessageBox</w:t>
      </w:r>
      <w:proofErr w:type="gramEnd"/>
      <w:r w:rsidRPr="00461854">
        <w:rPr>
          <w:rFonts w:ascii="Consolas" w:hAnsi="Consolas"/>
          <w:lang w:val="en-GB"/>
        </w:rPr>
        <w:t>,NULL</w:t>
      </w:r>
      <w:proofErr w:type="spellEnd"/>
      <w:r w:rsidRPr="00461854">
        <w:rPr>
          <w:rFonts w:ascii="Consolas" w:hAnsi="Consolas"/>
          <w:lang w:val="en-GB"/>
        </w:rPr>
        <w:t>,"</w:t>
      </w:r>
      <w:r w:rsidRPr="00461854">
        <w:rPr>
          <w:rFonts w:ascii="Consolas" w:hAnsi="Consolas"/>
        </w:rPr>
        <w:t>ДА</w:t>
      </w:r>
      <w:r w:rsidRPr="00461854">
        <w:rPr>
          <w:rFonts w:ascii="Consolas" w:hAnsi="Consolas"/>
          <w:lang w:val="en-GB"/>
        </w:rPr>
        <w:t>:)",</w:t>
      </w:r>
      <w:proofErr w:type="spellStart"/>
      <w:r w:rsidRPr="00461854">
        <w:rPr>
          <w:rFonts w:ascii="Consolas" w:hAnsi="Consolas"/>
          <w:lang w:val="en-GB"/>
        </w:rPr>
        <w:t>title,MB_OK</w:t>
      </w:r>
      <w:proofErr w:type="spellEnd"/>
    </w:p>
    <w:p w14:paraId="674A2425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     </w:t>
      </w:r>
      <w:proofErr w:type="spellStart"/>
      <w:proofErr w:type="gramStart"/>
      <w:r w:rsidRPr="00461854">
        <w:rPr>
          <w:rFonts w:ascii="Consolas" w:hAnsi="Consolas"/>
          <w:lang w:val="en-GB"/>
        </w:rPr>
        <w:t>jmp</w:t>
      </w:r>
      <w:proofErr w:type="spellEnd"/>
      <w:r w:rsidRPr="00461854">
        <w:rPr>
          <w:rFonts w:ascii="Consolas" w:hAnsi="Consolas"/>
          <w:lang w:val="en-GB"/>
        </w:rPr>
        <w:t xml:space="preserve"> .exit</w:t>
      </w:r>
      <w:proofErr w:type="gramEnd"/>
    </w:p>
    <w:p w14:paraId="22599A67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628517AA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proofErr w:type="gramStart"/>
      <w:r w:rsidRPr="00461854">
        <w:rPr>
          <w:rFonts w:ascii="Consolas" w:hAnsi="Consolas"/>
          <w:lang w:val="en-GB"/>
        </w:rPr>
        <w:t>.</w:t>
      </w:r>
      <w:proofErr w:type="spellStart"/>
      <w:r w:rsidRPr="00461854">
        <w:rPr>
          <w:rFonts w:ascii="Consolas" w:hAnsi="Consolas"/>
          <w:lang w:val="en-GB"/>
        </w:rPr>
        <w:t>fal</w:t>
      </w:r>
      <w:proofErr w:type="spellEnd"/>
      <w:proofErr w:type="gramEnd"/>
      <w:r w:rsidRPr="00461854">
        <w:rPr>
          <w:rFonts w:ascii="Consolas" w:hAnsi="Consolas"/>
          <w:lang w:val="en-GB"/>
        </w:rPr>
        <w:t>:</w:t>
      </w:r>
    </w:p>
    <w:p w14:paraId="26E9C214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     </w:t>
      </w:r>
      <w:proofErr w:type="gramStart"/>
      <w:r w:rsidRPr="00461854">
        <w:rPr>
          <w:rFonts w:ascii="Consolas" w:hAnsi="Consolas"/>
          <w:lang w:val="en-GB"/>
        </w:rPr>
        <w:t xml:space="preserve">invoke  </w:t>
      </w:r>
      <w:proofErr w:type="spellStart"/>
      <w:r w:rsidRPr="00461854">
        <w:rPr>
          <w:rFonts w:ascii="Consolas" w:hAnsi="Consolas"/>
          <w:lang w:val="en-GB"/>
        </w:rPr>
        <w:t>MessageBox</w:t>
      </w:r>
      <w:proofErr w:type="gramEnd"/>
      <w:r w:rsidRPr="00461854">
        <w:rPr>
          <w:rFonts w:ascii="Consolas" w:hAnsi="Consolas"/>
          <w:lang w:val="en-GB"/>
        </w:rPr>
        <w:t>,NULL</w:t>
      </w:r>
      <w:proofErr w:type="spellEnd"/>
      <w:r w:rsidRPr="00461854">
        <w:rPr>
          <w:rFonts w:ascii="Consolas" w:hAnsi="Consolas"/>
          <w:lang w:val="en-GB"/>
        </w:rPr>
        <w:t>,"</w:t>
      </w:r>
      <w:r w:rsidRPr="00461854">
        <w:rPr>
          <w:rFonts w:ascii="Consolas" w:hAnsi="Consolas"/>
        </w:rPr>
        <w:t>НЕТ</w:t>
      </w:r>
      <w:r w:rsidRPr="00461854">
        <w:rPr>
          <w:rFonts w:ascii="Consolas" w:hAnsi="Consolas"/>
          <w:lang w:val="en-GB"/>
        </w:rPr>
        <w:t>:(",</w:t>
      </w:r>
      <w:proofErr w:type="spellStart"/>
      <w:r w:rsidRPr="00461854">
        <w:rPr>
          <w:rFonts w:ascii="Consolas" w:hAnsi="Consolas"/>
          <w:lang w:val="en-GB"/>
        </w:rPr>
        <w:t>title,MB_OK</w:t>
      </w:r>
      <w:proofErr w:type="spellEnd"/>
    </w:p>
    <w:p w14:paraId="70C753A0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      </w:t>
      </w:r>
      <w:proofErr w:type="spellStart"/>
      <w:proofErr w:type="gramStart"/>
      <w:r w:rsidRPr="00461854">
        <w:rPr>
          <w:rFonts w:ascii="Consolas" w:hAnsi="Consolas"/>
          <w:lang w:val="en-GB"/>
        </w:rPr>
        <w:t>jmp</w:t>
      </w:r>
      <w:proofErr w:type="spellEnd"/>
      <w:r w:rsidRPr="00461854">
        <w:rPr>
          <w:rFonts w:ascii="Consolas" w:hAnsi="Consolas"/>
          <w:lang w:val="en-GB"/>
        </w:rPr>
        <w:t xml:space="preserve"> .exit</w:t>
      </w:r>
      <w:proofErr w:type="gramEnd"/>
    </w:p>
    <w:p w14:paraId="29E02394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16C1A163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proofErr w:type="gramStart"/>
      <w:r w:rsidRPr="00461854">
        <w:rPr>
          <w:rFonts w:ascii="Consolas" w:hAnsi="Consolas"/>
          <w:lang w:val="en-GB"/>
        </w:rPr>
        <w:t>.exit</w:t>
      </w:r>
      <w:proofErr w:type="gramEnd"/>
      <w:r w:rsidRPr="00461854">
        <w:rPr>
          <w:rFonts w:ascii="Consolas" w:hAnsi="Consolas"/>
          <w:lang w:val="en-GB"/>
        </w:rPr>
        <w:t>:</w:t>
      </w:r>
    </w:p>
    <w:p w14:paraId="1D59046C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     </w:t>
      </w:r>
      <w:proofErr w:type="gramStart"/>
      <w:r w:rsidRPr="00461854">
        <w:rPr>
          <w:rFonts w:ascii="Consolas" w:hAnsi="Consolas"/>
          <w:lang w:val="en-GB"/>
        </w:rPr>
        <w:t>invoke  ExitProcess</w:t>
      </w:r>
      <w:proofErr w:type="gramEnd"/>
      <w:r w:rsidRPr="00461854">
        <w:rPr>
          <w:rFonts w:ascii="Consolas" w:hAnsi="Consolas"/>
          <w:lang w:val="en-GB"/>
        </w:rPr>
        <w:t>,0</w:t>
      </w:r>
    </w:p>
    <w:p w14:paraId="7B0B5236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7C5DDD8C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38092E7C" w14:textId="044B91E8" w:rsidR="00461854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  <w:lang w:val="en-GB"/>
        </w:rPr>
      </w:pPr>
      <w:r w:rsidRPr="00C25E88">
        <w:rPr>
          <w:rFonts w:ascii="Consolas" w:hAnsi="Consolas"/>
          <w:color w:val="538135" w:themeColor="accent6" w:themeShade="BF"/>
          <w:lang w:val="en-GB"/>
        </w:rPr>
        <w:t>;-----------------------------------------------------</w:t>
      </w:r>
    </w:p>
    <w:p w14:paraId="62291791" w14:textId="526617C2" w:rsidR="006E2001" w:rsidRPr="006E2001" w:rsidRDefault="006E2001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6E2001">
        <w:rPr>
          <w:rFonts w:ascii="Consolas" w:hAnsi="Consolas"/>
          <w:color w:val="538135" w:themeColor="accent6" w:themeShade="BF"/>
        </w:rPr>
        <w:t xml:space="preserve">; </w:t>
      </w:r>
      <w:proofErr w:type="spellStart"/>
      <w:r>
        <w:rPr>
          <w:rFonts w:ascii="Consolas" w:hAnsi="Consolas"/>
          <w:color w:val="538135" w:themeColor="accent6" w:themeShade="BF"/>
        </w:rPr>
        <w:t>принемает</w:t>
      </w:r>
      <w:proofErr w:type="spellEnd"/>
      <w:r w:rsidRPr="006E2001"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538135" w:themeColor="accent6" w:themeShade="BF"/>
        </w:rPr>
        <w:t xml:space="preserve">координаты начала и координаты конца, возвращает длину отрезка через регистр </w:t>
      </w:r>
      <w:bookmarkStart w:id="0" w:name="_GoBack"/>
      <w:bookmarkEnd w:id="0"/>
      <w:r>
        <w:rPr>
          <w:rFonts w:ascii="Consolas" w:hAnsi="Consolas"/>
          <w:color w:val="538135" w:themeColor="accent6" w:themeShade="BF"/>
          <w:lang w:val="en-GB"/>
        </w:rPr>
        <w:t>cx</w:t>
      </w:r>
    </w:p>
    <w:p w14:paraId="534910CE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6E2001">
        <w:rPr>
          <w:rFonts w:ascii="Consolas" w:hAnsi="Consolas"/>
        </w:rPr>
        <w:t xml:space="preserve"> </w:t>
      </w:r>
      <w:r w:rsidRPr="00461854">
        <w:rPr>
          <w:rFonts w:ascii="Consolas" w:hAnsi="Consolas"/>
          <w:lang w:val="en-GB"/>
        </w:rPr>
        <w:t xml:space="preserve">proc length uses </w:t>
      </w:r>
      <w:proofErr w:type="spellStart"/>
      <w:r w:rsidRPr="00461854">
        <w:rPr>
          <w:rFonts w:ascii="Consolas" w:hAnsi="Consolas"/>
          <w:lang w:val="en-GB"/>
        </w:rPr>
        <w:t>ax</w:t>
      </w:r>
      <w:proofErr w:type="spellEnd"/>
      <w:r w:rsidRPr="00461854">
        <w:rPr>
          <w:rFonts w:ascii="Consolas" w:hAnsi="Consolas"/>
          <w:lang w:val="en-GB"/>
        </w:rPr>
        <w:t>, x</w:t>
      </w:r>
      <w:proofErr w:type="gramStart"/>
      <w:r w:rsidRPr="00461854">
        <w:rPr>
          <w:rFonts w:ascii="Consolas" w:hAnsi="Consolas"/>
          <w:lang w:val="en-GB"/>
        </w:rPr>
        <w:t>1:WORD</w:t>
      </w:r>
      <w:proofErr w:type="gramEnd"/>
      <w:r w:rsidRPr="00461854">
        <w:rPr>
          <w:rFonts w:ascii="Consolas" w:hAnsi="Consolas"/>
          <w:lang w:val="en-GB"/>
        </w:rPr>
        <w:t>, y1:WORD, x2:WORD, y2:WORD</w:t>
      </w:r>
    </w:p>
    <w:p w14:paraId="35168CCC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3D243F68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>; считаем все по формуле (x2-x</w:t>
      </w:r>
      <w:proofErr w:type="gramStart"/>
      <w:r w:rsidRPr="00C25E88">
        <w:rPr>
          <w:rFonts w:ascii="Consolas" w:hAnsi="Consolas"/>
          <w:color w:val="538135" w:themeColor="accent6" w:themeShade="BF"/>
        </w:rPr>
        <w:t>1)^</w:t>
      </w:r>
      <w:proofErr w:type="gramEnd"/>
      <w:r w:rsidRPr="00C25E88">
        <w:rPr>
          <w:rFonts w:ascii="Consolas" w:hAnsi="Consolas"/>
          <w:color w:val="538135" w:themeColor="accent6" w:themeShade="BF"/>
        </w:rPr>
        <w:t>2 + (y2-y1)^2</w:t>
      </w:r>
    </w:p>
    <w:p w14:paraId="32A155B2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</w:p>
    <w:p w14:paraId="72614A21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  <w:lang w:val="en-GB"/>
        </w:rPr>
      </w:pPr>
      <w:r w:rsidRPr="00C25E88">
        <w:rPr>
          <w:rFonts w:ascii="Consolas" w:hAnsi="Consolas"/>
          <w:color w:val="538135" w:themeColor="accent6" w:themeShade="BF"/>
          <w:lang w:val="en-GB"/>
        </w:rPr>
        <w:lastRenderedPageBreak/>
        <w:t>; (x2-x</w:t>
      </w:r>
      <w:proofErr w:type="gramStart"/>
      <w:r w:rsidRPr="00C25E88">
        <w:rPr>
          <w:rFonts w:ascii="Consolas" w:hAnsi="Consolas"/>
          <w:color w:val="538135" w:themeColor="accent6" w:themeShade="BF"/>
          <w:lang w:val="en-GB"/>
        </w:rPr>
        <w:t>1)^</w:t>
      </w:r>
      <w:proofErr w:type="gramEnd"/>
      <w:r w:rsidRPr="00C25E88">
        <w:rPr>
          <w:rFonts w:ascii="Consolas" w:hAnsi="Consolas"/>
          <w:color w:val="538135" w:themeColor="accent6" w:themeShade="BF"/>
          <w:lang w:val="en-GB"/>
        </w:rPr>
        <w:t>2</w:t>
      </w:r>
    </w:p>
    <w:p w14:paraId="1965C43C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7025E92B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</w:t>
      </w:r>
      <w:proofErr w:type="spellStart"/>
      <w:r w:rsidRPr="00461854">
        <w:rPr>
          <w:rFonts w:ascii="Consolas" w:hAnsi="Consolas"/>
          <w:lang w:val="en-GB"/>
        </w:rPr>
        <w:t>mov</w:t>
      </w:r>
      <w:proofErr w:type="spellEnd"/>
      <w:r w:rsidRPr="00461854">
        <w:rPr>
          <w:rFonts w:ascii="Consolas" w:hAnsi="Consolas"/>
          <w:lang w:val="en-GB"/>
        </w:rPr>
        <w:t xml:space="preserve">   </w:t>
      </w:r>
      <w:proofErr w:type="spellStart"/>
      <w:proofErr w:type="gramStart"/>
      <w:r w:rsidRPr="00461854">
        <w:rPr>
          <w:rFonts w:ascii="Consolas" w:hAnsi="Consolas"/>
          <w:lang w:val="en-GB"/>
        </w:rPr>
        <w:t>ax</w:t>
      </w:r>
      <w:proofErr w:type="spellEnd"/>
      <w:r w:rsidRPr="00461854">
        <w:rPr>
          <w:rFonts w:ascii="Consolas" w:hAnsi="Consolas"/>
          <w:lang w:val="en-GB"/>
        </w:rPr>
        <w:t>,[</w:t>
      </w:r>
      <w:proofErr w:type="gramEnd"/>
      <w:r w:rsidRPr="00461854">
        <w:rPr>
          <w:rFonts w:ascii="Consolas" w:hAnsi="Consolas"/>
          <w:lang w:val="en-GB"/>
        </w:rPr>
        <w:t>x2]</w:t>
      </w:r>
    </w:p>
    <w:p w14:paraId="796EF960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  <w:lang w:val="en-GB"/>
        </w:rPr>
      </w:pPr>
      <w:r w:rsidRPr="00C25E88">
        <w:rPr>
          <w:rFonts w:ascii="Consolas" w:hAnsi="Consolas"/>
          <w:color w:val="538135" w:themeColor="accent6" w:themeShade="BF"/>
          <w:lang w:val="en-GB"/>
        </w:rPr>
        <w:t>;(x2-x1)</w:t>
      </w:r>
    </w:p>
    <w:p w14:paraId="3161C14D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  <w:lang w:val="en-GB"/>
        </w:rPr>
        <w:t xml:space="preserve"> </w:t>
      </w:r>
      <w:proofErr w:type="spellStart"/>
      <w:r w:rsidRPr="00461854">
        <w:rPr>
          <w:rFonts w:ascii="Consolas" w:hAnsi="Consolas"/>
        </w:rPr>
        <w:t>sub</w:t>
      </w:r>
      <w:proofErr w:type="spellEnd"/>
      <w:r w:rsidRPr="00461854">
        <w:rPr>
          <w:rFonts w:ascii="Consolas" w:hAnsi="Consolas"/>
        </w:rPr>
        <w:t xml:space="preserve">   </w:t>
      </w:r>
      <w:proofErr w:type="spellStart"/>
      <w:proofErr w:type="gramStart"/>
      <w:r w:rsidRPr="00461854">
        <w:rPr>
          <w:rFonts w:ascii="Consolas" w:hAnsi="Consolas"/>
        </w:rPr>
        <w:t>ax</w:t>
      </w:r>
      <w:proofErr w:type="spellEnd"/>
      <w:r w:rsidRPr="00461854">
        <w:rPr>
          <w:rFonts w:ascii="Consolas" w:hAnsi="Consolas"/>
        </w:rPr>
        <w:t>,[</w:t>
      </w:r>
      <w:proofErr w:type="gramEnd"/>
      <w:r w:rsidRPr="00461854">
        <w:rPr>
          <w:rFonts w:ascii="Consolas" w:hAnsi="Consolas"/>
        </w:rPr>
        <w:t>x1]</w:t>
      </w:r>
    </w:p>
    <w:p w14:paraId="0E417055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7F7F19AF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 xml:space="preserve">; возводим в квадрат, </w:t>
      </w:r>
      <w:proofErr w:type="spellStart"/>
      <w:r w:rsidRPr="00C25E88">
        <w:rPr>
          <w:rFonts w:ascii="Consolas" w:hAnsi="Consolas"/>
          <w:color w:val="538135" w:themeColor="accent6" w:themeShade="BF"/>
        </w:rPr>
        <w:t>резулитат</w:t>
      </w:r>
      <w:proofErr w:type="spellEnd"/>
      <w:r w:rsidRPr="00C25E88">
        <w:rPr>
          <w:rFonts w:ascii="Consolas" w:hAnsi="Consolas"/>
          <w:color w:val="538135" w:themeColor="accent6" w:themeShade="BF"/>
        </w:rPr>
        <w:t xml:space="preserve"> в </w:t>
      </w:r>
      <w:proofErr w:type="spellStart"/>
      <w:r w:rsidRPr="00C25E88">
        <w:rPr>
          <w:rFonts w:ascii="Consolas" w:hAnsi="Consolas"/>
          <w:color w:val="538135" w:themeColor="accent6" w:themeShade="BF"/>
        </w:rPr>
        <w:t>ax</w:t>
      </w:r>
      <w:proofErr w:type="spellEnd"/>
    </w:p>
    <w:p w14:paraId="4A09403D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</w:rPr>
        <w:t xml:space="preserve"> </w:t>
      </w:r>
      <w:proofErr w:type="spellStart"/>
      <w:proofErr w:type="gramStart"/>
      <w:r w:rsidRPr="00461854">
        <w:rPr>
          <w:rFonts w:ascii="Consolas" w:hAnsi="Consolas"/>
        </w:rPr>
        <w:t>imul</w:t>
      </w:r>
      <w:proofErr w:type="spellEnd"/>
      <w:r w:rsidRPr="00461854">
        <w:rPr>
          <w:rFonts w:ascii="Consolas" w:hAnsi="Consolas"/>
        </w:rPr>
        <w:t xml:space="preserve">  </w:t>
      </w:r>
      <w:proofErr w:type="spellStart"/>
      <w:r w:rsidRPr="00461854">
        <w:rPr>
          <w:rFonts w:ascii="Consolas" w:hAnsi="Consolas"/>
        </w:rPr>
        <w:t>ax</w:t>
      </w:r>
      <w:proofErr w:type="gramEnd"/>
      <w:r w:rsidRPr="00461854">
        <w:rPr>
          <w:rFonts w:ascii="Consolas" w:hAnsi="Consolas"/>
        </w:rPr>
        <w:t>,ax</w:t>
      </w:r>
      <w:proofErr w:type="spellEnd"/>
    </w:p>
    <w:p w14:paraId="5FF25321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6E6BF333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 xml:space="preserve">; </w:t>
      </w:r>
      <w:proofErr w:type="spellStart"/>
      <w:r w:rsidRPr="00C25E88">
        <w:rPr>
          <w:rFonts w:ascii="Consolas" w:hAnsi="Consolas"/>
          <w:color w:val="538135" w:themeColor="accent6" w:themeShade="BF"/>
        </w:rPr>
        <w:t>пересохраним</w:t>
      </w:r>
      <w:proofErr w:type="spellEnd"/>
      <w:r w:rsidRPr="00C25E88">
        <w:rPr>
          <w:rFonts w:ascii="Consolas" w:hAnsi="Consolas"/>
          <w:color w:val="538135" w:themeColor="accent6" w:themeShade="BF"/>
        </w:rPr>
        <w:t xml:space="preserve"> первое слагаемое в </w:t>
      </w:r>
      <w:proofErr w:type="spellStart"/>
      <w:r w:rsidRPr="00C25E88">
        <w:rPr>
          <w:rFonts w:ascii="Consolas" w:hAnsi="Consolas"/>
          <w:color w:val="538135" w:themeColor="accent6" w:themeShade="BF"/>
        </w:rPr>
        <w:t>cx</w:t>
      </w:r>
      <w:proofErr w:type="spellEnd"/>
    </w:p>
    <w:p w14:paraId="3E5DE00B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</w:rPr>
        <w:t xml:space="preserve">  </w:t>
      </w:r>
      <w:proofErr w:type="spellStart"/>
      <w:r w:rsidRPr="00461854">
        <w:rPr>
          <w:rFonts w:ascii="Consolas" w:hAnsi="Consolas"/>
          <w:lang w:val="en-GB"/>
        </w:rPr>
        <w:t>mov</w:t>
      </w:r>
      <w:proofErr w:type="spellEnd"/>
      <w:r w:rsidRPr="00461854">
        <w:rPr>
          <w:rFonts w:ascii="Consolas" w:hAnsi="Consolas"/>
          <w:lang w:val="en-GB"/>
        </w:rPr>
        <w:t xml:space="preserve">   </w:t>
      </w:r>
      <w:proofErr w:type="spellStart"/>
      <w:proofErr w:type="gramStart"/>
      <w:r w:rsidRPr="00461854">
        <w:rPr>
          <w:rFonts w:ascii="Consolas" w:hAnsi="Consolas"/>
          <w:lang w:val="en-GB"/>
        </w:rPr>
        <w:t>cx,ax</w:t>
      </w:r>
      <w:proofErr w:type="spellEnd"/>
      <w:proofErr w:type="gramEnd"/>
    </w:p>
    <w:p w14:paraId="3268CADB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793B0A9F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  <w:lang w:val="en-GB"/>
        </w:rPr>
      </w:pPr>
      <w:r w:rsidRPr="00C25E88">
        <w:rPr>
          <w:rFonts w:ascii="Consolas" w:hAnsi="Consolas"/>
          <w:color w:val="538135" w:themeColor="accent6" w:themeShade="BF"/>
          <w:lang w:val="en-GB"/>
        </w:rPr>
        <w:t>; (y2-y</w:t>
      </w:r>
      <w:proofErr w:type="gramStart"/>
      <w:r w:rsidRPr="00C25E88">
        <w:rPr>
          <w:rFonts w:ascii="Consolas" w:hAnsi="Consolas"/>
          <w:color w:val="538135" w:themeColor="accent6" w:themeShade="BF"/>
          <w:lang w:val="en-GB"/>
        </w:rPr>
        <w:t>1)^</w:t>
      </w:r>
      <w:proofErr w:type="gramEnd"/>
      <w:r w:rsidRPr="00C25E88">
        <w:rPr>
          <w:rFonts w:ascii="Consolas" w:hAnsi="Consolas"/>
          <w:color w:val="538135" w:themeColor="accent6" w:themeShade="BF"/>
          <w:lang w:val="en-GB"/>
        </w:rPr>
        <w:t>2</w:t>
      </w:r>
    </w:p>
    <w:p w14:paraId="69137882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</w:t>
      </w:r>
      <w:proofErr w:type="spellStart"/>
      <w:r w:rsidRPr="00461854">
        <w:rPr>
          <w:rFonts w:ascii="Consolas" w:hAnsi="Consolas"/>
          <w:lang w:val="en-GB"/>
        </w:rPr>
        <w:t>mov</w:t>
      </w:r>
      <w:proofErr w:type="spellEnd"/>
      <w:r w:rsidRPr="00461854">
        <w:rPr>
          <w:rFonts w:ascii="Consolas" w:hAnsi="Consolas"/>
          <w:lang w:val="en-GB"/>
        </w:rPr>
        <w:t xml:space="preserve">   </w:t>
      </w:r>
      <w:proofErr w:type="spellStart"/>
      <w:proofErr w:type="gramStart"/>
      <w:r w:rsidRPr="00461854">
        <w:rPr>
          <w:rFonts w:ascii="Consolas" w:hAnsi="Consolas"/>
          <w:lang w:val="en-GB"/>
        </w:rPr>
        <w:t>ax</w:t>
      </w:r>
      <w:proofErr w:type="spellEnd"/>
      <w:r w:rsidRPr="00461854">
        <w:rPr>
          <w:rFonts w:ascii="Consolas" w:hAnsi="Consolas"/>
          <w:lang w:val="en-GB"/>
        </w:rPr>
        <w:t>,[</w:t>
      </w:r>
      <w:proofErr w:type="gramEnd"/>
      <w:r w:rsidRPr="00461854">
        <w:rPr>
          <w:rFonts w:ascii="Consolas" w:hAnsi="Consolas"/>
          <w:lang w:val="en-GB"/>
        </w:rPr>
        <w:t>y2]</w:t>
      </w:r>
    </w:p>
    <w:p w14:paraId="2B031215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>; (y2-y1)</w:t>
      </w:r>
    </w:p>
    <w:p w14:paraId="2FD976F6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</w:rPr>
        <w:t xml:space="preserve"> </w:t>
      </w:r>
      <w:proofErr w:type="spellStart"/>
      <w:r w:rsidRPr="00461854">
        <w:rPr>
          <w:rFonts w:ascii="Consolas" w:hAnsi="Consolas"/>
        </w:rPr>
        <w:t>sub</w:t>
      </w:r>
      <w:proofErr w:type="spellEnd"/>
      <w:r w:rsidRPr="00461854">
        <w:rPr>
          <w:rFonts w:ascii="Consolas" w:hAnsi="Consolas"/>
        </w:rPr>
        <w:t xml:space="preserve">   </w:t>
      </w:r>
      <w:proofErr w:type="spellStart"/>
      <w:proofErr w:type="gramStart"/>
      <w:r w:rsidRPr="00461854">
        <w:rPr>
          <w:rFonts w:ascii="Consolas" w:hAnsi="Consolas"/>
        </w:rPr>
        <w:t>ax</w:t>
      </w:r>
      <w:proofErr w:type="spellEnd"/>
      <w:r w:rsidRPr="00461854">
        <w:rPr>
          <w:rFonts w:ascii="Consolas" w:hAnsi="Consolas"/>
        </w:rPr>
        <w:t>,[</w:t>
      </w:r>
      <w:proofErr w:type="gramEnd"/>
      <w:r w:rsidRPr="00461854">
        <w:rPr>
          <w:rFonts w:ascii="Consolas" w:hAnsi="Consolas"/>
        </w:rPr>
        <w:t>y1]</w:t>
      </w:r>
    </w:p>
    <w:p w14:paraId="44B59236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04B6E91A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 xml:space="preserve">; возводим в квадрат, </w:t>
      </w:r>
      <w:proofErr w:type="spellStart"/>
      <w:r w:rsidRPr="00C25E88">
        <w:rPr>
          <w:rFonts w:ascii="Consolas" w:hAnsi="Consolas"/>
          <w:color w:val="538135" w:themeColor="accent6" w:themeShade="BF"/>
        </w:rPr>
        <w:t>резулитат</w:t>
      </w:r>
      <w:proofErr w:type="spellEnd"/>
      <w:r w:rsidRPr="00C25E88">
        <w:rPr>
          <w:rFonts w:ascii="Consolas" w:hAnsi="Consolas"/>
          <w:color w:val="538135" w:themeColor="accent6" w:themeShade="BF"/>
        </w:rPr>
        <w:t xml:space="preserve"> в </w:t>
      </w:r>
      <w:proofErr w:type="spellStart"/>
      <w:r w:rsidRPr="00C25E88">
        <w:rPr>
          <w:rFonts w:ascii="Consolas" w:hAnsi="Consolas"/>
          <w:color w:val="538135" w:themeColor="accent6" w:themeShade="BF"/>
        </w:rPr>
        <w:t>ax</w:t>
      </w:r>
      <w:proofErr w:type="spellEnd"/>
    </w:p>
    <w:p w14:paraId="781948DC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</w:rPr>
        <w:t xml:space="preserve"> </w:t>
      </w:r>
      <w:proofErr w:type="spellStart"/>
      <w:proofErr w:type="gramStart"/>
      <w:r w:rsidRPr="00461854">
        <w:rPr>
          <w:rFonts w:ascii="Consolas" w:hAnsi="Consolas"/>
        </w:rPr>
        <w:t>imul</w:t>
      </w:r>
      <w:proofErr w:type="spellEnd"/>
      <w:r w:rsidRPr="00461854">
        <w:rPr>
          <w:rFonts w:ascii="Consolas" w:hAnsi="Consolas"/>
        </w:rPr>
        <w:t xml:space="preserve">  </w:t>
      </w:r>
      <w:proofErr w:type="spellStart"/>
      <w:r w:rsidRPr="00461854">
        <w:rPr>
          <w:rFonts w:ascii="Consolas" w:hAnsi="Consolas"/>
        </w:rPr>
        <w:t>ax</w:t>
      </w:r>
      <w:proofErr w:type="spellEnd"/>
      <w:proofErr w:type="gramEnd"/>
      <w:r w:rsidRPr="00461854">
        <w:rPr>
          <w:rFonts w:ascii="Consolas" w:hAnsi="Consolas"/>
        </w:rPr>
        <w:t xml:space="preserve">, </w:t>
      </w:r>
      <w:proofErr w:type="spellStart"/>
      <w:r w:rsidRPr="00461854">
        <w:rPr>
          <w:rFonts w:ascii="Consolas" w:hAnsi="Consolas"/>
        </w:rPr>
        <w:t>ax</w:t>
      </w:r>
      <w:proofErr w:type="spellEnd"/>
    </w:p>
    <w:p w14:paraId="7D0D0585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7799CB34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</w:rPr>
      </w:pPr>
      <w:r w:rsidRPr="00C25E88">
        <w:rPr>
          <w:rFonts w:ascii="Consolas" w:hAnsi="Consolas"/>
          <w:color w:val="538135" w:themeColor="accent6" w:themeShade="BF"/>
        </w:rPr>
        <w:t xml:space="preserve"> ; добавляем второе слагаемое к результату</w:t>
      </w:r>
    </w:p>
    <w:p w14:paraId="62158EE3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</w:rPr>
        <w:t xml:space="preserve"> </w:t>
      </w:r>
      <w:proofErr w:type="spellStart"/>
      <w:r w:rsidRPr="00461854">
        <w:rPr>
          <w:rFonts w:ascii="Consolas" w:hAnsi="Consolas"/>
        </w:rPr>
        <w:t>add</w:t>
      </w:r>
      <w:proofErr w:type="spellEnd"/>
      <w:r w:rsidRPr="00461854">
        <w:rPr>
          <w:rFonts w:ascii="Consolas" w:hAnsi="Consolas"/>
        </w:rPr>
        <w:t xml:space="preserve">   </w:t>
      </w:r>
      <w:proofErr w:type="spellStart"/>
      <w:proofErr w:type="gramStart"/>
      <w:r w:rsidRPr="00461854">
        <w:rPr>
          <w:rFonts w:ascii="Consolas" w:hAnsi="Consolas"/>
        </w:rPr>
        <w:t>cx,ax</w:t>
      </w:r>
      <w:proofErr w:type="spellEnd"/>
      <w:proofErr w:type="gramEnd"/>
    </w:p>
    <w:p w14:paraId="70178430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</w:p>
    <w:p w14:paraId="51370A97" w14:textId="77777777" w:rsidR="00461854" w:rsidRPr="00461854" w:rsidRDefault="00461854" w:rsidP="00461854">
      <w:pPr>
        <w:spacing w:after="0"/>
        <w:ind w:left="142"/>
        <w:rPr>
          <w:rFonts w:ascii="Consolas" w:hAnsi="Consolas"/>
        </w:rPr>
      </w:pPr>
      <w:r w:rsidRPr="00461854">
        <w:rPr>
          <w:rFonts w:ascii="Consolas" w:hAnsi="Consolas"/>
        </w:rPr>
        <w:t xml:space="preserve">    </w:t>
      </w:r>
      <w:proofErr w:type="spellStart"/>
      <w:r w:rsidRPr="00461854">
        <w:rPr>
          <w:rFonts w:ascii="Consolas" w:hAnsi="Consolas"/>
        </w:rPr>
        <w:t>ret</w:t>
      </w:r>
      <w:proofErr w:type="spellEnd"/>
    </w:p>
    <w:p w14:paraId="479E2516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proofErr w:type="spellStart"/>
      <w:r w:rsidRPr="00461854">
        <w:rPr>
          <w:rFonts w:ascii="Consolas" w:hAnsi="Consolas"/>
          <w:lang w:val="en-GB"/>
        </w:rPr>
        <w:t>endp</w:t>
      </w:r>
      <w:proofErr w:type="spellEnd"/>
    </w:p>
    <w:p w14:paraId="19019BDB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6DC4D262" w14:textId="77777777" w:rsidR="00461854" w:rsidRPr="00C25E88" w:rsidRDefault="00461854" w:rsidP="00461854">
      <w:pPr>
        <w:spacing w:after="0"/>
        <w:ind w:left="142"/>
        <w:rPr>
          <w:rFonts w:ascii="Consolas" w:hAnsi="Consolas"/>
          <w:color w:val="538135" w:themeColor="accent6" w:themeShade="BF"/>
          <w:lang w:val="en-GB"/>
        </w:rPr>
      </w:pPr>
      <w:r w:rsidRPr="00C25E88">
        <w:rPr>
          <w:rFonts w:ascii="Consolas" w:hAnsi="Consolas"/>
          <w:color w:val="538135" w:themeColor="accent6" w:themeShade="BF"/>
          <w:lang w:val="en-GB"/>
        </w:rPr>
        <w:t>;---------------------------------------------</w:t>
      </w:r>
    </w:p>
    <w:p w14:paraId="32C7F1CA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3B939359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section </w:t>
      </w:r>
      <w:proofErr w:type="gramStart"/>
      <w:r w:rsidRPr="00461854">
        <w:rPr>
          <w:rFonts w:ascii="Consolas" w:hAnsi="Consolas"/>
          <w:lang w:val="en-GB"/>
        </w:rPr>
        <w:t>'.</w:t>
      </w:r>
      <w:proofErr w:type="spellStart"/>
      <w:r w:rsidRPr="00461854">
        <w:rPr>
          <w:rFonts w:ascii="Consolas" w:hAnsi="Consolas"/>
          <w:lang w:val="en-GB"/>
        </w:rPr>
        <w:t>idata</w:t>
      </w:r>
      <w:proofErr w:type="spellEnd"/>
      <w:proofErr w:type="gramEnd"/>
      <w:r w:rsidRPr="00461854">
        <w:rPr>
          <w:rFonts w:ascii="Consolas" w:hAnsi="Consolas"/>
          <w:lang w:val="en-GB"/>
        </w:rPr>
        <w:t>' import data readable writeable</w:t>
      </w:r>
    </w:p>
    <w:p w14:paraId="27888351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3B2286EE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 library kernel32,'kernel32.dll</w:t>
      </w:r>
      <w:proofErr w:type="gramStart"/>
      <w:r w:rsidRPr="00461854">
        <w:rPr>
          <w:rFonts w:ascii="Consolas" w:hAnsi="Consolas"/>
          <w:lang w:val="en-GB"/>
        </w:rPr>
        <w:t>',\</w:t>
      </w:r>
      <w:proofErr w:type="gramEnd"/>
    </w:p>
    <w:p w14:paraId="369F1D65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         user32,'user32.dll'</w:t>
      </w:r>
    </w:p>
    <w:p w14:paraId="113789BB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</w:p>
    <w:p w14:paraId="1AAB7CD7" w14:textId="77777777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 include 'C:\</w:t>
      </w:r>
      <w:proofErr w:type="spellStart"/>
      <w:r w:rsidRPr="00461854">
        <w:rPr>
          <w:rFonts w:ascii="Consolas" w:hAnsi="Consolas"/>
          <w:lang w:val="en-GB"/>
        </w:rPr>
        <w:t>fasmw</w:t>
      </w:r>
      <w:proofErr w:type="spellEnd"/>
      <w:r w:rsidRPr="00461854">
        <w:rPr>
          <w:rFonts w:ascii="Consolas" w:hAnsi="Consolas"/>
          <w:lang w:val="en-GB"/>
        </w:rPr>
        <w:t>\INCLUDE\API\KERNEL32.INC'</w:t>
      </w:r>
    </w:p>
    <w:p w14:paraId="43C33347" w14:textId="3FE0F688" w:rsidR="00461854" w:rsidRPr="00461854" w:rsidRDefault="00461854" w:rsidP="00461854">
      <w:pPr>
        <w:spacing w:after="0"/>
        <w:ind w:left="142"/>
        <w:rPr>
          <w:rFonts w:ascii="Consolas" w:hAnsi="Consolas"/>
          <w:lang w:val="en-GB"/>
        </w:rPr>
      </w:pPr>
      <w:r w:rsidRPr="00461854">
        <w:rPr>
          <w:rFonts w:ascii="Consolas" w:hAnsi="Consolas"/>
          <w:lang w:val="en-GB"/>
        </w:rPr>
        <w:t xml:space="preserve">  include 'C:\</w:t>
      </w:r>
      <w:proofErr w:type="spellStart"/>
      <w:r w:rsidRPr="00461854">
        <w:rPr>
          <w:rFonts w:ascii="Consolas" w:hAnsi="Consolas"/>
          <w:lang w:val="en-GB"/>
        </w:rPr>
        <w:t>fasmw</w:t>
      </w:r>
      <w:proofErr w:type="spellEnd"/>
      <w:r w:rsidRPr="00461854">
        <w:rPr>
          <w:rFonts w:ascii="Consolas" w:hAnsi="Consolas"/>
          <w:lang w:val="en-GB"/>
        </w:rPr>
        <w:t>\INCLUDE\API\USER32.INC'</w:t>
      </w:r>
    </w:p>
    <w:p w14:paraId="4BCC9C0B" w14:textId="038B2732" w:rsidR="00461854" w:rsidRPr="00461854" w:rsidRDefault="00461854">
      <w:pPr>
        <w:rPr>
          <w:lang w:val="en-GB"/>
        </w:rPr>
      </w:pPr>
    </w:p>
    <w:p w14:paraId="0C6B4A70" w14:textId="77777777" w:rsidR="00461854" w:rsidRPr="00461854" w:rsidRDefault="00461854">
      <w:pPr>
        <w:rPr>
          <w:lang w:val="en-GB"/>
        </w:rPr>
      </w:pPr>
    </w:p>
    <w:p w14:paraId="15D5C7E8" w14:textId="3FBE0624" w:rsidR="005C4158" w:rsidRPr="000A52CA" w:rsidRDefault="005C4158">
      <w:pPr>
        <w:rPr>
          <w:b/>
          <w:sz w:val="28"/>
        </w:rPr>
      </w:pPr>
      <w:r w:rsidRPr="000A52CA">
        <w:rPr>
          <w:b/>
          <w:sz w:val="28"/>
        </w:rPr>
        <w:t>ПРИМЕНЯЕМЫЕ МАКРОСЫ И ПРОЦЕДУРЫ</w:t>
      </w:r>
    </w:p>
    <w:p w14:paraId="2B364669" w14:textId="77777777" w:rsidR="00C25E88" w:rsidRDefault="003672F4">
      <w:r w:rsidRPr="003672F4">
        <w:t>Макросы PROC и ENDP</w:t>
      </w:r>
      <w:r w:rsidR="00C25E88">
        <w:t xml:space="preserve">: </w:t>
      </w:r>
    </w:p>
    <w:p w14:paraId="043EA160" w14:textId="41BCBE13" w:rsidR="000A52CA" w:rsidRPr="005C4158" w:rsidRDefault="00C25E88" w:rsidP="000A52CA">
      <w:r>
        <w:t xml:space="preserve">Позволяют создать вызываемый блок кода, т.е. процедуру. </w:t>
      </w:r>
      <w:r w:rsidR="000A52CA">
        <w:t xml:space="preserve">Они сами организовывают укладывание параметров в стек, а также благодаря ключевому слову </w:t>
      </w:r>
      <w:proofErr w:type="spellStart"/>
      <w:r w:rsidR="000A52CA" w:rsidRPr="003672F4">
        <w:t>uses</w:t>
      </w:r>
      <w:proofErr w:type="spellEnd"/>
      <w:r w:rsidR="000A52CA">
        <w:t xml:space="preserve"> дают возможность восстанавливать регистры, использованные внутри нашего блока кода. Невосстановленные регистры служат для возврата значений.</w:t>
      </w:r>
    </w:p>
    <w:p w14:paraId="365645E1" w14:textId="47474110" w:rsidR="005C4158" w:rsidRPr="005C4158" w:rsidRDefault="005C4158"/>
    <w:sectPr w:rsidR="005C4158" w:rsidRPr="005C4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09"/>
    <w:rsid w:val="000967F3"/>
    <w:rsid w:val="000A52CA"/>
    <w:rsid w:val="003672F4"/>
    <w:rsid w:val="00461854"/>
    <w:rsid w:val="005C4158"/>
    <w:rsid w:val="006D278B"/>
    <w:rsid w:val="006E2001"/>
    <w:rsid w:val="00730B7D"/>
    <w:rsid w:val="0079340E"/>
    <w:rsid w:val="008C2F01"/>
    <w:rsid w:val="00A37B09"/>
    <w:rsid w:val="00A61302"/>
    <w:rsid w:val="00BA7CC5"/>
    <w:rsid w:val="00C25E88"/>
    <w:rsid w:val="00F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807C"/>
  <w15:chartTrackingRefBased/>
  <w15:docId w15:val="{CB62138D-7C3A-4CFE-A94F-CC08EF90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41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Казанцева</dc:creator>
  <cp:keywords/>
  <dc:description/>
  <cp:lastModifiedBy>Анастасия Казанцева</cp:lastModifiedBy>
  <cp:revision>4</cp:revision>
  <dcterms:created xsi:type="dcterms:W3CDTF">2017-11-27T12:45:00Z</dcterms:created>
  <dcterms:modified xsi:type="dcterms:W3CDTF">2017-11-29T18:33:00Z</dcterms:modified>
</cp:coreProperties>
</file>