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ПРАВИТЕЛЬСТВО РОССИЙСКОЙ ФЕДЕРАЦИИ</w:t>
      </w:r>
    </w:p>
    <w:p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:rsidR="00CF1600" w:rsidRDefault="005A20E5" w:rsidP="00CF1600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:rsidR="00CF1600" w:rsidRDefault="00CF1600" w:rsidP="00CF1600">
      <w:pPr>
        <w:ind w:firstLine="0"/>
        <w:jc w:val="center"/>
        <w:rPr>
          <w:b/>
        </w:rPr>
      </w:pPr>
    </w:p>
    <w:p w:rsidR="00A5455E" w:rsidRDefault="00A5455E" w:rsidP="00A5455E">
      <w:pPr>
        <w:ind w:firstLine="0"/>
        <w:jc w:val="center"/>
      </w:pPr>
      <w:r>
        <w:t>Факультет компьютерных наук</w:t>
      </w:r>
    </w:p>
    <w:p w:rsidR="00A5455E" w:rsidRDefault="00A5455E" w:rsidP="00A5455E">
      <w:pPr>
        <w:ind w:firstLine="0"/>
        <w:jc w:val="center"/>
      </w:pPr>
      <w:r>
        <w:t>Департамент программной инженерии</w:t>
      </w:r>
    </w:p>
    <w:p w:rsidR="00A5455E" w:rsidRDefault="00A5455E" w:rsidP="00A5455E">
      <w:pPr>
        <w:ind w:firstLine="0"/>
        <w:jc w:val="center"/>
      </w:pPr>
    </w:p>
    <w:p w:rsidR="00A5455E" w:rsidRDefault="00A5455E" w:rsidP="00A5455E">
      <w:pPr>
        <w:ind w:firstLine="0"/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:rsidTr="00A5455E">
        <w:tc>
          <w:tcPr>
            <w:tcW w:w="4803" w:type="dxa"/>
          </w:tcPr>
          <w:p w:rsidR="00A5455E" w:rsidRPr="004B7459" w:rsidRDefault="00A5455E" w:rsidP="00812B23">
            <w:pPr>
              <w:ind w:firstLine="0"/>
              <w:jc w:val="center"/>
            </w:pPr>
            <w:r w:rsidRPr="004B7459">
              <w:t>СОГЛАСОВАНО</w:t>
            </w:r>
          </w:p>
          <w:p w:rsidR="00A5455E" w:rsidRPr="004B7459" w:rsidRDefault="00CF1600" w:rsidP="00826BF0">
            <w:pPr>
              <w:ind w:firstLine="0"/>
              <w:jc w:val="center"/>
            </w:pPr>
            <w:r w:rsidRPr="004B7459">
              <w:t>Профессор</w:t>
            </w:r>
          </w:p>
          <w:p w:rsidR="00A5455E" w:rsidRPr="004B7459" w:rsidRDefault="00A5455E" w:rsidP="00812B23">
            <w:pPr>
              <w:ind w:firstLine="0"/>
              <w:jc w:val="center"/>
            </w:pPr>
            <w:r w:rsidRPr="004B7459">
              <w:t>факультета компьютерных наук</w:t>
            </w:r>
          </w:p>
          <w:p w:rsidR="00CF1600" w:rsidRDefault="00826BF0" w:rsidP="00812B23">
            <w:pPr>
              <w:ind w:firstLine="0"/>
              <w:jc w:val="center"/>
            </w:pPr>
            <w:r w:rsidRPr="004B7459">
              <w:t>доктор физико-математических наук</w:t>
            </w:r>
          </w:p>
          <w:p w:rsidR="00826BF0" w:rsidRDefault="00826BF0" w:rsidP="00812B23">
            <w:pPr>
              <w:ind w:firstLine="0"/>
              <w:jc w:val="center"/>
            </w:pPr>
          </w:p>
          <w:p w:rsidR="00826BF0" w:rsidRDefault="00826BF0" w:rsidP="00826BF0">
            <w:pPr>
              <w:ind w:firstLine="0"/>
            </w:pPr>
          </w:p>
          <w:p w:rsidR="00A5455E" w:rsidRDefault="00A5455E" w:rsidP="00812B23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826BF0">
              <w:t>И</w:t>
            </w:r>
            <w:r w:rsidR="004B3EA2">
              <w:t>.</w:t>
            </w:r>
            <w:r w:rsidR="00826BF0">
              <w:t>В</w:t>
            </w:r>
            <w:r w:rsidR="004B3EA2" w:rsidRPr="004B3EA2">
              <w:t>.</w:t>
            </w:r>
            <w:r>
              <w:t xml:space="preserve"> </w:t>
            </w:r>
            <w:r w:rsidR="00826BF0">
              <w:t>Аржанцев</w:t>
            </w:r>
          </w:p>
          <w:p w:rsidR="00A5455E" w:rsidRDefault="00826BF0" w:rsidP="00812B23">
            <w:pPr>
              <w:ind w:firstLine="0"/>
              <w:jc w:val="center"/>
            </w:pPr>
            <w:r>
              <w:t>«___» _____________ 2017</w:t>
            </w:r>
            <w:r w:rsidR="00A5455E">
              <w:t xml:space="preserve"> г.</w:t>
            </w:r>
          </w:p>
        </w:tc>
        <w:tc>
          <w:tcPr>
            <w:tcW w:w="442" w:type="dxa"/>
          </w:tcPr>
          <w:p w:rsidR="00A5455E" w:rsidRDefault="00A5455E" w:rsidP="00812B23">
            <w:pPr>
              <w:ind w:firstLine="0"/>
              <w:jc w:val="center"/>
            </w:pPr>
          </w:p>
        </w:tc>
        <w:tc>
          <w:tcPr>
            <w:tcW w:w="4252" w:type="dxa"/>
          </w:tcPr>
          <w:p w:rsidR="00A5455E" w:rsidRDefault="00A5455E" w:rsidP="00812B23">
            <w:pPr>
              <w:ind w:firstLine="0"/>
              <w:jc w:val="center"/>
            </w:pPr>
            <w:r>
              <w:t>УТВЕРЖДАЮ</w:t>
            </w:r>
          </w:p>
          <w:p w:rsidR="00A5455E" w:rsidRDefault="00A5455E" w:rsidP="00812B23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:rsidR="0082000E" w:rsidRDefault="0082000E" w:rsidP="0082000E">
            <w:pPr>
              <w:ind w:firstLine="0"/>
            </w:pPr>
          </w:p>
          <w:p w:rsidR="00A5455E" w:rsidRDefault="00A5455E" w:rsidP="00812B23">
            <w:pPr>
              <w:ind w:firstLine="0"/>
              <w:jc w:val="center"/>
            </w:pPr>
          </w:p>
          <w:p w:rsidR="00A5455E" w:rsidRDefault="00A5455E" w:rsidP="00812B23">
            <w:pPr>
              <w:ind w:firstLine="0"/>
              <w:jc w:val="center"/>
            </w:pPr>
            <w:r>
              <w:t>__________________ В.В. Шилов</w:t>
            </w:r>
          </w:p>
          <w:p w:rsidR="00A5455E" w:rsidRDefault="00A5455E" w:rsidP="00F20073">
            <w:pPr>
              <w:ind w:firstLine="0"/>
              <w:jc w:val="center"/>
            </w:pPr>
            <w:r>
              <w:t>«___» _____________ 201</w:t>
            </w:r>
            <w:r w:rsidR="00826BF0">
              <w:t>7</w:t>
            </w:r>
            <w:r>
              <w:t xml:space="preserve"> г.</w:t>
            </w:r>
          </w:p>
        </w:tc>
      </w:tr>
    </w:tbl>
    <w:p w:rsidR="005A20E5" w:rsidRDefault="005A20E5" w:rsidP="005A20E5">
      <w:pPr>
        <w:ind w:firstLine="0"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:rsidTr="00A5455E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:rsidRPr="008D4DC0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8D4DC0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8D4DC0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Pr="008D4DC0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RPr="008D4DC0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8D4DC0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8D4DC0">
                    <w:rPr>
                      <w:rFonts w:cs="Times New Roman"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Pr="008D4DC0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RPr="008D4DC0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8D4DC0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8D4DC0">
                    <w:rPr>
                      <w:rFonts w:cs="Times New Roman"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Pr="008D4DC0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RPr="008D4DC0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8D4DC0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8D4DC0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Pr="008D4DC0" w:rsidRDefault="00CA5BAB" w:rsidP="00E50E15">
                  <w:pPr>
                    <w:ind w:left="113" w:right="113" w:firstLine="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CA5BAB" w:rsidRPr="008D4DC0" w:rsidTr="000134D5">
              <w:trPr>
                <w:cantSplit/>
                <w:trHeight w:val="1650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8D4DC0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8D4DC0">
                    <w:rPr>
                      <w:rFonts w:cs="Times New Roman"/>
                      <w:i/>
                      <w:sz w:val="20"/>
                    </w:rPr>
                    <w:t>Инв. №</w:t>
                  </w:r>
                  <w:r w:rsidRPr="008D4DC0">
                    <w:rPr>
                      <w:rFonts w:cs="Times New Roman"/>
                      <w:i/>
                      <w:sz w:val="20"/>
                      <w:lang w:val="en-US"/>
                    </w:rPr>
                    <w:t xml:space="preserve"> </w:t>
                  </w:r>
                  <w:r w:rsidRPr="008D4DC0">
                    <w:rPr>
                      <w:rFonts w:cs="Times New Roman"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Pr="008D4DC0" w:rsidRDefault="00A17F71" w:rsidP="00E50E15">
                  <w:pPr>
                    <w:ind w:left="113" w:right="113" w:firstLine="0"/>
                    <w:jc w:val="center"/>
                    <w:rPr>
                      <w:sz w:val="14"/>
                      <w:szCs w:val="14"/>
                    </w:rPr>
                  </w:pPr>
                  <w:r w:rsidRPr="008D4DC0">
                    <w:rPr>
                      <w:sz w:val="14"/>
                      <w:szCs w:val="14"/>
                    </w:rPr>
                    <w:t>RU.17701729.507140-01 ТЗ 01-1</w:t>
                  </w:r>
                </w:p>
              </w:tc>
            </w:tr>
          </w:tbl>
          <w:p w:rsidR="00CA5BAB" w:rsidRPr="008D4DC0" w:rsidRDefault="00CA5BAB" w:rsidP="004D7974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1A50A5" w:rsidRDefault="001A50A5" w:rsidP="00E50E15">
            <w:pPr>
              <w:ind w:firstLine="0"/>
              <w:jc w:val="center"/>
            </w:pPr>
          </w:p>
          <w:p w:rsidR="00826BF0" w:rsidRDefault="00826BF0" w:rsidP="00E50E15">
            <w:pPr>
              <w:ind w:firstLine="0"/>
              <w:jc w:val="center"/>
              <w:rPr>
                <w:b/>
              </w:rPr>
            </w:pPr>
          </w:p>
          <w:p w:rsidR="00826BF0" w:rsidRDefault="00826BF0" w:rsidP="00E50E1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ПРОГРАММА КОДИРОВАНИЯ И ДЕКОДИРОВАНИЯ </w:t>
            </w:r>
          </w:p>
          <w:p w:rsidR="00CA5BAB" w:rsidRPr="004B3EA2" w:rsidRDefault="00826BF0" w:rsidP="00E50E15">
            <w:pPr>
              <w:ind w:firstLine="0"/>
              <w:jc w:val="center"/>
            </w:pPr>
            <w:r>
              <w:rPr>
                <w:b/>
              </w:rPr>
              <w:t>АЛГЕБРОГЕОМЕТРИЧЕСКИХ КОДОВ</w:t>
            </w:r>
          </w:p>
          <w:p w:rsidR="00CA5BAB" w:rsidRDefault="00CA5BAB" w:rsidP="00E50E15">
            <w:pPr>
              <w:ind w:firstLine="0"/>
              <w:jc w:val="center"/>
            </w:pPr>
          </w:p>
          <w:p w:rsidR="00CA5BAB" w:rsidRPr="00C93570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:rsidR="00CA5BAB" w:rsidRPr="0022105E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22105E">
              <w:rPr>
                <w:b/>
                <w:sz w:val="28"/>
              </w:rPr>
              <w:t>RU.17701729.</w:t>
            </w:r>
            <w:r w:rsidR="00A17F71">
              <w:rPr>
                <w:b/>
                <w:sz w:val="28"/>
              </w:rPr>
              <w:t>50714</w:t>
            </w:r>
            <w:r w:rsidR="00CE2E71" w:rsidRPr="00CE2E71">
              <w:rPr>
                <w:b/>
                <w:sz w:val="28"/>
              </w:rPr>
              <w:t>0</w:t>
            </w:r>
            <w:r w:rsidRPr="0022105E">
              <w:rPr>
                <w:b/>
                <w:sz w:val="28"/>
              </w:rPr>
              <w:t>-01 ТЗ 01-1-ЛУ</w:t>
            </w:r>
          </w:p>
          <w:p w:rsidR="00CA5BAB" w:rsidRPr="0022105E" w:rsidRDefault="00CA5BAB" w:rsidP="00A5455E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22105E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CA5BAB" w:rsidRPr="0022105E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22105E" w:rsidRDefault="00CA5BAB" w:rsidP="00E50E15">
            <w:pPr>
              <w:ind w:firstLine="0"/>
              <w:jc w:val="center"/>
            </w:pPr>
          </w:p>
          <w:p w:rsidR="00F93527" w:rsidRPr="0022105E" w:rsidRDefault="00F93527" w:rsidP="00E50E15">
            <w:pPr>
              <w:ind w:firstLine="0"/>
              <w:jc w:val="center"/>
            </w:pPr>
          </w:p>
          <w:p w:rsidR="00F93527" w:rsidRPr="0022105E" w:rsidRDefault="00F93527" w:rsidP="00E50E15">
            <w:pPr>
              <w:ind w:firstLine="0"/>
              <w:jc w:val="center"/>
            </w:pPr>
          </w:p>
          <w:p w:rsidR="00F93527" w:rsidRPr="0022105E" w:rsidRDefault="00F93527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22105E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CA5BAB" w:rsidRPr="0022105E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F2359D" w:rsidRDefault="00CA5BAB" w:rsidP="00E50E15">
            <w:pPr>
              <w:ind w:firstLine="0"/>
              <w:jc w:val="center"/>
            </w:pPr>
            <w:r w:rsidRPr="00C636E5">
              <w:t>Исполнитель</w:t>
            </w:r>
            <w:r w:rsidR="0029592E" w:rsidRPr="00F2359D">
              <w:t>:</w:t>
            </w:r>
          </w:p>
          <w:p w:rsidR="00CA5BAB" w:rsidRPr="00C636E5" w:rsidRDefault="00CA5BAB" w:rsidP="00E50E15">
            <w:pPr>
              <w:ind w:firstLine="0"/>
              <w:jc w:val="center"/>
            </w:pPr>
            <w:r w:rsidRPr="004B7459">
              <w:t>студент</w:t>
            </w:r>
            <w:r w:rsidRPr="00C636E5">
              <w:t xml:space="preserve"> группы </w:t>
            </w:r>
            <w:r w:rsidR="00A17F71">
              <w:t>БПИ162</w:t>
            </w:r>
          </w:p>
          <w:p w:rsidR="00CA5BAB" w:rsidRPr="00C636E5" w:rsidRDefault="00CA5BAB" w:rsidP="004A5AA4">
            <w:pPr>
              <w:ind w:firstLine="0"/>
              <w:jc w:val="center"/>
            </w:pPr>
            <w:r w:rsidRPr="00C636E5">
              <w:t>_____________________ /</w:t>
            </w:r>
            <w:r w:rsidR="008C2DA8">
              <w:t xml:space="preserve"> </w:t>
            </w:r>
            <w:r w:rsidR="00A17F71">
              <w:t>Казанцева А.Р</w:t>
            </w:r>
            <w:r w:rsidR="004B3EA2" w:rsidRPr="004B3EA2">
              <w:t>.</w:t>
            </w:r>
            <w:r w:rsidRPr="00C636E5">
              <w:t xml:space="preserve"> /</w:t>
            </w:r>
          </w:p>
          <w:p w:rsidR="00CA5BAB" w:rsidRPr="00F93527" w:rsidRDefault="00CA5BAB" w:rsidP="00E50E15">
            <w:pPr>
              <w:ind w:firstLine="0"/>
              <w:jc w:val="center"/>
            </w:pPr>
            <w:r w:rsidRPr="00F93527">
              <w:t>«_</w:t>
            </w:r>
            <w:r w:rsidR="00A5455E">
              <w:t>___»_______________________ 201</w:t>
            </w:r>
            <w:r w:rsidR="00A17F71">
              <w:t>7</w:t>
            </w:r>
            <w:r w:rsidRPr="00F93527">
              <w:t xml:space="preserve"> г.</w:t>
            </w:r>
          </w:p>
          <w:p w:rsidR="00CA5BAB" w:rsidRPr="00F93527" w:rsidRDefault="00CA5BAB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CA5BAB" w:rsidRPr="00F93527" w:rsidRDefault="00CA5BAB" w:rsidP="00E50E15">
            <w:pPr>
              <w:ind w:firstLine="0"/>
              <w:jc w:val="center"/>
              <w:rPr>
                <w:b/>
              </w:rPr>
            </w:pPr>
          </w:p>
        </w:tc>
      </w:tr>
      <w:tr w:rsidR="00CA5BAB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CA5BAB" w:rsidRPr="00B12A81" w:rsidRDefault="00556B74" w:rsidP="00715A6E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CA5BAB" w:rsidRDefault="00CA5BAB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Pr="00556B74" w:rsidRDefault="00D95724" w:rsidP="00556B74">
            <w:pPr>
              <w:ind w:firstLine="0"/>
              <w:jc w:val="center"/>
            </w:pPr>
          </w:p>
        </w:tc>
      </w:tr>
    </w:tbl>
    <w:p w:rsidR="00D95724" w:rsidRDefault="00D95724" w:rsidP="00D95724">
      <w:pPr>
        <w:ind w:firstLine="0"/>
        <w:jc w:val="center"/>
        <w:rPr>
          <w:b/>
          <w:sz w:val="28"/>
        </w:rPr>
      </w:pPr>
    </w:p>
    <w:p w:rsidR="00D95724" w:rsidRDefault="00D95724" w:rsidP="00D95724">
      <w:pPr>
        <w:ind w:firstLine="0"/>
        <w:jc w:val="center"/>
        <w:rPr>
          <w:b/>
          <w:sz w:val="20"/>
        </w:rPr>
      </w:pPr>
    </w:p>
    <w:p w:rsidR="00D95724" w:rsidRDefault="00814A18" w:rsidP="00D95724">
      <w:pPr>
        <w:ind w:firstLine="0"/>
        <w:jc w:val="center"/>
        <w:rPr>
          <w:b/>
          <w:sz w:val="28"/>
        </w:rPr>
      </w:pPr>
      <w:r>
        <w:rPr>
          <w:b/>
          <w:sz w:val="28"/>
        </w:rPr>
        <w:t>201</w:t>
      </w:r>
      <w:r w:rsidR="00A17F71">
        <w:rPr>
          <w:b/>
          <w:sz w:val="28"/>
        </w:rPr>
        <w:t>7</w:t>
      </w:r>
      <w:r w:rsidR="00D95724">
        <w:rPr>
          <w:b/>
          <w:sz w:val="28"/>
        </w:rP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544"/>
        <w:gridCol w:w="1166"/>
        <w:gridCol w:w="2992"/>
        <w:gridCol w:w="1263"/>
        <w:gridCol w:w="107"/>
      </w:tblGrid>
      <w:tr w:rsidR="00297DE2" w:rsidTr="009C7710">
        <w:trPr>
          <w:gridBefore w:val="1"/>
          <w:gridAfter w:val="1"/>
          <w:wBefore w:w="1268" w:type="dxa"/>
          <w:wAfter w:w="107" w:type="dxa"/>
        </w:trPr>
        <w:tc>
          <w:tcPr>
            <w:tcW w:w="4544" w:type="dxa"/>
          </w:tcPr>
          <w:p w:rsidR="00297DE2" w:rsidRPr="0022105E" w:rsidRDefault="00297DE2" w:rsidP="00297DE2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22105E">
              <w:rPr>
                <w:color w:val="auto"/>
                <w:sz w:val="28"/>
                <w:szCs w:val="28"/>
              </w:rPr>
              <w:lastRenderedPageBreak/>
              <w:t xml:space="preserve">УТВЕРЖДЕН </w:t>
            </w:r>
          </w:p>
          <w:p w:rsidR="00297DE2" w:rsidRPr="0022105E" w:rsidRDefault="00297DE2" w:rsidP="009C7710">
            <w:pPr>
              <w:ind w:firstLine="0"/>
              <w:jc w:val="center"/>
            </w:pPr>
            <w:r w:rsidRPr="0022105E">
              <w:rPr>
                <w:sz w:val="28"/>
                <w:szCs w:val="28"/>
              </w:rPr>
              <w:t>RU.17701729.</w:t>
            </w:r>
            <w:r w:rsidR="009272DD">
              <w:rPr>
                <w:sz w:val="28"/>
                <w:szCs w:val="28"/>
              </w:rPr>
              <w:t>50</w:t>
            </w:r>
            <w:r w:rsidR="004A5AA4" w:rsidRPr="004A5AA4">
              <w:rPr>
                <w:sz w:val="28"/>
                <w:szCs w:val="28"/>
              </w:rPr>
              <w:t>714</w:t>
            </w:r>
            <w:r w:rsidR="009C7710" w:rsidRPr="009C7710">
              <w:rPr>
                <w:sz w:val="28"/>
                <w:szCs w:val="28"/>
              </w:rPr>
              <w:t>0</w:t>
            </w:r>
            <w:r w:rsidRPr="0022105E">
              <w:rPr>
                <w:sz w:val="28"/>
                <w:szCs w:val="28"/>
              </w:rPr>
              <w:t>-01 ТЗ 01-1-</w:t>
            </w:r>
            <w:r w:rsidR="009C7710">
              <w:rPr>
                <w:sz w:val="28"/>
                <w:szCs w:val="28"/>
              </w:rPr>
              <w:t>Л</w:t>
            </w:r>
            <w:r w:rsidRPr="0022105E">
              <w:rPr>
                <w:sz w:val="28"/>
                <w:szCs w:val="28"/>
              </w:rPr>
              <w:t xml:space="preserve">У </w:t>
            </w:r>
          </w:p>
        </w:tc>
        <w:tc>
          <w:tcPr>
            <w:tcW w:w="1166" w:type="dxa"/>
          </w:tcPr>
          <w:p w:rsidR="00297DE2" w:rsidRDefault="00297DE2" w:rsidP="00E50E15">
            <w:pPr>
              <w:ind w:firstLine="0"/>
              <w:jc w:val="center"/>
            </w:pPr>
          </w:p>
        </w:tc>
        <w:tc>
          <w:tcPr>
            <w:tcW w:w="4255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:rsidRPr="008D4DC0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8D4DC0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8D4DC0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Pr="008D4DC0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RPr="008D4DC0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8D4DC0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8D4DC0">
                    <w:rPr>
                      <w:rFonts w:cs="Times New Roman"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Pr="008D4DC0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RPr="008D4DC0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8D4DC0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8D4DC0">
                    <w:rPr>
                      <w:rFonts w:cs="Times New Roman"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Pr="008D4DC0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RPr="008D4DC0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8D4DC0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8D4DC0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Pr="008D4DC0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RPr="008D4DC0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8D4DC0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8D4DC0">
                    <w:rPr>
                      <w:rFonts w:cs="Times New Roman"/>
                      <w:i/>
                      <w:sz w:val="20"/>
                    </w:rPr>
                    <w:t>Инв. №</w:t>
                  </w:r>
                  <w:r w:rsidRPr="008D4DC0">
                    <w:rPr>
                      <w:rFonts w:cs="Times New Roman"/>
                      <w:i/>
                      <w:sz w:val="20"/>
                      <w:lang w:val="en-US"/>
                    </w:rPr>
                    <w:t xml:space="preserve"> </w:t>
                  </w:r>
                  <w:r w:rsidRPr="008D4DC0">
                    <w:rPr>
                      <w:rFonts w:cs="Times New Roman"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Pr="008D4DC0" w:rsidRDefault="004A5AA4" w:rsidP="00E50E15">
                  <w:pPr>
                    <w:ind w:left="113" w:right="113" w:firstLine="0"/>
                    <w:jc w:val="center"/>
                  </w:pPr>
                  <w:r w:rsidRPr="008D4DC0">
                    <w:rPr>
                      <w:sz w:val="14"/>
                      <w:szCs w:val="14"/>
                    </w:rPr>
                    <w:t>RU.17701729.50714</w:t>
                  </w:r>
                  <w:r w:rsidR="00F2359D" w:rsidRPr="008D4DC0">
                    <w:rPr>
                      <w:sz w:val="14"/>
                      <w:szCs w:val="14"/>
                    </w:rPr>
                    <w:t>0-01 ТЗ 01-1</w:t>
                  </w:r>
                </w:p>
              </w:tc>
            </w:tr>
          </w:tbl>
          <w:p w:rsidR="00B12A81" w:rsidRPr="008D4DC0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:rsidR="00B12A81" w:rsidRPr="008D4DC0" w:rsidRDefault="00B12A81" w:rsidP="00B12A81">
            <w:pPr>
              <w:rPr>
                <w:lang w:val="en-US"/>
              </w:rPr>
            </w:pPr>
          </w:p>
          <w:p w:rsidR="00B12A81" w:rsidRPr="008D4DC0" w:rsidRDefault="00B12A81" w:rsidP="00B12A81">
            <w:pPr>
              <w:rPr>
                <w:lang w:val="en-US"/>
              </w:rPr>
            </w:pPr>
          </w:p>
          <w:p w:rsidR="00B12A81" w:rsidRPr="008D4DC0" w:rsidRDefault="00B12A81" w:rsidP="00B12A81">
            <w:pPr>
              <w:rPr>
                <w:lang w:val="en-US"/>
              </w:rPr>
            </w:pPr>
          </w:p>
          <w:p w:rsidR="00B12A81" w:rsidRPr="008D4DC0" w:rsidRDefault="00B12A81" w:rsidP="00B12A81">
            <w:pPr>
              <w:rPr>
                <w:lang w:val="en-US"/>
              </w:rPr>
            </w:pPr>
          </w:p>
          <w:p w:rsidR="00B12A81" w:rsidRPr="008D4DC0" w:rsidRDefault="00B12A81" w:rsidP="00B12A81">
            <w:pPr>
              <w:rPr>
                <w:lang w:val="en-US"/>
              </w:rPr>
            </w:pPr>
          </w:p>
          <w:p w:rsidR="00297DE2" w:rsidRPr="008D4DC0" w:rsidRDefault="00297DE2" w:rsidP="00B12A81"/>
          <w:p w:rsidR="00B12A81" w:rsidRPr="008D4DC0" w:rsidRDefault="00B12A81" w:rsidP="00B12A81"/>
          <w:p w:rsidR="00B12A81" w:rsidRPr="008D4DC0" w:rsidRDefault="00B12A81" w:rsidP="00B12A81"/>
          <w:p w:rsidR="00B12A81" w:rsidRPr="008D4DC0" w:rsidRDefault="00B12A81" w:rsidP="00B12A81"/>
          <w:p w:rsidR="00B12A81" w:rsidRPr="008D4DC0" w:rsidRDefault="00B12A81" w:rsidP="00B12A81"/>
          <w:p w:rsidR="00B12A81" w:rsidRPr="008D4DC0" w:rsidRDefault="00B12A81" w:rsidP="00B12A81">
            <w:pPr>
              <w:ind w:firstLine="0"/>
            </w:pPr>
          </w:p>
        </w:tc>
        <w:tc>
          <w:tcPr>
            <w:tcW w:w="10072" w:type="dxa"/>
            <w:gridSpan w:val="5"/>
          </w:tcPr>
          <w:p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4A5AA4" w:rsidRDefault="004A5AA4" w:rsidP="004A5AA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ПРОГРАММА КОДИРОВАНИЯ И ДЕКОДИРОВАНИЯ </w:t>
            </w:r>
          </w:p>
          <w:p w:rsidR="004B3EA2" w:rsidRPr="004B3EA2" w:rsidRDefault="004A5AA4" w:rsidP="004A5AA4">
            <w:pPr>
              <w:ind w:firstLine="0"/>
              <w:jc w:val="center"/>
            </w:pPr>
            <w:r>
              <w:rPr>
                <w:b/>
              </w:rPr>
              <w:t>АЛГЕБРОГЕОМЕТРИЧЕСКИХ КОДОВ</w:t>
            </w: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C93570" w:rsidRDefault="00297DE2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Pr="0022105E" w:rsidRDefault="00297DE2" w:rsidP="00E50E15">
            <w:pPr>
              <w:ind w:firstLine="0"/>
              <w:jc w:val="center"/>
              <w:rPr>
                <w:b/>
                <w:sz w:val="28"/>
              </w:rPr>
            </w:pPr>
            <w:r w:rsidRPr="0022105E">
              <w:rPr>
                <w:b/>
                <w:sz w:val="28"/>
              </w:rPr>
              <w:t>RU.17701729.50</w:t>
            </w:r>
            <w:r w:rsidR="004A5AA4" w:rsidRPr="00626DDA">
              <w:rPr>
                <w:b/>
                <w:sz w:val="28"/>
              </w:rPr>
              <w:t>714</w:t>
            </w:r>
            <w:r w:rsidR="009C7710">
              <w:rPr>
                <w:b/>
                <w:sz w:val="28"/>
              </w:rPr>
              <w:t>0</w:t>
            </w:r>
            <w:r w:rsidRPr="0022105E">
              <w:rPr>
                <w:b/>
                <w:sz w:val="28"/>
              </w:rPr>
              <w:t>-01 ТЗ 01-1</w:t>
            </w:r>
          </w:p>
          <w:p w:rsidR="00297DE2" w:rsidRPr="0022105E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22105E" w:rsidRDefault="00A1150E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Листов 18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4F56B7" w:rsidRDefault="00297DE2" w:rsidP="00E50E15">
            <w:pPr>
              <w:ind w:firstLine="0"/>
            </w:pPr>
          </w:p>
        </w:tc>
      </w:tr>
      <w:tr w:rsidR="00297DE2" w:rsidRPr="004F56B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44" w:type="dxa"/>
            <w:vMerge w:val="restart"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528" w:type="dxa"/>
            <w:gridSpan w:val="4"/>
          </w:tcPr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297DE2" w:rsidRP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44" w:type="dxa"/>
            <w:vMerge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528" w:type="dxa"/>
            <w:gridSpan w:val="4"/>
          </w:tcPr>
          <w:p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B12A81" w:rsidRDefault="00B12A81" w:rsidP="00B12A81">
            <w:pPr>
              <w:ind w:firstLine="0"/>
            </w:pPr>
          </w:p>
          <w:p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72" w:type="dxa"/>
            <w:gridSpan w:val="5"/>
          </w:tcPr>
          <w:p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:rsidTr="009C7710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68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02" w:type="dxa"/>
            <w:gridSpan w:val="3"/>
          </w:tcPr>
          <w:p w:rsidR="00297DE2" w:rsidRPr="001A50A5" w:rsidRDefault="00297DE2" w:rsidP="00B12A81">
            <w:pPr>
              <w:ind w:firstLine="0"/>
              <w:jc w:val="center"/>
            </w:pPr>
          </w:p>
        </w:tc>
        <w:tc>
          <w:tcPr>
            <w:tcW w:w="1370" w:type="dxa"/>
            <w:gridSpan w:val="2"/>
            <w:vAlign w:val="center"/>
          </w:tcPr>
          <w:p w:rsid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556B74" w:rsidRDefault="00297DE2" w:rsidP="00E50E15">
            <w:pPr>
              <w:ind w:firstLine="0"/>
              <w:jc w:val="center"/>
            </w:pPr>
          </w:p>
        </w:tc>
      </w:tr>
    </w:tbl>
    <w:p w:rsidR="00D95724" w:rsidRDefault="00D95724" w:rsidP="00D95724">
      <w:pPr>
        <w:ind w:firstLine="0"/>
        <w:jc w:val="center"/>
        <w:rPr>
          <w:b/>
          <w:sz w:val="28"/>
        </w:rPr>
      </w:pPr>
    </w:p>
    <w:p w:rsidR="00D95724" w:rsidRDefault="00715A6E" w:rsidP="00D95724">
      <w:pPr>
        <w:ind w:firstLine="0"/>
        <w:jc w:val="center"/>
        <w:rPr>
          <w:b/>
          <w:sz w:val="28"/>
        </w:rPr>
        <w:sectPr w:rsidR="00D95724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 xml:space="preserve"> </w:t>
      </w:r>
      <w:r w:rsidR="004A5AA4">
        <w:rPr>
          <w:b/>
          <w:sz w:val="28"/>
        </w:rPr>
        <w:t>201</w:t>
      </w:r>
      <w:r w:rsidR="004A5AA4" w:rsidRPr="004B7459">
        <w:rPr>
          <w:b/>
          <w:sz w:val="28"/>
        </w:rPr>
        <w:t>7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12337863"/>
        <w:docPartObj>
          <w:docPartGallery w:val="Table of Contents"/>
          <w:docPartUnique/>
        </w:docPartObj>
      </w:sdtPr>
      <w:sdtContent>
        <w:p w:rsidR="00321F13" w:rsidRPr="008D4DC0" w:rsidRDefault="00321F13" w:rsidP="00321F13">
          <w:pPr>
            <w:pStyle w:val="af1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8D4DC0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321F13" w:rsidRPr="008D4DC0" w:rsidRDefault="00321F13" w:rsidP="002E2953">
          <w:pPr>
            <w:tabs>
              <w:tab w:val="left" w:pos="284"/>
            </w:tabs>
            <w:ind w:left="567" w:hanging="567"/>
            <w:jc w:val="left"/>
            <w:rPr>
              <w:b/>
              <w:lang w:eastAsia="ru-RU"/>
            </w:rPr>
          </w:pPr>
        </w:p>
        <w:p w:rsidR="00392084" w:rsidRDefault="00321F1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 w:rsidRPr="008D4DC0">
            <w:fldChar w:fldCharType="begin"/>
          </w:r>
          <w:r w:rsidRPr="008D4DC0">
            <w:instrText xml:space="preserve"> TOC \o "1-3" \h \z \u </w:instrText>
          </w:r>
          <w:r w:rsidRPr="008D4DC0">
            <w:fldChar w:fldCharType="separate"/>
          </w:r>
          <w:hyperlink w:anchor="_Toc482734409" w:history="1">
            <w:r w:rsidR="00392084" w:rsidRPr="00DF6D75">
              <w:rPr>
                <w:rStyle w:val="af2"/>
              </w:rPr>
              <w:t>АННОТАЦИЯ</w:t>
            </w:r>
            <w:r w:rsidR="00392084">
              <w:rPr>
                <w:webHidden/>
              </w:rPr>
              <w:tab/>
            </w:r>
            <w:r w:rsidR="00392084">
              <w:rPr>
                <w:webHidden/>
              </w:rPr>
              <w:fldChar w:fldCharType="begin"/>
            </w:r>
            <w:r w:rsidR="00392084">
              <w:rPr>
                <w:webHidden/>
              </w:rPr>
              <w:instrText xml:space="preserve"> PAGEREF _Toc482734409 \h </w:instrText>
            </w:r>
            <w:r w:rsidR="00392084">
              <w:rPr>
                <w:webHidden/>
              </w:rPr>
            </w:r>
            <w:r w:rsidR="00392084">
              <w:rPr>
                <w:webHidden/>
              </w:rPr>
              <w:fldChar w:fldCharType="separate"/>
            </w:r>
            <w:r w:rsidR="00392084">
              <w:rPr>
                <w:webHidden/>
              </w:rPr>
              <w:t>3</w:t>
            </w:r>
            <w:r w:rsidR="00392084">
              <w:rPr>
                <w:webHidden/>
              </w:rPr>
              <w:fldChar w:fldCharType="end"/>
            </w:r>
          </w:hyperlink>
        </w:p>
        <w:p w:rsidR="00392084" w:rsidRDefault="00392084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82734410" w:history="1">
            <w:r w:rsidRPr="00DF6D75">
              <w:rPr>
                <w:rStyle w:val="af2"/>
              </w:rPr>
              <w:t>1.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DF6D75">
              <w:rPr>
                <w:rStyle w:val="af2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_Toc482734410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92084" w:rsidRDefault="00392084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82734411" w:history="1">
            <w:r w:rsidRPr="00DF6D75">
              <w:rPr>
                <w:rStyle w:val="af2"/>
              </w:rPr>
              <w:t>2.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DF6D75">
              <w:rPr>
                <w:rStyle w:val="af2"/>
              </w:rPr>
              <w:t>ОСНОВАНИЯ ДЛЯ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_Toc482734411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392084" w:rsidRDefault="00392084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82734412" w:history="1">
            <w:r w:rsidRPr="00DF6D75">
              <w:rPr>
                <w:rStyle w:val="af2"/>
              </w:rPr>
              <w:t>3.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DF6D75">
              <w:rPr>
                <w:rStyle w:val="af2"/>
              </w:rPr>
              <w:t>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_Toc482734412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92084" w:rsidRDefault="0039208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413" w:history="1">
            <w:r w:rsidRPr="00DF6D75">
              <w:rPr>
                <w:rStyle w:val="af2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D75">
              <w:rPr>
                <w:rStyle w:val="af2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_Toc482734413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084" w:rsidRDefault="0039208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414" w:history="1">
            <w:r w:rsidRPr="00DF6D75">
              <w:rPr>
                <w:rStyle w:val="af2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D75">
              <w:rPr>
                <w:rStyle w:val="af2"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_Toc482734414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084" w:rsidRDefault="00392084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82734415" w:history="1">
            <w:r w:rsidRPr="00DF6D75">
              <w:rPr>
                <w:rStyle w:val="af2"/>
              </w:rPr>
              <w:t>4.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DF6D75">
              <w:rPr>
                <w:rStyle w:val="af2"/>
              </w:rPr>
              <w:t>ТРЕБОВАНИЯ К ПРОГРАММЕ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_Toc482734415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392084" w:rsidRDefault="0039208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416" w:history="1">
            <w:r w:rsidRPr="00DF6D75">
              <w:rPr>
                <w:rStyle w:val="af2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D75">
              <w:rPr>
                <w:rStyle w:val="af2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_Toc482734416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084" w:rsidRDefault="00392084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417" w:history="1">
            <w:r w:rsidRPr="00DF6D75">
              <w:rPr>
                <w:rStyle w:val="af2"/>
                <w:noProof/>
              </w:rPr>
              <w:t>4.1.1.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D75">
              <w:rPr>
                <w:rStyle w:val="af2"/>
                <w:noProof/>
              </w:rPr>
              <w:t>Состав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_Toc482734417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084" w:rsidRDefault="00392084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418" w:history="1">
            <w:r w:rsidRPr="00DF6D75">
              <w:rPr>
                <w:rStyle w:val="af2"/>
                <w:noProof/>
              </w:rPr>
              <w:t>4.1.1.1.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D75">
              <w:rPr>
                <w:rStyle w:val="af2"/>
                <w:noProof/>
              </w:rPr>
              <w:t>Основные функции: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_Toc482734418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084" w:rsidRDefault="00392084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419" w:history="1">
            <w:r w:rsidRPr="00DF6D75">
              <w:rPr>
                <w:rStyle w:val="af2"/>
                <w:noProof/>
              </w:rPr>
              <w:t>4.1.1.2.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D75">
              <w:rPr>
                <w:rStyle w:val="af2"/>
                <w:noProof/>
              </w:rPr>
              <w:t>Дополнительные функции: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_Toc482734419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084" w:rsidRDefault="00392084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420" w:history="1">
            <w:r w:rsidRPr="00DF6D75">
              <w:rPr>
                <w:rStyle w:val="af2"/>
                <w:noProof/>
              </w:rPr>
              <w:t>4.1.2.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D75">
              <w:rPr>
                <w:rStyle w:val="af2"/>
                <w:noProof/>
              </w:rPr>
              <w:t>Организация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_Toc482734420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084" w:rsidRDefault="00392084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421" w:history="1">
            <w:r w:rsidRPr="00DF6D75">
              <w:rPr>
                <w:rStyle w:val="af2"/>
                <w:noProof/>
              </w:rPr>
              <w:t>4.1.3.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D75">
              <w:rPr>
                <w:rStyle w:val="af2"/>
                <w:noProof/>
              </w:rPr>
              <w:t>Организации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_Toc482734421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084" w:rsidRDefault="0039208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422" w:history="1">
            <w:r w:rsidRPr="00DF6D75">
              <w:rPr>
                <w:rStyle w:val="af2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D75">
              <w:rPr>
                <w:rStyle w:val="af2"/>
                <w:noProof/>
              </w:rPr>
              <w:t>Требования к временным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_Toc482734422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084" w:rsidRDefault="0039208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423" w:history="1">
            <w:r w:rsidRPr="00DF6D75">
              <w:rPr>
                <w:rStyle w:val="af2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D75">
              <w:rPr>
                <w:rStyle w:val="af2"/>
                <w:noProof/>
              </w:rPr>
              <w:t>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_Toc482734423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084" w:rsidRDefault="0039208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424" w:history="1">
            <w:r w:rsidRPr="00DF6D75">
              <w:rPr>
                <w:rStyle w:val="af2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D75">
              <w:rPr>
                <w:rStyle w:val="af2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_Toc482734424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084" w:rsidRDefault="0039208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425" w:history="1">
            <w:r w:rsidRPr="00DF6D75">
              <w:rPr>
                <w:rStyle w:val="af2"/>
                <w:noProof/>
              </w:rPr>
              <w:t>4.5.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D75">
              <w:rPr>
                <w:rStyle w:val="af2"/>
                <w:noProof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_Toc482734425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084" w:rsidRDefault="0039208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426" w:history="1">
            <w:r w:rsidRPr="00DF6D75">
              <w:rPr>
                <w:rStyle w:val="af2"/>
                <w:noProof/>
              </w:rPr>
              <w:t>4.6.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D75">
              <w:rPr>
                <w:rStyle w:val="af2"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_Toc482734426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084" w:rsidRDefault="0039208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427" w:history="1">
            <w:r w:rsidRPr="00DF6D75">
              <w:rPr>
                <w:rStyle w:val="af2"/>
                <w:noProof/>
              </w:rPr>
              <w:t>4.7.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D75">
              <w:rPr>
                <w:rStyle w:val="af2"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_Toc482734427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084" w:rsidRDefault="00392084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428" w:history="1">
            <w:r w:rsidRPr="00DF6D75">
              <w:rPr>
                <w:rStyle w:val="af2"/>
                <w:rFonts w:cs="Times New Roman"/>
                <w:noProof/>
              </w:rPr>
              <w:t>4.7.1.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D75">
              <w:rPr>
                <w:rStyle w:val="af2"/>
                <w:rFonts w:cs="Times New Roman"/>
                <w:noProof/>
              </w:rPr>
              <w:t>Требования к информационным структурам и методам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_Toc482734428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084" w:rsidRDefault="00392084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429" w:history="1">
            <w:r w:rsidRPr="00DF6D75">
              <w:rPr>
                <w:rStyle w:val="af2"/>
                <w:rFonts w:cs="Times New Roman"/>
                <w:noProof/>
              </w:rPr>
              <w:t>4.7.2.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D75">
              <w:rPr>
                <w:rStyle w:val="af2"/>
                <w:rFonts w:cs="Times New Roman"/>
                <w:noProof/>
              </w:rPr>
              <w:t>Требования к исходным кодам и языкам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_Toc482734429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084" w:rsidRDefault="00392084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430" w:history="1">
            <w:r w:rsidRPr="00DF6D75">
              <w:rPr>
                <w:rStyle w:val="af2"/>
                <w:rFonts w:cs="Times New Roman"/>
                <w:noProof/>
              </w:rPr>
              <w:t>4.7.3.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D75">
              <w:rPr>
                <w:rStyle w:val="af2"/>
                <w:rFonts w:cs="Times New Roman"/>
                <w:noProof/>
              </w:rPr>
              <w:t>Требования к программным средствам, используемым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_Toc482734430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084" w:rsidRDefault="00392084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431" w:history="1">
            <w:r w:rsidRPr="00DF6D75">
              <w:rPr>
                <w:rStyle w:val="af2"/>
                <w:rFonts w:cs="Times New Roman"/>
                <w:noProof/>
              </w:rPr>
              <w:t>4.7.4.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D75">
              <w:rPr>
                <w:rStyle w:val="af2"/>
                <w:rFonts w:cs="Times New Roman"/>
                <w:noProof/>
              </w:rPr>
              <w:t>Требования к защите информации и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_Toc482734431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084" w:rsidRDefault="0039208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432" w:history="1">
            <w:r w:rsidRPr="00DF6D75">
              <w:rPr>
                <w:rStyle w:val="af2"/>
                <w:noProof/>
              </w:rPr>
              <w:t>4.8.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D75">
              <w:rPr>
                <w:rStyle w:val="af2"/>
                <w:noProof/>
              </w:rPr>
              <w:t>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_Toc482734432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084" w:rsidRDefault="0039208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433" w:history="1">
            <w:r w:rsidRPr="00DF6D75">
              <w:rPr>
                <w:rStyle w:val="af2"/>
                <w:noProof/>
              </w:rPr>
              <w:t>4.9.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D75">
              <w:rPr>
                <w:rStyle w:val="af2"/>
                <w:noProof/>
              </w:rPr>
              <w:t>Требования к транспортировке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_Toc482734433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084" w:rsidRDefault="00392084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82734434" w:history="1">
            <w:r w:rsidRPr="00DF6D75">
              <w:rPr>
                <w:rStyle w:val="af2"/>
              </w:rPr>
              <w:t>5.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DF6D75">
              <w:rPr>
                <w:rStyle w:val="af2"/>
              </w:rPr>
              <w:t>ТРЕБОВАНИЯ К ПРОГРАММНОЙ ДОКУМЕНТАЦИИ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_Toc482734434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392084" w:rsidRDefault="00392084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82734435" w:history="1">
            <w:r w:rsidRPr="00DF6D75">
              <w:rPr>
                <w:rStyle w:val="af2"/>
              </w:rPr>
              <w:t>6.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DF6D75">
              <w:rPr>
                <w:rStyle w:val="af2"/>
              </w:rPr>
              <w:t>ТЕХНИКО-ЭКОНОМИЧЕСКИЕ ПОКАЗАТЕЛИ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_Toc482734435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392084" w:rsidRDefault="00392084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82734436" w:history="1">
            <w:r w:rsidRPr="00DF6D75">
              <w:rPr>
                <w:rStyle w:val="af2"/>
              </w:rPr>
              <w:t>7.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DF6D75">
              <w:rPr>
                <w:rStyle w:val="af2"/>
              </w:rPr>
              <w:t>СТАДИИ И ЭТАПЫ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_Toc482734436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392084" w:rsidRDefault="00392084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82734437" w:history="1">
            <w:r w:rsidRPr="00DF6D75">
              <w:rPr>
                <w:rStyle w:val="af2"/>
              </w:rPr>
              <w:t>8.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DF6D75">
              <w:rPr>
                <w:rStyle w:val="af2"/>
              </w:rPr>
              <w:t>ПОРЯДОК КОНТРОЛЯ И ПРИЕМКИ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_Toc482734437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392084" w:rsidRDefault="00392084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82734438" w:history="1">
            <w:r w:rsidRPr="00DF6D75">
              <w:rPr>
                <w:rStyle w:val="af2"/>
                <w:rFonts w:cs="Times New Roman"/>
              </w:rPr>
              <w:t>ПРИЛОЖЕНИЕ 1</w:t>
            </w:r>
            <w:r>
              <w:rPr>
                <w:rStyle w:val="af2"/>
                <w:rFonts w:cs="Times New Roman"/>
              </w:rPr>
              <w:t>. ТЕРМИНОЛОГИЯ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_Toc482734438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392084" w:rsidRDefault="00392084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82734440" w:history="1">
            <w:r w:rsidRPr="00DF6D75">
              <w:rPr>
                <w:rStyle w:val="af2"/>
              </w:rPr>
              <w:t>ПРИЛОЖЕНИЕ 2</w:t>
            </w:r>
            <w:r>
              <w:rPr>
                <w:rStyle w:val="af2"/>
              </w:rPr>
              <w:t>. СПИСОК ИСПОЛЬЗУЕМОЙ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_Toc482734440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392084" w:rsidRDefault="00392084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82734442" w:history="1">
            <w:r w:rsidRPr="00DF6D75">
              <w:rPr>
                <w:rStyle w:val="af2"/>
              </w:rPr>
              <w:t>ПРИЛОЖЕНИЕ 3</w:t>
            </w:r>
            <w:r>
              <w:rPr>
                <w:rStyle w:val="af2"/>
              </w:rPr>
              <w:t>. ОПИСАНИЕ ФОРМАТА .</w:t>
            </w:r>
            <w:r>
              <w:rPr>
                <w:rStyle w:val="af2"/>
                <w:lang w:val="en-GB"/>
              </w:rPr>
              <w:t>nk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_Toc482734442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392084" w:rsidRDefault="00392084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82734444" w:history="1">
            <w:r w:rsidRPr="00DF6D75">
              <w:rPr>
                <w:rStyle w:val="af2"/>
                <w:rFonts w:cs="Times New Roman"/>
              </w:rPr>
              <w:t>ЛИСТ РЕГИСТРАЦИИ ИЗМЕНЕНИЙ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_Toc482734444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392133" w:rsidRDefault="00321F13" w:rsidP="00392133">
          <w:pPr>
            <w:tabs>
              <w:tab w:val="left" w:pos="284"/>
            </w:tabs>
            <w:ind w:left="567" w:hanging="567"/>
            <w:jc w:val="left"/>
          </w:pPr>
          <w:r w:rsidRPr="008D4DC0">
            <w:rPr>
              <w:b/>
              <w:bCs/>
            </w:rPr>
            <w:fldChar w:fldCharType="end"/>
          </w:r>
        </w:p>
      </w:sdtContent>
    </w:sdt>
    <w:p w:rsidR="007A0545" w:rsidRPr="00140F4F" w:rsidRDefault="007A0545" w:rsidP="007A0545">
      <w:pPr>
        <w:ind w:firstLine="0"/>
        <w:jc w:val="center"/>
        <w:outlineLvl w:val="0"/>
        <w:rPr>
          <w:rFonts w:cs="Times New Roman"/>
          <w:b/>
          <w:color w:val="000000" w:themeColor="text1"/>
        </w:rPr>
      </w:pPr>
      <w:bookmarkStart w:id="0" w:name="_Toc421136232"/>
      <w:bookmarkStart w:id="1" w:name="_Toc482734409"/>
      <w:r w:rsidRPr="008506DD">
        <w:rPr>
          <w:b/>
        </w:rPr>
        <w:lastRenderedPageBreak/>
        <w:t>АННОТАЦИЯ</w:t>
      </w:r>
      <w:bookmarkEnd w:id="0"/>
      <w:bookmarkEnd w:id="1"/>
    </w:p>
    <w:p w:rsidR="007A0545" w:rsidRDefault="007A0545" w:rsidP="007A0545">
      <w:pPr>
        <w:ind w:firstLine="0"/>
      </w:pPr>
    </w:p>
    <w:p w:rsidR="007A0545" w:rsidRPr="00541471" w:rsidRDefault="007A0545" w:rsidP="007A0545">
      <w:pPr>
        <w:ind w:firstLine="708"/>
      </w:pPr>
      <w:r w:rsidRPr="00541471"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:rsidR="007A0545" w:rsidRPr="00541471" w:rsidRDefault="007A0545" w:rsidP="007A0545">
      <w:pPr>
        <w:ind w:firstLine="708"/>
      </w:pPr>
      <w:r w:rsidRPr="00541471">
        <w:t>Настоящее Техническое задание на разработку «</w:t>
      </w:r>
      <w:bookmarkStart w:id="2" w:name="_Hlk482636570"/>
      <w:r w:rsidR="005B4C81">
        <w:t>Программы кодирования и декодирования алгеброгеометрических кодов</w:t>
      </w:r>
      <w:bookmarkEnd w:id="2"/>
      <w:r w:rsidRPr="00541471"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приложения.</w:t>
      </w:r>
    </w:p>
    <w:p w:rsidR="007A0545" w:rsidRPr="00541471" w:rsidRDefault="007A0545" w:rsidP="007A0545">
      <w:pPr>
        <w:ind w:firstLine="708"/>
      </w:pPr>
      <w:r w:rsidRPr="00541471">
        <w:t>В разделе «Введение» указано наименование и краткая хар</w:t>
      </w:r>
      <w:r w:rsidR="009D78C9">
        <w:t>актеристика области применения программы.</w:t>
      </w:r>
    </w:p>
    <w:p w:rsidR="007A0545" w:rsidRPr="00541471" w:rsidRDefault="007A0545" w:rsidP="007A0545">
      <w:pPr>
        <w:ind w:firstLine="708"/>
      </w:pPr>
      <w:r w:rsidRPr="00541471"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:rsidR="007A0545" w:rsidRPr="00541471" w:rsidRDefault="007A0545" w:rsidP="007A0545">
      <w:pPr>
        <w:ind w:firstLine="708"/>
      </w:pPr>
      <w:r w:rsidRPr="00541471"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:rsidR="007A0545" w:rsidRPr="00541471" w:rsidRDefault="007A0545" w:rsidP="007A0545">
      <w:pPr>
        <w:ind w:firstLine="708"/>
      </w:pPr>
      <w:r w:rsidRPr="00541471"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:rsidR="007A0545" w:rsidRPr="00541471" w:rsidRDefault="007A0545" w:rsidP="007A0545">
      <w:pPr>
        <w:ind w:firstLine="708"/>
      </w:pPr>
      <w:r w:rsidRPr="00541471"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:rsidR="007A0545" w:rsidRPr="00541471" w:rsidRDefault="007A0545" w:rsidP="007A0545">
      <w:pPr>
        <w:ind w:firstLine="708"/>
      </w:pPr>
      <w:r w:rsidRPr="00541471"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</w:t>
      </w:r>
      <w:r w:rsidR="009D78C9">
        <w:t>ческие преимущества разработки программы.</w:t>
      </w:r>
    </w:p>
    <w:p w:rsidR="007A0545" w:rsidRPr="00541471" w:rsidRDefault="007A0545" w:rsidP="007A0545">
      <w:pPr>
        <w:ind w:firstLine="708"/>
      </w:pPr>
      <w:r w:rsidRPr="00541471">
        <w:t>Раздел «Стадии и этапы разработки» содержит стадии разработки, этапы и содержание работ.</w:t>
      </w:r>
    </w:p>
    <w:p w:rsidR="007A0545" w:rsidRPr="00541471" w:rsidRDefault="007A0545" w:rsidP="007A0545">
      <w:pPr>
        <w:ind w:firstLine="708"/>
      </w:pPr>
      <w:r w:rsidRPr="00541471">
        <w:t>В разделе «Порядок контроля и приемки» указаны общие требования к приемке работы.</w:t>
      </w:r>
    </w:p>
    <w:p w:rsidR="007A0545" w:rsidRPr="00541471" w:rsidRDefault="007A0545" w:rsidP="007A0545">
      <w:pPr>
        <w:ind w:firstLine="708"/>
      </w:pPr>
      <w:r w:rsidRPr="00541471">
        <w:t>Настоящий документ разработан в соответствии с требованиями:</w:t>
      </w:r>
    </w:p>
    <w:p w:rsidR="007A0545" w:rsidRPr="00541471" w:rsidRDefault="007A0545" w:rsidP="007A0545">
      <w:pPr>
        <w:pStyle w:val="a8"/>
        <w:numPr>
          <w:ilvl w:val="0"/>
          <w:numId w:val="3"/>
        </w:numPr>
        <w:ind w:left="284" w:hanging="284"/>
      </w:pPr>
      <w:r w:rsidRPr="00541471">
        <w:t>ГОСТ 19.101-77 Виды программ и программных документов;</w:t>
      </w:r>
    </w:p>
    <w:p w:rsidR="007A0545" w:rsidRPr="00541471" w:rsidRDefault="007A0545" w:rsidP="007A0545">
      <w:pPr>
        <w:pStyle w:val="a8"/>
        <w:numPr>
          <w:ilvl w:val="0"/>
          <w:numId w:val="3"/>
        </w:numPr>
        <w:ind w:left="284" w:hanging="284"/>
      </w:pPr>
      <w:r w:rsidRPr="00541471">
        <w:t>ГОСТ 19.102-77 Стадии разработки</w:t>
      </w:r>
      <w:r w:rsidRPr="00662F8A">
        <w:t>;</w:t>
      </w:r>
    </w:p>
    <w:p w:rsidR="007A0545" w:rsidRPr="00541471" w:rsidRDefault="007A0545" w:rsidP="007A0545">
      <w:pPr>
        <w:pStyle w:val="a8"/>
        <w:numPr>
          <w:ilvl w:val="0"/>
          <w:numId w:val="3"/>
        </w:numPr>
        <w:ind w:left="284" w:hanging="284"/>
      </w:pPr>
      <w:r w:rsidRPr="00541471">
        <w:t>ГОСТ 19.103-77 Обозначения программ и программных документов;</w:t>
      </w:r>
    </w:p>
    <w:p w:rsidR="007A0545" w:rsidRPr="00541471" w:rsidRDefault="007A0545" w:rsidP="007A0545">
      <w:pPr>
        <w:pStyle w:val="a8"/>
        <w:numPr>
          <w:ilvl w:val="0"/>
          <w:numId w:val="3"/>
        </w:numPr>
        <w:ind w:left="284" w:hanging="284"/>
      </w:pPr>
      <w:r w:rsidRPr="00541471">
        <w:t>ГОСТ 19.105-78 Общие требо</w:t>
      </w:r>
      <w:r w:rsidR="00662F8A">
        <w:t xml:space="preserve">вания к программным документам </w:t>
      </w:r>
      <w:r w:rsidRPr="00541471">
        <w:t>;</w:t>
      </w:r>
    </w:p>
    <w:p w:rsidR="007A0545" w:rsidRPr="00541471" w:rsidRDefault="007A0545" w:rsidP="007A0545">
      <w:pPr>
        <w:pStyle w:val="a8"/>
        <w:numPr>
          <w:ilvl w:val="0"/>
          <w:numId w:val="3"/>
        </w:numPr>
        <w:ind w:left="284" w:hanging="284"/>
      </w:pPr>
      <w:r w:rsidRPr="00541471">
        <w:t>ГОСТ 19.106-78 Требования к программным документам,</w:t>
      </w:r>
      <w:r w:rsidR="00662F8A">
        <w:t xml:space="preserve"> выполненным печатным способом</w:t>
      </w:r>
      <w:r w:rsidRPr="00541471">
        <w:t>;</w:t>
      </w:r>
    </w:p>
    <w:p w:rsidR="007A0545" w:rsidRDefault="007A0545" w:rsidP="007A0545">
      <w:pPr>
        <w:pStyle w:val="a8"/>
        <w:numPr>
          <w:ilvl w:val="0"/>
          <w:numId w:val="3"/>
        </w:numPr>
        <w:ind w:left="284" w:hanging="284"/>
      </w:pPr>
      <w:r w:rsidRPr="00541471">
        <w:t>ГОСТ 19.201-78 Техническое задание. Требования к содержанию и оформлению.</w:t>
      </w:r>
    </w:p>
    <w:p w:rsidR="00275EB7" w:rsidRDefault="00275EB7" w:rsidP="00275EB7"/>
    <w:p w:rsidR="00275EB7" w:rsidRDefault="00275EB7" w:rsidP="00275EB7"/>
    <w:p w:rsidR="00275EB7" w:rsidRDefault="00275EB7" w:rsidP="00275EB7"/>
    <w:p w:rsidR="00275EB7" w:rsidRDefault="00275EB7" w:rsidP="00275EB7"/>
    <w:p w:rsidR="00275EB7" w:rsidRDefault="00275EB7" w:rsidP="00275EB7"/>
    <w:p w:rsidR="002A59B0" w:rsidRDefault="002A59B0" w:rsidP="00275EB7"/>
    <w:p w:rsidR="002A59B0" w:rsidRDefault="002A59B0" w:rsidP="00275EB7"/>
    <w:p w:rsidR="002A59B0" w:rsidRDefault="002A59B0" w:rsidP="00275EB7"/>
    <w:p w:rsidR="00392084" w:rsidRDefault="00392084" w:rsidP="00275EB7"/>
    <w:p w:rsidR="00392084" w:rsidRDefault="00392084" w:rsidP="00275EB7"/>
    <w:p w:rsidR="002A59B0" w:rsidRDefault="002A59B0" w:rsidP="00275EB7"/>
    <w:p w:rsidR="002A59B0" w:rsidRDefault="002A59B0" w:rsidP="00275EB7"/>
    <w:p w:rsidR="002A59B0" w:rsidRDefault="002A59B0" w:rsidP="00275EB7"/>
    <w:p w:rsidR="00275EB7" w:rsidRDefault="00275EB7" w:rsidP="00275EB7"/>
    <w:p w:rsidR="00275EB7" w:rsidRDefault="00275EB7" w:rsidP="00275EB7"/>
    <w:p w:rsidR="00EE7243" w:rsidRPr="00D63727" w:rsidRDefault="00EE7243" w:rsidP="00D63727">
      <w:bookmarkStart w:id="3" w:name="_Toc379572118"/>
    </w:p>
    <w:p w:rsidR="005F7960" w:rsidRPr="00F2359D" w:rsidRDefault="005F7960" w:rsidP="0055445E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szCs w:val="24"/>
        </w:rPr>
      </w:pPr>
      <w:bookmarkStart w:id="4" w:name="_Toc482734410"/>
      <w:r w:rsidRPr="00F2359D">
        <w:rPr>
          <w:b/>
          <w:szCs w:val="24"/>
        </w:rPr>
        <w:lastRenderedPageBreak/>
        <w:t>ВВЕДЕНИЕ</w:t>
      </w:r>
      <w:bookmarkEnd w:id="3"/>
      <w:bookmarkEnd w:id="4"/>
    </w:p>
    <w:p w:rsidR="0016334D" w:rsidRPr="00F2359D" w:rsidRDefault="0016334D" w:rsidP="00D63727"/>
    <w:p w:rsidR="00747CB5" w:rsidRPr="00F2359D" w:rsidRDefault="00747CB5" w:rsidP="00F2359D">
      <w:pPr>
        <w:pStyle w:val="a8"/>
        <w:ind w:left="1069" w:firstLine="0"/>
        <w:jc w:val="left"/>
        <w:rPr>
          <w:szCs w:val="24"/>
        </w:rPr>
      </w:pPr>
    </w:p>
    <w:p w:rsidR="000A10B0" w:rsidRDefault="00F2359D" w:rsidP="00F2359D">
      <w:pPr>
        <w:tabs>
          <w:tab w:val="right" w:pos="10205"/>
        </w:tabs>
        <w:jc w:val="left"/>
        <w:rPr>
          <w:szCs w:val="24"/>
        </w:rPr>
      </w:pPr>
      <w:r w:rsidRPr="00F2359D">
        <w:rPr>
          <w:b/>
          <w:szCs w:val="24"/>
        </w:rPr>
        <w:t>Наименование:</w:t>
      </w:r>
      <w:r w:rsidR="000A10B0" w:rsidRPr="00F2359D">
        <w:rPr>
          <w:szCs w:val="24"/>
        </w:rPr>
        <w:t xml:space="preserve"> </w:t>
      </w:r>
      <w:r w:rsidR="00FB5614" w:rsidRPr="00F2359D">
        <w:rPr>
          <w:szCs w:val="24"/>
        </w:rPr>
        <w:t>«</w:t>
      </w:r>
      <w:r w:rsidR="005B4C81">
        <w:t>Программа кодирования и декодирования алгеброгеометрических кодов</w:t>
      </w:r>
      <w:r w:rsidR="00FB5614" w:rsidRPr="00F2359D">
        <w:rPr>
          <w:szCs w:val="24"/>
        </w:rPr>
        <w:t>»</w:t>
      </w:r>
      <w:r w:rsidR="000A10B0" w:rsidRPr="00F2359D">
        <w:rPr>
          <w:szCs w:val="24"/>
        </w:rPr>
        <w:t>.</w:t>
      </w:r>
    </w:p>
    <w:p w:rsidR="00F2359D" w:rsidRPr="00F2359D" w:rsidRDefault="00F2359D" w:rsidP="00F2359D">
      <w:pPr>
        <w:tabs>
          <w:tab w:val="right" w:pos="10205"/>
        </w:tabs>
        <w:jc w:val="left"/>
        <w:rPr>
          <w:szCs w:val="24"/>
        </w:rPr>
      </w:pPr>
    </w:p>
    <w:p w:rsidR="005B4C81" w:rsidRDefault="00F2359D" w:rsidP="005B4C81">
      <w:pPr>
        <w:jc w:val="left"/>
        <w:rPr>
          <w:szCs w:val="24"/>
        </w:rPr>
      </w:pPr>
      <w:r w:rsidRPr="00F2359D">
        <w:rPr>
          <w:b/>
          <w:szCs w:val="24"/>
        </w:rPr>
        <w:t>Краткая характеристика и область назначения:</w:t>
      </w:r>
      <w:r>
        <w:rPr>
          <w:szCs w:val="24"/>
        </w:rPr>
        <w:t xml:space="preserve"> </w:t>
      </w:r>
      <w:bookmarkStart w:id="5" w:name="_Hlk482637814"/>
      <w:r w:rsidR="00FB5614" w:rsidRPr="00F2359D">
        <w:rPr>
          <w:szCs w:val="24"/>
        </w:rPr>
        <w:t>«</w:t>
      </w:r>
      <w:r w:rsidR="005B4C81">
        <w:t>Программа кодирования и декодирования алгеброгеометрических кодов</w:t>
      </w:r>
      <w:r w:rsidR="00FB5614" w:rsidRPr="00F2359D">
        <w:rPr>
          <w:szCs w:val="24"/>
        </w:rPr>
        <w:t>»</w:t>
      </w:r>
      <w:r w:rsidR="000A10B0" w:rsidRPr="00F2359D">
        <w:rPr>
          <w:szCs w:val="24"/>
        </w:rPr>
        <w:t xml:space="preserve"> </w:t>
      </w:r>
      <w:r w:rsidR="000A10B0" w:rsidRPr="005B4C81">
        <w:rPr>
          <w:szCs w:val="24"/>
        </w:rPr>
        <w:t xml:space="preserve">– </w:t>
      </w:r>
      <w:r w:rsidR="005B4C81">
        <w:rPr>
          <w:szCs w:val="24"/>
        </w:rPr>
        <w:t>прикладная программа учебного назначения, позволяющая демонстрировать</w:t>
      </w:r>
      <w:r w:rsidR="00627FE2">
        <w:rPr>
          <w:szCs w:val="24"/>
        </w:rPr>
        <w:t xml:space="preserve"> процесс и</w:t>
      </w:r>
      <w:r w:rsidR="005B4C81">
        <w:rPr>
          <w:szCs w:val="24"/>
        </w:rPr>
        <w:t xml:space="preserve"> </w:t>
      </w:r>
      <w:r w:rsidR="00293AA6">
        <w:rPr>
          <w:szCs w:val="24"/>
        </w:rPr>
        <w:t xml:space="preserve">результат </w:t>
      </w:r>
      <w:r w:rsidR="00293AA6" w:rsidRPr="00293AA6">
        <w:rPr>
          <w:szCs w:val="24"/>
        </w:rPr>
        <w:t>работы</w:t>
      </w:r>
      <w:r w:rsidR="005B4C81" w:rsidRPr="00293AA6">
        <w:rPr>
          <w:szCs w:val="24"/>
        </w:rPr>
        <w:t xml:space="preserve"> алгеброгеометрических </w:t>
      </w:r>
      <w:r w:rsidR="00293AA6">
        <w:rPr>
          <w:szCs w:val="24"/>
        </w:rPr>
        <w:t>кодирующих систем</w:t>
      </w:r>
      <w:r w:rsidR="005B4C81">
        <w:rPr>
          <w:szCs w:val="24"/>
        </w:rPr>
        <w:t>.</w:t>
      </w:r>
      <w:bookmarkEnd w:id="5"/>
    </w:p>
    <w:p w:rsidR="00B15916" w:rsidRPr="00F2359D" w:rsidRDefault="00B15916" w:rsidP="00F2359D">
      <w:pPr>
        <w:jc w:val="left"/>
        <w:rPr>
          <w:szCs w:val="24"/>
        </w:rPr>
      </w:pPr>
      <w:r w:rsidRPr="00F2359D">
        <w:rPr>
          <w:szCs w:val="24"/>
        </w:rPr>
        <w:br w:type="page"/>
      </w:r>
    </w:p>
    <w:p w:rsidR="00F2359D" w:rsidRDefault="00F2359D" w:rsidP="001E5D99"/>
    <w:p w:rsidR="003A12F3" w:rsidRDefault="00B15916" w:rsidP="003A12F3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6" w:name="_Toc379572121"/>
      <w:bookmarkStart w:id="7" w:name="_Toc482734411"/>
      <w:r w:rsidRPr="00B15916">
        <w:rPr>
          <w:b/>
        </w:rPr>
        <w:t>ОСНОВАНИЯ ДЛЯ РАЗРАБОТКИ</w:t>
      </w:r>
      <w:bookmarkEnd w:id="6"/>
      <w:bookmarkEnd w:id="7"/>
    </w:p>
    <w:p w:rsidR="003A12F3" w:rsidRPr="003A12F3" w:rsidRDefault="003A12F3" w:rsidP="00D63727"/>
    <w:p w:rsidR="00F2359D" w:rsidRPr="003A12F3" w:rsidRDefault="00F2359D" w:rsidP="005B57CF">
      <w:pPr>
        <w:pStyle w:val="af4"/>
      </w:pPr>
      <w:bookmarkStart w:id="8" w:name="_Toc449555884"/>
      <w:bookmarkStart w:id="9" w:name="_Toc450587072"/>
      <w:bookmarkStart w:id="10" w:name="_Hlk482636811"/>
      <w:r>
        <w:t>Программа выполнена в рамках темы</w:t>
      </w:r>
      <w:r w:rsidR="00441B5F" w:rsidRPr="00441B5F">
        <w:t xml:space="preserve"> </w:t>
      </w:r>
      <w:r w:rsidR="00441B5F">
        <w:t>курсовой</w:t>
      </w:r>
      <w:r>
        <w:t xml:space="preserve"> работы «</w:t>
      </w:r>
      <w:r w:rsidR="005B4C81">
        <w:t>Программа кодирования и декодирования алгеброгеометрических кодов</w:t>
      </w:r>
      <w:r>
        <w:t>» в соответствии с учебным планом подготовки бакалавров</w:t>
      </w:r>
      <w:r w:rsidR="00441B5F">
        <w:t xml:space="preserve"> (НИУ ВШЭ, факультет компьютерных наук)</w:t>
      </w:r>
      <w:r>
        <w:t xml:space="preserve"> по направлению «Программная инженерия». </w:t>
      </w:r>
      <w:r w:rsidR="00441B5F">
        <w:br/>
      </w:r>
      <w:r w:rsidRPr="005B57CF">
        <w:t xml:space="preserve">Приказ </w:t>
      </w:r>
      <w:r w:rsidR="00441B5F" w:rsidRPr="005B57CF">
        <w:t xml:space="preserve">№ </w:t>
      </w:r>
      <w:bookmarkEnd w:id="8"/>
      <w:bookmarkEnd w:id="9"/>
      <w:r w:rsidR="005B57CF">
        <w:t xml:space="preserve">2.3-02/0812-01 от 08.12.2016 </w:t>
      </w:r>
    </w:p>
    <w:bookmarkEnd w:id="10"/>
    <w:p w:rsidR="00B15916" w:rsidRPr="008D4DC0" w:rsidRDefault="00B15916" w:rsidP="00D63727"/>
    <w:p w:rsidR="00A32102" w:rsidRDefault="008E1774" w:rsidP="00441B5F">
      <w:pPr>
        <w:ind w:firstLine="0"/>
      </w:pPr>
      <w:r w:rsidRPr="008D4DC0">
        <w:rPr>
          <w:b/>
        </w:rPr>
        <w:t>Наименование темы разработки</w:t>
      </w:r>
      <w:r w:rsidR="00441B5F" w:rsidRPr="008D4DC0">
        <w:rPr>
          <w:b/>
        </w:rPr>
        <w:t>:</w:t>
      </w:r>
      <w:r w:rsidRPr="008E1774">
        <w:t xml:space="preserve"> </w:t>
      </w:r>
      <w:r w:rsidR="00045419">
        <w:t>«</w:t>
      </w:r>
      <w:r w:rsidR="005B4C81">
        <w:t>Программа кодирования и декодирования алгеброгеометрических кодов</w:t>
      </w:r>
      <w:r w:rsidR="00045419">
        <w:t>»</w:t>
      </w:r>
      <w:r w:rsidRPr="008E1774">
        <w:t>.</w:t>
      </w:r>
    </w:p>
    <w:p w:rsidR="008D4DC0" w:rsidRDefault="008D4DC0" w:rsidP="00441B5F">
      <w:pPr>
        <w:ind w:firstLine="0"/>
      </w:pPr>
    </w:p>
    <w:p w:rsidR="002302EB" w:rsidRPr="001E5D99" w:rsidRDefault="00A32102" w:rsidP="00441B5F">
      <w:pPr>
        <w:ind w:firstLine="0"/>
        <w:rPr>
          <w:szCs w:val="24"/>
          <w:lang w:val="en-US"/>
        </w:rPr>
      </w:pPr>
      <w:r w:rsidRPr="008D4DC0">
        <w:rPr>
          <w:b/>
          <w:szCs w:val="24"/>
        </w:rPr>
        <w:t>Условное</w:t>
      </w:r>
      <w:r w:rsidRPr="008D4DC0">
        <w:rPr>
          <w:b/>
          <w:szCs w:val="24"/>
          <w:lang w:val="en-US"/>
        </w:rPr>
        <w:t xml:space="preserve"> </w:t>
      </w:r>
      <w:r w:rsidRPr="008D4DC0">
        <w:rPr>
          <w:b/>
          <w:szCs w:val="24"/>
        </w:rPr>
        <w:t>обозначение</w:t>
      </w:r>
      <w:r w:rsidRPr="008D4DC0">
        <w:rPr>
          <w:b/>
          <w:szCs w:val="24"/>
          <w:lang w:val="en-US"/>
        </w:rPr>
        <w:t xml:space="preserve"> </w:t>
      </w:r>
      <w:r w:rsidRPr="008D4DC0">
        <w:rPr>
          <w:b/>
          <w:szCs w:val="24"/>
        </w:rPr>
        <w:t>темы</w:t>
      </w:r>
      <w:r w:rsidRPr="008D4DC0">
        <w:rPr>
          <w:b/>
          <w:szCs w:val="24"/>
          <w:lang w:val="en-US"/>
        </w:rPr>
        <w:t xml:space="preserve"> </w:t>
      </w:r>
      <w:r w:rsidRPr="008D4DC0">
        <w:rPr>
          <w:b/>
          <w:szCs w:val="24"/>
        </w:rPr>
        <w:t>разработки</w:t>
      </w:r>
      <w:r w:rsidR="00441B5F" w:rsidRPr="008D4DC0">
        <w:rPr>
          <w:b/>
          <w:szCs w:val="24"/>
          <w:lang w:val="en-US"/>
        </w:rPr>
        <w:t xml:space="preserve">: </w:t>
      </w:r>
      <w:r w:rsidRPr="001E5D99">
        <w:rPr>
          <w:szCs w:val="24"/>
          <w:lang w:val="en-US"/>
        </w:rPr>
        <w:t>«</w:t>
      </w:r>
      <w:r w:rsidR="005B4C81" w:rsidRPr="005B4C81">
        <w:rPr>
          <w:lang w:val="en-US"/>
        </w:rPr>
        <w:t>A Program for Coding and Decoding of Algebraic Geometry Codes</w:t>
      </w:r>
      <w:r w:rsidR="001E5D99" w:rsidRPr="001E5D99">
        <w:rPr>
          <w:szCs w:val="24"/>
          <w:lang w:val="en-US"/>
        </w:rPr>
        <w:t>».</w:t>
      </w:r>
    </w:p>
    <w:p w:rsidR="008E1774" w:rsidRPr="003A12F3" w:rsidRDefault="008E1774" w:rsidP="004C0EFB">
      <w:pPr>
        <w:ind w:firstLine="707"/>
        <w:rPr>
          <w:lang w:val="en-US"/>
        </w:rPr>
      </w:pPr>
      <w:r w:rsidRPr="003A12F3">
        <w:rPr>
          <w:lang w:val="en-US"/>
        </w:rPr>
        <w:br w:type="page"/>
      </w:r>
    </w:p>
    <w:p w:rsidR="00021606" w:rsidRDefault="008E1774" w:rsidP="0055445E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11" w:name="_Toc379572124"/>
      <w:bookmarkStart w:id="12" w:name="_Toc482734412"/>
      <w:r w:rsidRPr="00467068">
        <w:rPr>
          <w:b/>
        </w:rPr>
        <w:lastRenderedPageBreak/>
        <w:t>НАЗНАЧЕНИЕ РАЗРАБОТКИ</w:t>
      </w:r>
      <w:bookmarkEnd w:id="11"/>
      <w:bookmarkEnd w:id="12"/>
    </w:p>
    <w:p w:rsidR="0016334D" w:rsidRPr="00877661" w:rsidRDefault="0016334D" w:rsidP="00D63727"/>
    <w:p w:rsidR="008E1774" w:rsidRPr="00877661" w:rsidRDefault="00021606" w:rsidP="00E50E15">
      <w:pPr>
        <w:pStyle w:val="a8"/>
        <w:numPr>
          <w:ilvl w:val="1"/>
          <w:numId w:val="1"/>
        </w:numPr>
        <w:ind w:left="0" w:firstLine="0"/>
        <w:outlineLvl w:val="1"/>
        <w:rPr>
          <w:b/>
          <w:color w:val="FF0000"/>
        </w:rPr>
      </w:pPr>
      <w:bookmarkStart w:id="13" w:name="_Toc379572125"/>
      <w:bookmarkStart w:id="14" w:name="_Toc482734413"/>
      <w:r w:rsidRPr="004C0EFB">
        <w:rPr>
          <w:b/>
        </w:rPr>
        <w:t>Функциональное назначение</w:t>
      </w:r>
      <w:bookmarkEnd w:id="13"/>
      <w:bookmarkEnd w:id="14"/>
    </w:p>
    <w:p w:rsidR="00021606" w:rsidRPr="00877661" w:rsidRDefault="00021606" w:rsidP="00021606">
      <w:pPr>
        <w:pStyle w:val="a8"/>
        <w:ind w:left="1416" w:firstLine="0"/>
        <w:rPr>
          <w:b/>
          <w:color w:val="FF0000"/>
        </w:rPr>
      </w:pPr>
    </w:p>
    <w:p w:rsidR="002739A9" w:rsidRPr="00201F01" w:rsidRDefault="00627FE2" w:rsidP="002739A9">
      <w:pPr>
        <w:ind w:left="284" w:firstLine="414"/>
      </w:pPr>
      <w:bookmarkStart w:id="15" w:name="_Hlk482637743"/>
      <w:r>
        <w:t>Программа на основе входных данных составляет алгеброгеометрический код и демонстрирует пользователю основные характеристики этого кода. После получения характеристик пользователь может вводить</w:t>
      </w:r>
      <w:r w:rsidR="00E97695">
        <w:t xml:space="preserve"> соответствующие, корректные</w:t>
      </w:r>
      <w:r>
        <w:t xml:space="preserve"> данные, которые он хочет закодировать </w:t>
      </w:r>
      <w:r w:rsidR="00E97695">
        <w:t>или</w:t>
      </w:r>
      <w:r>
        <w:t xml:space="preserve"> декодировать. </w:t>
      </w:r>
      <w:r w:rsidR="00E97695">
        <w:t>П</w:t>
      </w:r>
      <w:r>
        <w:t xml:space="preserve">рограмма может </w:t>
      </w:r>
      <w:r w:rsidR="00E97695">
        <w:t xml:space="preserve">кодировать, декодировать полученные строки и, опираясь на индивидуальные возможности каждого кода, </w:t>
      </w:r>
      <w:r>
        <w:t>исправлять ошибки, допущенные в декодируемых строках.</w:t>
      </w:r>
      <w:bookmarkEnd w:id="15"/>
      <w:r>
        <w:t xml:space="preserve"> </w:t>
      </w:r>
    </w:p>
    <w:p w:rsidR="00021606" w:rsidRDefault="00021606" w:rsidP="00021606">
      <w:pPr>
        <w:pStyle w:val="a8"/>
        <w:ind w:left="1416" w:firstLine="0"/>
        <w:rPr>
          <w:b/>
        </w:rPr>
      </w:pPr>
    </w:p>
    <w:p w:rsidR="00AD16F6" w:rsidRPr="00AD16F6" w:rsidRDefault="00021606" w:rsidP="00AD16F6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16" w:name="_Toc379572126"/>
      <w:bookmarkStart w:id="17" w:name="_Toc482734414"/>
      <w:r>
        <w:rPr>
          <w:b/>
        </w:rPr>
        <w:t>Эксплуатационное назначение</w:t>
      </w:r>
      <w:bookmarkEnd w:id="16"/>
      <w:bookmarkEnd w:id="17"/>
    </w:p>
    <w:p w:rsidR="00AD16F6" w:rsidRDefault="00AD16F6" w:rsidP="007671B2">
      <w:pPr>
        <w:ind w:firstLine="708"/>
      </w:pPr>
    </w:p>
    <w:p w:rsidR="00C122AF" w:rsidRDefault="00A92818" w:rsidP="00CA1833">
      <w:pPr>
        <w:ind w:firstLine="708"/>
      </w:pPr>
      <w:bookmarkStart w:id="18" w:name="_Hlk482637775"/>
      <w:r>
        <w:t>Программа</w:t>
      </w:r>
      <w:r w:rsidR="00AD16F6">
        <w:t xml:space="preserve"> </w:t>
      </w:r>
      <w:r w:rsidR="00626DDA">
        <w:t>демонстрирует</w:t>
      </w:r>
      <w:r w:rsidR="00627FE2">
        <w:t xml:space="preserve"> процесс и</w:t>
      </w:r>
      <w:r w:rsidR="00626DDA">
        <w:t xml:space="preserve"> результат кодирования и декодирования алгеброгеомет</w:t>
      </w:r>
      <w:r w:rsidR="00007E5E">
        <w:t>рических кодов</w:t>
      </w:r>
      <w:r w:rsidR="00626DDA">
        <w:t xml:space="preserve">, а также </w:t>
      </w:r>
      <w:r w:rsidR="00910C74">
        <w:t xml:space="preserve">дает возможность </w:t>
      </w:r>
      <w:r w:rsidR="003461CE">
        <w:t>пользователю</w:t>
      </w:r>
      <w:r w:rsidR="00626DDA">
        <w:t xml:space="preserve"> исследовать некоторые их особенности.</w:t>
      </w:r>
    </w:p>
    <w:p w:rsidR="00627FE2" w:rsidRDefault="00627FE2" w:rsidP="00CA1833">
      <w:pPr>
        <w:ind w:firstLine="708"/>
      </w:pPr>
    </w:p>
    <w:p w:rsidR="00627FE2" w:rsidRDefault="00627FE2" w:rsidP="00CA1833">
      <w:pPr>
        <w:ind w:firstLine="708"/>
      </w:pPr>
      <w:r>
        <w:t>Конечными пользователями программы могут быть научные деятели, преподаватели, а также студенты, интересующиеся кодированием</w:t>
      </w:r>
      <w:r w:rsidR="00E97695">
        <w:t>, в частности алгеброгеометрическими кодами</w:t>
      </w:r>
      <w:r>
        <w:t>.</w:t>
      </w:r>
    </w:p>
    <w:bookmarkEnd w:id="18"/>
    <w:p w:rsidR="007119FA" w:rsidRDefault="007119FA">
      <w:r>
        <w:br w:type="page"/>
      </w:r>
    </w:p>
    <w:p w:rsidR="007119FA" w:rsidRPr="001C4F5E" w:rsidRDefault="007119FA" w:rsidP="0055445E">
      <w:pPr>
        <w:pStyle w:val="a8"/>
        <w:numPr>
          <w:ilvl w:val="0"/>
          <w:numId w:val="1"/>
        </w:numPr>
        <w:tabs>
          <w:tab w:val="left" w:pos="3825"/>
        </w:tabs>
        <w:ind w:left="284" w:hanging="284"/>
        <w:jc w:val="center"/>
        <w:outlineLvl w:val="0"/>
        <w:rPr>
          <w:b/>
        </w:rPr>
      </w:pPr>
      <w:bookmarkStart w:id="19" w:name="_Toc379572127"/>
      <w:bookmarkStart w:id="20" w:name="_Toc482734415"/>
      <w:r w:rsidRPr="001C4F5E">
        <w:rPr>
          <w:b/>
        </w:rPr>
        <w:lastRenderedPageBreak/>
        <w:t>ТРЕБОВАНИЯ К ПРОГРАММЕ</w:t>
      </w:r>
      <w:bookmarkEnd w:id="19"/>
      <w:bookmarkEnd w:id="20"/>
    </w:p>
    <w:p w:rsidR="007119FA" w:rsidRPr="001C4F5E" w:rsidRDefault="007119FA" w:rsidP="007119FA">
      <w:pPr>
        <w:pStyle w:val="a8"/>
        <w:tabs>
          <w:tab w:val="left" w:pos="2580"/>
        </w:tabs>
        <w:ind w:left="1069" w:firstLine="0"/>
      </w:pPr>
    </w:p>
    <w:p w:rsidR="007119FA" w:rsidRPr="001C4F5E" w:rsidRDefault="007119FA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1C4F5E">
        <w:rPr>
          <w:b/>
        </w:rPr>
        <w:t xml:space="preserve"> </w:t>
      </w:r>
      <w:bookmarkStart w:id="21" w:name="_Toc379572128"/>
      <w:bookmarkStart w:id="22" w:name="_Toc482734416"/>
      <w:r w:rsidRPr="001C4F5E">
        <w:rPr>
          <w:b/>
        </w:rPr>
        <w:t>Требования к функциональным характеристикам</w:t>
      </w:r>
      <w:bookmarkEnd w:id="21"/>
      <w:bookmarkEnd w:id="22"/>
    </w:p>
    <w:p w:rsidR="0016334D" w:rsidRPr="001C4F5E" w:rsidRDefault="0016334D" w:rsidP="00D63727"/>
    <w:p w:rsidR="001069D5" w:rsidRPr="0041712F" w:rsidRDefault="00201F01" w:rsidP="00201F01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23" w:name="_Toc482734417"/>
      <w:r w:rsidRPr="001C4F5E">
        <w:rPr>
          <w:b/>
          <w:bCs/>
          <w:iCs/>
          <w:color w:val="000000"/>
          <w:szCs w:val="24"/>
        </w:rPr>
        <w:t>Состав выполняемых функций</w:t>
      </w:r>
      <w:bookmarkEnd w:id="23"/>
    </w:p>
    <w:p w:rsidR="0041712F" w:rsidRPr="0041712F" w:rsidRDefault="0041712F" w:rsidP="00D63727"/>
    <w:p w:rsidR="0041712F" w:rsidRDefault="0041712F" w:rsidP="0041712F">
      <w:pPr>
        <w:pStyle w:val="a8"/>
        <w:numPr>
          <w:ilvl w:val="3"/>
          <w:numId w:val="1"/>
        </w:numPr>
        <w:tabs>
          <w:tab w:val="left" w:pos="0"/>
        </w:tabs>
        <w:outlineLvl w:val="2"/>
        <w:rPr>
          <w:b/>
          <w:szCs w:val="24"/>
        </w:rPr>
      </w:pPr>
      <w:bookmarkStart w:id="24" w:name="_Hlk482713385"/>
      <w:r>
        <w:rPr>
          <w:szCs w:val="24"/>
        </w:rPr>
        <w:t xml:space="preserve"> </w:t>
      </w:r>
      <w:bookmarkStart w:id="25" w:name="_Toc482734418"/>
      <w:r w:rsidRPr="0041712F">
        <w:rPr>
          <w:b/>
          <w:szCs w:val="24"/>
        </w:rPr>
        <w:t>Основные фу</w:t>
      </w:r>
      <w:r>
        <w:rPr>
          <w:b/>
          <w:szCs w:val="24"/>
        </w:rPr>
        <w:t>нкции:</w:t>
      </w:r>
      <w:bookmarkEnd w:id="25"/>
    </w:p>
    <w:p w:rsidR="00525DEB" w:rsidRDefault="00525DEB" w:rsidP="00D63727"/>
    <w:p w:rsidR="0041712F" w:rsidRPr="0041712F" w:rsidRDefault="0041712F" w:rsidP="0041712F">
      <w:pPr>
        <w:pStyle w:val="a8"/>
        <w:tabs>
          <w:tab w:val="left" w:pos="0"/>
        </w:tabs>
        <w:ind w:left="1069" w:firstLine="0"/>
        <w:jc w:val="left"/>
        <w:rPr>
          <w:szCs w:val="24"/>
        </w:rPr>
      </w:pPr>
      <w:r>
        <w:rPr>
          <w:szCs w:val="24"/>
        </w:rPr>
        <w:tab/>
      </w:r>
      <w:r w:rsidRPr="0041712F">
        <w:rPr>
          <w:szCs w:val="24"/>
        </w:rPr>
        <w:t xml:space="preserve">1) Генерация алгеброгеометрического кода </w:t>
      </w:r>
      <w:r w:rsidR="00E97695">
        <w:rPr>
          <w:szCs w:val="24"/>
        </w:rPr>
        <w:t>по в</w:t>
      </w:r>
      <w:r w:rsidR="00525DEB">
        <w:rPr>
          <w:szCs w:val="24"/>
        </w:rPr>
        <w:t xml:space="preserve">ходным данным и определение его </w:t>
      </w:r>
      <w:r w:rsidR="00E97695">
        <w:rPr>
          <w:szCs w:val="24"/>
        </w:rPr>
        <w:t>технических характеристик</w:t>
      </w:r>
      <w:r w:rsidRPr="0041712F">
        <w:rPr>
          <w:szCs w:val="24"/>
        </w:rPr>
        <w:t>;</w:t>
      </w:r>
    </w:p>
    <w:p w:rsidR="0041712F" w:rsidRPr="0041712F" w:rsidRDefault="0041712F" w:rsidP="0041712F">
      <w:pPr>
        <w:pStyle w:val="a8"/>
        <w:tabs>
          <w:tab w:val="left" w:pos="0"/>
        </w:tabs>
        <w:ind w:left="1069" w:firstLine="0"/>
        <w:jc w:val="left"/>
        <w:rPr>
          <w:szCs w:val="24"/>
        </w:rPr>
      </w:pPr>
      <w:r>
        <w:rPr>
          <w:szCs w:val="24"/>
        </w:rPr>
        <w:tab/>
      </w:r>
      <w:r w:rsidRPr="0041712F">
        <w:rPr>
          <w:szCs w:val="24"/>
        </w:rPr>
        <w:t>2) Кодирование вводимой пользователем последовательности символов;</w:t>
      </w:r>
    </w:p>
    <w:p w:rsidR="009715B6" w:rsidRPr="0041712F" w:rsidRDefault="0041712F" w:rsidP="006C40F4">
      <w:pPr>
        <w:pStyle w:val="a8"/>
        <w:tabs>
          <w:tab w:val="left" w:pos="0"/>
        </w:tabs>
        <w:ind w:left="1069" w:firstLine="0"/>
        <w:jc w:val="left"/>
        <w:rPr>
          <w:szCs w:val="24"/>
        </w:rPr>
      </w:pPr>
      <w:r>
        <w:rPr>
          <w:szCs w:val="24"/>
        </w:rPr>
        <w:tab/>
      </w:r>
      <w:r w:rsidRPr="0041712F">
        <w:rPr>
          <w:szCs w:val="24"/>
        </w:rPr>
        <w:t>3) Декодирование вводимой пользователем последовательности символов с учетом возможных ошибок;</w:t>
      </w:r>
    </w:p>
    <w:p w:rsidR="0041712F" w:rsidRDefault="0041712F" w:rsidP="00D63727"/>
    <w:p w:rsidR="0041712F" w:rsidRDefault="0041712F" w:rsidP="0041712F">
      <w:pPr>
        <w:pStyle w:val="a8"/>
        <w:numPr>
          <w:ilvl w:val="3"/>
          <w:numId w:val="1"/>
        </w:numPr>
        <w:tabs>
          <w:tab w:val="left" w:pos="0"/>
        </w:tabs>
        <w:outlineLvl w:val="2"/>
        <w:rPr>
          <w:b/>
          <w:szCs w:val="24"/>
        </w:rPr>
      </w:pPr>
      <w:bookmarkStart w:id="26" w:name="_Toc482734419"/>
      <w:r>
        <w:rPr>
          <w:b/>
          <w:szCs w:val="24"/>
        </w:rPr>
        <w:t>Дополнительные функции:</w:t>
      </w:r>
      <w:bookmarkEnd w:id="26"/>
    </w:p>
    <w:p w:rsidR="00525DEB" w:rsidRDefault="00525DEB" w:rsidP="00D63727"/>
    <w:p w:rsidR="0041712F" w:rsidRPr="00F34E08" w:rsidRDefault="0041712F" w:rsidP="0041712F">
      <w:pPr>
        <w:pStyle w:val="a8"/>
        <w:tabs>
          <w:tab w:val="left" w:pos="0"/>
        </w:tabs>
        <w:ind w:left="1069" w:firstLine="0"/>
        <w:jc w:val="left"/>
        <w:rPr>
          <w:szCs w:val="24"/>
        </w:rPr>
      </w:pPr>
      <w:r>
        <w:rPr>
          <w:szCs w:val="24"/>
        </w:rPr>
        <w:tab/>
      </w:r>
      <w:r w:rsidRPr="0041712F">
        <w:rPr>
          <w:szCs w:val="24"/>
        </w:rPr>
        <w:t>1</w:t>
      </w:r>
      <w:r w:rsidRPr="0031020E">
        <w:rPr>
          <w:szCs w:val="24"/>
        </w:rPr>
        <w:t xml:space="preserve">) Предоставление пользователю информации </w:t>
      </w:r>
      <w:r w:rsidR="00E97695" w:rsidRPr="0031020E">
        <w:rPr>
          <w:szCs w:val="24"/>
        </w:rPr>
        <w:t xml:space="preserve">о сгенерированном алгеброгеометрическом коде: </w:t>
      </w:r>
      <w:r w:rsidR="00E97695" w:rsidRPr="00F34E08">
        <w:rPr>
          <w:szCs w:val="24"/>
        </w:rPr>
        <w:t>его характеристики и краткое описание процесса генерации</w:t>
      </w:r>
      <w:r w:rsidRPr="00F34E08">
        <w:rPr>
          <w:szCs w:val="24"/>
        </w:rPr>
        <w:t>;</w:t>
      </w:r>
    </w:p>
    <w:p w:rsidR="0041712F" w:rsidRPr="00F34E08" w:rsidRDefault="0041712F" w:rsidP="0031020E">
      <w:pPr>
        <w:pStyle w:val="a8"/>
        <w:tabs>
          <w:tab w:val="left" w:pos="0"/>
        </w:tabs>
        <w:ind w:left="1069" w:firstLine="0"/>
        <w:jc w:val="left"/>
        <w:rPr>
          <w:szCs w:val="24"/>
        </w:rPr>
      </w:pPr>
      <w:r w:rsidRPr="00F34E08">
        <w:rPr>
          <w:szCs w:val="24"/>
        </w:rPr>
        <w:tab/>
        <w:t xml:space="preserve">2) </w:t>
      </w:r>
      <w:r w:rsidR="00E97695" w:rsidRPr="00F34E08">
        <w:rPr>
          <w:szCs w:val="24"/>
        </w:rPr>
        <w:t>Предоставление пользователю теоретической справки, касающейся устройства алгеброгеометрических кодов</w:t>
      </w:r>
      <w:r w:rsidR="009715B6" w:rsidRPr="00F34E08">
        <w:rPr>
          <w:szCs w:val="24"/>
        </w:rPr>
        <w:t>.</w:t>
      </w:r>
    </w:p>
    <w:p w:rsidR="00060FC0" w:rsidRPr="00F34E08" w:rsidRDefault="00060FC0" w:rsidP="00060FC0">
      <w:pPr>
        <w:pStyle w:val="a8"/>
        <w:tabs>
          <w:tab w:val="left" w:pos="0"/>
        </w:tabs>
        <w:ind w:left="1069" w:firstLine="0"/>
        <w:jc w:val="left"/>
        <w:rPr>
          <w:szCs w:val="24"/>
        </w:rPr>
      </w:pPr>
      <w:r w:rsidRPr="00F34E08">
        <w:rPr>
          <w:szCs w:val="24"/>
        </w:rPr>
        <w:tab/>
        <w:t>3) Выполнять сохранение созданного алгеброгеометрического кода в файл формата .</w:t>
      </w:r>
      <w:r w:rsidRPr="00F34E08">
        <w:rPr>
          <w:szCs w:val="24"/>
          <w:lang w:val="en-GB"/>
        </w:rPr>
        <w:t>nk</w:t>
      </w:r>
      <w:r w:rsidR="00F34E08" w:rsidRPr="00F34E08">
        <w:rPr>
          <w:szCs w:val="24"/>
        </w:rPr>
        <w:t xml:space="preserve"> [см. Приложение 3</w:t>
      </w:r>
      <w:r w:rsidRPr="00F34E08">
        <w:rPr>
          <w:szCs w:val="24"/>
        </w:rPr>
        <w:t>];</w:t>
      </w:r>
    </w:p>
    <w:p w:rsidR="00060FC0" w:rsidRPr="0041712F" w:rsidRDefault="00060FC0" w:rsidP="00060FC0">
      <w:pPr>
        <w:pStyle w:val="a8"/>
        <w:tabs>
          <w:tab w:val="left" w:pos="0"/>
        </w:tabs>
        <w:ind w:left="1069" w:firstLine="0"/>
        <w:jc w:val="left"/>
        <w:rPr>
          <w:szCs w:val="24"/>
        </w:rPr>
      </w:pPr>
      <w:r w:rsidRPr="00F34E08">
        <w:rPr>
          <w:szCs w:val="24"/>
        </w:rPr>
        <w:tab/>
        <w:t>4) Выполнять открытие ранее созданного в этой программе алгеброгеометрического кода из файла формата .</w:t>
      </w:r>
      <w:r w:rsidRPr="00F34E08">
        <w:rPr>
          <w:szCs w:val="24"/>
          <w:lang w:val="en-GB"/>
        </w:rPr>
        <w:t>nk</w:t>
      </w:r>
      <w:r w:rsidR="00F34E08" w:rsidRPr="00F34E08">
        <w:rPr>
          <w:szCs w:val="24"/>
        </w:rPr>
        <w:t xml:space="preserve"> [см. Приложение 3</w:t>
      </w:r>
      <w:r w:rsidRPr="00F34E08">
        <w:rPr>
          <w:szCs w:val="24"/>
        </w:rPr>
        <w:t>].</w:t>
      </w:r>
    </w:p>
    <w:bookmarkEnd w:id="24"/>
    <w:p w:rsidR="00EB74B3" w:rsidRPr="0031020E" w:rsidRDefault="00EB74B3" w:rsidP="0031020E">
      <w:pPr>
        <w:tabs>
          <w:tab w:val="left" w:pos="0"/>
        </w:tabs>
        <w:ind w:firstLine="0"/>
        <w:rPr>
          <w:szCs w:val="24"/>
          <w:highlight w:val="red"/>
        </w:rPr>
      </w:pPr>
    </w:p>
    <w:p w:rsidR="00EB74B3" w:rsidRPr="00007E5E" w:rsidRDefault="00EB74B3" w:rsidP="00EB74B3">
      <w:pPr>
        <w:tabs>
          <w:tab w:val="left" w:pos="0"/>
        </w:tabs>
        <w:ind w:firstLine="0"/>
        <w:rPr>
          <w:szCs w:val="24"/>
        </w:rPr>
      </w:pPr>
    </w:p>
    <w:p w:rsidR="00603D5A" w:rsidRPr="00525DEB" w:rsidRDefault="00201F01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27" w:name="_Toc482734420"/>
      <w:r w:rsidRPr="00007E5E">
        <w:rPr>
          <w:b/>
          <w:bCs/>
          <w:iCs/>
          <w:color w:val="000000"/>
          <w:szCs w:val="24"/>
        </w:rPr>
        <w:t>Организация</w:t>
      </w:r>
      <w:r w:rsidR="00603D5A" w:rsidRPr="00007E5E">
        <w:rPr>
          <w:b/>
          <w:bCs/>
          <w:iCs/>
          <w:color w:val="000000"/>
          <w:szCs w:val="24"/>
        </w:rPr>
        <w:t xml:space="preserve"> входных данных</w:t>
      </w:r>
      <w:bookmarkEnd w:id="27"/>
    </w:p>
    <w:p w:rsidR="00525DEB" w:rsidRPr="00007E5E" w:rsidRDefault="00525DEB" w:rsidP="00D63727"/>
    <w:p w:rsidR="00603D5A" w:rsidRPr="00007E5E" w:rsidRDefault="00603D5A" w:rsidP="008D4DC0">
      <w:pPr>
        <w:tabs>
          <w:tab w:val="left" w:pos="0"/>
        </w:tabs>
        <w:ind w:left="567"/>
        <w:rPr>
          <w:szCs w:val="24"/>
        </w:rPr>
      </w:pPr>
      <w:r w:rsidRPr="00007E5E">
        <w:rPr>
          <w:szCs w:val="24"/>
        </w:rPr>
        <w:tab/>
      </w:r>
      <w:r w:rsidR="003814A3" w:rsidRPr="00007E5E">
        <w:rPr>
          <w:szCs w:val="24"/>
        </w:rPr>
        <w:t>Программа</w:t>
      </w:r>
      <w:r w:rsidR="00007E5E" w:rsidRPr="00007E5E">
        <w:rPr>
          <w:szCs w:val="24"/>
        </w:rPr>
        <w:t xml:space="preserve"> должна принимать на вход корректно составленную систему нелинейных уравнений, а также соответствующие характеристикам кода исходные строки для кодирования и декодирования</w:t>
      </w:r>
      <w:r w:rsidR="00CA1833" w:rsidRPr="00007E5E">
        <w:rPr>
          <w:szCs w:val="24"/>
        </w:rPr>
        <w:t>;</w:t>
      </w:r>
    </w:p>
    <w:p w:rsidR="004077DD" w:rsidRPr="003461CE" w:rsidRDefault="004077DD" w:rsidP="00603D5A">
      <w:pPr>
        <w:tabs>
          <w:tab w:val="left" w:pos="0"/>
        </w:tabs>
        <w:ind w:firstLine="0"/>
        <w:rPr>
          <w:szCs w:val="24"/>
          <w:highlight w:val="red"/>
        </w:rPr>
      </w:pPr>
    </w:p>
    <w:p w:rsidR="00603D5A" w:rsidRPr="00525DEB" w:rsidRDefault="00201F01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28" w:name="_Toc482734421"/>
      <w:r w:rsidRPr="00007E5E">
        <w:rPr>
          <w:b/>
          <w:bCs/>
          <w:iCs/>
          <w:color w:val="000000"/>
          <w:szCs w:val="24"/>
        </w:rPr>
        <w:t>О</w:t>
      </w:r>
      <w:r w:rsidR="00603D5A" w:rsidRPr="00007E5E">
        <w:rPr>
          <w:b/>
          <w:bCs/>
          <w:iCs/>
          <w:color w:val="000000"/>
          <w:szCs w:val="24"/>
        </w:rPr>
        <w:t>рганизации выходных данных</w:t>
      </w:r>
      <w:bookmarkEnd w:id="28"/>
    </w:p>
    <w:p w:rsidR="00525DEB" w:rsidRPr="00007E5E" w:rsidRDefault="00525DEB" w:rsidP="00D63727"/>
    <w:p w:rsidR="00603D5A" w:rsidRPr="009715B6" w:rsidRDefault="00007E5E" w:rsidP="008D4DC0">
      <w:pPr>
        <w:pStyle w:val="a8"/>
        <w:tabs>
          <w:tab w:val="left" w:pos="0"/>
        </w:tabs>
        <w:ind w:left="1065" w:firstLine="0"/>
        <w:rPr>
          <w:szCs w:val="24"/>
        </w:rPr>
      </w:pPr>
      <w:r w:rsidRPr="009715B6">
        <w:rPr>
          <w:szCs w:val="24"/>
        </w:rPr>
        <w:t>Никаких дополнительных условий не требуется</w:t>
      </w:r>
      <w:r w:rsidR="00CA1833" w:rsidRPr="009715B6">
        <w:rPr>
          <w:szCs w:val="24"/>
        </w:rPr>
        <w:t>;</w:t>
      </w:r>
    </w:p>
    <w:p w:rsidR="009715B6" w:rsidRPr="009715B6" w:rsidRDefault="009715B6" w:rsidP="009715B6">
      <w:pPr>
        <w:tabs>
          <w:tab w:val="left" w:pos="0"/>
        </w:tabs>
        <w:ind w:firstLine="0"/>
        <w:rPr>
          <w:szCs w:val="24"/>
        </w:rPr>
      </w:pPr>
    </w:p>
    <w:p w:rsidR="0016334D" w:rsidRPr="001C4F5E" w:rsidRDefault="0016334D" w:rsidP="00603D5A">
      <w:pPr>
        <w:tabs>
          <w:tab w:val="left" w:pos="0"/>
        </w:tabs>
        <w:ind w:firstLine="0"/>
        <w:rPr>
          <w:szCs w:val="24"/>
        </w:rPr>
      </w:pPr>
    </w:p>
    <w:p w:rsidR="003458D9" w:rsidRDefault="003458D9" w:rsidP="003458D9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  <w:szCs w:val="24"/>
        </w:rPr>
      </w:pPr>
      <w:bookmarkStart w:id="29" w:name="_Toc482734422"/>
      <w:r w:rsidRPr="003458D9">
        <w:rPr>
          <w:b/>
          <w:szCs w:val="24"/>
        </w:rPr>
        <w:t>Требования к временным характеристикам</w:t>
      </w:r>
      <w:bookmarkEnd w:id="29"/>
      <w:r w:rsidRPr="003458D9">
        <w:rPr>
          <w:b/>
          <w:szCs w:val="24"/>
        </w:rPr>
        <w:t xml:space="preserve"> </w:t>
      </w:r>
    </w:p>
    <w:p w:rsidR="00525DEB" w:rsidRPr="00525DEB" w:rsidRDefault="00525DEB" w:rsidP="00D63727"/>
    <w:p w:rsidR="003458D9" w:rsidRPr="003458D9" w:rsidRDefault="00392084" w:rsidP="00D63727">
      <w:r>
        <w:rPr>
          <w:b/>
        </w:rPr>
        <w:t xml:space="preserve">      </w:t>
      </w:r>
      <w:r w:rsidR="003458D9" w:rsidRPr="003458D9">
        <w:t>Требования к временным характеристикам программы не предъявляются.</w:t>
      </w:r>
    </w:p>
    <w:p w:rsidR="003458D9" w:rsidRDefault="003458D9" w:rsidP="00D63727"/>
    <w:p w:rsidR="00525DEB" w:rsidRPr="003458D9" w:rsidRDefault="00525DEB" w:rsidP="004E5D1D"/>
    <w:p w:rsidR="009715B6" w:rsidRDefault="003458D9" w:rsidP="00C84374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  <w:szCs w:val="24"/>
        </w:rPr>
      </w:pPr>
      <w:bookmarkStart w:id="30" w:name="_Toc482734423"/>
      <w:r w:rsidRPr="001C4F5E">
        <w:rPr>
          <w:b/>
          <w:szCs w:val="24"/>
        </w:rPr>
        <w:t>Требования к интерфейсу</w:t>
      </w:r>
      <w:bookmarkEnd w:id="30"/>
    </w:p>
    <w:p w:rsidR="00525DEB" w:rsidRPr="001C4F5E" w:rsidRDefault="00525DEB" w:rsidP="004E5D1D"/>
    <w:p w:rsidR="003814A3" w:rsidRPr="001C4F5E" w:rsidRDefault="003814A3" w:rsidP="00EB74B3">
      <w:pPr>
        <w:tabs>
          <w:tab w:val="left" w:pos="0"/>
        </w:tabs>
        <w:rPr>
          <w:szCs w:val="24"/>
        </w:rPr>
      </w:pPr>
      <w:r w:rsidRPr="001C4F5E">
        <w:rPr>
          <w:szCs w:val="24"/>
        </w:rPr>
        <w:t>Данный п</w:t>
      </w:r>
      <w:r w:rsidR="00EB74B3" w:rsidRPr="001C4F5E">
        <w:rPr>
          <w:szCs w:val="24"/>
        </w:rPr>
        <w:t>рограммный продукт должен иметь интуитивно понятный оконный интерфейс</w:t>
      </w:r>
      <w:r w:rsidR="001C4F5E" w:rsidRPr="001C4F5E">
        <w:rPr>
          <w:szCs w:val="24"/>
        </w:rPr>
        <w:t xml:space="preserve"> </w:t>
      </w:r>
      <w:r w:rsidR="001C4F5E" w:rsidRPr="002C28EF">
        <w:rPr>
          <w:szCs w:val="24"/>
        </w:rPr>
        <w:t>с краткими инструкциями для пользователя</w:t>
      </w:r>
      <w:r w:rsidR="00EB74B3" w:rsidRPr="002C28EF">
        <w:rPr>
          <w:szCs w:val="24"/>
        </w:rPr>
        <w:t>.</w:t>
      </w:r>
    </w:p>
    <w:p w:rsidR="00EB74B3" w:rsidRDefault="002328B3" w:rsidP="00EB74B3">
      <w:pPr>
        <w:tabs>
          <w:tab w:val="left" w:pos="0"/>
        </w:tabs>
        <w:rPr>
          <w:szCs w:val="24"/>
        </w:rPr>
      </w:pPr>
      <w:r>
        <w:rPr>
          <w:szCs w:val="24"/>
        </w:rPr>
        <w:t>Окна программы должны</w:t>
      </w:r>
      <w:r w:rsidR="00EB74B3" w:rsidRPr="001C4F5E">
        <w:rPr>
          <w:szCs w:val="24"/>
        </w:rPr>
        <w:t xml:space="preserve"> </w:t>
      </w:r>
      <w:r w:rsidR="00E34ADE" w:rsidRPr="001C4F5E">
        <w:rPr>
          <w:szCs w:val="24"/>
        </w:rPr>
        <w:t xml:space="preserve">иметь средства управления </w:t>
      </w:r>
      <w:r w:rsidR="0031020E">
        <w:rPr>
          <w:szCs w:val="24"/>
        </w:rPr>
        <w:t xml:space="preserve">как </w:t>
      </w:r>
      <w:r w:rsidR="00E34ADE" w:rsidRPr="001C4F5E">
        <w:rPr>
          <w:szCs w:val="24"/>
        </w:rPr>
        <w:t>основным</w:t>
      </w:r>
      <w:r w:rsidR="0031020E">
        <w:rPr>
          <w:szCs w:val="24"/>
        </w:rPr>
        <w:t>, так и дополнительным</w:t>
      </w:r>
      <w:r w:rsidR="008D4DC0">
        <w:rPr>
          <w:szCs w:val="24"/>
        </w:rPr>
        <w:t xml:space="preserve"> функционалом программы,</w:t>
      </w:r>
      <w:r w:rsidR="008D4DC0" w:rsidRPr="008D4DC0">
        <w:rPr>
          <w:szCs w:val="24"/>
        </w:rPr>
        <w:t xml:space="preserve"> </w:t>
      </w:r>
      <w:r w:rsidR="008D4DC0">
        <w:rPr>
          <w:szCs w:val="24"/>
        </w:rPr>
        <w:t>а именно:</w:t>
      </w:r>
    </w:p>
    <w:p w:rsidR="008D4DC0" w:rsidRDefault="008D4DC0" w:rsidP="008D4DC0">
      <w:pPr>
        <w:pStyle w:val="a8"/>
        <w:numPr>
          <w:ilvl w:val="0"/>
          <w:numId w:val="32"/>
        </w:numPr>
        <w:tabs>
          <w:tab w:val="left" w:pos="0"/>
        </w:tabs>
        <w:rPr>
          <w:szCs w:val="24"/>
        </w:rPr>
      </w:pPr>
      <w:r>
        <w:rPr>
          <w:szCs w:val="24"/>
        </w:rPr>
        <w:t>поле для ввода системы нелинейных у</w:t>
      </w:r>
      <w:r w:rsidR="002328B3">
        <w:rPr>
          <w:szCs w:val="24"/>
        </w:rPr>
        <w:t>равнений</w:t>
      </w:r>
      <w:r>
        <w:rPr>
          <w:szCs w:val="24"/>
        </w:rPr>
        <w:t>;</w:t>
      </w:r>
    </w:p>
    <w:p w:rsidR="008D4DC0" w:rsidRDefault="008D4DC0" w:rsidP="008D4DC0">
      <w:pPr>
        <w:pStyle w:val="a8"/>
        <w:numPr>
          <w:ilvl w:val="0"/>
          <w:numId w:val="32"/>
        </w:numPr>
        <w:tabs>
          <w:tab w:val="left" w:pos="0"/>
        </w:tabs>
        <w:rPr>
          <w:szCs w:val="24"/>
        </w:rPr>
      </w:pPr>
      <w:r>
        <w:rPr>
          <w:szCs w:val="24"/>
        </w:rPr>
        <w:lastRenderedPageBreak/>
        <w:t>поле для вывода основных характеристик</w:t>
      </w:r>
      <w:r w:rsidR="0024226F">
        <w:rPr>
          <w:szCs w:val="24"/>
        </w:rPr>
        <w:t xml:space="preserve"> </w:t>
      </w:r>
      <w:r>
        <w:rPr>
          <w:szCs w:val="24"/>
        </w:rPr>
        <w:t>кода;</w:t>
      </w:r>
    </w:p>
    <w:p w:rsidR="008D4DC0" w:rsidRDefault="0024226F" w:rsidP="008D4DC0">
      <w:pPr>
        <w:pStyle w:val="a8"/>
        <w:numPr>
          <w:ilvl w:val="0"/>
          <w:numId w:val="32"/>
        </w:numPr>
        <w:tabs>
          <w:tab w:val="left" w:pos="0"/>
        </w:tabs>
        <w:rPr>
          <w:szCs w:val="24"/>
        </w:rPr>
      </w:pPr>
      <w:r>
        <w:rPr>
          <w:szCs w:val="24"/>
        </w:rPr>
        <w:t>поле для ввода кодируемой или декодируемой строки с возможностью выбора требуемой операции;</w:t>
      </w:r>
    </w:p>
    <w:p w:rsidR="0024226F" w:rsidRDefault="0024226F" w:rsidP="008D4DC0">
      <w:pPr>
        <w:pStyle w:val="a8"/>
        <w:numPr>
          <w:ilvl w:val="0"/>
          <w:numId w:val="32"/>
        </w:numPr>
        <w:tabs>
          <w:tab w:val="left" w:pos="0"/>
        </w:tabs>
        <w:rPr>
          <w:szCs w:val="24"/>
        </w:rPr>
      </w:pPr>
      <w:r>
        <w:rPr>
          <w:szCs w:val="24"/>
        </w:rPr>
        <w:t xml:space="preserve">поле для вывода </w:t>
      </w:r>
      <w:r w:rsidR="001431C6">
        <w:rPr>
          <w:szCs w:val="24"/>
        </w:rPr>
        <w:t>результата кодирования/декодирования;</w:t>
      </w:r>
    </w:p>
    <w:p w:rsidR="0024226F" w:rsidRDefault="0024226F" w:rsidP="008D4DC0">
      <w:pPr>
        <w:pStyle w:val="a8"/>
        <w:numPr>
          <w:ilvl w:val="0"/>
          <w:numId w:val="32"/>
        </w:numPr>
        <w:tabs>
          <w:tab w:val="left" w:pos="0"/>
        </w:tabs>
        <w:rPr>
          <w:szCs w:val="24"/>
        </w:rPr>
      </w:pPr>
      <w:r>
        <w:rPr>
          <w:szCs w:val="24"/>
        </w:rPr>
        <w:t>поле для сообщение пользователю о возможных ошибках;</w:t>
      </w:r>
    </w:p>
    <w:p w:rsidR="0024226F" w:rsidRPr="008D4DC0" w:rsidRDefault="0024226F" w:rsidP="002328B3">
      <w:pPr>
        <w:pStyle w:val="a8"/>
        <w:numPr>
          <w:ilvl w:val="0"/>
          <w:numId w:val="32"/>
        </w:numPr>
        <w:tabs>
          <w:tab w:val="left" w:pos="0"/>
        </w:tabs>
        <w:rPr>
          <w:szCs w:val="24"/>
        </w:rPr>
      </w:pPr>
      <w:r>
        <w:rPr>
          <w:szCs w:val="24"/>
        </w:rPr>
        <w:t>кнопка, вызывающая справку с руководством пользователя;</w:t>
      </w:r>
    </w:p>
    <w:p w:rsidR="0024226F" w:rsidRPr="008D4DC0" w:rsidRDefault="0024226F" w:rsidP="0024226F">
      <w:pPr>
        <w:pStyle w:val="a8"/>
        <w:numPr>
          <w:ilvl w:val="0"/>
          <w:numId w:val="32"/>
        </w:numPr>
        <w:tabs>
          <w:tab w:val="left" w:pos="0"/>
        </w:tabs>
        <w:rPr>
          <w:szCs w:val="24"/>
        </w:rPr>
      </w:pPr>
      <w:r>
        <w:rPr>
          <w:szCs w:val="24"/>
        </w:rPr>
        <w:t>кнопка, вызывающая окно с дополнительной информацией по используемому коду, способу его формирования и вычислению основных характеристик.</w:t>
      </w:r>
    </w:p>
    <w:p w:rsidR="0024226F" w:rsidRPr="008D4DC0" w:rsidRDefault="0024226F" w:rsidP="0024226F">
      <w:pPr>
        <w:pStyle w:val="a8"/>
        <w:tabs>
          <w:tab w:val="left" w:pos="0"/>
        </w:tabs>
        <w:ind w:left="1429" w:firstLine="0"/>
        <w:rPr>
          <w:szCs w:val="24"/>
        </w:rPr>
      </w:pPr>
    </w:p>
    <w:p w:rsidR="00525DEB" w:rsidRPr="001C4F5E" w:rsidRDefault="00525DEB" w:rsidP="00EB74B3">
      <w:pPr>
        <w:tabs>
          <w:tab w:val="left" w:pos="0"/>
        </w:tabs>
        <w:rPr>
          <w:szCs w:val="24"/>
        </w:rPr>
      </w:pPr>
    </w:p>
    <w:p w:rsidR="007119FA" w:rsidRPr="001C4F5E" w:rsidRDefault="007119FA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1C4F5E">
        <w:rPr>
          <w:b/>
        </w:rPr>
        <w:t xml:space="preserve"> </w:t>
      </w:r>
      <w:bookmarkStart w:id="31" w:name="_Toc379572129"/>
      <w:bookmarkStart w:id="32" w:name="_Toc482734424"/>
      <w:r w:rsidRPr="001C4F5E">
        <w:rPr>
          <w:b/>
        </w:rPr>
        <w:t>Требования к надежности</w:t>
      </w:r>
      <w:bookmarkEnd w:id="31"/>
      <w:bookmarkEnd w:id="32"/>
    </w:p>
    <w:p w:rsidR="0016334D" w:rsidRPr="001C4F5E" w:rsidRDefault="0016334D" w:rsidP="004E5D1D"/>
    <w:p w:rsidR="0016334D" w:rsidRPr="001C4F5E" w:rsidRDefault="0061422D" w:rsidP="00525DEB">
      <w:pPr>
        <w:tabs>
          <w:tab w:val="left" w:pos="0"/>
        </w:tabs>
      </w:pPr>
      <w:r w:rsidRPr="001C4F5E">
        <w:t xml:space="preserve">При любых действиях </w:t>
      </w:r>
      <w:r w:rsidR="0031020E">
        <w:t>пользователя</w:t>
      </w:r>
      <w:r w:rsidRPr="001C4F5E">
        <w:t xml:space="preserve"> и при любых входных данных, программа не должна завершаться аварийно. При некорректных действиях </w:t>
      </w:r>
      <w:r w:rsidR="0031020E">
        <w:t>оператора</w:t>
      </w:r>
      <w:r w:rsidRPr="001C4F5E">
        <w:t xml:space="preserve">, программа должна выводить уведомление об ошибке </w:t>
      </w:r>
      <w:r w:rsidRPr="00855EE5">
        <w:t>и\или непра</w:t>
      </w:r>
      <w:r w:rsidR="00855EE5">
        <w:t>вильном использовании</w:t>
      </w:r>
      <w:r w:rsidR="00FB225F">
        <w:t xml:space="preserve"> программы с указанием причин</w:t>
      </w:r>
      <w:r w:rsidR="0031020E">
        <w:t>ы возникновения проблемы и способом</w:t>
      </w:r>
      <w:r w:rsidR="00FB225F">
        <w:t xml:space="preserve"> ее решения</w:t>
      </w:r>
      <w:r w:rsidR="00855EE5">
        <w:t>.</w:t>
      </w:r>
    </w:p>
    <w:p w:rsidR="0061422D" w:rsidRPr="003461CE" w:rsidRDefault="0061422D" w:rsidP="00525DEB">
      <w:pPr>
        <w:tabs>
          <w:tab w:val="left" w:pos="0"/>
        </w:tabs>
        <w:ind w:left="709"/>
        <w:rPr>
          <w:highlight w:val="red"/>
        </w:rPr>
      </w:pPr>
    </w:p>
    <w:p w:rsidR="0016334D" w:rsidRPr="001C4F5E" w:rsidRDefault="0016334D" w:rsidP="008668F0">
      <w:pPr>
        <w:tabs>
          <w:tab w:val="left" w:pos="0"/>
        </w:tabs>
      </w:pPr>
    </w:p>
    <w:p w:rsidR="004E5D1D" w:rsidRDefault="004E5D1D" w:rsidP="004E5D1D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33" w:name="_Toc379572130"/>
      <w:bookmarkStart w:id="34" w:name="_Toc379572131"/>
      <w:bookmarkStart w:id="35" w:name="_Toc482734425"/>
      <w:r w:rsidRPr="001C4F5E">
        <w:rPr>
          <w:b/>
        </w:rPr>
        <w:t>Условия эксплуатации</w:t>
      </w:r>
      <w:bookmarkEnd w:id="33"/>
      <w:bookmarkEnd w:id="35"/>
    </w:p>
    <w:p w:rsidR="004E5D1D" w:rsidRPr="001C4F5E" w:rsidRDefault="004E5D1D" w:rsidP="004E5D1D"/>
    <w:p w:rsidR="004E5D1D" w:rsidRDefault="004E5D1D" w:rsidP="004E5D1D">
      <w:pPr>
        <w:tabs>
          <w:tab w:val="left" w:pos="0"/>
        </w:tabs>
      </w:pPr>
      <w:r w:rsidRPr="009F383E">
        <w:t xml:space="preserve">Пользователь программы не должен обладать какими-либо особыми знаниями или навыками для использования данного приложения, за исключением, возможно, базовых знаний об алгеброгеометрических кодах, которые </w:t>
      </w:r>
      <w:r>
        <w:t>он</w:t>
      </w:r>
      <w:r w:rsidRPr="009F383E">
        <w:t xml:space="preserve"> может получить из справки. Для корректной </w:t>
      </w:r>
      <w:r>
        <w:t xml:space="preserve">и комфортной </w:t>
      </w:r>
      <w:r w:rsidRPr="009F383E">
        <w:t>работы программы, пользователь должен располагать в наличии компьютерной мышью или устройством, заменяющим её, и стандартной клавиатурой, поддерживающую английскую раскладку.</w:t>
      </w:r>
      <w:r>
        <w:t xml:space="preserve"> </w:t>
      </w:r>
    </w:p>
    <w:p w:rsidR="004E5D1D" w:rsidRPr="001C4F5E" w:rsidRDefault="004E5D1D" w:rsidP="004E5D1D">
      <w:pPr>
        <w:tabs>
          <w:tab w:val="left" w:pos="0"/>
        </w:tabs>
      </w:pPr>
      <w:r w:rsidRPr="00A76066">
        <w:t>Климатические условия э</w:t>
      </w:r>
      <w:r>
        <w:t>ксплуатации, при которых должна</w:t>
      </w:r>
      <w:r w:rsidRPr="00A76066">
        <w:t xml:space="preserve"> обеспечиваться</w:t>
      </w:r>
      <w:r>
        <w:t xml:space="preserve"> корректная работа программы</w:t>
      </w:r>
      <w:r w:rsidRPr="00A76066">
        <w:t xml:space="preserve">, должны </w:t>
      </w:r>
      <w:r>
        <w:t>соответствовать</w:t>
      </w:r>
      <w:r w:rsidRPr="00A76066">
        <w:t xml:space="preserve"> требованиям, предъявляемым к техническим средствам</w:t>
      </w:r>
      <w:r>
        <w:t>, реализующим данный программный продукт.</w:t>
      </w:r>
    </w:p>
    <w:p w:rsidR="004E5D1D" w:rsidRPr="001C4F5E" w:rsidRDefault="004E5D1D" w:rsidP="004E5D1D">
      <w:pPr>
        <w:tabs>
          <w:tab w:val="left" w:pos="0"/>
        </w:tabs>
      </w:pPr>
    </w:p>
    <w:p w:rsidR="0042643E" w:rsidRPr="009F383E" w:rsidRDefault="007119FA" w:rsidP="0042643E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36" w:name="_Toc482734426"/>
      <w:r w:rsidRPr="009F383E">
        <w:rPr>
          <w:b/>
        </w:rPr>
        <w:t>Требования к составу и параметрам технических средств</w:t>
      </w:r>
      <w:bookmarkEnd w:id="34"/>
      <w:bookmarkEnd w:id="36"/>
    </w:p>
    <w:p w:rsidR="0016334D" w:rsidRPr="009F383E" w:rsidRDefault="0016334D" w:rsidP="004E5D1D"/>
    <w:p w:rsidR="0042643E" w:rsidRPr="009F383E" w:rsidRDefault="0042643E" w:rsidP="001E3783">
      <w:pPr>
        <w:pStyle w:val="a8"/>
        <w:tabs>
          <w:tab w:val="left" w:pos="0"/>
        </w:tabs>
        <w:ind w:left="0"/>
      </w:pPr>
      <w:r w:rsidRPr="009F383E">
        <w:t>Для надёжной и бесперебойной работы программы</w:t>
      </w:r>
      <w:r w:rsidR="00A76066">
        <w:t xml:space="preserve"> </w:t>
      </w:r>
      <w:r w:rsidRPr="009F383E">
        <w:t>требуется следующий состав технических средств:</w:t>
      </w:r>
    </w:p>
    <w:p w:rsidR="00D16233" w:rsidRPr="00A76066" w:rsidRDefault="00D16233" w:rsidP="001E3783">
      <w:pPr>
        <w:tabs>
          <w:tab w:val="left" w:pos="284"/>
        </w:tabs>
      </w:pPr>
      <w:r w:rsidRPr="00A76066">
        <w:t>1)</w:t>
      </w:r>
      <w:r w:rsidRPr="00A76066">
        <w:tab/>
      </w:r>
      <w:r w:rsidR="00FB72CC" w:rsidRPr="00A76066">
        <w:t>32-разрядный (x86) или 64-разрядный (x64) процессор с тактовой частотой 1 гигагерц (ГГц) или выше;</w:t>
      </w:r>
    </w:p>
    <w:p w:rsidR="00D16233" w:rsidRPr="00A76066" w:rsidRDefault="00D16233" w:rsidP="001E3783">
      <w:pPr>
        <w:tabs>
          <w:tab w:val="left" w:pos="284"/>
        </w:tabs>
      </w:pPr>
      <w:r w:rsidRPr="00A76066">
        <w:t>2)</w:t>
      </w:r>
      <w:r w:rsidRPr="00A76066">
        <w:tab/>
      </w:r>
      <w:r w:rsidR="00C11A2F">
        <w:t>0.5</w:t>
      </w:r>
      <w:r w:rsidR="00FB72CC" w:rsidRPr="00A76066">
        <w:t xml:space="preserve"> гигабайт (ГБ) </w:t>
      </w:r>
      <w:r w:rsidR="00C11A2F">
        <w:t>(для 32-разрядной системы) или 1</w:t>
      </w:r>
      <w:r w:rsidR="00FB72CC" w:rsidRPr="00A76066">
        <w:t xml:space="preserve"> ГБ (для 64-разрядной системы) оперативной памяти (ОЗУ);</w:t>
      </w:r>
    </w:p>
    <w:p w:rsidR="00D16233" w:rsidRPr="00A76066" w:rsidRDefault="00D16233" w:rsidP="001E3783">
      <w:pPr>
        <w:tabs>
          <w:tab w:val="left" w:pos="284"/>
        </w:tabs>
      </w:pPr>
      <w:r w:rsidRPr="00A76066">
        <w:t>3)</w:t>
      </w:r>
      <w:r w:rsidRPr="00A76066">
        <w:tab/>
      </w:r>
      <w:r w:rsidR="00C11A2F">
        <w:t xml:space="preserve">0.5 </w:t>
      </w:r>
      <w:r w:rsidR="00FB72CC" w:rsidRPr="00A76066">
        <w:t>гигабайт (ГБ) (</w:t>
      </w:r>
      <w:r w:rsidR="004023C9" w:rsidRPr="00A76066">
        <w:t xml:space="preserve">для 32-разрядной системы) или </w:t>
      </w:r>
      <w:r w:rsidR="00C11A2F">
        <w:t>1</w:t>
      </w:r>
      <w:r w:rsidR="00FB72CC" w:rsidRPr="00A76066">
        <w:t xml:space="preserve"> ГБ (для 64-разрядной системы) пространства на жестком диске;</w:t>
      </w:r>
    </w:p>
    <w:p w:rsidR="00D16233" w:rsidRDefault="00FB72CC" w:rsidP="001E3783">
      <w:pPr>
        <w:tabs>
          <w:tab w:val="left" w:pos="284"/>
        </w:tabs>
      </w:pPr>
      <w:r w:rsidRPr="00A76066">
        <w:t>6</w:t>
      </w:r>
      <w:r w:rsidR="008C6D7A">
        <w:t>)</w:t>
      </w:r>
      <w:r w:rsidR="008C6D7A">
        <w:tab/>
        <w:t>клавиатура;</w:t>
      </w:r>
    </w:p>
    <w:p w:rsidR="008C6D7A" w:rsidRDefault="008C6D7A" w:rsidP="001E3783">
      <w:pPr>
        <w:tabs>
          <w:tab w:val="left" w:pos="284"/>
        </w:tabs>
      </w:pPr>
      <w:r>
        <w:t>7)</w:t>
      </w:r>
      <w:r>
        <w:tab/>
        <w:t>мышь компьютерная (опционально).</w:t>
      </w:r>
    </w:p>
    <w:p w:rsidR="000742AB" w:rsidRDefault="000742AB" w:rsidP="001E3783">
      <w:pPr>
        <w:tabs>
          <w:tab w:val="left" w:pos="284"/>
        </w:tabs>
      </w:pPr>
    </w:p>
    <w:p w:rsidR="000742AB" w:rsidRDefault="000742AB" w:rsidP="001E3783">
      <w:pPr>
        <w:tabs>
          <w:tab w:val="left" w:pos="284"/>
        </w:tabs>
      </w:pPr>
    </w:p>
    <w:p w:rsidR="000742AB" w:rsidRDefault="000742AB" w:rsidP="001E3783">
      <w:pPr>
        <w:tabs>
          <w:tab w:val="left" w:pos="284"/>
        </w:tabs>
      </w:pPr>
    </w:p>
    <w:p w:rsidR="000742AB" w:rsidRDefault="000742AB" w:rsidP="001E3783">
      <w:pPr>
        <w:tabs>
          <w:tab w:val="left" w:pos="284"/>
        </w:tabs>
      </w:pPr>
    </w:p>
    <w:p w:rsidR="00392084" w:rsidRDefault="00392084" w:rsidP="001E3783">
      <w:pPr>
        <w:tabs>
          <w:tab w:val="left" w:pos="284"/>
        </w:tabs>
      </w:pPr>
    </w:p>
    <w:p w:rsidR="00392084" w:rsidRDefault="00392084" w:rsidP="001E3783">
      <w:pPr>
        <w:tabs>
          <w:tab w:val="left" w:pos="284"/>
        </w:tabs>
      </w:pPr>
    </w:p>
    <w:p w:rsidR="00392084" w:rsidRPr="00A76066" w:rsidRDefault="00392084" w:rsidP="001E3783">
      <w:pPr>
        <w:tabs>
          <w:tab w:val="left" w:pos="284"/>
        </w:tabs>
      </w:pPr>
    </w:p>
    <w:p w:rsidR="00DE7F68" w:rsidRPr="003461CE" w:rsidRDefault="00DE7F68" w:rsidP="007119FA">
      <w:pPr>
        <w:pStyle w:val="a8"/>
        <w:tabs>
          <w:tab w:val="left" w:pos="0"/>
        </w:tabs>
        <w:ind w:left="0" w:firstLine="0"/>
        <w:rPr>
          <w:highlight w:val="red"/>
        </w:rPr>
      </w:pPr>
    </w:p>
    <w:p w:rsidR="001E3783" w:rsidRDefault="007119FA" w:rsidP="001E3783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4F2680">
        <w:rPr>
          <w:b/>
        </w:rPr>
        <w:lastRenderedPageBreak/>
        <w:t xml:space="preserve"> </w:t>
      </w:r>
      <w:bookmarkStart w:id="37" w:name="_Toc379572132"/>
      <w:bookmarkStart w:id="38" w:name="_Toc482734427"/>
      <w:r w:rsidRPr="004F2680">
        <w:rPr>
          <w:b/>
        </w:rPr>
        <w:t>Требования к информационной и программной совместимости</w:t>
      </w:r>
      <w:bookmarkEnd w:id="37"/>
      <w:bookmarkEnd w:id="38"/>
    </w:p>
    <w:p w:rsidR="000742AB" w:rsidRDefault="000742AB" w:rsidP="000742AB"/>
    <w:p w:rsidR="001E3783" w:rsidRPr="001E3783" w:rsidRDefault="001E3783" w:rsidP="00ED2EF5">
      <w:pPr>
        <w:pStyle w:val="a8"/>
        <w:numPr>
          <w:ilvl w:val="2"/>
          <w:numId w:val="1"/>
        </w:numPr>
        <w:tabs>
          <w:tab w:val="left" w:pos="0"/>
        </w:tabs>
        <w:outlineLvl w:val="1"/>
        <w:rPr>
          <w:rFonts w:cs="Times New Roman"/>
          <w:b/>
          <w:szCs w:val="24"/>
        </w:rPr>
      </w:pPr>
      <w:bookmarkStart w:id="39" w:name="_Toc482734428"/>
      <w:r w:rsidRPr="001E3783">
        <w:rPr>
          <w:rFonts w:cs="Times New Roman"/>
          <w:b/>
          <w:color w:val="000000"/>
          <w:szCs w:val="24"/>
        </w:rPr>
        <w:t>Требования к информационным структурам и методам решения</w:t>
      </w:r>
      <w:bookmarkEnd w:id="39"/>
    </w:p>
    <w:p w:rsidR="001E3783" w:rsidRPr="001E3783" w:rsidRDefault="001E3783" w:rsidP="001E3783">
      <w:pPr>
        <w:pStyle w:val="af4"/>
        <w:ind w:left="567" w:firstLine="709"/>
        <w:rPr>
          <w:color w:val="000000"/>
        </w:rPr>
      </w:pPr>
      <w:r w:rsidRPr="001E3783">
        <w:rPr>
          <w:color w:val="000000"/>
        </w:rPr>
        <w:t>Требования к информационным структурам (файлов) на входе и выходе, а также к методам решения не предъявляются.</w:t>
      </w:r>
    </w:p>
    <w:p w:rsidR="001E3783" w:rsidRPr="001E3783" w:rsidRDefault="001E3783" w:rsidP="004E5D1D"/>
    <w:p w:rsidR="001E3783" w:rsidRPr="001E3783" w:rsidRDefault="001E3783" w:rsidP="001E3783">
      <w:pPr>
        <w:pStyle w:val="a8"/>
        <w:numPr>
          <w:ilvl w:val="2"/>
          <w:numId w:val="1"/>
        </w:numPr>
        <w:tabs>
          <w:tab w:val="left" w:pos="0"/>
        </w:tabs>
        <w:outlineLvl w:val="1"/>
        <w:rPr>
          <w:rFonts w:cs="Times New Roman"/>
          <w:b/>
          <w:szCs w:val="24"/>
        </w:rPr>
      </w:pPr>
      <w:bookmarkStart w:id="40" w:name="_Toc482734429"/>
      <w:r w:rsidRPr="001E3783">
        <w:rPr>
          <w:rFonts w:cs="Times New Roman"/>
          <w:b/>
          <w:color w:val="000000"/>
          <w:szCs w:val="24"/>
        </w:rPr>
        <w:t>Требования к исходным кодам и языкам программирования</w:t>
      </w:r>
      <w:bookmarkEnd w:id="40"/>
    </w:p>
    <w:p w:rsidR="001E3783" w:rsidRPr="001E3783" w:rsidRDefault="001E3783" w:rsidP="001E3783">
      <w:pPr>
        <w:pStyle w:val="af4"/>
        <w:ind w:left="567" w:firstLine="709"/>
        <w:rPr>
          <w:color w:val="000000"/>
        </w:rPr>
      </w:pPr>
      <w:r w:rsidRPr="001E3783">
        <w:rPr>
          <w:color w:val="000000"/>
        </w:rPr>
        <w:t xml:space="preserve">Исходные коды программы должны быть реализованы на языке C#. В качестве интегрированной среды разработки программы должна быть использована среда </w:t>
      </w:r>
      <w:r>
        <w:t>Microsoft Visual Studio</w:t>
      </w:r>
      <w:r w:rsidRPr="001E3783">
        <w:rPr>
          <w:color w:val="000000"/>
        </w:rPr>
        <w:t>.</w:t>
      </w:r>
    </w:p>
    <w:p w:rsidR="001E3783" w:rsidRPr="001E3783" w:rsidRDefault="001E3783" w:rsidP="004E5D1D"/>
    <w:p w:rsidR="001E3783" w:rsidRPr="001E3783" w:rsidRDefault="001E3783" w:rsidP="001E3783">
      <w:pPr>
        <w:pStyle w:val="a8"/>
        <w:numPr>
          <w:ilvl w:val="2"/>
          <w:numId w:val="1"/>
        </w:numPr>
        <w:tabs>
          <w:tab w:val="left" w:pos="0"/>
        </w:tabs>
        <w:outlineLvl w:val="1"/>
        <w:rPr>
          <w:rFonts w:cs="Times New Roman"/>
          <w:b/>
          <w:szCs w:val="24"/>
        </w:rPr>
      </w:pPr>
      <w:bookmarkStart w:id="41" w:name="_Toc482734430"/>
      <w:r w:rsidRPr="001E3783">
        <w:rPr>
          <w:rFonts w:cs="Times New Roman"/>
          <w:b/>
          <w:color w:val="000000"/>
          <w:szCs w:val="24"/>
        </w:rPr>
        <w:t>Требования к программным средствам, используемым программой</w:t>
      </w:r>
      <w:bookmarkEnd w:id="41"/>
    </w:p>
    <w:p w:rsidR="001E3783" w:rsidRPr="001E3783" w:rsidRDefault="001E3783" w:rsidP="001E3783">
      <w:pPr>
        <w:pStyle w:val="a8"/>
        <w:rPr>
          <w:rFonts w:cs="Times New Roman"/>
          <w:b/>
          <w:szCs w:val="24"/>
        </w:rPr>
      </w:pPr>
    </w:p>
    <w:p w:rsidR="001E3783" w:rsidRPr="004F2680" w:rsidRDefault="001E3783" w:rsidP="001E3783">
      <w:pPr>
        <w:pStyle w:val="a8"/>
        <w:tabs>
          <w:tab w:val="left" w:pos="0"/>
        </w:tabs>
        <w:ind w:left="567"/>
      </w:pPr>
      <w:r w:rsidRPr="004F2680">
        <w:t xml:space="preserve">Операционная система Windows 7 или более поздняя версия Windows. </w:t>
      </w:r>
    </w:p>
    <w:p w:rsidR="001E3783" w:rsidRPr="004F2680" w:rsidRDefault="001E3783" w:rsidP="001E3783">
      <w:pPr>
        <w:pStyle w:val="a8"/>
        <w:tabs>
          <w:tab w:val="left" w:pos="0"/>
        </w:tabs>
        <w:ind w:left="567"/>
      </w:pPr>
      <w:r w:rsidRPr="004F2680">
        <w:t>Должен быть установлен .NET Framework версии не ниже 2.</w:t>
      </w:r>
      <w:r w:rsidR="002328B3">
        <w:t>0</w:t>
      </w:r>
      <w:r w:rsidRPr="004F2680">
        <w:t>.</w:t>
      </w:r>
    </w:p>
    <w:p w:rsidR="001E3783" w:rsidRPr="001E3783" w:rsidRDefault="001E3783" w:rsidP="004E5D1D"/>
    <w:p w:rsidR="001E3783" w:rsidRPr="001E3783" w:rsidRDefault="001E3783" w:rsidP="001E3783">
      <w:pPr>
        <w:pStyle w:val="a8"/>
        <w:numPr>
          <w:ilvl w:val="2"/>
          <w:numId w:val="1"/>
        </w:numPr>
        <w:tabs>
          <w:tab w:val="left" w:pos="0"/>
        </w:tabs>
        <w:outlineLvl w:val="1"/>
        <w:rPr>
          <w:rFonts w:cs="Times New Roman"/>
          <w:b/>
          <w:szCs w:val="24"/>
        </w:rPr>
      </w:pPr>
      <w:bookmarkStart w:id="42" w:name="_Toc482734431"/>
      <w:r w:rsidRPr="001E3783">
        <w:rPr>
          <w:rFonts w:cs="Times New Roman"/>
          <w:b/>
          <w:color w:val="000000"/>
          <w:szCs w:val="24"/>
        </w:rPr>
        <w:t>Требования к защите информации и программ</w:t>
      </w:r>
      <w:bookmarkEnd w:id="42"/>
    </w:p>
    <w:p w:rsidR="001E3783" w:rsidRPr="001E3783" w:rsidRDefault="001E3783" w:rsidP="001E3783">
      <w:pPr>
        <w:pStyle w:val="af4"/>
        <w:ind w:left="567" w:firstLine="709"/>
        <w:rPr>
          <w:color w:val="000000"/>
        </w:rPr>
      </w:pPr>
      <w:r w:rsidRPr="001E3783">
        <w:rPr>
          <w:color w:val="000000"/>
        </w:rPr>
        <w:t>Требования к защите информации и программ не предъявляются.</w:t>
      </w:r>
    </w:p>
    <w:p w:rsidR="006E6092" w:rsidRPr="003461CE" w:rsidRDefault="006E6092" w:rsidP="007119FA">
      <w:pPr>
        <w:pStyle w:val="a8"/>
        <w:tabs>
          <w:tab w:val="left" w:pos="0"/>
        </w:tabs>
        <w:ind w:left="0" w:firstLine="0"/>
        <w:rPr>
          <w:highlight w:val="red"/>
        </w:rPr>
      </w:pPr>
    </w:p>
    <w:p w:rsidR="007119FA" w:rsidRPr="00B352B3" w:rsidRDefault="003D63D5" w:rsidP="005123A3">
      <w:pPr>
        <w:pStyle w:val="a8"/>
        <w:keepNext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43" w:name="_Toc379572133"/>
      <w:r w:rsidRPr="00B352B3">
        <w:rPr>
          <w:b/>
        </w:rPr>
        <w:t xml:space="preserve"> </w:t>
      </w:r>
      <w:bookmarkStart w:id="44" w:name="_Toc482734432"/>
      <w:r w:rsidR="007119FA" w:rsidRPr="00B352B3">
        <w:rPr>
          <w:b/>
        </w:rPr>
        <w:t>Требования к маркировке и упаковке</w:t>
      </w:r>
      <w:bookmarkEnd w:id="43"/>
      <w:bookmarkEnd w:id="44"/>
    </w:p>
    <w:p w:rsidR="0016334D" w:rsidRPr="00B352B3" w:rsidRDefault="0016334D" w:rsidP="004E5D1D"/>
    <w:p w:rsidR="00F34E08" w:rsidRDefault="008C6D7A" w:rsidP="000742AB">
      <w:r>
        <w:t>Программа распространяется в свободном режи</w:t>
      </w:r>
      <w:r w:rsidR="004070B3">
        <w:t xml:space="preserve">ме в виде электронного пакета, содержащего программную документацию, </w:t>
      </w:r>
      <w:r w:rsidR="004070B3" w:rsidRPr="00B352B3">
        <w:t xml:space="preserve">приложение (исполняемые файлы, набор стандартных, готовых к работе кодов и прочие необходимые для работы </w:t>
      </w:r>
      <w:r w:rsidR="004070B3">
        <w:t>файлы) и презентацию</w:t>
      </w:r>
      <w:r w:rsidR="004070B3" w:rsidRPr="00B352B3">
        <w:t xml:space="preserve"> проекта.</w:t>
      </w:r>
    </w:p>
    <w:p w:rsidR="00F34E08" w:rsidRPr="00F34E08" w:rsidRDefault="00F34E08" w:rsidP="00F34E08">
      <w:pPr>
        <w:pStyle w:val="a8"/>
        <w:rPr>
          <w:b/>
        </w:rPr>
      </w:pPr>
    </w:p>
    <w:p w:rsidR="00F34E08" w:rsidRPr="00F34E08" w:rsidRDefault="00F34E08" w:rsidP="00F34E08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</w:pPr>
      <w:r w:rsidRPr="0000358E">
        <w:rPr>
          <w:b/>
        </w:rPr>
        <w:t xml:space="preserve"> </w:t>
      </w:r>
      <w:bookmarkStart w:id="45" w:name="_Toc379572134"/>
      <w:bookmarkStart w:id="46" w:name="_Toc482734433"/>
      <w:r w:rsidRPr="0000358E">
        <w:rPr>
          <w:b/>
        </w:rPr>
        <w:t>Требования к транспортировке и хранению</w:t>
      </w:r>
      <w:bookmarkEnd w:id="45"/>
      <w:bookmarkEnd w:id="46"/>
    </w:p>
    <w:p w:rsidR="004070B3" w:rsidRDefault="004070B3" w:rsidP="004070B3">
      <w:pPr>
        <w:tabs>
          <w:tab w:val="left" w:pos="0"/>
          <w:tab w:val="left" w:pos="709"/>
        </w:tabs>
      </w:pPr>
    </w:p>
    <w:p w:rsidR="00435441" w:rsidRPr="00F34E08" w:rsidRDefault="00F34E08" w:rsidP="00C93DF3">
      <w:pPr>
        <w:pStyle w:val="a8"/>
        <w:tabs>
          <w:tab w:val="left" w:pos="0"/>
          <w:tab w:val="left" w:pos="709"/>
        </w:tabs>
        <w:ind w:left="0"/>
      </w:pPr>
      <w:r w:rsidRPr="00F34E08">
        <w:t>Транспортировка и хранение программного продукта должны осуществляться без нарушения полноты комплекта, предоставленного разработчиком изначально.</w:t>
      </w:r>
    </w:p>
    <w:p w:rsidR="003D63D5" w:rsidRPr="0000358E" w:rsidRDefault="003D63D5" w:rsidP="00F95090"/>
    <w:p w:rsidR="00F34E08" w:rsidRDefault="00F34E08" w:rsidP="00F95090"/>
    <w:p w:rsidR="00F34E08" w:rsidRPr="00827519" w:rsidRDefault="00F34E08" w:rsidP="00F95090"/>
    <w:p w:rsidR="00827519" w:rsidRPr="00827519" w:rsidRDefault="00827519" w:rsidP="00F95090"/>
    <w:p w:rsidR="00827519" w:rsidRDefault="00827519" w:rsidP="00F95090"/>
    <w:p w:rsidR="00827519" w:rsidRDefault="00827519" w:rsidP="00F95090"/>
    <w:p w:rsidR="00827519" w:rsidRDefault="00827519" w:rsidP="00F95090"/>
    <w:p w:rsidR="00827519" w:rsidRDefault="00827519" w:rsidP="00F95090"/>
    <w:p w:rsidR="00827519" w:rsidRDefault="00827519" w:rsidP="00F95090"/>
    <w:p w:rsidR="00F34E08" w:rsidRDefault="00F34E08" w:rsidP="00F95090"/>
    <w:p w:rsidR="00F34E08" w:rsidRDefault="00F34E08" w:rsidP="00F95090"/>
    <w:p w:rsidR="00F34E08" w:rsidRDefault="00F34E08" w:rsidP="00F95090"/>
    <w:p w:rsidR="00F34E08" w:rsidRDefault="00F34E08" w:rsidP="00F95090"/>
    <w:p w:rsidR="00827519" w:rsidRDefault="00827519" w:rsidP="00F95090"/>
    <w:p w:rsidR="00827519" w:rsidRPr="00F34E08" w:rsidRDefault="00827519" w:rsidP="00F95090"/>
    <w:p w:rsidR="009443D3" w:rsidRPr="0016709F" w:rsidRDefault="009443D3" w:rsidP="0055445E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47" w:name="_Toc379572136"/>
      <w:bookmarkStart w:id="48" w:name="_Toc482734434"/>
      <w:r w:rsidRPr="0016709F">
        <w:rPr>
          <w:b/>
        </w:rPr>
        <w:lastRenderedPageBreak/>
        <w:t>ТРЕБОВАНИЯ К ПРОГРАММНОЙ ДОКУМЕНТАЦИИ</w:t>
      </w:r>
      <w:bookmarkEnd w:id="47"/>
      <w:bookmarkEnd w:id="48"/>
    </w:p>
    <w:p w:rsidR="009443D3" w:rsidRPr="0016709F" w:rsidRDefault="009443D3" w:rsidP="009443D3">
      <w:pPr>
        <w:pStyle w:val="a8"/>
        <w:tabs>
          <w:tab w:val="left" w:pos="0"/>
        </w:tabs>
        <w:ind w:left="1069" w:firstLine="0"/>
        <w:rPr>
          <w:b/>
        </w:rPr>
      </w:pPr>
    </w:p>
    <w:p w:rsidR="009443D3" w:rsidRPr="00D63727" w:rsidRDefault="00794C00" w:rsidP="00D63727">
      <w:pPr>
        <w:rPr>
          <w:b/>
        </w:rPr>
      </w:pPr>
      <w:bookmarkStart w:id="49" w:name="_Toc379572137"/>
      <w:bookmarkStart w:id="50" w:name="_Toc450587091"/>
      <w:r w:rsidRPr="00D63727">
        <w:rPr>
          <w:b/>
        </w:rPr>
        <w:t>Предварительный с</w:t>
      </w:r>
      <w:r w:rsidR="009443D3" w:rsidRPr="00D63727">
        <w:rPr>
          <w:b/>
        </w:rPr>
        <w:t>остав программной документации</w:t>
      </w:r>
      <w:bookmarkEnd w:id="49"/>
      <w:r w:rsidR="0061177A" w:rsidRPr="00D63727">
        <w:rPr>
          <w:b/>
        </w:rPr>
        <w:t>:</w:t>
      </w:r>
      <w:bookmarkEnd w:id="50"/>
    </w:p>
    <w:p w:rsidR="00626C1B" w:rsidRPr="0016709F" w:rsidRDefault="00626C1B" w:rsidP="00626C1B">
      <w:pPr>
        <w:pStyle w:val="a8"/>
        <w:tabs>
          <w:tab w:val="left" w:pos="0"/>
        </w:tabs>
        <w:ind w:left="0" w:firstLine="0"/>
      </w:pPr>
    </w:p>
    <w:p w:rsidR="009443D3" w:rsidRPr="0016709F" w:rsidRDefault="00665795" w:rsidP="00572295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 w:rsidRPr="0016709F">
        <w:t>«</w:t>
      </w:r>
      <w:r w:rsidR="0016709F" w:rsidRPr="0016709F">
        <w:t>Программа кодирования и декодирования алгеброгеометрических кодов</w:t>
      </w:r>
      <w:r w:rsidRPr="0016709F">
        <w:t>»</w:t>
      </w:r>
      <w:r w:rsidR="009443D3" w:rsidRPr="0016709F">
        <w:rPr>
          <w:rFonts w:cs="Times New Roman"/>
        </w:rPr>
        <w:t>. Техническое задание (ГОСТ 19.201-78)</w:t>
      </w:r>
      <w:r w:rsidR="00BD139B" w:rsidRPr="0016709F">
        <w:rPr>
          <w:rFonts w:cs="Times New Roman"/>
        </w:rPr>
        <w:t>;</w:t>
      </w:r>
    </w:p>
    <w:p w:rsidR="009443D3" w:rsidRPr="0016709F" w:rsidRDefault="00665795" w:rsidP="00572295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 w:rsidRPr="0016709F">
        <w:t>«</w:t>
      </w:r>
      <w:r w:rsidR="0016709F" w:rsidRPr="0016709F">
        <w:t>Программа кодирования и декодирования алгеброгеометрических кодов</w:t>
      </w:r>
      <w:r w:rsidRPr="0016709F">
        <w:t>»</w:t>
      </w:r>
      <w:r w:rsidR="009443D3" w:rsidRPr="0016709F">
        <w:rPr>
          <w:rFonts w:cs="Times New Roman"/>
        </w:rPr>
        <w:t>. Программа и ме</w:t>
      </w:r>
      <w:r w:rsidR="00A86295" w:rsidRPr="0016709F">
        <w:rPr>
          <w:rFonts w:cs="Times New Roman"/>
        </w:rPr>
        <w:t>тодика испытаний (ГОСТ 19.301-78</w:t>
      </w:r>
      <w:r w:rsidR="009443D3" w:rsidRPr="0016709F">
        <w:rPr>
          <w:rFonts w:cs="Times New Roman"/>
        </w:rPr>
        <w:t>)</w:t>
      </w:r>
      <w:r w:rsidR="00BD139B" w:rsidRPr="0016709F">
        <w:rPr>
          <w:rFonts w:cs="Times New Roman"/>
        </w:rPr>
        <w:t>;</w:t>
      </w:r>
    </w:p>
    <w:p w:rsidR="0061177A" w:rsidRPr="0016709F" w:rsidRDefault="0061177A" w:rsidP="0061177A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 w:rsidRPr="0016709F">
        <w:t>«</w:t>
      </w:r>
      <w:r w:rsidR="0016709F" w:rsidRPr="0016709F">
        <w:t>Программа кодирования и декодирования алгеброгеометрических кодов</w:t>
      </w:r>
      <w:r w:rsidRPr="0016709F">
        <w:t>»</w:t>
      </w:r>
      <w:r w:rsidRPr="0016709F">
        <w:rPr>
          <w:rFonts w:cs="Times New Roman"/>
        </w:rPr>
        <w:t>. Пояснительная записка (ГОСТ 19.404-79);</w:t>
      </w:r>
    </w:p>
    <w:p w:rsidR="0061177A" w:rsidRPr="0016709F" w:rsidRDefault="0061177A" w:rsidP="0061177A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 w:rsidRPr="0016709F">
        <w:t xml:space="preserve"> «</w:t>
      </w:r>
      <w:r w:rsidR="0016709F" w:rsidRPr="0016709F">
        <w:t>Программа кодирования и декодирования алгеброгеометрических кодов</w:t>
      </w:r>
      <w:r w:rsidRPr="0016709F">
        <w:t>»</w:t>
      </w:r>
      <w:r w:rsidRPr="0016709F">
        <w:rPr>
          <w:rFonts w:cs="Times New Roman"/>
        </w:rPr>
        <w:t>. Руководство оператора (ГОСТ 19.505-79).</w:t>
      </w:r>
    </w:p>
    <w:p w:rsidR="00D47D27" w:rsidRPr="0016709F" w:rsidRDefault="0061177A" w:rsidP="0061177A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 w:rsidRPr="0016709F">
        <w:t xml:space="preserve"> «</w:t>
      </w:r>
      <w:r w:rsidR="0016709F" w:rsidRPr="0016709F">
        <w:t>Программа кодирования и декодирования алгеброгеометрических кодов</w:t>
      </w:r>
      <w:r w:rsidRPr="0016709F">
        <w:t>»</w:t>
      </w:r>
      <w:r w:rsidRPr="0016709F">
        <w:rPr>
          <w:rFonts w:cs="Times New Roman"/>
        </w:rPr>
        <w:t xml:space="preserve">. Руководство программиста </w:t>
      </w:r>
      <w:r w:rsidR="00486552" w:rsidRPr="0016709F">
        <w:rPr>
          <w:rFonts w:cs="Times New Roman"/>
        </w:rPr>
        <w:t>(ГОСТ 19.504-79)</w:t>
      </w:r>
    </w:p>
    <w:p w:rsidR="0061177A" w:rsidRPr="0016709F" w:rsidRDefault="0061177A" w:rsidP="0061177A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 w:rsidRPr="0016709F">
        <w:t>«</w:t>
      </w:r>
      <w:r w:rsidR="0016709F" w:rsidRPr="0016709F">
        <w:t>Программа кодирования и декодирования алгеброгеометрических кодов</w:t>
      </w:r>
      <w:r w:rsidRPr="0016709F">
        <w:t>»</w:t>
      </w:r>
      <w:r w:rsidRPr="0016709F">
        <w:rPr>
          <w:rFonts w:cs="Times New Roman"/>
        </w:rPr>
        <w:t>. Текст программы (ГОСТ 19.401-78)</w:t>
      </w:r>
      <w:r w:rsidRPr="0016709F">
        <w:t>;</w:t>
      </w:r>
    </w:p>
    <w:p w:rsidR="006D2ECA" w:rsidRPr="003461CE" w:rsidRDefault="006D2ECA" w:rsidP="0061177A">
      <w:pPr>
        <w:pStyle w:val="a8"/>
        <w:tabs>
          <w:tab w:val="left" w:pos="284"/>
        </w:tabs>
        <w:ind w:left="284" w:firstLine="0"/>
        <w:rPr>
          <w:rFonts w:cs="Times New Roman"/>
          <w:highlight w:val="red"/>
        </w:rPr>
      </w:pPr>
    </w:p>
    <w:p w:rsidR="009443D3" w:rsidRPr="003461CE" w:rsidRDefault="009443D3" w:rsidP="009443D3">
      <w:pPr>
        <w:pStyle w:val="a8"/>
        <w:tabs>
          <w:tab w:val="left" w:pos="0"/>
        </w:tabs>
        <w:ind w:left="0" w:firstLine="0"/>
        <w:rPr>
          <w:highlight w:val="red"/>
        </w:rPr>
      </w:pPr>
    </w:p>
    <w:p w:rsidR="009443D3" w:rsidRPr="003461CE" w:rsidRDefault="009443D3">
      <w:pPr>
        <w:rPr>
          <w:highlight w:val="red"/>
        </w:rPr>
      </w:pPr>
      <w:r w:rsidRPr="003461CE">
        <w:rPr>
          <w:highlight w:val="red"/>
        </w:rPr>
        <w:br w:type="page"/>
      </w:r>
    </w:p>
    <w:p w:rsidR="00794C00" w:rsidRPr="003461CE" w:rsidRDefault="00794C00" w:rsidP="0061177A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51" w:name="_Toc379572138"/>
      <w:bookmarkStart w:id="52" w:name="_Toc482734435"/>
      <w:r w:rsidRPr="003461CE">
        <w:rPr>
          <w:b/>
        </w:rPr>
        <w:lastRenderedPageBreak/>
        <w:t>ТЕХНИКО-ЭКОНОМИЧЕСКИЕ ПОКАЗАТЕЛИ</w:t>
      </w:r>
      <w:bookmarkEnd w:id="51"/>
      <w:bookmarkEnd w:id="52"/>
    </w:p>
    <w:p w:rsidR="0016334D" w:rsidRPr="003461CE" w:rsidRDefault="0016334D" w:rsidP="004E5D1D"/>
    <w:p w:rsidR="00794C00" w:rsidRPr="003461CE" w:rsidRDefault="00414923" w:rsidP="00794C00">
      <w:pPr>
        <w:pStyle w:val="a8"/>
        <w:tabs>
          <w:tab w:val="left" w:pos="0"/>
        </w:tabs>
        <w:ind w:left="0" w:firstLine="0"/>
      </w:pPr>
      <w:r w:rsidRPr="003461CE">
        <w:tab/>
      </w:r>
      <w:bookmarkStart w:id="53" w:name="_Hlk482643374"/>
      <w:r w:rsidRPr="003461CE">
        <w:t>В рамках данной работы расчет экономической эффективности не пр</w:t>
      </w:r>
      <w:r w:rsidR="00BD139B" w:rsidRPr="003461CE">
        <w:t>едусмотрен</w:t>
      </w:r>
      <w:r w:rsidRPr="003461CE">
        <w:t>.</w:t>
      </w:r>
    </w:p>
    <w:p w:rsidR="00414923" w:rsidRPr="003461CE" w:rsidRDefault="00414923" w:rsidP="00794C00">
      <w:pPr>
        <w:pStyle w:val="a8"/>
        <w:tabs>
          <w:tab w:val="left" w:pos="0"/>
        </w:tabs>
        <w:ind w:left="0" w:firstLine="0"/>
      </w:pPr>
    </w:p>
    <w:p w:rsidR="00794C00" w:rsidRPr="00D63727" w:rsidRDefault="00794C00" w:rsidP="00D63727">
      <w:pPr>
        <w:rPr>
          <w:b/>
        </w:rPr>
      </w:pPr>
      <w:r w:rsidRPr="003461CE">
        <w:t xml:space="preserve"> </w:t>
      </w:r>
      <w:bookmarkStart w:id="54" w:name="_Toc379572140"/>
      <w:bookmarkStart w:id="55" w:name="_Toc450587093"/>
      <w:r w:rsidRPr="00D63727">
        <w:rPr>
          <w:b/>
        </w:rPr>
        <w:t>Предполагаемая потребность</w:t>
      </w:r>
      <w:bookmarkEnd w:id="54"/>
      <w:r w:rsidR="0061177A" w:rsidRPr="00D63727">
        <w:rPr>
          <w:b/>
        </w:rPr>
        <w:t>:</w:t>
      </w:r>
      <w:bookmarkEnd w:id="55"/>
    </w:p>
    <w:p w:rsidR="0016334D" w:rsidRPr="003461CE" w:rsidRDefault="0016334D" w:rsidP="004E5D1D"/>
    <w:p w:rsidR="0061177A" w:rsidRDefault="0061177A" w:rsidP="00593796">
      <w:pPr>
        <w:pStyle w:val="a8"/>
        <w:tabs>
          <w:tab w:val="left" w:pos="0"/>
        </w:tabs>
        <w:ind w:left="0"/>
        <w:jc w:val="left"/>
      </w:pPr>
      <w:r w:rsidRPr="00831559">
        <w:t>Данное приложение будет интересно</w:t>
      </w:r>
      <w:r w:rsidR="003461CE" w:rsidRPr="00831559">
        <w:t xml:space="preserve"> преподавателям, а также студентам, изучающим теорию кодирования и желающим</w:t>
      </w:r>
      <w:r w:rsidR="00670A66" w:rsidRPr="00831559">
        <w:t xml:space="preserve"> </w:t>
      </w:r>
      <w:r w:rsidR="00831559" w:rsidRPr="00831559">
        <w:t>проводить исследования в области алгеброгеометрических кодов.</w:t>
      </w:r>
    </w:p>
    <w:p w:rsidR="00B6453A" w:rsidRDefault="00B6453A" w:rsidP="00593796">
      <w:pPr>
        <w:pStyle w:val="a8"/>
        <w:tabs>
          <w:tab w:val="left" w:pos="0"/>
        </w:tabs>
        <w:ind w:left="0"/>
        <w:jc w:val="left"/>
      </w:pPr>
    </w:p>
    <w:p w:rsidR="00B6453A" w:rsidRDefault="00B6453A" w:rsidP="00827519">
      <w:pPr>
        <w:pStyle w:val="a8"/>
        <w:ind w:left="0"/>
        <w:rPr>
          <w:b/>
        </w:rPr>
      </w:pPr>
      <w:r w:rsidRPr="00B6453A">
        <w:rPr>
          <w:b/>
        </w:rPr>
        <w:t>Экономические преимущества разработки по сравнению с отечественными и зарубежными аналогами</w:t>
      </w:r>
      <w:r w:rsidR="00827519">
        <w:rPr>
          <w:b/>
        </w:rPr>
        <w:t>:</w:t>
      </w:r>
    </w:p>
    <w:p w:rsidR="002A59B0" w:rsidRDefault="002A59B0" w:rsidP="00827519">
      <w:pPr>
        <w:pStyle w:val="a8"/>
        <w:ind w:left="0"/>
        <w:rPr>
          <w:b/>
        </w:rPr>
      </w:pPr>
    </w:p>
    <w:p w:rsidR="00827519" w:rsidRPr="00827519" w:rsidRDefault="00827519" w:rsidP="00827519">
      <w:pPr>
        <w:pStyle w:val="a8"/>
        <w:ind w:left="0"/>
      </w:pPr>
      <w:r>
        <w:t>Аналогичных программ при быстром поиске в сети Интернет не найдено. Основными преимущест</w:t>
      </w:r>
      <w:r w:rsidR="00DD149D">
        <w:t xml:space="preserve">вами программы являются наличие </w:t>
      </w:r>
      <w:r>
        <w:t>простой теоретическ</w:t>
      </w:r>
      <w:r w:rsidR="00DD149D">
        <w:t>ой справки, простота и русскоязычность интерфейса</w:t>
      </w:r>
      <w:r w:rsidR="00DD149D" w:rsidRPr="00DD149D">
        <w:t xml:space="preserve">, </w:t>
      </w:r>
      <w:r>
        <w:t>свободные условия распространения.</w:t>
      </w:r>
    </w:p>
    <w:bookmarkEnd w:id="53"/>
    <w:p w:rsidR="00827519" w:rsidRPr="00B6453A" w:rsidRDefault="00827519" w:rsidP="00B6453A">
      <w:pPr>
        <w:pStyle w:val="a8"/>
        <w:ind w:firstLine="0"/>
        <w:rPr>
          <w:b/>
        </w:rPr>
      </w:pPr>
    </w:p>
    <w:p w:rsidR="004523D8" w:rsidRPr="003461CE" w:rsidRDefault="004523D8" w:rsidP="004523D8">
      <w:pPr>
        <w:pStyle w:val="a8"/>
        <w:ind w:left="284" w:firstLine="0"/>
        <w:rPr>
          <w:highlight w:val="red"/>
        </w:rPr>
      </w:pPr>
    </w:p>
    <w:p w:rsidR="00B6453A" w:rsidRDefault="00B6453A" w:rsidP="00D42AFB">
      <w:pPr>
        <w:pStyle w:val="a8"/>
        <w:rPr>
          <w:i/>
          <w:iCs/>
          <w:sz w:val="48"/>
          <w:szCs w:val="48"/>
          <w:highlight w:val="red"/>
        </w:rPr>
      </w:pPr>
    </w:p>
    <w:p w:rsidR="00F06F36" w:rsidRDefault="00F06F36" w:rsidP="00D42AFB">
      <w:pPr>
        <w:pStyle w:val="a8"/>
        <w:rPr>
          <w:i/>
          <w:iCs/>
          <w:sz w:val="48"/>
          <w:szCs w:val="48"/>
          <w:highlight w:val="red"/>
        </w:rPr>
      </w:pPr>
    </w:p>
    <w:p w:rsidR="00F06F36" w:rsidRDefault="00F06F36" w:rsidP="00D42AFB">
      <w:pPr>
        <w:pStyle w:val="a8"/>
        <w:rPr>
          <w:i/>
          <w:iCs/>
          <w:sz w:val="48"/>
          <w:szCs w:val="48"/>
          <w:highlight w:val="red"/>
        </w:rPr>
      </w:pPr>
    </w:p>
    <w:p w:rsidR="00F06F36" w:rsidRDefault="00F06F36" w:rsidP="00D42AFB">
      <w:pPr>
        <w:pStyle w:val="a8"/>
        <w:rPr>
          <w:i/>
          <w:iCs/>
          <w:sz w:val="48"/>
          <w:szCs w:val="48"/>
          <w:highlight w:val="red"/>
        </w:rPr>
      </w:pPr>
    </w:p>
    <w:p w:rsidR="00F06F36" w:rsidRDefault="00F06F36" w:rsidP="00D42AFB">
      <w:pPr>
        <w:pStyle w:val="a8"/>
        <w:rPr>
          <w:i/>
          <w:iCs/>
          <w:sz w:val="48"/>
          <w:szCs w:val="48"/>
          <w:highlight w:val="red"/>
        </w:rPr>
      </w:pPr>
    </w:p>
    <w:p w:rsidR="00F06F36" w:rsidRDefault="00F06F36" w:rsidP="00D42AFB">
      <w:pPr>
        <w:pStyle w:val="a8"/>
        <w:rPr>
          <w:i/>
          <w:iCs/>
          <w:sz w:val="48"/>
          <w:szCs w:val="48"/>
          <w:highlight w:val="red"/>
        </w:rPr>
      </w:pPr>
    </w:p>
    <w:p w:rsidR="00F06F36" w:rsidRDefault="00F06F36" w:rsidP="00D42AFB">
      <w:pPr>
        <w:pStyle w:val="a8"/>
        <w:rPr>
          <w:i/>
          <w:iCs/>
          <w:sz w:val="48"/>
          <w:szCs w:val="48"/>
          <w:highlight w:val="red"/>
        </w:rPr>
      </w:pPr>
    </w:p>
    <w:p w:rsidR="00F06F36" w:rsidRDefault="00F06F36" w:rsidP="00D42AFB">
      <w:pPr>
        <w:pStyle w:val="a8"/>
        <w:rPr>
          <w:i/>
          <w:iCs/>
          <w:highlight w:val="red"/>
        </w:rPr>
      </w:pPr>
    </w:p>
    <w:p w:rsidR="00B6453A" w:rsidRDefault="00B6453A" w:rsidP="00D42AFB">
      <w:pPr>
        <w:pStyle w:val="a8"/>
        <w:rPr>
          <w:i/>
          <w:iCs/>
          <w:highlight w:val="red"/>
        </w:rPr>
      </w:pPr>
    </w:p>
    <w:p w:rsidR="00B6453A" w:rsidRPr="00D42AFB" w:rsidRDefault="00B6453A" w:rsidP="00D42AFB">
      <w:pPr>
        <w:pStyle w:val="a8"/>
        <w:rPr>
          <w:highlight w:val="red"/>
        </w:rPr>
      </w:pPr>
    </w:p>
    <w:p w:rsidR="00D42AFB" w:rsidRDefault="00D42AFB" w:rsidP="00D42AFB">
      <w:pPr>
        <w:pStyle w:val="a8"/>
        <w:ind w:firstLine="0"/>
      </w:pPr>
    </w:p>
    <w:p w:rsidR="00827519" w:rsidRDefault="00827519" w:rsidP="00D42AFB">
      <w:pPr>
        <w:pStyle w:val="a8"/>
        <w:ind w:firstLine="0"/>
      </w:pPr>
    </w:p>
    <w:p w:rsidR="00827519" w:rsidRDefault="00827519" w:rsidP="00D42AFB">
      <w:pPr>
        <w:pStyle w:val="a8"/>
        <w:ind w:firstLine="0"/>
      </w:pPr>
    </w:p>
    <w:p w:rsidR="00827519" w:rsidRDefault="00827519" w:rsidP="00D42AFB">
      <w:pPr>
        <w:pStyle w:val="a8"/>
        <w:ind w:firstLine="0"/>
      </w:pPr>
    </w:p>
    <w:p w:rsidR="00827519" w:rsidRDefault="00827519" w:rsidP="00D42AFB">
      <w:pPr>
        <w:pStyle w:val="a8"/>
        <w:ind w:firstLine="0"/>
      </w:pPr>
    </w:p>
    <w:p w:rsidR="00827519" w:rsidRDefault="00827519" w:rsidP="00D42AFB">
      <w:pPr>
        <w:pStyle w:val="a8"/>
        <w:ind w:firstLine="0"/>
      </w:pPr>
    </w:p>
    <w:p w:rsidR="00827519" w:rsidRDefault="00827519" w:rsidP="00D42AFB">
      <w:pPr>
        <w:pStyle w:val="a8"/>
        <w:ind w:firstLine="0"/>
      </w:pPr>
    </w:p>
    <w:p w:rsidR="00827519" w:rsidRDefault="00827519" w:rsidP="00D42AFB">
      <w:pPr>
        <w:pStyle w:val="a8"/>
        <w:ind w:firstLine="0"/>
      </w:pPr>
    </w:p>
    <w:p w:rsidR="00827519" w:rsidRDefault="00827519" w:rsidP="00D42AFB">
      <w:pPr>
        <w:pStyle w:val="a8"/>
        <w:ind w:firstLine="0"/>
      </w:pPr>
    </w:p>
    <w:p w:rsidR="00827519" w:rsidRDefault="00827519" w:rsidP="00D42AFB">
      <w:pPr>
        <w:pStyle w:val="a8"/>
        <w:ind w:firstLine="0"/>
      </w:pPr>
    </w:p>
    <w:p w:rsidR="00827519" w:rsidRDefault="00827519" w:rsidP="00D42AFB">
      <w:pPr>
        <w:pStyle w:val="a8"/>
        <w:ind w:firstLine="0"/>
      </w:pPr>
    </w:p>
    <w:p w:rsidR="00827519" w:rsidRDefault="00827519" w:rsidP="00D42AFB">
      <w:pPr>
        <w:pStyle w:val="a8"/>
        <w:ind w:firstLine="0"/>
      </w:pPr>
    </w:p>
    <w:p w:rsidR="00827519" w:rsidRDefault="00827519" w:rsidP="00D42AFB">
      <w:pPr>
        <w:pStyle w:val="a8"/>
        <w:ind w:firstLine="0"/>
      </w:pPr>
    </w:p>
    <w:p w:rsidR="00827519" w:rsidRDefault="00827519" w:rsidP="00D42AFB">
      <w:pPr>
        <w:pStyle w:val="a8"/>
        <w:ind w:firstLine="0"/>
      </w:pPr>
    </w:p>
    <w:p w:rsidR="00827519" w:rsidRDefault="00827519" w:rsidP="00D42AFB">
      <w:pPr>
        <w:pStyle w:val="a8"/>
        <w:ind w:firstLine="0"/>
      </w:pPr>
    </w:p>
    <w:p w:rsidR="00827519" w:rsidRPr="003461CE" w:rsidRDefault="00827519" w:rsidP="00D42AFB">
      <w:pPr>
        <w:pStyle w:val="a8"/>
        <w:ind w:firstLine="0"/>
      </w:pPr>
    </w:p>
    <w:p w:rsidR="00794C00" w:rsidRDefault="00414923" w:rsidP="0055445E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56" w:name="_Toc379572142"/>
      <w:bookmarkStart w:id="57" w:name="_Toc482734436"/>
      <w:r w:rsidRPr="00054AD9">
        <w:rPr>
          <w:b/>
        </w:rPr>
        <w:t>СТАДИИ И ЭТАПЫ РАЗРАБОТКИ</w:t>
      </w:r>
      <w:bookmarkEnd w:id="56"/>
      <w:bookmarkEnd w:id="57"/>
    </w:p>
    <w:p w:rsidR="00362929" w:rsidRPr="00054AD9" w:rsidRDefault="00362929" w:rsidP="00362929"/>
    <w:p w:rsidR="00523593" w:rsidRPr="00054AD9" w:rsidRDefault="00362929" w:rsidP="00362929">
      <w:pPr>
        <w:tabs>
          <w:tab w:val="left" w:pos="9286"/>
        </w:tabs>
        <w:jc w:val="right"/>
      </w:pPr>
      <w:r>
        <w:rPr>
          <w:sz w:val="23"/>
          <w:szCs w:val="23"/>
        </w:rPr>
        <w:t>Таблица 1</w:t>
      </w:r>
    </w:p>
    <w:tbl>
      <w:tblPr>
        <w:tblW w:w="5000" w:type="pct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343"/>
        <w:gridCol w:w="3057"/>
        <w:gridCol w:w="4789"/>
      </w:tblGrid>
      <w:tr w:rsidR="00392133" w:rsidRPr="00054AD9" w:rsidTr="00054AD9"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 w:rsidP="003461CE">
            <w:pPr>
              <w:spacing w:line="270" w:lineRule="atLeast"/>
              <w:ind w:firstLine="0"/>
              <w:rPr>
                <w:rFonts w:ascii="Tahoma" w:hAnsi="Tahoma" w:cs="Tahoma"/>
                <w:b/>
                <w:bCs/>
                <w:color w:val="444444"/>
                <w:sz w:val="18"/>
                <w:szCs w:val="18"/>
              </w:rPr>
            </w:pPr>
            <w:r w:rsidRPr="00054AD9">
              <w:rPr>
                <w:rFonts w:ascii="Tahoma" w:hAnsi="Tahoma" w:cs="Tahoma"/>
                <w:b/>
                <w:bCs/>
                <w:color w:val="444444"/>
                <w:sz w:val="18"/>
                <w:szCs w:val="18"/>
              </w:rPr>
              <w:t>Стадии разработки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>
            <w:pPr>
              <w:spacing w:line="270" w:lineRule="atLeast"/>
              <w:rPr>
                <w:rFonts w:ascii="Tahoma" w:hAnsi="Tahoma" w:cs="Tahoma"/>
                <w:b/>
                <w:bCs/>
                <w:color w:val="444444"/>
                <w:sz w:val="18"/>
                <w:szCs w:val="18"/>
              </w:rPr>
            </w:pPr>
            <w:r w:rsidRPr="00054AD9">
              <w:rPr>
                <w:rFonts w:ascii="Tahoma" w:hAnsi="Tahoma" w:cs="Tahoma"/>
                <w:b/>
                <w:bCs/>
                <w:color w:val="444444"/>
                <w:sz w:val="18"/>
                <w:szCs w:val="18"/>
              </w:rPr>
              <w:t>Этапы работ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>
            <w:pPr>
              <w:spacing w:line="270" w:lineRule="atLeast"/>
              <w:rPr>
                <w:rFonts w:ascii="Tahoma" w:hAnsi="Tahoma" w:cs="Tahoma"/>
                <w:b/>
                <w:bCs/>
                <w:color w:val="444444"/>
                <w:sz w:val="18"/>
                <w:szCs w:val="18"/>
              </w:rPr>
            </w:pPr>
            <w:r w:rsidRPr="00054AD9">
              <w:rPr>
                <w:rFonts w:ascii="Tahoma" w:hAnsi="Tahoma" w:cs="Tahoma"/>
                <w:b/>
                <w:bCs/>
                <w:color w:val="444444"/>
                <w:sz w:val="18"/>
                <w:szCs w:val="18"/>
              </w:rPr>
              <w:t>Содержание работ</w:t>
            </w:r>
          </w:p>
        </w:tc>
      </w:tr>
      <w:tr w:rsidR="00054AD9" w:rsidRPr="00054AD9" w:rsidTr="003D4023">
        <w:trPr>
          <w:trHeight w:val="3617"/>
        </w:trPr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054AD9" w:rsidRPr="00054AD9" w:rsidRDefault="00054AD9" w:rsidP="00392133">
            <w:pPr>
              <w:spacing w:line="270" w:lineRule="atLeast"/>
              <w:ind w:firstLine="0"/>
              <w:jc w:val="left"/>
              <w:rPr>
                <w:rFonts w:cs="Times New Roman"/>
                <w:sz w:val="22"/>
              </w:rPr>
            </w:pPr>
            <w:r w:rsidRPr="00054AD9">
              <w:rPr>
                <w:rFonts w:cs="Times New Roman"/>
                <w:sz w:val="22"/>
              </w:rPr>
              <w:t>1. Техническое задание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054AD9" w:rsidRPr="00054AD9" w:rsidRDefault="00054AD9" w:rsidP="00054AD9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 w:rsidRPr="00054AD9">
              <w:rPr>
                <w:rFonts w:cs="Times New Roman"/>
                <w:sz w:val="22"/>
              </w:rPr>
              <w:t>Подготовительные работы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054AD9" w:rsidRPr="00054AD9" w:rsidRDefault="00054AD9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Постановка задачи</w:t>
            </w:r>
            <w:r w:rsidR="003D4023">
              <w:rPr>
                <w:sz w:val="22"/>
                <w:szCs w:val="22"/>
              </w:rPr>
              <w:t>.</w:t>
            </w:r>
          </w:p>
          <w:p w:rsidR="00054AD9" w:rsidRPr="00054AD9" w:rsidRDefault="00054AD9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Сбор исходных</w:t>
            </w:r>
            <w:r w:rsidR="003D4023">
              <w:rPr>
                <w:sz w:val="22"/>
                <w:szCs w:val="22"/>
              </w:rPr>
              <w:t xml:space="preserve"> теоретических материалов.</w:t>
            </w:r>
          </w:p>
          <w:p w:rsidR="00054AD9" w:rsidRPr="00054AD9" w:rsidRDefault="00054AD9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Обоснование возможности решения поставленной задачи</w:t>
            </w:r>
            <w:r w:rsidR="003D4023">
              <w:rPr>
                <w:sz w:val="22"/>
                <w:szCs w:val="22"/>
              </w:rPr>
              <w:t>.</w:t>
            </w:r>
          </w:p>
          <w:p w:rsidR="00054AD9" w:rsidRPr="00054AD9" w:rsidRDefault="00054AD9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Определение структуры входных и выходных данных.</w:t>
            </w:r>
          </w:p>
          <w:p w:rsidR="00054AD9" w:rsidRPr="00054AD9" w:rsidRDefault="00054AD9" w:rsidP="00ED2EF5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Предварительн</w:t>
            </w:r>
            <w:r w:rsidR="003D4023">
              <w:rPr>
                <w:sz w:val="22"/>
                <w:szCs w:val="22"/>
              </w:rPr>
              <w:t>ый выбор методов решения задач.</w:t>
            </w:r>
          </w:p>
        </w:tc>
      </w:tr>
      <w:tr w:rsidR="00392133" w:rsidRPr="00054AD9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>
            <w:pPr>
              <w:spacing w:line="270" w:lineRule="atLeast"/>
              <w:rPr>
                <w:rFonts w:cs="Times New Roman"/>
                <w:sz w:val="22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 w:rsidP="00392133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 w:rsidRPr="00054AD9">
              <w:rPr>
                <w:rFonts w:cs="Times New Roman"/>
                <w:sz w:val="22"/>
              </w:rPr>
              <w:t>Разработка и утверждение технического задания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Определение требований к программе.</w:t>
            </w:r>
          </w:p>
          <w:p w:rsidR="00054AD9" w:rsidRPr="00054AD9" w:rsidRDefault="00054AD9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Определение требований к техническим средствам</w:t>
            </w:r>
            <w:r w:rsidR="003D4023">
              <w:rPr>
                <w:sz w:val="22"/>
                <w:szCs w:val="22"/>
              </w:rPr>
              <w:t>.</w:t>
            </w:r>
          </w:p>
          <w:p w:rsidR="00392133" w:rsidRPr="00054AD9" w:rsidRDefault="00392133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Определение стадий, этапов и сроков разработки программы и документации на неё.</w:t>
            </w:r>
          </w:p>
          <w:p w:rsidR="00392133" w:rsidRPr="00054AD9" w:rsidRDefault="00392133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Выбор языков программирования.</w:t>
            </w:r>
          </w:p>
          <w:p w:rsidR="00392133" w:rsidRPr="00054AD9" w:rsidRDefault="00392133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Согласование и утверждение технического задания.</w:t>
            </w:r>
          </w:p>
        </w:tc>
      </w:tr>
      <w:tr w:rsidR="00392133" w:rsidRPr="00054AD9" w:rsidTr="00054AD9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 w:rsidP="00392133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 w:rsidRPr="00054AD9">
              <w:rPr>
                <w:rFonts w:cs="Times New Roman"/>
                <w:sz w:val="22"/>
              </w:rPr>
              <w:t>2. Эскизный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 w:rsidP="00392133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 w:rsidRPr="00054AD9">
              <w:rPr>
                <w:rFonts w:cs="Times New Roman"/>
                <w:sz w:val="22"/>
              </w:rPr>
              <w:t>Разработка эскизного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Предварительная разработка структуры входных и выходных данных.</w:t>
            </w:r>
          </w:p>
          <w:p w:rsidR="00392133" w:rsidRPr="00054AD9" w:rsidRDefault="00392133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Уточнение методов решения задачи.</w:t>
            </w:r>
          </w:p>
          <w:p w:rsidR="00392133" w:rsidRDefault="00392133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Разработка общего оп</w:t>
            </w:r>
            <w:r w:rsidR="00054AD9" w:rsidRPr="00054AD9">
              <w:rPr>
                <w:sz w:val="22"/>
                <w:szCs w:val="22"/>
              </w:rPr>
              <w:t>исания алгоритма решения задачи</w:t>
            </w:r>
          </w:p>
          <w:p w:rsidR="003D4023" w:rsidRPr="00054AD9" w:rsidRDefault="003D4023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Предварительная разработка архитектурного построения программы</w:t>
            </w:r>
          </w:p>
        </w:tc>
      </w:tr>
      <w:tr w:rsidR="00392133" w:rsidRPr="00054AD9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>
            <w:pPr>
              <w:spacing w:line="270" w:lineRule="atLeast"/>
              <w:rPr>
                <w:rFonts w:cs="Times New Roman"/>
                <w:sz w:val="22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 w:rsidP="00392133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 w:rsidRPr="00054AD9">
              <w:rPr>
                <w:rFonts w:cs="Times New Roman"/>
                <w:sz w:val="22"/>
              </w:rPr>
              <w:t>Утверждение эскизного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Разработка пояснительной записки.</w:t>
            </w:r>
          </w:p>
          <w:p w:rsidR="00392133" w:rsidRPr="00054AD9" w:rsidRDefault="00392133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lastRenderedPageBreak/>
              <w:t>Согласование и утверждение эскизного проекта.</w:t>
            </w:r>
          </w:p>
        </w:tc>
      </w:tr>
      <w:tr w:rsidR="00392133" w:rsidRPr="00054AD9" w:rsidTr="00054AD9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054AD9" w:rsidP="00392133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3.</w:t>
            </w:r>
            <w:r w:rsidR="00392133" w:rsidRPr="00054AD9">
              <w:rPr>
                <w:rFonts w:cs="Times New Roman"/>
                <w:sz w:val="22"/>
              </w:rPr>
              <w:t>Технический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 w:rsidP="00392133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 w:rsidRPr="00054AD9">
              <w:rPr>
                <w:rFonts w:cs="Times New Roman"/>
                <w:sz w:val="22"/>
              </w:rPr>
              <w:t>Разработка 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Уточнение структуры входных и выходных данных.</w:t>
            </w:r>
          </w:p>
          <w:p w:rsidR="00392133" w:rsidRPr="00054AD9" w:rsidRDefault="00392133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Разработка алгоритма решения задачи.</w:t>
            </w:r>
          </w:p>
          <w:p w:rsidR="00392133" w:rsidRPr="00054AD9" w:rsidRDefault="00392133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Определение семантики и синтаксиса языка.</w:t>
            </w:r>
          </w:p>
          <w:p w:rsidR="00392133" w:rsidRPr="00054AD9" w:rsidRDefault="00392133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Разработка структуры программы.</w:t>
            </w:r>
          </w:p>
          <w:p w:rsidR="00392133" w:rsidRPr="00054AD9" w:rsidRDefault="00392133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Окончательное определение конфигурации технических средств.</w:t>
            </w:r>
          </w:p>
        </w:tc>
      </w:tr>
      <w:tr w:rsidR="00392133" w:rsidRPr="00054AD9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92133" w:rsidRPr="00054AD9" w:rsidRDefault="00392133">
            <w:pPr>
              <w:spacing w:line="270" w:lineRule="atLeast"/>
              <w:rPr>
                <w:rFonts w:cs="Times New Roman"/>
                <w:sz w:val="22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 w:rsidP="00392133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 w:rsidRPr="00054AD9">
              <w:rPr>
                <w:rFonts w:cs="Times New Roman"/>
                <w:sz w:val="22"/>
              </w:rPr>
              <w:t>Утверждение 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054AD9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Разработка плана</w:t>
            </w:r>
            <w:r w:rsidR="00392133" w:rsidRPr="00054AD9">
              <w:rPr>
                <w:sz w:val="22"/>
                <w:szCs w:val="22"/>
              </w:rPr>
              <w:t xml:space="preserve"> разраб</w:t>
            </w:r>
            <w:r w:rsidRPr="00054AD9">
              <w:rPr>
                <w:sz w:val="22"/>
                <w:szCs w:val="22"/>
              </w:rPr>
              <w:t xml:space="preserve">отки </w:t>
            </w:r>
            <w:r w:rsidR="00392133" w:rsidRPr="00054AD9">
              <w:rPr>
                <w:sz w:val="22"/>
                <w:szCs w:val="22"/>
              </w:rPr>
              <w:t>программ</w:t>
            </w:r>
            <w:r w:rsidRPr="00054AD9">
              <w:rPr>
                <w:sz w:val="22"/>
                <w:szCs w:val="22"/>
              </w:rPr>
              <w:t>ы</w:t>
            </w:r>
            <w:r w:rsidR="00392133" w:rsidRPr="00054AD9">
              <w:rPr>
                <w:sz w:val="22"/>
                <w:szCs w:val="22"/>
              </w:rPr>
              <w:t>.</w:t>
            </w:r>
          </w:p>
          <w:p w:rsidR="00392133" w:rsidRPr="00054AD9" w:rsidRDefault="00392133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Разработка пояснительной записки.</w:t>
            </w:r>
          </w:p>
          <w:p w:rsidR="00392133" w:rsidRPr="00054AD9" w:rsidRDefault="00392133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Согласование и утверждение технического проекта.</w:t>
            </w:r>
          </w:p>
        </w:tc>
      </w:tr>
      <w:tr w:rsidR="00392133" w:rsidRPr="00054AD9" w:rsidTr="00054AD9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 w:rsidP="00392133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 w:rsidRPr="00054AD9">
              <w:rPr>
                <w:rFonts w:cs="Times New Roman"/>
                <w:sz w:val="22"/>
              </w:rPr>
              <w:t>4. Рабочий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 w:rsidP="00392133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 w:rsidRPr="00054AD9">
              <w:rPr>
                <w:rFonts w:cs="Times New Roman"/>
                <w:sz w:val="22"/>
              </w:rPr>
              <w:t>Разработка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Программирование и отладка программы.</w:t>
            </w:r>
          </w:p>
        </w:tc>
      </w:tr>
      <w:tr w:rsidR="00392133" w:rsidRPr="00054AD9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>
            <w:pPr>
              <w:spacing w:line="270" w:lineRule="atLeast"/>
              <w:rPr>
                <w:rFonts w:cs="Times New Roman"/>
                <w:sz w:val="22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 w:rsidP="00392133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 w:rsidRPr="00054AD9">
              <w:rPr>
                <w:rFonts w:cs="Times New Roman"/>
                <w:sz w:val="22"/>
              </w:rPr>
              <w:t>Разработка программной документации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Разработка программных документов в соответствии с требованиями</w:t>
            </w:r>
            <w:r w:rsidRPr="00054AD9">
              <w:rPr>
                <w:rStyle w:val="apple-converted-space"/>
                <w:sz w:val="22"/>
                <w:szCs w:val="22"/>
              </w:rPr>
              <w:t> </w:t>
            </w:r>
            <w:r w:rsidRPr="00C11A2F">
              <w:rPr>
                <w:sz w:val="22"/>
                <w:szCs w:val="22"/>
              </w:rPr>
              <w:t>ГОСТ 19.101-77</w:t>
            </w:r>
            <w:r w:rsidRPr="00054AD9">
              <w:rPr>
                <w:sz w:val="22"/>
                <w:szCs w:val="22"/>
              </w:rPr>
              <w:t>.</w:t>
            </w:r>
          </w:p>
        </w:tc>
      </w:tr>
      <w:tr w:rsidR="00392133" w:rsidRPr="00054AD9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>
            <w:pPr>
              <w:spacing w:line="270" w:lineRule="atLeast"/>
              <w:rPr>
                <w:rFonts w:cs="Times New Roman"/>
                <w:sz w:val="22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 w:rsidP="00392133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 w:rsidRPr="00054AD9">
              <w:rPr>
                <w:rFonts w:cs="Times New Roman"/>
                <w:sz w:val="22"/>
              </w:rPr>
              <w:t>Испытания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Разработка, согласование и утверждение порядка и методики испытаний.</w:t>
            </w:r>
          </w:p>
          <w:p w:rsidR="00392133" w:rsidRPr="00054AD9" w:rsidRDefault="00392133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Корректировка программы и программной документации по результатам испытаний.</w:t>
            </w:r>
          </w:p>
        </w:tc>
      </w:tr>
      <w:tr w:rsidR="00392133" w:rsidTr="003D4023">
        <w:trPr>
          <w:trHeight w:val="1266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 w:rsidP="00392133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 w:rsidRPr="00054AD9">
              <w:rPr>
                <w:rFonts w:cs="Times New Roman"/>
                <w:sz w:val="22"/>
              </w:rPr>
              <w:t>5. Внедрение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 w:rsidP="00392133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 w:rsidRPr="00054AD9">
              <w:rPr>
                <w:rFonts w:cs="Times New Roman"/>
                <w:sz w:val="22"/>
              </w:rPr>
              <w:t>Подготовка и передача программы.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Подготовка и передача программы и программной</w:t>
            </w:r>
            <w:r w:rsidR="003D4023">
              <w:rPr>
                <w:sz w:val="22"/>
                <w:szCs w:val="22"/>
              </w:rPr>
              <w:t xml:space="preserve"> документации для сопровождения.</w:t>
            </w:r>
          </w:p>
        </w:tc>
      </w:tr>
    </w:tbl>
    <w:p w:rsidR="00D63727" w:rsidRDefault="00D63727" w:rsidP="00D63727"/>
    <w:p w:rsidR="00D63727" w:rsidRPr="00F06F36" w:rsidRDefault="00D63727" w:rsidP="00D63727">
      <w:r>
        <w:t>Разработка данного программного продукта должна быть завершена к 11 мая 2017. Исполнитель – Казанцева Анастасия Романовна.</w:t>
      </w:r>
    </w:p>
    <w:p w:rsidR="00F06F36" w:rsidRDefault="00F06F36" w:rsidP="00F95090"/>
    <w:p w:rsidR="006B0BC1" w:rsidRDefault="006B0BC1" w:rsidP="00F95090"/>
    <w:p w:rsidR="00DB608B" w:rsidRDefault="00832524" w:rsidP="00386286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58" w:name="_Toc379572143"/>
      <w:bookmarkStart w:id="59" w:name="_Toc482734437"/>
      <w:r w:rsidRPr="00832524">
        <w:rPr>
          <w:b/>
        </w:rPr>
        <w:t>ПОРЯДОК КОНТРОЛЯ И ПРИЕМКИ</w:t>
      </w:r>
      <w:bookmarkEnd w:id="58"/>
      <w:bookmarkEnd w:id="59"/>
    </w:p>
    <w:p w:rsidR="003D4023" w:rsidRDefault="003D4023" w:rsidP="00F95090"/>
    <w:p w:rsidR="00392133" w:rsidRDefault="00392133" w:rsidP="00F95090">
      <w:bookmarkStart w:id="60" w:name="_Toc449555909"/>
      <w:bookmarkStart w:id="61" w:name="_Toc450587097"/>
      <w:r>
        <w:t xml:space="preserve">Контроль и приемка разработки осуществляются в соответствии с документом </w:t>
      </w:r>
      <w:r w:rsidR="00A81938">
        <w:t>«</w:t>
      </w:r>
      <w:r>
        <w:t>Программа и методика испытаний</w:t>
      </w:r>
      <w:r w:rsidR="00A81938">
        <w:t>»</w:t>
      </w:r>
      <w:r>
        <w:t xml:space="preserve"> (ГОСТ 19.301-79*).</w:t>
      </w:r>
      <w:bookmarkEnd w:id="60"/>
      <w:bookmarkEnd w:id="61"/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Default="00392133" w:rsidP="00F95090"/>
    <w:p w:rsidR="00392133" w:rsidRDefault="00392133" w:rsidP="00F95090"/>
    <w:p w:rsidR="00392133" w:rsidRPr="00F95090" w:rsidRDefault="00392133" w:rsidP="00F95090">
      <w:pPr>
        <w:rPr>
          <w:rStyle w:val="af6"/>
        </w:rPr>
      </w:pPr>
    </w:p>
    <w:p w:rsidR="00392133" w:rsidRPr="00F95090" w:rsidRDefault="00392133" w:rsidP="00F95090">
      <w:pPr>
        <w:rPr>
          <w:rStyle w:val="af6"/>
        </w:rPr>
      </w:pPr>
    </w:p>
    <w:p w:rsidR="00392133" w:rsidRDefault="00392133" w:rsidP="00F95090"/>
    <w:p w:rsidR="00392133" w:rsidRDefault="00392133" w:rsidP="00F95090">
      <w:pPr>
        <w:rPr>
          <w:b/>
        </w:rPr>
      </w:pPr>
    </w:p>
    <w:p w:rsidR="0016334D" w:rsidRPr="00832524" w:rsidRDefault="0016334D" w:rsidP="00F95090">
      <w:pPr>
        <w:rPr>
          <w:b/>
        </w:rPr>
      </w:pPr>
    </w:p>
    <w:p w:rsidR="00832524" w:rsidRPr="00E461E4" w:rsidRDefault="00832524" w:rsidP="00E461E4">
      <w:pPr>
        <w:pStyle w:val="10"/>
        <w:spacing w:before="0"/>
        <w:ind w:firstLine="0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bookmarkStart w:id="62" w:name="_Toc379572146"/>
      <w:bookmarkStart w:id="63" w:name="_Hlk482733832"/>
      <w:bookmarkStart w:id="64" w:name="_Toc482734438"/>
      <w:r w:rsidRPr="00E461E4">
        <w:rPr>
          <w:rFonts w:ascii="Times New Roman" w:hAnsi="Times New Roman" w:cs="Times New Roman"/>
          <w:color w:val="auto"/>
          <w:sz w:val="24"/>
          <w:szCs w:val="24"/>
        </w:rPr>
        <w:lastRenderedPageBreak/>
        <w:t>ПРИЛОЖЕНИЕ</w:t>
      </w:r>
      <w:bookmarkEnd w:id="62"/>
      <w:r w:rsidR="001D57DF" w:rsidRPr="00E461E4">
        <w:rPr>
          <w:rFonts w:ascii="Times New Roman" w:hAnsi="Times New Roman" w:cs="Times New Roman"/>
          <w:color w:val="auto"/>
          <w:sz w:val="24"/>
          <w:szCs w:val="24"/>
        </w:rPr>
        <w:t xml:space="preserve"> 1</w:t>
      </w:r>
      <w:bookmarkEnd w:id="64"/>
    </w:p>
    <w:p w:rsidR="00A81938" w:rsidRPr="00F95090" w:rsidRDefault="00A81938" w:rsidP="00F95090">
      <w:pPr>
        <w:rPr>
          <w:rStyle w:val="af6"/>
        </w:rPr>
      </w:pPr>
      <w:bookmarkStart w:id="65" w:name="_Toc379572147"/>
      <w:bookmarkStart w:id="66" w:name="_Toc384481777"/>
      <w:bookmarkStart w:id="67" w:name="_Toc385027522"/>
      <w:bookmarkStart w:id="68" w:name="_Toc385162147"/>
    </w:p>
    <w:p w:rsidR="00832524" w:rsidRPr="00392084" w:rsidRDefault="00393555" w:rsidP="00392084">
      <w:pPr>
        <w:jc w:val="center"/>
        <w:rPr>
          <w:b/>
        </w:rPr>
      </w:pPr>
      <w:bookmarkStart w:id="69" w:name="_Toc482734439"/>
      <w:bookmarkEnd w:id="65"/>
      <w:bookmarkEnd w:id="66"/>
      <w:bookmarkEnd w:id="67"/>
      <w:bookmarkEnd w:id="68"/>
      <w:r w:rsidRPr="00392084">
        <w:rPr>
          <w:b/>
        </w:rPr>
        <w:t>ТЕРМИНОЛОГИЯ</w:t>
      </w:r>
      <w:bookmarkEnd w:id="69"/>
    </w:p>
    <w:tbl>
      <w:tblPr>
        <w:tblW w:w="1045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456"/>
      </w:tblGrid>
      <w:tr w:rsidR="00362929" w:rsidTr="00362929">
        <w:trPr>
          <w:trHeight w:val="109"/>
        </w:trPr>
        <w:tc>
          <w:tcPr>
            <w:tcW w:w="10456" w:type="dxa"/>
          </w:tcPr>
          <w:p w:rsidR="00362929" w:rsidRDefault="00362929" w:rsidP="00362929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Таблица 2 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71"/>
        <w:gridCol w:w="5624"/>
      </w:tblGrid>
      <w:tr w:rsidR="00AE72A3" w:rsidTr="00393555">
        <w:tc>
          <w:tcPr>
            <w:tcW w:w="4571" w:type="dxa"/>
          </w:tcPr>
          <w:p w:rsidR="00676FC3" w:rsidRPr="00676FC3" w:rsidRDefault="00676FC3" w:rsidP="00676FC3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Термин</w:t>
            </w:r>
          </w:p>
        </w:tc>
        <w:tc>
          <w:tcPr>
            <w:tcW w:w="5624" w:type="dxa"/>
          </w:tcPr>
          <w:p w:rsidR="00676FC3" w:rsidRPr="00676FC3" w:rsidRDefault="00676FC3" w:rsidP="00676FC3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 w:rsidRPr="00676FC3">
              <w:rPr>
                <w:b/>
              </w:rPr>
              <w:t>Определение</w:t>
            </w:r>
          </w:p>
        </w:tc>
      </w:tr>
      <w:tr w:rsidR="00E62165" w:rsidTr="00393555">
        <w:tc>
          <w:tcPr>
            <w:tcW w:w="4571" w:type="dxa"/>
          </w:tcPr>
          <w:p w:rsidR="00E62165" w:rsidRDefault="00E62165" w:rsidP="00CC1C06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Алгебраическая геометрия</w:t>
            </w:r>
          </w:p>
        </w:tc>
        <w:tc>
          <w:tcPr>
            <w:tcW w:w="5624" w:type="dxa"/>
          </w:tcPr>
          <w:p w:rsidR="00E62165" w:rsidRDefault="00E62165" w:rsidP="00590CA0">
            <w:pPr>
              <w:pStyle w:val="a8"/>
              <w:tabs>
                <w:tab w:val="left" w:pos="0"/>
              </w:tabs>
              <w:ind w:left="0" w:firstLine="0"/>
              <w:jc w:val="left"/>
            </w:pPr>
            <w:r>
              <w:t>Раздел алгебры, основным предметом изучения которого являются алгебраические многообразия.</w:t>
            </w:r>
          </w:p>
        </w:tc>
      </w:tr>
      <w:tr w:rsidR="00E62165" w:rsidTr="00393555">
        <w:tc>
          <w:tcPr>
            <w:tcW w:w="4571" w:type="dxa"/>
          </w:tcPr>
          <w:p w:rsidR="00E62165" w:rsidRDefault="00E62165" w:rsidP="00CC1C06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Алгебраическое многообразие</w:t>
            </w:r>
          </w:p>
        </w:tc>
        <w:tc>
          <w:tcPr>
            <w:tcW w:w="5624" w:type="dxa"/>
          </w:tcPr>
          <w:p w:rsidR="00E62165" w:rsidRDefault="00E62165" w:rsidP="00590CA0">
            <w:pPr>
              <w:pStyle w:val="a8"/>
              <w:tabs>
                <w:tab w:val="left" w:pos="0"/>
              </w:tabs>
              <w:ind w:left="0" w:firstLine="0"/>
              <w:jc w:val="left"/>
            </w:pPr>
            <w:r>
              <w:t>Множество решений системы алгебраических уравнений над комплексными или действительными числами.</w:t>
            </w:r>
          </w:p>
        </w:tc>
      </w:tr>
      <w:tr w:rsidR="00AE72A3" w:rsidTr="00393555">
        <w:tc>
          <w:tcPr>
            <w:tcW w:w="4571" w:type="dxa"/>
          </w:tcPr>
          <w:p w:rsidR="00AE72A3" w:rsidRPr="003D4023" w:rsidRDefault="00F06F36" w:rsidP="00AE72A3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Кодирование</w:t>
            </w:r>
          </w:p>
        </w:tc>
        <w:tc>
          <w:tcPr>
            <w:tcW w:w="5624" w:type="dxa"/>
          </w:tcPr>
          <w:p w:rsidR="00AE72A3" w:rsidRPr="00BB1BF8" w:rsidRDefault="00BB1BF8" w:rsidP="00AE72A3">
            <w:pPr>
              <w:pStyle w:val="a8"/>
              <w:tabs>
                <w:tab w:val="left" w:pos="0"/>
              </w:tabs>
              <w:ind w:left="0" w:firstLine="0"/>
              <w:jc w:val="left"/>
            </w:pPr>
            <w:r>
              <w:t>Процесс преобразования исходной информации в удобную для передачи форму.</w:t>
            </w:r>
          </w:p>
        </w:tc>
      </w:tr>
      <w:tr w:rsidR="00393555" w:rsidTr="00393555">
        <w:tc>
          <w:tcPr>
            <w:tcW w:w="4571" w:type="dxa"/>
          </w:tcPr>
          <w:p w:rsidR="00393555" w:rsidRDefault="00393555" w:rsidP="00AE72A3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Алгеброгеометрический код</w:t>
            </w:r>
          </w:p>
        </w:tc>
        <w:tc>
          <w:tcPr>
            <w:tcW w:w="5624" w:type="dxa"/>
          </w:tcPr>
          <w:p w:rsidR="00393555" w:rsidRDefault="00393555" w:rsidP="00AE72A3">
            <w:pPr>
              <w:pStyle w:val="a8"/>
              <w:tabs>
                <w:tab w:val="left" w:pos="0"/>
              </w:tabs>
              <w:ind w:left="0" w:firstLine="0"/>
              <w:jc w:val="left"/>
            </w:pPr>
            <w:r>
              <w:t>Линейный блочный код, построенный на основе алгебраического многообразия какой-либо системы алгебраических уравнений.</w:t>
            </w:r>
          </w:p>
          <w:p w:rsidR="00393555" w:rsidRDefault="00393555" w:rsidP="00AE72A3">
            <w:pPr>
              <w:pStyle w:val="a8"/>
              <w:tabs>
                <w:tab w:val="left" w:pos="0"/>
              </w:tabs>
              <w:ind w:left="0" w:firstLine="0"/>
              <w:jc w:val="left"/>
            </w:pPr>
            <w:r>
              <w:t xml:space="preserve">Основной принцип его работы: </w:t>
            </w:r>
          </w:p>
          <w:p w:rsidR="00393555" w:rsidRDefault="00393555" w:rsidP="00393555">
            <w:pPr>
              <w:pStyle w:val="a8"/>
              <w:numPr>
                <w:ilvl w:val="0"/>
                <w:numId w:val="33"/>
              </w:numPr>
              <w:tabs>
                <w:tab w:val="left" w:pos="0"/>
              </w:tabs>
              <w:jc w:val="left"/>
            </w:pPr>
            <w:r>
              <w:t>составляется порождающая матрица – баз</w:t>
            </w:r>
            <w:r w:rsidR="0061793C">
              <w:t>ис подпространства кодовых слов</w:t>
            </w:r>
            <w:r>
              <w:t>;</w:t>
            </w:r>
          </w:p>
          <w:p w:rsidR="00393555" w:rsidRPr="0061793C" w:rsidRDefault="00393555" w:rsidP="00393555">
            <w:pPr>
              <w:pStyle w:val="a8"/>
              <w:numPr>
                <w:ilvl w:val="0"/>
                <w:numId w:val="33"/>
              </w:numPr>
              <w:tabs>
                <w:tab w:val="left" w:pos="0"/>
              </w:tabs>
              <w:jc w:val="left"/>
            </w:pPr>
            <w:r>
              <w:t>для кодирования порождающая матрица умножается на вектор – слово</w:t>
            </w:r>
            <w:r w:rsidR="005B1AC0">
              <w:t>,</w:t>
            </w:r>
            <w:r>
              <w:t xml:space="preserve"> заданное пользователем</w:t>
            </w:r>
            <w:r w:rsidR="0061793C" w:rsidRPr="0061793C">
              <w:t>;</w:t>
            </w:r>
          </w:p>
          <w:p w:rsidR="0061793C" w:rsidRDefault="0061793C" w:rsidP="00393555">
            <w:pPr>
              <w:pStyle w:val="a8"/>
              <w:numPr>
                <w:ilvl w:val="0"/>
                <w:numId w:val="33"/>
              </w:numPr>
              <w:tabs>
                <w:tab w:val="left" w:pos="0"/>
              </w:tabs>
              <w:jc w:val="left"/>
            </w:pPr>
            <w:r>
              <w:t xml:space="preserve">для декодирования происходит проверка кода с помощью проверочной матрицы, для которой порождающая матрица является базисом ядра гомоморфизма линейных подпространств кодовых и кодируемых слов. </w:t>
            </w:r>
            <w:r w:rsidR="00E24ADF">
              <w:t>В случае обнаружения ошибки, последняя исправляется. Если ошибок не найдено, происходит процесс декодирования: матрица, обратная порождающей, умножается на вектор кодового слова.</w:t>
            </w:r>
          </w:p>
        </w:tc>
      </w:tr>
      <w:tr w:rsidR="00ED4211" w:rsidTr="00393555">
        <w:tc>
          <w:tcPr>
            <w:tcW w:w="4571" w:type="dxa"/>
          </w:tcPr>
          <w:p w:rsidR="00ED4211" w:rsidRDefault="00ED4211" w:rsidP="00AE72A3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Расстояние Хэмминга</w:t>
            </w:r>
          </w:p>
        </w:tc>
        <w:tc>
          <w:tcPr>
            <w:tcW w:w="5624" w:type="dxa"/>
          </w:tcPr>
          <w:p w:rsidR="00ED4211" w:rsidRDefault="00ED4211" w:rsidP="00AE72A3">
            <w:pPr>
              <w:pStyle w:val="a8"/>
              <w:tabs>
                <w:tab w:val="left" w:pos="0"/>
              </w:tabs>
              <w:ind w:left="0" w:firstLine="0"/>
              <w:jc w:val="left"/>
            </w:pPr>
            <w:r>
              <w:t>Число позиций, в которых два слова одной длины отличаются.</w:t>
            </w:r>
          </w:p>
        </w:tc>
      </w:tr>
      <w:tr w:rsidR="0043495E" w:rsidTr="00393555">
        <w:tc>
          <w:tcPr>
            <w:tcW w:w="4571" w:type="dxa"/>
          </w:tcPr>
          <w:p w:rsidR="0043495E" w:rsidRDefault="0043495E" w:rsidP="00AE72A3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Токен</w:t>
            </w:r>
          </w:p>
        </w:tc>
        <w:tc>
          <w:tcPr>
            <w:tcW w:w="5624" w:type="dxa"/>
          </w:tcPr>
          <w:p w:rsidR="0043495E" w:rsidRDefault="0043495E" w:rsidP="00AE72A3">
            <w:pPr>
              <w:pStyle w:val="a8"/>
              <w:tabs>
                <w:tab w:val="left" w:pos="0"/>
              </w:tabs>
              <w:ind w:left="0" w:firstLine="0"/>
              <w:jc w:val="left"/>
            </w:pPr>
            <w:r>
              <w:t>Условное название наименьшей значащей группы символов в уравнении.</w:t>
            </w:r>
          </w:p>
        </w:tc>
      </w:tr>
    </w:tbl>
    <w:p w:rsidR="00676FC3" w:rsidRDefault="00676FC3" w:rsidP="00676FC3">
      <w:pPr>
        <w:pStyle w:val="a8"/>
        <w:tabs>
          <w:tab w:val="left" w:pos="0"/>
        </w:tabs>
        <w:ind w:left="0" w:firstLine="0"/>
        <w:jc w:val="left"/>
      </w:pPr>
    </w:p>
    <w:p w:rsidR="001D57DF" w:rsidRDefault="001D57DF">
      <w:pPr>
        <w:rPr>
          <w:b/>
        </w:rPr>
      </w:pPr>
    </w:p>
    <w:p w:rsidR="00393555" w:rsidRDefault="00393555">
      <w:pPr>
        <w:rPr>
          <w:b/>
        </w:rPr>
      </w:pPr>
    </w:p>
    <w:p w:rsidR="00393555" w:rsidRDefault="00393555">
      <w:pPr>
        <w:rPr>
          <w:b/>
        </w:rPr>
      </w:pPr>
    </w:p>
    <w:p w:rsidR="00393555" w:rsidRDefault="00393555">
      <w:pPr>
        <w:rPr>
          <w:b/>
        </w:rPr>
      </w:pPr>
    </w:p>
    <w:p w:rsidR="00393555" w:rsidRDefault="00393555">
      <w:pPr>
        <w:rPr>
          <w:b/>
        </w:rPr>
      </w:pPr>
    </w:p>
    <w:p w:rsidR="00393555" w:rsidRDefault="00393555">
      <w:pPr>
        <w:rPr>
          <w:b/>
        </w:rPr>
      </w:pPr>
    </w:p>
    <w:p w:rsidR="00393555" w:rsidRDefault="00393555">
      <w:pPr>
        <w:rPr>
          <w:b/>
        </w:rPr>
      </w:pPr>
    </w:p>
    <w:p w:rsidR="00393555" w:rsidRDefault="00393555">
      <w:pPr>
        <w:rPr>
          <w:b/>
        </w:rPr>
      </w:pPr>
    </w:p>
    <w:p w:rsidR="00393555" w:rsidRDefault="00393555">
      <w:pPr>
        <w:rPr>
          <w:b/>
        </w:rPr>
      </w:pPr>
    </w:p>
    <w:p w:rsidR="00393555" w:rsidRDefault="00393555">
      <w:pPr>
        <w:rPr>
          <w:b/>
        </w:rPr>
      </w:pPr>
    </w:p>
    <w:p w:rsidR="00E24ADF" w:rsidRDefault="00E24ADF">
      <w:pPr>
        <w:rPr>
          <w:b/>
        </w:rPr>
      </w:pPr>
    </w:p>
    <w:p w:rsidR="00E24ADF" w:rsidRDefault="00E24ADF">
      <w:pPr>
        <w:rPr>
          <w:b/>
        </w:rPr>
      </w:pPr>
    </w:p>
    <w:p w:rsidR="00E24ADF" w:rsidRDefault="00E24ADF">
      <w:pPr>
        <w:rPr>
          <w:b/>
        </w:rPr>
      </w:pPr>
    </w:p>
    <w:p w:rsidR="00E24ADF" w:rsidRDefault="00E24ADF">
      <w:pPr>
        <w:rPr>
          <w:b/>
        </w:rPr>
      </w:pPr>
    </w:p>
    <w:p w:rsidR="00433C7F" w:rsidRDefault="001D57DF" w:rsidP="00E461E4">
      <w:pPr>
        <w:pStyle w:val="a8"/>
        <w:tabs>
          <w:tab w:val="left" w:pos="0"/>
        </w:tabs>
        <w:ind w:left="1069" w:firstLine="0"/>
        <w:jc w:val="right"/>
        <w:outlineLvl w:val="0"/>
      </w:pPr>
      <w:bookmarkStart w:id="70" w:name="_Toc482734440"/>
      <w:r w:rsidRPr="001D57DF">
        <w:rPr>
          <w:b/>
        </w:rPr>
        <w:lastRenderedPageBreak/>
        <w:t>ПРИЛОЖЕНИЕ</w:t>
      </w:r>
      <w:r>
        <w:rPr>
          <w:b/>
        </w:rPr>
        <w:t xml:space="preserve"> 2</w:t>
      </w:r>
      <w:bookmarkEnd w:id="70"/>
    </w:p>
    <w:p w:rsidR="007E12C9" w:rsidRPr="00392084" w:rsidRDefault="007E12C9" w:rsidP="00392084">
      <w:pPr>
        <w:jc w:val="center"/>
        <w:rPr>
          <w:b/>
        </w:rPr>
      </w:pPr>
      <w:bookmarkStart w:id="71" w:name="_Toc385027524"/>
      <w:bookmarkStart w:id="72" w:name="_Toc385162149"/>
      <w:bookmarkStart w:id="73" w:name="_Toc450587101"/>
      <w:bookmarkStart w:id="74" w:name="_Toc482734441"/>
      <w:r w:rsidRPr="00392084">
        <w:rPr>
          <w:b/>
        </w:rPr>
        <w:t>С</w:t>
      </w:r>
      <w:r w:rsidR="00E461E4" w:rsidRPr="00392084">
        <w:rPr>
          <w:b/>
        </w:rPr>
        <w:t>ПИСОК ИСПОЛЬЗУЕМОЙ ЛИТЕРАТУРЫ</w:t>
      </w:r>
      <w:bookmarkEnd w:id="71"/>
      <w:bookmarkEnd w:id="72"/>
      <w:bookmarkEnd w:id="73"/>
      <w:bookmarkEnd w:id="74"/>
    </w:p>
    <w:p w:rsidR="0016334D" w:rsidRPr="00F95090" w:rsidRDefault="0016334D" w:rsidP="00F95090">
      <w:pPr>
        <w:rPr>
          <w:rStyle w:val="af6"/>
        </w:rPr>
      </w:pPr>
    </w:p>
    <w:p w:rsidR="00B07233" w:rsidRDefault="007E12C9" w:rsidP="00572295">
      <w:pPr>
        <w:pStyle w:val="a8"/>
        <w:numPr>
          <w:ilvl w:val="0"/>
          <w:numId w:val="20"/>
        </w:numPr>
        <w:ind w:left="284" w:hanging="284"/>
      </w:pPr>
      <w:bookmarkStart w:id="75" w:name="_Hlk482649094"/>
      <w:r>
        <w:t>ГОСТ 19.101-77 Виды программ и программных документов</w:t>
      </w:r>
      <w:r w:rsidR="00B07233">
        <w:t>.</w:t>
      </w:r>
      <w:r w:rsidR="00905CAF" w:rsidRPr="00905CAF">
        <w:t xml:space="preserve"> //</w:t>
      </w:r>
      <w:r w:rsidR="00905CAF">
        <w:t>Единая система программной документации.</w:t>
      </w:r>
      <w:r w:rsidR="00B07233">
        <w:t xml:space="preserve"> – М.: ИПК Издательство стандартов, 2001. </w:t>
      </w:r>
    </w:p>
    <w:p w:rsidR="007E12C9" w:rsidRDefault="007E12C9" w:rsidP="00572295">
      <w:pPr>
        <w:pStyle w:val="a8"/>
        <w:numPr>
          <w:ilvl w:val="0"/>
          <w:numId w:val="20"/>
        </w:numPr>
        <w:ind w:left="284" w:hanging="284"/>
      </w:pPr>
      <w:r>
        <w:t>ГОСТ 19.102-77 Стадии разработки</w:t>
      </w:r>
      <w:r w:rsidR="00B07233">
        <w:t>.</w:t>
      </w:r>
      <w:r w:rsidR="00905CAF" w:rsidRPr="00905CAF">
        <w:t xml:space="preserve"> //Единая си</w:t>
      </w:r>
      <w:r w:rsidR="00905CAF">
        <w:t>стема программной документации.</w:t>
      </w:r>
      <w:r w:rsidR="00B07233">
        <w:t xml:space="preserve"> </w:t>
      </w:r>
      <w:r w:rsidR="00B07233" w:rsidRPr="00B07233">
        <w:t>– М.: ИПК Издательство стандартов, 2001.</w:t>
      </w:r>
    </w:p>
    <w:p w:rsidR="007E12C9" w:rsidRDefault="007E12C9" w:rsidP="00572295">
      <w:pPr>
        <w:pStyle w:val="a8"/>
        <w:numPr>
          <w:ilvl w:val="0"/>
          <w:numId w:val="20"/>
        </w:numPr>
        <w:ind w:left="284" w:hanging="284"/>
      </w:pPr>
      <w:r>
        <w:t>ГОСТ 19.103-77 Обозначения программ и программных документов</w:t>
      </w:r>
      <w:r w:rsidR="00B07233">
        <w:t>.</w:t>
      </w:r>
      <w:r w:rsidR="00905CAF" w:rsidRPr="00905CAF">
        <w:t xml:space="preserve"> //Единая система программной документации. </w:t>
      </w:r>
      <w:r w:rsidR="00B07233" w:rsidRPr="00B07233">
        <w:t>– М.: ИПК Издательство стандартов, 2001.</w:t>
      </w:r>
    </w:p>
    <w:p w:rsidR="007E12C9" w:rsidRDefault="007E12C9" w:rsidP="00572295">
      <w:pPr>
        <w:pStyle w:val="a8"/>
        <w:numPr>
          <w:ilvl w:val="0"/>
          <w:numId w:val="20"/>
        </w:numPr>
        <w:ind w:left="284" w:hanging="284"/>
      </w:pPr>
      <w:r>
        <w:t>ГОСТ 19.104-78 Основные надписи</w:t>
      </w:r>
      <w:r w:rsidR="00B07233">
        <w:t>.</w:t>
      </w:r>
      <w:r w:rsidR="00905CAF" w:rsidRPr="00905CAF">
        <w:t xml:space="preserve"> //Единая система программной документации. </w:t>
      </w:r>
      <w:r w:rsidR="00B07233" w:rsidRPr="00B07233">
        <w:t>– М.: ИПК Издательство стандартов, 2001.</w:t>
      </w:r>
    </w:p>
    <w:p w:rsidR="007E12C9" w:rsidRDefault="007E12C9" w:rsidP="00572295">
      <w:pPr>
        <w:pStyle w:val="a8"/>
        <w:numPr>
          <w:ilvl w:val="0"/>
          <w:numId w:val="20"/>
        </w:numPr>
        <w:ind w:left="284" w:hanging="284"/>
      </w:pPr>
      <w:r>
        <w:t>ГОСТ 19.105-78 Общие требования к программным документам</w:t>
      </w:r>
      <w:r w:rsidR="00B07233">
        <w:t>.</w:t>
      </w:r>
      <w:r w:rsidR="00905CAF" w:rsidRPr="00905CAF">
        <w:t xml:space="preserve"> //Единая система программной документации. </w:t>
      </w:r>
      <w:r w:rsidR="00B07233" w:rsidRPr="00B07233">
        <w:t>– М.: ИПК Издательство стандартов, 2001.</w:t>
      </w:r>
    </w:p>
    <w:p w:rsidR="007E12C9" w:rsidRDefault="007E12C9" w:rsidP="00572295">
      <w:pPr>
        <w:pStyle w:val="a8"/>
        <w:numPr>
          <w:ilvl w:val="0"/>
          <w:numId w:val="20"/>
        </w:numPr>
        <w:ind w:left="284" w:hanging="284"/>
      </w:pPr>
      <w:r>
        <w:t>ГОСТ 19.106-78 Требования к программным документам, выполненным печатным способом</w:t>
      </w:r>
      <w:r w:rsidR="00B07233">
        <w:t>.</w:t>
      </w:r>
      <w:r w:rsidR="00905CAF" w:rsidRPr="00905CAF">
        <w:t xml:space="preserve"> //Единая система программной документации. </w:t>
      </w:r>
      <w:r w:rsidR="00B07233" w:rsidRPr="00B07233">
        <w:t>– М.: ИПК Издательство стандартов, 2001.</w:t>
      </w:r>
    </w:p>
    <w:p w:rsidR="007E12C9" w:rsidRDefault="007E12C9" w:rsidP="00572295">
      <w:pPr>
        <w:pStyle w:val="a8"/>
        <w:numPr>
          <w:ilvl w:val="0"/>
          <w:numId w:val="20"/>
        </w:numPr>
        <w:ind w:left="284" w:hanging="284"/>
      </w:pPr>
      <w:r>
        <w:t>ГОСТ 19.201-78 Техническое задание. Требования к содержанию и оформлению.</w:t>
      </w:r>
      <w:r w:rsidR="00905CAF" w:rsidRPr="00905CAF">
        <w:t xml:space="preserve"> //Единая система программной документации. </w:t>
      </w:r>
      <w:r w:rsidR="00B07233" w:rsidRPr="00B07233">
        <w:t>– М.: ИПК Издательство стандартов, 2001.</w:t>
      </w:r>
    </w:p>
    <w:p w:rsidR="00B07233" w:rsidRDefault="00B07233" w:rsidP="00572295">
      <w:pPr>
        <w:pStyle w:val="a8"/>
        <w:numPr>
          <w:ilvl w:val="0"/>
          <w:numId w:val="20"/>
        </w:numPr>
        <w:ind w:left="284" w:hanging="284"/>
      </w:pPr>
      <w:r>
        <w:t>ГОСТ 19.603-78 Общие правила внесения изменений.</w:t>
      </w:r>
      <w:r w:rsidR="00905CAF"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35079B" w:rsidRDefault="007E12C9" w:rsidP="0035079B">
      <w:pPr>
        <w:pStyle w:val="a8"/>
        <w:numPr>
          <w:ilvl w:val="0"/>
          <w:numId w:val="20"/>
        </w:numPr>
        <w:ind w:left="284" w:hanging="284"/>
      </w:pPr>
      <w:r>
        <w:t>ГОСТ 19.604-78</w:t>
      </w:r>
      <w:r w:rsidR="00B07233">
        <w:t xml:space="preserve"> Правила внесения изменений в программные документы, выполненные печатным способом.</w:t>
      </w:r>
      <w:r w:rsidR="00905CAF" w:rsidRPr="00905CAF">
        <w:t xml:space="preserve"> //Единая система программной документации. </w:t>
      </w:r>
      <w:r w:rsidR="00B07233" w:rsidRPr="00B07233">
        <w:t>– М.: ИПК Издательство стандартов, 2001.</w:t>
      </w:r>
    </w:p>
    <w:p w:rsidR="00905CAF" w:rsidRDefault="00A0315A" w:rsidP="00572295">
      <w:pPr>
        <w:pStyle w:val="a8"/>
        <w:numPr>
          <w:ilvl w:val="0"/>
          <w:numId w:val="20"/>
        </w:numPr>
        <w:ind w:left="426" w:hanging="426"/>
      </w:pPr>
      <w:r>
        <w:t xml:space="preserve">ГОСТ 15150-69 </w:t>
      </w:r>
      <w:r w:rsidRPr="00A0315A">
        <w:t>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</w:t>
      </w:r>
      <w:r>
        <w:t>тических факторов внешней среды. – М.: Изд-во стандартов, 1997</w:t>
      </w:r>
      <w:r w:rsidRPr="00A0315A">
        <w:t>.</w:t>
      </w:r>
    </w:p>
    <w:p w:rsidR="008920A9" w:rsidRDefault="0048368B" w:rsidP="008920A9">
      <w:pPr>
        <w:pStyle w:val="a8"/>
        <w:numPr>
          <w:ilvl w:val="0"/>
          <w:numId w:val="20"/>
        </w:numPr>
        <w:ind w:left="426" w:hanging="426"/>
      </w:pPr>
      <w:r w:rsidRPr="0048368B">
        <w:t>ГОСТ 19.301-79</w:t>
      </w:r>
      <w:r>
        <w:t xml:space="preserve"> Программа и методика испытаний. Требования к содержанию и оформлению.</w:t>
      </w:r>
      <w:r w:rsidRPr="0048368B">
        <w:t xml:space="preserve"> //Единая система программной документации. – М.: ИПК Издательство стандартов, 2001.</w:t>
      </w:r>
    </w:p>
    <w:p w:rsidR="00F06F36" w:rsidRDefault="00F06F36" w:rsidP="008920A9">
      <w:pPr>
        <w:pStyle w:val="a8"/>
        <w:numPr>
          <w:ilvl w:val="0"/>
          <w:numId w:val="20"/>
        </w:numPr>
        <w:ind w:left="426" w:hanging="426"/>
      </w:pPr>
      <w:r w:rsidRPr="00F06F36">
        <w:t>Влэдуц С</w:t>
      </w:r>
      <w:r w:rsidR="00994A02">
        <w:t>.Г., Ногин Д.Ю., Цфасман М.А. //</w:t>
      </w:r>
      <w:r w:rsidRPr="00F06F36">
        <w:t xml:space="preserve"> Алгеброгеометрические коды. Основные понятия. - М.: МЦНМО, 2003. </w:t>
      </w:r>
      <w:r w:rsidR="00994A02">
        <w:t>– 503 с.</w:t>
      </w:r>
    </w:p>
    <w:bookmarkEnd w:id="75"/>
    <w:p w:rsidR="00DF3984" w:rsidRDefault="00DF3984" w:rsidP="005777BC">
      <w:pPr>
        <w:pStyle w:val="a8"/>
        <w:numPr>
          <w:ilvl w:val="0"/>
          <w:numId w:val="20"/>
        </w:numPr>
        <w:ind w:left="426" w:hanging="426"/>
      </w:pPr>
      <w:r>
        <w:br w:type="page"/>
      </w:r>
    </w:p>
    <w:p w:rsidR="00F34E08" w:rsidRDefault="00F34E08" w:rsidP="00F34E08">
      <w:pPr>
        <w:pStyle w:val="a8"/>
        <w:tabs>
          <w:tab w:val="left" w:pos="0"/>
        </w:tabs>
        <w:ind w:left="1069" w:firstLine="0"/>
        <w:jc w:val="right"/>
        <w:outlineLvl w:val="0"/>
      </w:pPr>
      <w:bookmarkStart w:id="76" w:name="_Toc482734442"/>
      <w:r w:rsidRPr="001D57DF">
        <w:rPr>
          <w:b/>
        </w:rPr>
        <w:lastRenderedPageBreak/>
        <w:t>ПРИЛОЖЕНИЕ</w:t>
      </w:r>
      <w:r>
        <w:rPr>
          <w:b/>
        </w:rPr>
        <w:t xml:space="preserve"> </w:t>
      </w:r>
      <w:r w:rsidR="000742AB">
        <w:rPr>
          <w:b/>
        </w:rPr>
        <w:t>3</w:t>
      </w:r>
      <w:bookmarkEnd w:id="76"/>
    </w:p>
    <w:p w:rsidR="00F34E08" w:rsidRPr="00392084" w:rsidRDefault="000742AB" w:rsidP="00392084">
      <w:pPr>
        <w:jc w:val="center"/>
        <w:rPr>
          <w:b/>
        </w:rPr>
      </w:pPr>
      <w:bookmarkStart w:id="77" w:name="_Toc482734443"/>
      <w:r w:rsidRPr="00392084">
        <w:rPr>
          <w:b/>
        </w:rPr>
        <w:t xml:space="preserve">ОПИСАНИЕ </w:t>
      </w:r>
      <w:r w:rsidR="00A1150E" w:rsidRPr="00392084">
        <w:rPr>
          <w:b/>
        </w:rPr>
        <w:t>ФОРМАТА .</w:t>
      </w:r>
      <w:r w:rsidRPr="00392084">
        <w:rPr>
          <w:b/>
          <w:lang w:val="en-GB"/>
        </w:rPr>
        <w:t>nk</w:t>
      </w:r>
      <w:bookmarkStart w:id="78" w:name="_GoBack"/>
      <w:bookmarkEnd w:id="77"/>
      <w:bookmarkEnd w:id="78"/>
    </w:p>
    <w:p w:rsidR="00F34E08" w:rsidRPr="00F95090" w:rsidRDefault="00F34E08" w:rsidP="00F95090">
      <w:pPr>
        <w:rPr>
          <w:rStyle w:val="af6"/>
        </w:rPr>
      </w:pPr>
    </w:p>
    <w:p w:rsidR="000742AB" w:rsidRDefault="000742AB" w:rsidP="000742AB">
      <w:r>
        <w:t>Файл формата .</w:t>
      </w:r>
      <w:r>
        <w:rPr>
          <w:lang w:val="en-GB"/>
        </w:rPr>
        <w:t>nk</w:t>
      </w:r>
      <w:r>
        <w:t xml:space="preserve"> содержит информацию об алгеброгеометрическом коде, созданном в программе Генератор алгеброгеометрических кодов</w:t>
      </w:r>
      <w:r w:rsidR="00A1150E">
        <w:t>, в сери</w:t>
      </w:r>
      <w:r>
        <w:t>ализованном виде.</w:t>
      </w:r>
    </w:p>
    <w:p w:rsidR="000742AB" w:rsidRDefault="000742AB" w:rsidP="000742AB">
      <w:r>
        <w:t>Открыть файл формата .</w:t>
      </w:r>
      <w:r>
        <w:rPr>
          <w:lang w:val="en-GB"/>
        </w:rPr>
        <w:t>nk</w:t>
      </w:r>
      <w:r>
        <w:t xml:space="preserve"> можно программой Генератор алгеброгеометрических кодов.</w:t>
      </w:r>
    </w:p>
    <w:p w:rsidR="00F95090" w:rsidRDefault="000742AB" w:rsidP="000742AB">
      <w:r>
        <w:t>Программа Генератор алгеброгеометрических кодов при этом осуществляет корректное открытие только файлов формата .</w:t>
      </w:r>
      <w:r>
        <w:rPr>
          <w:lang w:val="en-GB"/>
        </w:rPr>
        <w:t>nk</w:t>
      </w:r>
      <w:r>
        <w:t>, созданных или измененных в этой программе.</w:t>
      </w:r>
    </w:p>
    <w:p w:rsidR="00F95090" w:rsidRDefault="00F95090" w:rsidP="00F95090"/>
    <w:p w:rsidR="00F95090" w:rsidRDefault="00F95090" w:rsidP="00F95090"/>
    <w:p w:rsidR="00F95090" w:rsidRDefault="00F95090" w:rsidP="00F95090"/>
    <w:p w:rsidR="00F95090" w:rsidRDefault="00F95090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bookmarkEnd w:id="63"/>
    <w:p w:rsidR="00F95090" w:rsidRDefault="00F95090" w:rsidP="00F95090"/>
    <w:p w:rsidR="00F95090" w:rsidRDefault="00F95090" w:rsidP="00F95090"/>
    <w:p w:rsidR="00F95090" w:rsidRDefault="00F95090" w:rsidP="00F95090"/>
    <w:p w:rsidR="00F34E08" w:rsidRPr="00F34E08" w:rsidRDefault="00F34E08" w:rsidP="00F34E08">
      <w:pPr>
        <w:ind w:firstLine="0"/>
      </w:pPr>
    </w:p>
    <w:p w:rsidR="004441B9" w:rsidRPr="009C79A0" w:rsidRDefault="004441B9" w:rsidP="009C79A0">
      <w:pPr>
        <w:pStyle w:val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79" w:name="_Toc384481780"/>
      <w:bookmarkStart w:id="80" w:name="_Toc385027527"/>
      <w:bookmarkStart w:id="81" w:name="_Toc385162153"/>
      <w:bookmarkStart w:id="82" w:name="_Toc482734444"/>
      <w:r w:rsidRPr="009C79A0">
        <w:rPr>
          <w:rFonts w:ascii="Times New Roman" w:hAnsi="Times New Roman" w:cs="Times New Roman"/>
          <w:color w:val="auto"/>
          <w:sz w:val="24"/>
          <w:szCs w:val="24"/>
        </w:rPr>
        <w:lastRenderedPageBreak/>
        <w:t>ЛИСТ РЕГИСТРАЦИИ ИЗМЕНЕНИЙ</w:t>
      </w:r>
      <w:bookmarkEnd w:id="79"/>
      <w:bookmarkEnd w:id="80"/>
      <w:bookmarkEnd w:id="81"/>
      <w:bookmarkEnd w:id="82"/>
    </w:p>
    <w:p w:rsidR="00BB51AB" w:rsidRPr="00F95090" w:rsidRDefault="00BB51AB" w:rsidP="00BB51AB">
      <w:pPr>
        <w:tabs>
          <w:tab w:val="left" w:pos="0"/>
        </w:tabs>
        <w:ind w:left="709" w:firstLine="0"/>
        <w:outlineLvl w:val="1"/>
        <w:rPr>
          <w:rStyle w:val="af6"/>
        </w:rPr>
      </w:pPr>
    </w:p>
    <w:tbl>
      <w:tblPr>
        <w:tblW w:w="104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4441B9" w:rsidRPr="004441B9" w:rsidTr="00611863">
        <w:trPr>
          <w:trHeight w:val="567"/>
        </w:trPr>
        <w:tc>
          <w:tcPr>
            <w:tcW w:w="10488" w:type="dxa"/>
            <w:gridSpan w:val="10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611863" w:rsidRPr="004441B9" w:rsidTr="00611863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:rsidR="00611863" w:rsidRPr="004441B9" w:rsidRDefault="00611863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:rsidR="00611863" w:rsidRPr="004441B9" w:rsidRDefault="00611863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:rsidR="00611863" w:rsidRPr="004441B9" w:rsidRDefault="00611863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:rsidR="00611863" w:rsidRPr="004441B9" w:rsidRDefault="00611863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:rsidR="00611863" w:rsidRPr="004441B9" w:rsidRDefault="00611863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Merge w:val="restart"/>
            <w:vAlign w:val="center"/>
          </w:tcPr>
          <w:p w:rsidR="00611863" w:rsidRPr="004441B9" w:rsidRDefault="00611863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611863" w:rsidRPr="004441B9" w:rsidTr="00611863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:rsidR="00611863" w:rsidRPr="004441B9" w:rsidRDefault="00611863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:rsidR="00611863" w:rsidRPr="004441B9" w:rsidRDefault="00611863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:rsidR="00611863" w:rsidRPr="004441B9" w:rsidRDefault="00611863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611863" w:rsidRPr="004441B9" w:rsidRDefault="00611863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:rsidR="00611863" w:rsidRPr="004441B9" w:rsidRDefault="00611863" w:rsidP="00F3112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ых</w:t>
            </w:r>
          </w:p>
        </w:tc>
        <w:tc>
          <w:tcPr>
            <w:tcW w:w="1134" w:type="dxa"/>
            <w:vMerge/>
            <w:vAlign w:val="center"/>
          </w:tcPr>
          <w:p w:rsidR="00611863" w:rsidRPr="004441B9" w:rsidRDefault="00611863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:rsidR="00611863" w:rsidRPr="004441B9" w:rsidRDefault="00611863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:rsidR="00611863" w:rsidRPr="004441B9" w:rsidRDefault="00611863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:rsidR="00611863" w:rsidRPr="004441B9" w:rsidRDefault="00611863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:rsidR="00611863" w:rsidRPr="004441B9" w:rsidRDefault="00611863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61186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61186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61186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61186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61186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61186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61186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61186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61186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61186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61186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61186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61186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61186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61186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61186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61186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61186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61186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11863" w:rsidRPr="004441B9" w:rsidTr="00611863">
        <w:trPr>
          <w:trHeight w:val="454"/>
        </w:trPr>
        <w:tc>
          <w:tcPr>
            <w:tcW w:w="452" w:type="dxa"/>
            <w:vAlign w:val="center"/>
          </w:tcPr>
          <w:p w:rsidR="00611863" w:rsidRPr="004441B9" w:rsidRDefault="00611863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11863" w:rsidRPr="004441B9" w:rsidRDefault="00611863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11863" w:rsidRPr="004441B9" w:rsidRDefault="00611863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11863" w:rsidRPr="004441B9" w:rsidRDefault="00611863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11863" w:rsidRPr="004441B9" w:rsidRDefault="00611863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11863" w:rsidRPr="004441B9" w:rsidRDefault="00611863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11863" w:rsidRPr="004441B9" w:rsidRDefault="00611863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11863" w:rsidRPr="004441B9" w:rsidRDefault="00611863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611863" w:rsidRPr="004441B9" w:rsidRDefault="00611863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611863" w:rsidRPr="004441B9" w:rsidRDefault="00611863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61186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:rsidR="004441B9" w:rsidRPr="00A1150E" w:rsidRDefault="004441B9" w:rsidP="004441B9">
      <w:pPr>
        <w:tabs>
          <w:tab w:val="left" w:pos="0"/>
        </w:tabs>
        <w:ind w:firstLine="0"/>
        <w:outlineLvl w:val="1"/>
        <w:rPr>
          <w:lang w:val="en-GB"/>
        </w:rPr>
      </w:pPr>
    </w:p>
    <w:sectPr w:rsidR="004441B9" w:rsidRPr="00A1150E" w:rsidSect="004A5AA4">
      <w:headerReference w:type="default" r:id="rId9"/>
      <w:footerReference w:type="default" r:id="rId10"/>
      <w:headerReference w:type="first" r:id="rId11"/>
      <w:pgSz w:w="11906" w:h="16838"/>
      <w:pgMar w:top="1418" w:right="567" w:bottom="1418" w:left="1134" w:header="709" w:footer="0" w:gutter="0"/>
      <w:pgNumType w:start="2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A2E" w:rsidRDefault="00AA0A2E" w:rsidP="00D71264">
      <w:r>
        <w:separator/>
      </w:r>
    </w:p>
  </w:endnote>
  <w:endnote w:type="continuationSeparator" w:id="0">
    <w:p w:rsidR="00AA0A2E" w:rsidRDefault="00AA0A2E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ED4211" w:rsidRPr="00AA03D1" w:rsidTr="00321F13">
      <w:trPr>
        <w:trHeight w:hRule="exact" w:val="284"/>
        <w:jc w:val="center"/>
      </w:trPr>
      <w:tc>
        <w:tcPr>
          <w:tcW w:w="2519" w:type="dxa"/>
        </w:tcPr>
        <w:p w:rsidR="00ED4211" w:rsidRPr="00AA03D1" w:rsidRDefault="00ED421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:rsidR="00ED4211" w:rsidRPr="00AA03D1" w:rsidRDefault="00ED421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ED4211" w:rsidRPr="00AA03D1" w:rsidRDefault="00ED421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ED4211" w:rsidRPr="00AA03D1" w:rsidRDefault="00ED421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ED4211" w:rsidRPr="00AA03D1" w:rsidRDefault="00ED421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ED4211" w:rsidRPr="00AA03D1" w:rsidTr="00321F13">
      <w:trPr>
        <w:trHeight w:hRule="exact" w:val="284"/>
        <w:jc w:val="center"/>
      </w:trPr>
      <w:tc>
        <w:tcPr>
          <w:tcW w:w="2519" w:type="dxa"/>
        </w:tcPr>
        <w:p w:rsidR="00ED4211" w:rsidRPr="00AA03D1" w:rsidRDefault="00ED421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:rsidR="00ED4211" w:rsidRPr="00AA03D1" w:rsidRDefault="00ED421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:rsidR="00ED4211" w:rsidRPr="00AA03D1" w:rsidRDefault="00ED421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:rsidR="00ED4211" w:rsidRPr="00AA03D1" w:rsidRDefault="00ED421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:rsidR="00ED4211" w:rsidRPr="00AA03D1" w:rsidRDefault="00ED421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ED4211" w:rsidRPr="00AA03D1" w:rsidTr="00321F13">
      <w:trPr>
        <w:trHeight w:hRule="exact" w:val="284"/>
        <w:jc w:val="center"/>
      </w:trPr>
      <w:tc>
        <w:tcPr>
          <w:tcW w:w="2519" w:type="dxa"/>
          <w:vAlign w:val="center"/>
        </w:tcPr>
        <w:p w:rsidR="00ED4211" w:rsidRPr="003872B1" w:rsidRDefault="00ED4211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 w:cs="Times New Roman"/>
              <w:sz w:val="18"/>
              <w:szCs w:val="18"/>
              <w:lang w:val="x-none" w:eastAsia="x-none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  <w:lang w:val="x-none" w:eastAsia="x-none"/>
            </w:rPr>
            <w:t>50</w:t>
          </w:r>
          <w:r>
            <w:rPr>
              <w:rFonts w:eastAsia="Times New Roman" w:cs="Times New Roman"/>
              <w:caps/>
              <w:sz w:val="18"/>
              <w:szCs w:val="18"/>
              <w:lang w:val="en-US" w:eastAsia="x-none"/>
            </w:rPr>
            <w:t>714</w:t>
          </w:r>
          <w:r>
            <w:rPr>
              <w:rFonts w:eastAsia="Times New Roman" w:cs="Times New Roman"/>
              <w:caps/>
              <w:sz w:val="18"/>
              <w:szCs w:val="18"/>
              <w:lang w:eastAsia="x-none"/>
            </w:rPr>
            <w:t>0</w:t>
          </w:r>
          <w:r>
            <w:rPr>
              <w:rFonts w:eastAsia="Times New Roman" w:cs="Times New Roman"/>
              <w:sz w:val="18"/>
              <w:szCs w:val="18"/>
              <w:lang w:eastAsia="x-none"/>
            </w:rPr>
            <w:t>-</w:t>
          </w:r>
          <w:r>
            <w:rPr>
              <w:rFonts w:eastAsia="Times New Roman" w:cs="Times New Roman"/>
              <w:sz w:val="18"/>
              <w:szCs w:val="18"/>
              <w:lang w:val="x-none" w:eastAsia="x-none"/>
            </w:rPr>
            <w:t xml:space="preserve">01 </w:t>
          </w:r>
          <w:r>
            <w:rPr>
              <w:rFonts w:eastAsia="Times New Roman" w:cs="Times New Roman"/>
              <w:sz w:val="18"/>
              <w:szCs w:val="18"/>
              <w:lang w:eastAsia="x-none"/>
            </w:rPr>
            <w:t>ТЗ</w:t>
          </w:r>
        </w:p>
      </w:tc>
      <w:tc>
        <w:tcPr>
          <w:tcW w:w="1681" w:type="dxa"/>
        </w:tcPr>
        <w:p w:rsidR="00ED4211" w:rsidRPr="00AA03D1" w:rsidRDefault="00ED421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ED4211" w:rsidRPr="00AA03D1" w:rsidRDefault="00ED421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ED4211" w:rsidRPr="00AA03D1" w:rsidRDefault="00ED421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ED4211" w:rsidRPr="00AA03D1" w:rsidRDefault="00ED421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ED4211" w:rsidRPr="00AA03D1" w:rsidTr="00321F13">
      <w:trPr>
        <w:trHeight w:hRule="exact" w:val="284"/>
        <w:jc w:val="center"/>
      </w:trPr>
      <w:tc>
        <w:tcPr>
          <w:tcW w:w="2519" w:type="dxa"/>
        </w:tcPr>
        <w:p w:rsidR="00ED4211" w:rsidRPr="00AA03D1" w:rsidRDefault="00ED421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:rsidR="00ED4211" w:rsidRPr="00AA03D1" w:rsidRDefault="00ED421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:rsidR="00ED4211" w:rsidRPr="00AA03D1" w:rsidRDefault="00ED421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:rsidR="00ED4211" w:rsidRPr="00AA03D1" w:rsidRDefault="00ED421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:rsidR="00ED4211" w:rsidRPr="00AA03D1" w:rsidRDefault="00ED421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ED4211" w:rsidRDefault="00ED421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A2E" w:rsidRDefault="00AA0A2E" w:rsidP="00D71264">
      <w:r>
        <w:separator/>
      </w:r>
    </w:p>
  </w:footnote>
  <w:footnote w:type="continuationSeparator" w:id="0">
    <w:p w:rsidR="00AA0A2E" w:rsidRDefault="00AA0A2E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211" w:rsidRDefault="00ED4211">
    <w:pPr>
      <w:pStyle w:val="a4"/>
      <w:jc w:val="center"/>
    </w:pPr>
  </w:p>
  <w:p w:rsidR="00ED4211" w:rsidRDefault="00ED421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859789152"/>
      <w:docPartObj>
        <w:docPartGallery w:val="Page Numbers (Top of Page)"/>
        <w:docPartUnique/>
      </w:docPartObj>
    </w:sdtPr>
    <w:sdtContent>
      <w:p w:rsidR="00ED4211" w:rsidRPr="00FA43BF" w:rsidRDefault="00ED4211" w:rsidP="0055445E">
        <w:pPr>
          <w:pStyle w:val="a4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392084">
          <w:rPr>
            <w:b/>
            <w:noProof/>
          </w:rPr>
          <w:t>18</w:t>
        </w:r>
        <w:r w:rsidRPr="00FA43BF">
          <w:rPr>
            <w:b/>
          </w:rPr>
          <w:fldChar w:fldCharType="end"/>
        </w:r>
      </w:p>
    </w:sdtContent>
  </w:sdt>
  <w:p w:rsidR="00ED4211" w:rsidRPr="004C0EFB" w:rsidRDefault="00ED4211" w:rsidP="009272DD">
    <w:pPr>
      <w:pStyle w:val="a4"/>
      <w:ind w:firstLine="0"/>
      <w:jc w:val="center"/>
      <w:rPr>
        <w:b/>
      </w:rPr>
    </w:pPr>
    <w:r>
      <w:rPr>
        <w:b/>
      </w:rPr>
      <w:t>RU.17701729.50</w:t>
    </w:r>
    <w:r>
      <w:rPr>
        <w:b/>
        <w:lang w:val="en-US"/>
      </w:rPr>
      <w:t>714</w:t>
    </w:r>
    <w:r>
      <w:rPr>
        <w:b/>
      </w:rPr>
      <w:t>0</w:t>
    </w:r>
    <w:r w:rsidRPr="004C0EFB">
      <w:rPr>
        <w:b/>
      </w:rPr>
      <w:t>-01 ТЗ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6580769"/>
      <w:docPartObj>
        <w:docPartGallery w:val="Page Numbers (Top of Page)"/>
        <w:docPartUnique/>
      </w:docPartObj>
    </w:sdtPr>
    <w:sdtContent>
      <w:p w:rsidR="00ED4211" w:rsidRDefault="00ED421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fldChar w:fldCharType="end"/>
        </w:r>
      </w:p>
    </w:sdtContent>
  </w:sdt>
  <w:p w:rsidR="00ED4211" w:rsidRDefault="00ED421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31FD"/>
    <w:multiLevelType w:val="hybridMultilevel"/>
    <w:tmpl w:val="A6F235EC"/>
    <w:lvl w:ilvl="0" w:tplc="79260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6B2F"/>
    <w:multiLevelType w:val="hybridMultilevel"/>
    <w:tmpl w:val="86481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61B65"/>
    <w:multiLevelType w:val="hybridMultilevel"/>
    <w:tmpl w:val="C99AC4AE"/>
    <w:lvl w:ilvl="0" w:tplc="860278B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B683E34"/>
    <w:multiLevelType w:val="hybridMultilevel"/>
    <w:tmpl w:val="39BEAEE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CBB067B"/>
    <w:multiLevelType w:val="hybridMultilevel"/>
    <w:tmpl w:val="784468F6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38F0EF0"/>
    <w:multiLevelType w:val="hybridMultilevel"/>
    <w:tmpl w:val="83C80EB2"/>
    <w:lvl w:ilvl="0" w:tplc="3ACE4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9C80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CA4B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A3A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B40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2CBC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2E4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483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7E1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4B508A7"/>
    <w:multiLevelType w:val="hybridMultilevel"/>
    <w:tmpl w:val="53C6507A"/>
    <w:lvl w:ilvl="0" w:tplc="DFAC63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F04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DE8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D81A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FE7D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228B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3677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D6D2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6A9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5842E7B"/>
    <w:multiLevelType w:val="hybridMultilevel"/>
    <w:tmpl w:val="9E5A57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B430F72"/>
    <w:multiLevelType w:val="hybridMultilevel"/>
    <w:tmpl w:val="53A0A0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D59B6"/>
    <w:multiLevelType w:val="hybridMultilevel"/>
    <w:tmpl w:val="BB10C36E"/>
    <w:lvl w:ilvl="0" w:tplc="428693E4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</w:abstractNum>
  <w:abstractNum w:abstractNumId="11" w15:restartNumberingAfterBreak="0">
    <w:nsid w:val="1FFA7A9F"/>
    <w:multiLevelType w:val="hybridMultilevel"/>
    <w:tmpl w:val="D098F2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3FD4A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370AE"/>
    <w:multiLevelType w:val="hybridMultilevel"/>
    <w:tmpl w:val="1504BF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3347C71"/>
    <w:multiLevelType w:val="hybridMultilevel"/>
    <w:tmpl w:val="898407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9D2939"/>
    <w:multiLevelType w:val="hybridMultilevel"/>
    <w:tmpl w:val="413284A4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91E62E8"/>
    <w:multiLevelType w:val="hybridMultilevel"/>
    <w:tmpl w:val="40C664D2"/>
    <w:lvl w:ilvl="0" w:tplc="444EB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28EF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206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D81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2AD2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90D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F6F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1C5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B0B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135F13"/>
    <w:multiLevelType w:val="hybridMultilevel"/>
    <w:tmpl w:val="37C02226"/>
    <w:lvl w:ilvl="0" w:tplc="6AA6DA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903D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A2EB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C0E6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4EE9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2602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B471D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7A40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06313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2" w15:restartNumberingAfterBreak="0">
    <w:nsid w:val="4E4C7324"/>
    <w:multiLevelType w:val="hybridMultilevel"/>
    <w:tmpl w:val="01EE8600"/>
    <w:lvl w:ilvl="0" w:tplc="28E8D9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A44B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4270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B2F6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D0C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940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844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D4FC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601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24F55E9"/>
    <w:multiLevelType w:val="hybridMultilevel"/>
    <w:tmpl w:val="095437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4A44DEA"/>
    <w:multiLevelType w:val="hybridMultilevel"/>
    <w:tmpl w:val="93EE9D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097299"/>
    <w:multiLevelType w:val="hybridMultilevel"/>
    <w:tmpl w:val="9FEED76C"/>
    <w:lvl w:ilvl="0" w:tplc="D1E61486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 w15:restartNumberingAfterBreak="0">
    <w:nsid w:val="6EFC78C0"/>
    <w:multiLevelType w:val="hybridMultilevel"/>
    <w:tmpl w:val="74AA13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C57A41"/>
    <w:multiLevelType w:val="hybridMultilevel"/>
    <w:tmpl w:val="B78C02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D2F55A5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1"/>
  </w:num>
  <w:num w:numId="2">
    <w:abstractNumId w:val="0"/>
  </w:num>
  <w:num w:numId="3">
    <w:abstractNumId w:val="29"/>
  </w:num>
  <w:num w:numId="4">
    <w:abstractNumId w:val="4"/>
  </w:num>
  <w:num w:numId="5">
    <w:abstractNumId w:val="28"/>
  </w:num>
  <w:num w:numId="6">
    <w:abstractNumId w:val="25"/>
  </w:num>
  <w:num w:numId="7">
    <w:abstractNumId w:val="9"/>
  </w:num>
  <w:num w:numId="8">
    <w:abstractNumId w:val="7"/>
  </w:num>
  <w:num w:numId="9">
    <w:abstractNumId w:val="1"/>
  </w:num>
  <w:num w:numId="10">
    <w:abstractNumId w:val="8"/>
  </w:num>
  <w:num w:numId="11">
    <w:abstractNumId w:val="26"/>
  </w:num>
  <w:num w:numId="12">
    <w:abstractNumId w:val="24"/>
  </w:num>
  <w:num w:numId="13">
    <w:abstractNumId w:val="16"/>
  </w:num>
  <w:num w:numId="14">
    <w:abstractNumId w:val="30"/>
  </w:num>
  <w:num w:numId="15">
    <w:abstractNumId w:val="23"/>
  </w:num>
  <w:num w:numId="16">
    <w:abstractNumId w:val="11"/>
  </w:num>
  <w:num w:numId="17">
    <w:abstractNumId w:val="27"/>
  </w:num>
  <w:num w:numId="18">
    <w:abstractNumId w:val="17"/>
  </w:num>
  <w:num w:numId="19">
    <w:abstractNumId w:val="32"/>
  </w:num>
  <w:num w:numId="20">
    <w:abstractNumId w:val="12"/>
  </w:num>
  <w:num w:numId="21">
    <w:abstractNumId w:val="31"/>
  </w:num>
  <w:num w:numId="22">
    <w:abstractNumId w:val="10"/>
  </w:num>
  <w:num w:numId="23">
    <w:abstractNumId w:val="3"/>
  </w:num>
  <w:num w:numId="24">
    <w:abstractNumId w:val="15"/>
  </w:num>
  <w:num w:numId="25">
    <w:abstractNumId w:val="20"/>
  </w:num>
  <w:num w:numId="26">
    <w:abstractNumId w:val="2"/>
  </w:num>
  <w:num w:numId="27">
    <w:abstractNumId w:val="13"/>
  </w:num>
  <w:num w:numId="28">
    <w:abstractNumId w:val="6"/>
  </w:num>
  <w:num w:numId="29">
    <w:abstractNumId w:val="5"/>
  </w:num>
  <w:num w:numId="30">
    <w:abstractNumId w:val="22"/>
  </w:num>
  <w:num w:numId="31">
    <w:abstractNumId w:val="18"/>
  </w:num>
  <w:num w:numId="32">
    <w:abstractNumId w:val="19"/>
  </w:num>
  <w:num w:numId="33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26"/>
    <w:rsid w:val="0000358E"/>
    <w:rsid w:val="00004BE9"/>
    <w:rsid w:val="00007E5E"/>
    <w:rsid w:val="0001061A"/>
    <w:rsid w:val="000134D5"/>
    <w:rsid w:val="000176A4"/>
    <w:rsid w:val="00021606"/>
    <w:rsid w:val="00024BF5"/>
    <w:rsid w:val="0003694F"/>
    <w:rsid w:val="000426B7"/>
    <w:rsid w:val="00044E71"/>
    <w:rsid w:val="00045419"/>
    <w:rsid w:val="00047D63"/>
    <w:rsid w:val="00054AD9"/>
    <w:rsid w:val="00060FC0"/>
    <w:rsid w:val="000742AB"/>
    <w:rsid w:val="0008438C"/>
    <w:rsid w:val="000843F6"/>
    <w:rsid w:val="00087045"/>
    <w:rsid w:val="00093C9C"/>
    <w:rsid w:val="00094E2F"/>
    <w:rsid w:val="000952B9"/>
    <w:rsid w:val="000967E3"/>
    <w:rsid w:val="000A10B0"/>
    <w:rsid w:val="000A661B"/>
    <w:rsid w:val="000B7122"/>
    <w:rsid w:val="000F3CFF"/>
    <w:rsid w:val="000F49CA"/>
    <w:rsid w:val="000F7D3E"/>
    <w:rsid w:val="00105B21"/>
    <w:rsid w:val="00105C91"/>
    <w:rsid w:val="001069D5"/>
    <w:rsid w:val="0011035B"/>
    <w:rsid w:val="00135593"/>
    <w:rsid w:val="001431C6"/>
    <w:rsid w:val="001457B7"/>
    <w:rsid w:val="0016253E"/>
    <w:rsid w:val="0016334D"/>
    <w:rsid w:val="0016709F"/>
    <w:rsid w:val="00184626"/>
    <w:rsid w:val="001870E5"/>
    <w:rsid w:val="00191703"/>
    <w:rsid w:val="00191726"/>
    <w:rsid w:val="00194B66"/>
    <w:rsid w:val="001A50A5"/>
    <w:rsid w:val="001A59E8"/>
    <w:rsid w:val="001A638E"/>
    <w:rsid w:val="001A7268"/>
    <w:rsid w:val="001B11A8"/>
    <w:rsid w:val="001C232B"/>
    <w:rsid w:val="001C4F5E"/>
    <w:rsid w:val="001C6AE4"/>
    <w:rsid w:val="001C7F82"/>
    <w:rsid w:val="001D41FC"/>
    <w:rsid w:val="001D57DF"/>
    <w:rsid w:val="001E3061"/>
    <w:rsid w:val="001E3455"/>
    <w:rsid w:val="001E3783"/>
    <w:rsid w:val="001E411B"/>
    <w:rsid w:val="001E5A62"/>
    <w:rsid w:val="001E5D99"/>
    <w:rsid w:val="0020032C"/>
    <w:rsid w:val="00201F01"/>
    <w:rsid w:val="00204321"/>
    <w:rsid w:val="00206FAE"/>
    <w:rsid w:val="0022105E"/>
    <w:rsid w:val="00225C18"/>
    <w:rsid w:val="0022670E"/>
    <w:rsid w:val="002302EB"/>
    <w:rsid w:val="002328B3"/>
    <w:rsid w:val="00236668"/>
    <w:rsid w:val="0024226F"/>
    <w:rsid w:val="00253421"/>
    <w:rsid w:val="0025345A"/>
    <w:rsid w:val="002559E1"/>
    <w:rsid w:val="00262479"/>
    <w:rsid w:val="00263CA3"/>
    <w:rsid w:val="0027009C"/>
    <w:rsid w:val="002739A9"/>
    <w:rsid w:val="00275EB7"/>
    <w:rsid w:val="0027680A"/>
    <w:rsid w:val="00280DB2"/>
    <w:rsid w:val="00281565"/>
    <w:rsid w:val="002846EA"/>
    <w:rsid w:val="00293AA6"/>
    <w:rsid w:val="0029592E"/>
    <w:rsid w:val="00297DE2"/>
    <w:rsid w:val="002A59B0"/>
    <w:rsid w:val="002C10F0"/>
    <w:rsid w:val="002C28EF"/>
    <w:rsid w:val="002C7553"/>
    <w:rsid w:val="002D1181"/>
    <w:rsid w:val="002E14B8"/>
    <w:rsid w:val="002E2953"/>
    <w:rsid w:val="002E51F6"/>
    <w:rsid w:val="002F25A8"/>
    <w:rsid w:val="002F6071"/>
    <w:rsid w:val="003024F9"/>
    <w:rsid w:val="00303353"/>
    <w:rsid w:val="0031020E"/>
    <w:rsid w:val="00314AA7"/>
    <w:rsid w:val="0031580C"/>
    <w:rsid w:val="00321F13"/>
    <w:rsid w:val="003458D9"/>
    <w:rsid w:val="003461CE"/>
    <w:rsid w:val="00346BC8"/>
    <w:rsid w:val="00347663"/>
    <w:rsid w:val="0035079B"/>
    <w:rsid w:val="00362929"/>
    <w:rsid w:val="00365EAF"/>
    <w:rsid w:val="00366BDA"/>
    <w:rsid w:val="0036738E"/>
    <w:rsid w:val="003814A3"/>
    <w:rsid w:val="00386286"/>
    <w:rsid w:val="003872B1"/>
    <w:rsid w:val="00392084"/>
    <w:rsid w:val="00392133"/>
    <w:rsid w:val="00393555"/>
    <w:rsid w:val="003A12F3"/>
    <w:rsid w:val="003B53D9"/>
    <w:rsid w:val="003B6CD2"/>
    <w:rsid w:val="003B7213"/>
    <w:rsid w:val="003C04E7"/>
    <w:rsid w:val="003D0C21"/>
    <w:rsid w:val="003D4023"/>
    <w:rsid w:val="003D63D5"/>
    <w:rsid w:val="003E1BBF"/>
    <w:rsid w:val="003E1CEF"/>
    <w:rsid w:val="003F272E"/>
    <w:rsid w:val="003F6A12"/>
    <w:rsid w:val="004023C9"/>
    <w:rsid w:val="004043E2"/>
    <w:rsid w:val="00404FC4"/>
    <w:rsid w:val="004070B3"/>
    <w:rsid w:val="004077DD"/>
    <w:rsid w:val="00414923"/>
    <w:rsid w:val="004154CC"/>
    <w:rsid w:val="0041712F"/>
    <w:rsid w:val="004207F0"/>
    <w:rsid w:val="00422D24"/>
    <w:rsid w:val="0042643E"/>
    <w:rsid w:val="00433C7F"/>
    <w:rsid w:val="0043495E"/>
    <w:rsid w:val="00435441"/>
    <w:rsid w:val="00436C5C"/>
    <w:rsid w:val="00437E55"/>
    <w:rsid w:val="0044076C"/>
    <w:rsid w:val="00441B5F"/>
    <w:rsid w:val="004441B9"/>
    <w:rsid w:val="0044666B"/>
    <w:rsid w:val="004504CA"/>
    <w:rsid w:val="004523D8"/>
    <w:rsid w:val="00461E58"/>
    <w:rsid w:val="0046322C"/>
    <w:rsid w:val="00467068"/>
    <w:rsid w:val="00475274"/>
    <w:rsid w:val="00482540"/>
    <w:rsid w:val="0048368B"/>
    <w:rsid w:val="004848C3"/>
    <w:rsid w:val="00486552"/>
    <w:rsid w:val="004A44F6"/>
    <w:rsid w:val="004A595C"/>
    <w:rsid w:val="004A5AA4"/>
    <w:rsid w:val="004B3EA2"/>
    <w:rsid w:val="004B7459"/>
    <w:rsid w:val="004C0EFB"/>
    <w:rsid w:val="004C1B79"/>
    <w:rsid w:val="004D687C"/>
    <w:rsid w:val="004D7974"/>
    <w:rsid w:val="004E03F8"/>
    <w:rsid w:val="004E236B"/>
    <w:rsid w:val="004E5CBE"/>
    <w:rsid w:val="004E5D1D"/>
    <w:rsid w:val="004F2680"/>
    <w:rsid w:val="004F4F29"/>
    <w:rsid w:val="004F51F1"/>
    <w:rsid w:val="004F56B7"/>
    <w:rsid w:val="00503046"/>
    <w:rsid w:val="00507F7A"/>
    <w:rsid w:val="005123A3"/>
    <w:rsid w:val="00515E18"/>
    <w:rsid w:val="00523593"/>
    <w:rsid w:val="00523A17"/>
    <w:rsid w:val="00525DEB"/>
    <w:rsid w:val="00540C90"/>
    <w:rsid w:val="00541E9C"/>
    <w:rsid w:val="00542DE8"/>
    <w:rsid w:val="005438D0"/>
    <w:rsid w:val="00544DC6"/>
    <w:rsid w:val="0055445E"/>
    <w:rsid w:val="00556B74"/>
    <w:rsid w:val="0056699B"/>
    <w:rsid w:val="00572295"/>
    <w:rsid w:val="00573821"/>
    <w:rsid w:val="005777BC"/>
    <w:rsid w:val="00581F24"/>
    <w:rsid w:val="00590CA0"/>
    <w:rsid w:val="00593796"/>
    <w:rsid w:val="0059440E"/>
    <w:rsid w:val="005A060A"/>
    <w:rsid w:val="005A08BC"/>
    <w:rsid w:val="005A0F47"/>
    <w:rsid w:val="005A20E5"/>
    <w:rsid w:val="005B1AC0"/>
    <w:rsid w:val="005B4C81"/>
    <w:rsid w:val="005B57CF"/>
    <w:rsid w:val="005B6626"/>
    <w:rsid w:val="005D3046"/>
    <w:rsid w:val="005D5C89"/>
    <w:rsid w:val="005E5F95"/>
    <w:rsid w:val="005E7A59"/>
    <w:rsid w:val="005F2DAF"/>
    <w:rsid w:val="005F7960"/>
    <w:rsid w:val="00602D19"/>
    <w:rsid w:val="006037E5"/>
    <w:rsid w:val="00603D5A"/>
    <w:rsid w:val="00606F5B"/>
    <w:rsid w:val="0061177A"/>
    <w:rsid w:val="00611863"/>
    <w:rsid w:val="0061422D"/>
    <w:rsid w:val="00615109"/>
    <w:rsid w:val="0061793C"/>
    <w:rsid w:val="00626C1B"/>
    <w:rsid w:val="00626DDA"/>
    <w:rsid w:val="00627632"/>
    <w:rsid w:val="00627FE2"/>
    <w:rsid w:val="00635656"/>
    <w:rsid w:val="0063655D"/>
    <w:rsid w:val="00644F67"/>
    <w:rsid w:val="00651601"/>
    <w:rsid w:val="006526FA"/>
    <w:rsid w:val="00653649"/>
    <w:rsid w:val="00656512"/>
    <w:rsid w:val="00656543"/>
    <w:rsid w:val="00657ED8"/>
    <w:rsid w:val="00662F8A"/>
    <w:rsid w:val="00665795"/>
    <w:rsid w:val="00666EE3"/>
    <w:rsid w:val="0066791C"/>
    <w:rsid w:val="00667F75"/>
    <w:rsid w:val="00670A66"/>
    <w:rsid w:val="00674E5C"/>
    <w:rsid w:val="00676FC3"/>
    <w:rsid w:val="006A22CF"/>
    <w:rsid w:val="006A6C49"/>
    <w:rsid w:val="006B0BC1"/>
    <w:rsid w:val="006C1F3C"/>
    <w:rsid w:val="006C40F4"/>
    <w:rsid w:val="006C5056"/>
    <w:rsid w:val="006D0BB6"/>
    <w:rsid w:val="006D2ECA"/>
    <w:rsid w:val="006D5A9D"/>
    <w:rsid w:val="006E1522"/>
    <w:rsid w:val="006E20B0"/>
    <w:rsid w:val="006E3526"/>
    <w:rsid w:val="006E6092"/>
    <w:rsid w:val="006F4F26"/>
    <w:rsid w:val="00702F25"/>
    <w:rsid w:val="00703208"/>
    <w:rsid w:val="007119FA"/>
    <w:rsid w:val="00715A6E"/>
    <w:rsid w:val="0072353F"/>
    <w:rsid w:val="007247B7"/>
    <w:rsid w:val="00730D62"/>
    <w:rsid w:val="00733B9E"/>
    <w:rsid w:val="007454FD"/>
    <w:rsid w:val="00747CB5"/>
    <w:rsid w:val="00753731"/>
    <w:rsid w:val="00760BBD"/>
    <w:rsid w:val="00760CCE"/>
    <w:rsid w:val="00762710"/>
    <w:rsid w:val="00763A3E"/>
    <w:rsid w:val="007671B2"/>
    <w:rsid w:val="00770FD9"/>
    <w:rsid w:val="00772257"/>
    <w:rsid w:val="00777C9A"/>
    <w:rsid w:val="00780462"/>
    <w:rsid w:val="00794C00"/>
    <w:rsid w:val="007A0545"/>
    <w:rsid w:val="007C6081"/>
    <w:rsid w:val="007C6678"/>
    <w:rsid w:val="007C7F88"/>
    <w:rsid w:val="007D2E45"/>
    <w:rsid w:val="007D6E72"/>
    <w:rsid w:val="007E12C9"/>
    <w:rsid w:val="007E2648"/>
    <w:rsid w:val="008064CA"/>
    <w:rsid w:val="00812B23"/>
    <w:rsid w:val="00814A18"/>
    <w:rsid w:val="0082000E"/>
    <w:rsid w:val="00821E47"/>
    <w:rsid w:val="00826BF0"/>
    <w:rsid w:val="00827519"/>
    <w:rsid w:val="00831559"/>
    <w:rsid w:val="008317B8"/>
    <w:rsid w:val="00832524"/>
    <w:rsid w:val="00841369"/>
    <w:rsid w:val="008506DD"/>
    <w:rsid w:val="00855EE5"/>
    <w:rsid w:val="00862AB4"/>
    <w:rsid w:val="00864A98"/>
    <w:rsid w:val="00866327"/>
    <w:rsid w:val="008668F0"/>
    <w:rsid w:val="00874656"/>
    <w:rsid w:val="00876236"/>
    <w:rsid w:val="00877661"/>
    <w:rsid w:val="00883524"/>
    <w:rsid w:val="008843B9"/>
    <w:rsid w:val="00884E8F"/>
    <w:rsid w:val="008879A8"/>
    <w:rsid w:val="00891351"/>
    <w:rsid w:val="008920A9"/>
    <w:rsid w:val="00892DB3"/>
    <w:rsid w:val="0089667A"/>
    <w:rsid w:val="008A68BA"/>
    <w:rsid w:val="008B1072"/>
    <w:rsid w:val="008C1D17"/>
    <w:rsid w:val="008C2220"/>
    <w:rsid w:val="008C2DA8"/>
    <w:rsid w:val="008C6548"/>
    <w:rsid w:val="008C6D7A"/>
    <w:rsid w:val="008D489F"/>
    <w:rsid w:val="008D4DC0"/>
    <w:rsid w:val="008E1774"/>
    <w:rsid w:val="008E7C1B"/>
    <w:rsid w:val="008F2617"/>
    <w:rsid w:val="008F56B9"/>
    <w:rsid w:val="008F634F"/>
    <w:rsid w:val="009032FD"/>
    <w:rsid w:val="00905CAF"/>
    <w:rsid w:val="00907A5D"/>
    <w:rsid w:val="00910C74"/>
    <w:rsid w:val="00924D6D"/>
    <w:rsid w:val="00926672"/>
    <w:rsid w:val="009272DD"/>
    <w:rsid w:val="00931226"/>
    <w:rsid w:val="009319FA"/>
    <w:rsid w:val="00935956"/>
    <w:rsid w:val="00935E8E"/>
    <w:rsid w:val="009443D3"/>
    <w:rsid w:val="00962341"/>
    <w:rsid w:val="00963433"/>
    <w:rsid w:val="009715B6"/>
    <w:rsid w:val="00994A02"/>
    <w:rsid w:val="0099508E"/>
    <w:rsid w:val="009B74FE"/>
    <w:rsid w:val="009C6159"/>
    <w:rsid w:val="009C7710"/>
    <w:rsid w:val="009C79A0"/>
    <w:rsid w:val="009D2C98"/>
    <w:rsid w:val="009D78C9"/>
    <w:rsid w:val="009E2753"/>
    <w:rsid w:val="009E5088"/>
    <w:rsid w:val="009E643B"/>
    <w:rsid w:val="009F383E"/>
    <w:rsid w:val="009F4C95"/>
    <w:rsid w:val="00A0315A"/>
    <w:rsid w:val="00A07D86"/>
    <w:rsid w:val="00A1150E"/>
    <w:rsid w:val="00A12192"/>
    <w:rsid w:val="00A14146"/>
    <w:rsid w:val="00A17BC4"/>
    <w:rsid w:val="00A17F71"/>
    <w:rsid w:val="00A25B71"/>
    <w:rsid w:val="00A25DE9"/>
    <w:rsid w:val="00A32102"/>
    <w:rsid w:val="00A3366D"/>
    <w:rsid w:val="00A4066C"/>
    <w:rsid w:val="00A467E1"/>
    <w:rsid w:val="00A5115C"/>
    <w:rsid w:val="00A5455E"/>
    <w:rsid w:val="00A552AB"/>
    <w:rsid w:val="00A621BC"/>
    <w:rsid w:val="00A62777"/>
    <w:rsid w:val="00A664E4"/>
    <w:rsid w:val="00A76066"/>
    <w:rsid w:val="00A81938"/>
    <w:rsid w:val="00A8246F"/>
    <w:rsid w:val="00A858A7"/>
    <w:rsid w:val="00A86295"/>
    <w:rsid w:val="00A92818"/>
    <w:rsid w:val="00A95E05"/>
    <w:rsid w:val="00AA03D1"/>
    <w:rsid w:val="00AA0A2E"/>
    <w:rsid w:val="00AA4C82"/>
    <w:rsid w:val="00AB7F27"/>
    <w:rsid w:val="00AC3662"/>
    <w:rsid w:val="00AC5FEB"/>
    <w:rsid w:val="00AD16F6"/>
    <w:rsid w:val="00AE72A3"/>
    <w:rsid w:val="00AF45FE"/>
    <w:rsid w:val="00AF4DE7"/>
    <w:rsid w:val="00B02E14"/>
    <w:rsid w:val="00B059AC"/>
    <w:rsid w:val="00B06141"/>
    <w:rsid w:val="00B06C5A"/>
    <w:rsid w:val="00B07233"/>
    <w:rsid w:val="00B12A81"/>
    <w:rsid w:val="00B15916"/>
    <w:rsid w:val="00B1787A"/>
    <w:rsid w:val="00B272FA"/>
    <w:rsid w:val="00B30629"/>
    <w:rsid w:val="00B352B3"/>
    <w:rsid w:val="00B3571D"/>
    <w:rsid w:val="00B36665"/>
    <w:rsid w:val="00B413F2"/>
    <w:rsid w:val="00B42D71"/>
    <w:rsid w:val="00B44CA4"/>
    <w:rsid w:val="00B46C07"/>
    <w:rsid w:val="00B47380"/>
    <w:rsid w:val="00B642CF"/>
    <w:rsid w:val="00B6453A"/>
    <w:rsid w:val="00B64614"/>
    <w:rsid w:val="00B776EC"/>
    <w:rsid w:val="00B84139"/>
    <w:rsid w:val="00B9449E"/>
    <w:rsid w:val="00BA4548"/>
    <w:rsid w:val="00BB1BF8"/>
    <w:rsid w:val="00BB51AB"/>
    <w:rsid w:val="00BC017F"/>
    <w:rsid w:val="00BC31AF"/>
    <w:rsid w:val="00BD139B"/>
    <w:rsid w:val="00BE606B"/>
    <w:rsid w:val="00BF2946"/>
    <w:rsid w:val="00C01F59"/>
    <w:rsid w:val="00C114BE"/>
    <w:rsid w:val="00C11A2F"/>
    <w:rsid w:val="00C122AF"/>
    <w:rsid w:val="00C134CF"/>
    <w:rsid w:val="00C15B58"/>
    <w:rsid w:val="00C16F0E"/>
    <w:rsid w:val="00C452BE"/>
    <w:rsid w:val="00C55856"/>
    <w:rsid w:val="00C5694C"/>
    <w:rsid w:val="00C711D9"/>
    <w:rsid w:val="00C81616"/>
    <w:rsid w:val="00C84374"/>
    <w:rsid w:val="00C903A1"/>
    <w:rsid w:val="00C929F1"/>
    <w:rsid w:val="00C93570"/>
    <w:rsid w:val="00C93DF3"/>
    <w:rsid w:val="00CA01E5"/>
    <w:rsid w:val="00CA1833"/>
    <w:rsid w:val="00CA3375"/>
    <w:rsid w:val="00CA5BAB"/>
    <w:rsid w:val="00CA7916"/>
    <w:rsid w:val="00CB2068"/>
    <w:rsid w:val="00CB76AD"/>
    <w:rsid w:val="00CB77A5"/>
    <w:rsid w:val="00CC0B47"/>
    <w:rsid w:val="00CC1C06"/>
    <w:rsid w:val="00CC2F13"/>
    <w:rsid w:val="00CD422F"/>
    <w:rsid w:val="00CE237A"/>
    <w:rsid w:val="00CE2E71"/>
    <w:rsid w:val="00CE3F7D"/>
    <w:rsid w:val="00CF051B"/>
    <w:rsid w:val="00CF1600"/>
    <w:rsid w:val="00CF32B4"/>
    <w:rsid w:val="00D00302"/>
    <w:rsid w:val="00D01F2E"/>
    <w:rsid w:val="00D05A94"/>
    <w:rsid w:val="00D063A0"/>
    <w:rsid w:val="00D06B6A"/>
    <w:rsid w:val="00D159B1"/>
    <w:rsid w:val="00D16233"/>
    <w:rsid w:val="00D42AFB"/>
    <w:rsid w:val="00D47D27"/>
    <w:rsid w:val="00D56A56"/>
    <w:rsid w:val="00D57F9A"/>
    <w:rsid w:val="00D63727"/>
    <w:rsid w:val="00D71264"/>
    <w:rsid w:val="00D74123"/>
    <w:rsid w:val="00D75D34"/>
    <w:rsid w:val="00D84A8E"/>
    <w:rsid w:val="00D93A14"/>
    <w:rsid w:val="00D95724"/>
    <w:rsid w:val="00DB608B"/>
    <w:rsid w:val="00DC0E06"/>
    <w:rsid w:val="00DC63D5"/>
    <w:rsid w:val="00DD149D"/>
    <w:rsid w:val="00DE7F68"/>
    <w:rsid w:val="00DF3984"/>
    <w:rsid w:val="00DF55BD"/>
    <w:rsid w:val="00E01CE5"/>
    <w:rsid w:val="00E03DE8"/>
    <w:rsid w:val="00E24ADF"/>
    <w:rsid w:val="00E3314D"/>
    <w:rsid w:val="00E34A4A"/>
    <w:rsid w:val="00E34ADE"/>
    <w:rsid w:val="00E37890"/>
    <w:rsid w:val="00E45356"/>
    <w:rsid w:val="00E461E4"/>
    <w:rsid w:val="00E50E15"/>
    <w:rsid w:val="00E57F8C"/>
    <w:rsid w:val="00E62165"/>
    <w:rsid w:val="00E755D5"/>
    <w:rsid w:val="00E77893"/>
    <w:rsid w:val="00E83667"/>
    <w:rsid w:val="00E844BC"/>
    <w:rsid w:val="00E91012"/>
    <w:rsid w:val="00E97695"/>
    <w:rsid w:val="00EA1C68"/>
    <w:rsid w:val="00EA74F5"/>
    <w:rsid w:val="00EB40C2"/>
    <w:rsid w:val="00EB608F"/>
    <w:rsid w:val="00EB74B3"/>
    <w:rsid w:val="00EC14EF"/>
    <w:rsid w:val="00EC2F03"/>
    <w:rsid w:val="00ED0776"/>
    <w:rsid w:val="00ED2EF5"/>
    <w:rsid w:val="00ED4211"/>
    <w:rsid w:val="00EE7243"/>
    <w:rsid w:val="00EE7827"/>
    <w:rsid w:val="00F06F36"/>
    <w:rsid w:val="00F0747F"/>
    <w:rsid w:val="00F20073"/>
    <w:rsid w:val="00F2359D"/>
    <w:rsid w:val="00F30E99"/>
    <w:rsid w:val="00F3112D"/>
    <w:rsid w:val="00F33A09"/>
    <w:rsid w:val="00F34E08"/>
    <w:rsid w:val="00F40357"/>
    <w:rsid w:val="00F408EF"/>
    <w:rsid w:val="00F508B5"/>
    <w:rsid w:val="00F50C2D"/>
    <w:rsid w:val="00F549F4"/>
    <w:rsid w:val="00F55910"/>
    <w:rsid w:val="00F70FFB"/>
    <w:rsid w:val="00F721C8"/>
    <w:rsid w:val="00F93527"/>
    <w:rsid w:val="00F95090"/>
    <w:rsid w:val="00FA43BF"/>
    <w:rsid w:val="00FB225F"/>
    <w:rsid w:val="00FB5614"/>
    <w:rsid w:val="00FB6AD1"/>
    <w:rsid w:val="00FB72CC"/>
    <w:rsid w:val="00FC3181"/>
    <w:rsid w:val="00FD05E8"/>
    <w:rsid w:val="00FD7D69"/>
    <w:rsid w:val="00FE0694"/>
    <w:rsid w:val="00FE3A2C"/>
    <w:rsid w:val="00FF3483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5B2142"/>
  <w15:docId w15:val="{290A173A-E904-4005-8392-6C88F2D9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6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1264"/>
  </w:style>
  <w:style w:type="paragraph" w:styleId="a6">
    <w:name w:val="footer"/>
    <w:basedOn w:val="a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8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0"/>
    <w:link w:val="10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0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E50E15"/>
    <w:rPr>
      <w:color w:val="0000FF" w:themeColor="hyperlink"/>
      <w:u w:val="single"/>
    </w:rPr>
  </w:style>
  <w:style w:type="numbering" w:customStyle="1" w:styleId="1">
    <w:name w:val="Стиль1"/>
    <w:uiPriority w:val="99"/>
    <w:rsid w:val="00482540"/>
    <w:pPr>
      <w:numPr>
        <w:numId w:val="19"/>
      </w:numPr>
    </w:pPr>
  </w:style>
  <w:style w:type="character" w:customStyle="1" w:styleId="20">
    <w:name w:val="Заголовок 2 Знак"/>
    <w:basedOn w:val="a0"/>
    <w:link w:val="2"/>
    <w:uiPriority w:val="9"/>
    <w:semiHidden/>
    <w:rsid w:val="00E46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C7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4B7459"/>
    <w:pPr>
      <w:tabs>
        <w:tab w:val="left" w:pos="1949"/>
        <w:tab w:val="right" w:leader="dot" w:pos="10195"/>
      </w:tabs>
      <w:spacing w:after="100"/>
      <w:ind w:left="480"/>
      <w:jc w:val="left"/>
    </w:pPr>
  </w:style>
  <w:style w:type="character" w:styleId="af3">
    <w:name w:val="FollowedHyperlink"/>
    <w:basedOn w:val="a0"/>
    <w:uiPriority w:val="99"/>
    <w:semiHidden/>
    <w:unhideWhenUsed/>
    <w:rsid w:val="00884E8F"/>
    <w:rPr>
      <w:color w:val="800080" w:themeColor="followedHyperlink"/>
      <w:u w:val="single"/>
    </w:rPr>
  </w:style>
  <w:style w:type="paragraph" w:customStyle="1" w:styleId="firstchild">
    <w:name w:val="first_child"/>
    <w:basedOn w:val="a"/>
    <w:rsid w:val="004C0EFB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4">
    <w:name w:val="Normal (Web)"/>
    <w:basedOn w:val="a"/>
    <w:uiPriority w:val="99"/>
    <w:unhideWhenUsed/>
    <w:rsid w:val="0061177A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392133"/>
  </w:style>
  <w:style w:type="character" w:styleId="af5">
    <w:name w:val="Subtle Reference"/>
    <w:basedOn w:val="a0"/>
    <w:uiPriority w:val="31"/>
    <w:qFormat/>
    <w:rsid w:val="004E5D1D"/>
    <w:rPr>
      <w:smallCaps/>
      <w:color w:val="5A5A5A" w:themeColor="text1" w:themeTint="A5"/>
    </w:rPr>
  </w:style>
  <w:style w:type="character" w:styleId="af6">
    <w:name w:val="Emphasis"/>
    <w:basedOn w:val="a0"/>
    <w:uiPriority w:val="20"/>
    <w:qFormat/>
    <w:rsid w:val="004E5D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7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06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BB7CE-35A2-4D18-98BB-EB81DD8F2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19</Pages>
  <Words>3158</Words>
  <Characters>18002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Анастасия Казанцева</cp:lastModifiedBy>
  <cp:revision>8</cp:revision>
  <cp:lastPrinted>2017-05-16T06:40:00Z</cp:lastPrinted>
  <dcterms:created xsi:type="dcterms:W3CDTF">2017-05-16T06:40:00Z</dcterms:created>
  <dcterms:modified xsi:type="dcterms:W3CDTF">2017-05-16T18:49:00Z</dcterms:modified>
</cp:coreProperties>
</file>