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C92" w:rsidRPr="00B124E9" w:rsidRDefault="00DA2C92" w:rsidP="00DA2C92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МОСКОВСКИЙ АВИАЦИОННЫЙ ИНСТИТУТ</w:t>
      </w:r>
    </w:p>
    <w:p w:rsidR="00DA2C92" w:rsidRPr="00B124E9" w:rsidRDefault="00DA2C92" w:rsidP="00DA2C92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(НАЦИОНАЛЬНЫЙ ИССЛЕДОВАТЕЛЬСКИЙ УНИВЕРСИТЕТ)</w:t>
      </w:r>
    </w:p>
    <w:p w:rsidR="00DA2C92" w:rsidRPr="00B124E9" w:rsidRDefault="00DA2C92" w:rsidP="00DA2C92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sz w:val="28"/>
          <w:szCs w:val="28"/>
        </w:rPr>
        <w:t xml:space="preserve">Институт №8 </w:t>
      </w:r>
      <w:r w:rsidRPr="00B124E9">
        <w:rPr>
          <w:rFonts w:eastAsia="Times New Roman" w:cstheme="minorHAnsi"/>
          <w:color w:val="000000"/>
          <w:sz w:val="28"/>
          <w:szCs w:val="28"/>
        </w:rPr>
        <w:t>«Информационные технологии и прикладная математика»</w:t>
      </w:r>
    </w:p>
    <w:p w:rsidR="00DA2C92" w:rsidRPr="00B124E9" w:rsidRDefault="00DA2C92" w:rsidP="00DA2C92">
      <w:pPr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DA2C92" w:rsidRPr="00B124E9" w:rsidRDefault="00DA2C92" w:rsidP="00DA2C92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DA2C92" w:rsidRDefault="00DA2C92" w:rsidP="00DA2C92">
      <w:pPr>
        <w:rPr>
          <w:rFonts w:eastAsia="Times New Roman" w:cstheme="minorHAnsi"/>
          <w:color w:val="000000"/>
          <w:sz w:val="28"/>
          <w:szCs w:val="28"/>
        </w:rPr>
      </w:pPr>
    </w:p>
    <w:p w:rsidR="00DA2C92" w:rsidRDefault="00DA2C92" w:rsidP="00DA2C92">
      <w:pPr>
        <w:rPr>
          <w:rFonts w:eastAsia="Times New Roman" w:cstheme="minorHAnsi"/>
          <w:color w:val="000000"/>
          <w:sz w:val="28"/>
          <w:szCs w:val="28"/>
        </w:rPr>
      </w:pPr>
    </w:p>
    <w:p w:rsidR="00DA2C92" w:rsidRPr="00B124E9" w:rsidRDefault="00DA2C92" w:rsidP="00DA2C92">
      <w:pPr>
        <w:rPr>
          <w:rFonts w:eastAsia="Times New Roman" w:cstheme="minorHAnsi"/>
          <w:color w:val="000000"/>
          <w:sz w:val="28"/>
          <w:szCs w:val="28"/>
        </w:rPr>
      </w:pPr>
    </w:p>
    <w:p w:rsidR="00DA2C92" w:rsidRPr="00B124E9" w:rsidRDefault="00DA2C92" w:rsidP="00DA2C92">
      <w:pPr>
        <w:rPr>
          <w:rFonts w:eastAsia="Times New Roman" w:cstheme="minorHAnsi"/>
          <w:color w:val="000000"/>
          <w:sz w:val="28"/>
          <w:szCs w:val="28"/>
        </w:rPr>
      </w:pPr>
    </w:p>
    <w:p w:rsidR="00DA2C92" w:rsidRPr="00B124E9" w:rsidRDefault="00DA2C92" w:rsidP="00DA2C92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>Лабораторные работы</w:t>
      </w:r>
    </w:p>
    <w:p w:rsidR="00DA2C92" w:rsidRDefault="00DA2C92" w:rsidP="00DA2C92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  <w:r w:rsidRPr="00B124E9">
        <w:rPr>
          <w:rFonts w:eastAsia="Times New Roman" w:cstheme="minorHAnsi"/>
          <w:b/>
          <w:color w:val="000000"/>
          <w:sz w:val="28"/>
          <w:szCs w:val="28"/>
        </w:rPr>
        <w:t>по курсу «</w:t>
      </w:r>
      <w:r>
        <w:rPr>
          <w:rFonts w:eastAsia="Times New Roman" w:cstheme="minorHAnsi"/>
          <w:b/>
          <w:color w:val="000000"/>
          <w:sz w:val="28"/>
          <w:szCs w:val="28"/>
        </w:rPr>
        <w:t>Цифровое видео</w:t>
      </w:r>
      <w:r w:rsidRPr="00B124E9">
        <w:rPr>
          <w:rFonts w:eastAsia="Times New Roman" w:cstheme="minorHAnsi"/>
          <w:b/>
          <w:color w:val="000000"/>
          <w:sz w:val="28"/>
          <w:szCs w:val="28"/>
        </w:rPr>
        <w:t>»</w:t>
      </w:r>
    </w:p>
    <w:p w:rsidR="00DA2C92" w:rsidRDefault="00DA2C92" w:rsidP="00DA2C92">
      <w:pPr>
        <w:jc w:val="center"/>
        <w:rPr>
          <w:rFonts w:eastAsia="Times New Roman" w:cstheme="minorHAnsi"/>
          <w:b/>
          <w:color w:val="000000"/>
          <w:sz w:val="28"/>
          <w:szCs w:val="28"/>
        </w:rPr>
      </w:pPr>
    </w:p>
    <w:p w:rsidR="00DA2C92" w:rsidRDefault="00DA2C92" w:rsidP="00DA2C92">
      <w:pPr>
        <w:ind w:left="5664"/>
        <w:rPr>
          <w:rFonts w:eastAsia="Times New Roman" w:cstheme="minorHAnsi"/>
          <w:b/>
          <w:color w:val="000000"/>
          <w:sz w:val="28"/>
          <w:szCs w:val="28"/>
        </w:rPr>
      </w:pPr>
    </w:p>
    <w:p w:rsidR="00DA2C92" w:rsidRDefault="00DA2C92" w:rsidP="00DA2C92">
      <w:pPr>
        <w:ind w:left="5664"/>
        <w:rPr>
          <w:rFonts w:eastAsia="Times New Roman" w:cstheme="minorHAnsi"/>
          <w:b/>
          <w:color w:val="000000"/>
          <w:sz w:val="28"/>
          <w:szCs w:val="28"/>
        </w:rPr>
      </w:pPr>
    </w:p>
    <w:p w:rsidR="00DA2C92" w:rsidRDefault="00DA2C92" w:rsidP="00DA2C92">
      <w:pPr>
        <w:ind w:left="4956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Выполнили</w:t>
      </w:r>
      <w:r w:rsidRPr="00B124E9">
        <w:rPr>
          <w:rFonts w:eastAsia="Times New Roman" w:cstheme="minorHAnsi"/>
          <w:color w:val="000000"/>
          <w:sz w:val="28"/>
          <w:szCs w:val="28"/>
        </w:rPr>
        <w:t xml:space="preserve">: </w:t>
      </w:r>
    </w:p>
    <w:p w:rsidR="00DA2C92" w:rsidRPr="00B124E9" w:rsidRDefault="00DA2C92" w:rsidP="00DA2C92">
      <w:pPr>
        <w:ind w:left="4956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</w:t>
      </w:r>
      <w:proofErr w:type="spellStart"/>
      <w:r w:rsidRPr="00B124E9">
        <w:rPr>
          <w:rFonts w:eastAsia="Times New Roman" w:cstheme="minorHAnsi"/>
          <w:color w:val="000000"/>
          <w:sz w:val="28"/>
          <w:szCs w:val="28"/>
        </w:rPr>
        <w:t>Алексюнина</w:t>
      </w:r>
      <w:proofErr w:type="spellEnd"/>
      <w:r w:rsidRPr="00B124E9">
        <w:rPr>
          <w:rFonts w:eastAsia="Times New Roman" w:cstheme="minorHAnsi"/>
          <w:color w:val="000000"/>
          <w:sz w:val="28"/>
          <w:szCs w:val="28"/>
        </w:rPr>
        <w:t xml:space="preserve"> Ю.В.</w:t>
      </w:r>
      <w:r>
        <w:rPr>
          <w:rFonts w:eastAsia="Times New Roman" w:cstheme="minorHAnsi"/>
          <w:color w:val="000000"/>
          <w:sz w:val="28"/>
          <w:szCs w:val="28"/>
        </w:rPr>
        <w:t>, Лопатин А.О.</w:t>
      </w:r>
    </w:p>
    <w:p w:rsidR="00DA2C92" w:rsidRPr="00B124E9" w:rsidRDefault="00DA2C92" w:rsidP="00DA2C92">
      <w:pPr>
        <w:ind w:left="4320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 xml:space="preserve">              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B124E9">
        <w:rPr>
          <w:rFonts w:eastAsia="Times New Roman" w:cstheme="minorHAnsi"/>
          <w:color w:val="000000"/>
          <w:sz w:val="28"/>
          <w:szCs w:val="28"/>
        </w:rPr>
        <w:t>Группа: М8О-407</w:t>
      </w:r>
    </w:p>
    <w:p w:rsidR="00DA2C92" w:rsidRPr="00B124E9" w:rsidRDefault="00DA2C92" w:rsidP="00DA2C92">
      <w:pPr>
        <w:ind w:left="4320"/>
        <w:jc w:val="center"/>
        <w:rPr>
          <w:rFonts w:eastAsia="Times New Roman" w:cstheme="minorHAnsi"/>
          <w:color w:val="000000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 xml:space="preserve">            Преподаватель: А.В. </w:t>
      </w:r>
      <w:proofErr w:type="spellStart"/>
      <w:r w:rsidRPr="00B124E9">
        <w:rPr>
          <w:rFonts w:eastAsia="Times New Roman" w:cstheme="minorHAnsi"/>
          <w:color w:val="000000"/>
          <w:sz w:val="28"/>
          <w:szCs w:val="28"/>
        </w:rPr>
        <w:t>Крапивенко</w:t>
      </w:r>
      <w:proofErr w:type="spellEnd"/>
    </w:p>
    <w:p w:rsidR="00DA2C92" w:rsidRDefault="00DA2C92" w:rsidP="00DA2C92">
      <w:pPr>
        <w:rPr>
          <w:rFonts w:eastAsia="Times New Roman" w:cstheme="minorHAnsi"/>
          <w:color w:val="000000"/>
          <w:sz w:val="28"/>
          <w:szCs w:val="28"/>
        </w:rPr>
      </w:pPr>
    </w:p>
    <w:p w:rsidR="00DA2C92" w:rsidRDefault="00DA2C92" w:rsidP="00DA2C92">
      <w:pPr>
        <w:rPr>
          <w:rFonts w:eastAsia="Times New Roman" w:cstheme="minorHAnsi"/>
          <w:color w:val="000000"/>
          <w:sz w:val="28"/>
          <w:szCs w:val="28"/>
        </w:rPr>
      </w:pPr>
    </w:p>
    <w:p w:rsidR="00DA2C92" w:rsidRPr="00B124E9" w:rsidRDefault="00DA2C92" w:rsidP="00DA2C92">
      <w:pPr>
        <w:rPr>
          <w:rFonts w:eastAsia="Times New Roman" w:cstheme="minorHAnsi"/>
          <w:color w:val="000000"/>
          <w:sz w:val="28"/>
          <w:szCs w:val="28"/>
        </w:rPr>
      </w:pPr>
    </w:p>
    <w:p w:rsidR="00DA2C92" w:rsidRDefault="00DA2C92" w:rsidP="00DA2C92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DA2C92" w:rsidRPr="00B124E9" w:rsidRDefault="00DA2C92" w:rsidP="00DA2C92">
      <w:pPr>
        <w:jc w:val="center"/>
        <w:rPr>
          <w:rFonts w:eastAsia="Times New Roman" w:cstheme="minorHAnsi"/>
          <w:color w:val="000000"/>
          <w:sz w:val="28"/>
          <w:szCs w:val="28"/>
        </w:rPr>
      </w:pPr>
    </w:p>
    <w:p w:rsidR="00D72262" w:rsidRDefault="00DA2C92" w:rsidP="00DA2C92">
      <w:pPr>
        <w:jc w:val="center"/>
        <w:rPr>
          <w:rFonts w:eastAsia="Times New Roman" w:cstheme="minorHAnsi"/>
          <w:sz w:val="28"/>
          <w:szCs w:val="28"/>
        </w:rPr>
      </w:pPr>
      <w:r w:rsidRPr="00B124E9">
        <w:rPr>
          <w:rFonts w:eastAsia="Times New Roman" w:cstheme="minorHAnsi"/>
          <w:color w:val="000000"/>
          <w:sz w:val="28"/>
          <w:szCs w:val="28"/>
        </w:rPr>
        <w:t>Москва, 20</w:t>
      </w:r>
      <w:r>
        <w:rPr>
          <w:rFonts w:eastAsia="Times New Roman" w:cstheme="minorHAnsi"/>
          <w:sz w:val="28"/>
          <w:szCs w:val="28"/>
        </w:rPr>
        <w:t>21</w:t>
      </w:r>
    </w:p>
    <w:p w:rsidR="00CA2413" w:rsidRDefault="00CA2413" w:rsidP="00CA2413">
      <w:pPr>
        <w:rPr>
          <w:rFonts w:eastAsia="Times New Roman" w:cstheme="minorHAnsi"/>
          <w:sz w:val="28"/>
          <w:szCs w:val="28"/>
        </w:rPr>
      </w:pPr>
    </w:p>
    <w:p w:rsidR="00CA2413" w:rsidRPr="00CA2413" w:rsidRDefault="00CA2413" w:rsidP="00CA2413">
      <w:pPr>
        <w:jc w:val="center"/>
        <w:rPr>
          <w:b/>
          <w:sz w:val="28"/>
          <w:szCs w:val="28"/>
        </w:rPr>
      </w:pPr>
      <w:r w:rsidRPr="00CA2413">
        <w:rPr>
          <w:b/>
          <w:sz w:val="28"/>
          <w:szCs w:val="28"/>
        </w:rPr>
        <w:t xml:space="preserve">Практическая съемка диалогов и </w:t>
      </w:r>
      <w:proofErr w:type="spellStart"/>
      <w:r w:rsidRPr="00CA2413">
        <w:rPr>
          <w:b/>
          <w:sz w:val="28"/>
          <w:szCs w:val="28"/>
        </w:rPr>
        <w:t>вейвлет</w:t>
      </w:r>
      <w:proofErr w:type="spellEnd"/>
      <w:r w:rsidRPr="00CA2413">
        <w:rPr>
          <w:b/>
          <w:sz w:val="28"/>
          <w:szCs w:val="28"/>
        </w:rPr>
        <w:t>-сжатие результата</w:t>
      </w:r>
    </w:p>
    <w:p w:rsidR="00CA2413" w:rsidRPr="00CA2413" w:rsidRDefault="00CA2413" w:rsidP="00CA2413">
      <w:pPr>
        <w:rPr>
          <w:sz w:val="28"/>
          <w:szCs w:val="28"/>
        </w:rPr>
      </w:pPr>
    </w:p>
    <w:p w:rsidR="00CA2413" w:rsidRPr="00CA2413" w:rsidRDefault="00CA2413" w:rsidP="00CA2413">
      <w:pPr>
        <w:rPr>
          <w:sz w:val="28"/>
          <w:szCs w:val="28"/>
        </w:rPr>
      </w:pPr>
      <w:r w:rsidRPr="00CA2413">
        <w:rPr>
          <w:b/>
          <w:sz w:val="28"/>
          <w:szCs w:val="28"/>
        </w:rPr>
        <w:t>1.Цель:</w:t>
      </w:r>
      <w:r w:rsidRPr="00CA2413">
        <w:rPr>
          <w:sz w:val="28"/>
          <w:szCs w:val="28"/>
        </w:rPr>
        <w:t xml:space="preserve"> Приобрести практические навыки </w:t>
      </w:r>
      <w:proofErr w:type="spellStart"/>
      <w:r w:rsidRPr="00CA2413">
        <w:rPr>
          <w:sz w:val="28"/>
          <w:szCs w:val="28"/>
        </w:rPr>
        <w:t>ракурсной</w:t>
      </w:r>
      <w:proofErr w:type="spellEnd"/>
      <w:r w:rsidRPr="00CA2413">
        <w:rPr>
          <w:sz w:val="28"/>
          <w:szCs w:val="28"/>
        </w:rPr>
        <w:t xml:space="preserve"> съемки и монтажа диалога двух персонажей, а также сжатия результата с использованием </w:t>
      </w:r>
      <w:proofErr w:type="spellStart"/>
      <w:r w:rsidRPr="00CA2413">
        <w:rPr>
          <w:sz w:val="28"/>
          <w:szCs w:val="28"/>
        </w:rPr>
        <w:t>wavelet</w:t>
      </w:r>
      <w:proofErr w:type="spellEnd"/>
      <w:r w:rsidRPr="00CA2413">
        <w:rPr>
          <w:sz w:val="28"/>
          <w:szCs w:val="28"/>
        </w:rPr>
        <w:t>-кодека с настройкой параметров сжатия.</w:t>
      </w:r>
    </w:p>
    <w:p w:rsidR="00CA2413" w:rsidRPr="00CA2413" w:rsidRDefault="00CA2413" w:rsidP="00CA2413">
      <w:pPr>
        <w:rPr>
          <w:sz w:val="28"/>
          <w:szCs w:val="28"/>
        </w:rPr>
      </w:pPr>
    </w:p>
    <w:p w:rsidR="00CA2413" w:rsidRPr="00CA2413" w:rsidRDefault="00CA2413" w:rsidP="00CA2413">
      <w:pPr>
        <w:rPr>
          <w:b/>
          <w:sz w:val="28"/>
          <w:szCs w:val="28"/>
        </w:rPr>
      </w:pPr>
      <w:r w:rsidRPr="00CA2413">
        <w:rPr>
          <w:b/>
          <w:sz w:val="28"/>
          <w:szCs w:val="28"/>
        </w:rPr>
        <w:t>2.Задание:</w:t>
      </w:r>
    </w:p>
    <w:p w:rsidR="00CA2413" w:rsidRPr="00CA2413" w:rsidRDefault="00CA2413" w:rsidP="00CA2413">
      <w:pPr>
        <w:rPr>
          <w:sz w:val="28"/>
          <w:szCs w:val="28"/>
        </w:rPr>
      </w:pPr>
      <w:r w:rsidRPr="00CA2413">
        <w:rPr>
          <w:sz w:val="28"/>
          <w:szCs w:val="28"/>
        </w:rPr>
        <w:t>1.</w:t>
      </w:r>
      <w:r w:rsidRPr="00CA2413">
        <w:rPr>
          <w:sz w:val="28"/>
          <w:szCs w:val="28"/>
        </w:rPr>
        <w:tab/>
        <w:t>Подобрать текст для диалога смонтированной длительностью 10-20 секунд, и двух актеров из состава группы. Последнему члену группы (или двоим) взять на себя роль оператора. Простейшим текстом диалога, например, может послужить поочередное эмоциональное декларирование последовательных цепочек букв из русского и латинского алфавитов.</w:t>
      </w:r>
    </w:p>
    <w:p w:rsidR="00CA2413" w:rsidRPr="00CA2413" w:rsidRDefault="00CA2413" w:rsidP="00CA2413">
      <w:pPr>
        <w:rPr>
          <w:sz w:val="28"/>
          <w:szCs w:val="28"/>
        </w:rPr>
      </w:pPr>
      <w:r w:rsidRPr="00CA2413">
        <w:rPr>
          <w:sz w:val="28"/>
          <w:szCs w:val="28"/>
        </w:rPr>
        <w:t>2.</w:t>
      </w:r>
      <w:r w:rsidRPr="00CA2413">
        <w:rPr>
          <w:sz w:val="28"/>
          <w:szCs w:val="28"/>
        </w:rPr>
        <w:tab/>
        <w:t>Предусмотреть постановочное решение условий съемки (по возможности, с классическим трехточечным освещением), интерьер или экстерьер сцены. Произвести съемку диалога на любую доступную видеозаписывающую технику, с учетом не менее двух классических планов съемки персонажей «восьмеркой» и не менее двух альтернативных для общего плана и/или максимально крупного плана. Допустимо снимать как двумя камерами (телефонами) из-за плеч одновременно, так и одной камерой поочередно с паузами в дублях.</w:t>
      </w:r>
    </w:p>
    <w:p w:rsidR="00CA2413" w:rsidRPr="00CA2413" w:rsidRDefault="00CA2413" w:rsidP="00CA2413">
      <w:pPr>
        <w:rPr>
          <w:sz w:val="28"/>
          <w:szCs w:val="28"/>
        </w:rPr>
      </w:pPr>
      <w:r w:rsidRPr="00CA2413">
        <w:rPr>
          <w:sz w:val="28"/>
          <w:szCs w:val="28"/>
        </w:rPr>
        <w:t>3.</w:t>
      </w:r>
      <w:r w:rsidRPr="00CA2413">
        <w:rPr>
          <w:sz w:val="28"/>
          <w:szCs w:val="28"/>
        </w:rPr>
        <w:tab/>
        <w:t xml:space="preserve">Произвести монтаж диалога в любой видеомонтажной системе с использованием прямых монтажных переходов (стыков, </w:t>
      </w:r>
      <w:proofErr w:type="spellStart"/>
      <w:r w:rsidRPr="00CA2413">
        <w:rPr>
          <w:sz w:val="28"/>
          <w:szCs w:val="28"/>
        </w:rPr>
        <w:t>cut</w:t>
      </w:r>
      <w:proofErr w:type="spellEnd"/>
      <w:r w:rsidRPr="00CA2413">
        <w:rPr>
          <w:sz w:val="28"/>
          <w:szCs w:val="28"/>
        </w:rPr>
        <w:t xml:space="preserve">). Добавить короткий титр с ФИО участников группового задания. </w:t>
      </w:r>
    </w:p>
    <w:p w:rsidR="00CA2413" w:rsidRPr="00CA2413" w:rsidRDefault="00CA2413" w:rsidP="00CA2413">
      <w:pPr>
        <w:rPr>
          <w:sz w:val="28"/>
          <w:szCs w:val="28"/>
        </w:rPr>
      </w:pPr>
      <w:r w:rsidRPr="00CA2413">
        <w:rPr>
          <w:sz w:val="28"/>
          <w:szCs w:val="28"/>
        </w:rPr>
        <w:t>4.</w:t>
      </w:r>
      <w:r w:rsidRPr="00CA2413">
        <w:rPr>
          <w:sz w:val="28"/>
          <w:szCs w:val="28"/>
        </w:rPr>
        <w:tab/>
        <w:t xml:space="preserve">Осуществить сохранение смонтированного диалога для последующих Л.Р.: </w:t>
      </w:r>
    </w:p>
    <w:p w:rsidR="00CA2413" w:rsidRPr="00CA2413" w:rsidRDefault="00CA2413" w:rsidP="00CA2413">
      <w:pPr>
        <w:pStyle w:val="a3"/>
        <w:numPr>
          <w:ilvl w:val="0"/>
          <w:numId w:val="1"/>
        </w:numPr>
        <w:rPr>
          <w:sz w:val="28"/>
          <w:szCs w:val="28"/>
        </w:rPr>
      </w:pPr>
      <w:r w:rsidRPr="00CA2413">
        <w:rPr>
          <w:sz w:val="28"/>
          <w:szCs w:val="28"/>
        </w:rPr>
        <w:t>с использованием кодека без потерь качества;</w:t>
      </w:r>
    </w:p>
    <w:p w:rsidR="00CA2413" w:rsidRPr="00CA2413" w:rsidRDefault="00CA2413" w:rsidP="00CA2413">
      <w:pPr>
        <w:pStyle w:val="a3"/>
        <w:numPr>
          <w:ilvl w:val="0"/>
          <w:numId w:val="1"/>
        </w:numPr>
        <w:rPr>
          <w:sz w:val="28"/>
          <w:szCs w:val="28"/>
        </w:rPr>
      </w:pPr>
      <w:r w:rsidRPr="00CA2413">
        <w:rPr>
          <w:sz w:val="28"/>
          <w:szCs w:val="28"/>
        </w:rPr>
        <w:t xml:space="preserve">с использованием какого-либо </w:t>
      </w:r>
      <w:proofErr w:type="spellStart"/>
      <w:r w:rsidRPr="00CA2413">
        <w:rPr>
          <w:sz w:val="28"/>
          <w:szCs w:val="28"/>
        </w:rPr>
        <w:t>wavelet</w:t>
      </w:r>
      <w:proofErr w:type="spellEnd"/>
      <w:r w:rsidRPr="00CA2413">
        <w:rPr>
          <w:sz w:val="28"/>
          <w:szCs w:val="28"/>
        </w:rPr>
        <w:t xml:space="preserve">-видеокодека с примерно средними параметрами сжатия, т.е. так, чтобы потери качества были заметны, но не очень сильно раздражали (2-4 балла по субъективной шкале качества методики ITU-R BT.500). Выбор кодека осуществлять с учетом возможности найти описание используемого материнского </w:t>
      </w:r>
      <w:proofErr w:type="spellStart"/>
      <w:r w:rsidRPr="00CA2413">
        <w:rPr>
          <w:sz w:val="28"/>
          <w:szCs w:val="28"/>
        </w:rPr>
        <w:lastRenderedPageBreak/>
        <w:t>вейвлета</w:t>
      </w:r>
      <w:proofErr w:type="spellEnd"/>
      <w:r w:rsidRPr="00CA2413">
        <w:rPr>
          <w:sz w:val="28"/>
          <w:szCs w:val="28"/>
        </w:rPr>
        <w:t xml:space="preserve">. </w:t>
      </w:r>
      <w:proofErr w:type="gramStart"/>
      <w:r w:rsidRPr="00CA2413">
        <w:rPr>
          <w:sz w:val="28"/>
          <w:szCs w:val="28"/>
        </w:rPr>
        <w:t>Это например</w:t>
      </w:r>
      <w:proofErr w:type="gramEnd"/>
      <w:r w:rsidRPr="00CA2413">
        <w:rPr>
          <w:sz w:val="28"/>
          <w:szCs w:val="28"/>
        </w:rPr>
        <w:t xml:space="preserve"> </w:t>
      </w:r>
      <w:proofErr w:type="spellStart"/>
      <w:r w:rsidRPr="00CA2413">
        <w:rPr>
          <w:sz w:val="28"/>
          <w:szCs w:val="28"/>
        </w:rPr>
        <w:t>dirac</w:t>
      </w:r>
      <w:proofErr w:type="spellEnd"/>
      <w:r w:rsidRPr="00CA2413">
        <w:rPr>
          <w:sz w:val="28"/>
          <w:szCs w:val="28"/>
        </w:rPr>
        <w:t xml:space="preserve">, </w:t>
      </w:r>
      <w:proofErr w:type="spellStart"/>
      <w:r w:rsidRPr="00CA2413">
        <w:rPr>
          <w:sz w:val="28"/>
          <w:szCs w:val="28"/>
        </w:rPr>
        <w:t>wmvХ</w:t>
      </w:r>
      <w:proofErr w:type="spellEnd"/>
      <w:r w:rsidRPr="00CA2413">
        <w:rPr>
          <w:sz w:val="28"/>
          <w:szCs w:val="28"/>
        </w:rPr>
        <w:t xml:space="preserve">, </w:t>
      </w:r>
      <w:proofErr w:type="spellStart"/>
      <w:r w:rsidRPr="00CA2413">
        <w:rPr>
          <w:sz w:val="28"/>
          <w:szCs w:val="28"/>
        </w:rPr>
        <w:t>intel</w:t>
      </w:r>
      <w:proofErr w:type="spellEnd"/>
      <w:r w:rsidRPr="00CA2413">
        <w:rPr>
          <w:sz w:val="28"/>
          <w:szCs w:val="28"/>
        </w:rPr>
        <w:t xml:space="preserve"> </w:t>
      </w:r>
      <w:proofErr w:type="spellStart"/>
      <w:r w:rsidRPr="00CA2413">
        <w:rPr>
          <w:sz w:val="28"/>
          <w:szCs w:val="28"/>
        </w:rPr>
        <w:t>indeo</w:t>
      </w:r>
      <w:proofErr w:type="spellEnd"/>
      <w:r w:rsidRPr="00CA2413">
        <w:rPr>
          <w:sz w:val="28"/>
          <w:szCs w:val="28"/>
        </w:rPr>
        <w:t xml:space="preserve"> 5.x или любой аналогичный.</w:t>
      </w:r>
    </w:p>
    <w:p w:rsidR="00DA2C92" w:rsidRDefault="00CA2413" w:rsidP="00CA2413">
      <w:pPr>
        <w:rPr>
          <w:sz w:val="28"/>
          <w:szCs w:val="28"/>
        </w:rPr>
      </w:pPr>
      <w:r w:rsidRPr="00CA2413">
        <w:rPr>
          <w:sz w:val="28"/>
          <w:szCs w:val="28"/>
        </w:rPr>
        <w:t>5.</w:t>
      </w:r>
      <w:r w:rsidRPr="00CA2413">
        <w:rPr>
          <w:sz w:val="28"/>
          <w:szCs w:val="28"/>
        </w:rPr>
        <w:tab/>
        <w:t xml:space="preserve">В индивидуальном отчете по лабораторной работе описать использованные приемы съемки, и применявшийся </w:t>
      </w:r>
      <w:proofErr w:type="spellStart"/>
      <w:r w:rsidRPr="00CA2413">
        <w:rPr>
          <w:sz w:val="28"/>
          <w:szCs w:val="28"/>
        </w:rPr>
        <w:t>wavelet</w:t>
      </w:r>
      <w:proofErr w:type="spellEnd"/>
      <w:r w:rsidRPr="00CA2413">
        <w:rPr>
          <w:sz w:val="28"/>
          <w:szCs w:val="28"/>
        </w:rPr>
        <w:t xml:space="preserve">-кодек с указанием типа материнского </w:t>
      </w:r>
      <w:proofErr w:type="spellStart"/>
      <w:r w:rsidRPr="00CA2413">
        <w:rPr>
          <w:sz w:val="28"/>
          <w:szCs w:val="28"/>
        </w:rPr>
        <w:t>вейвлета</w:t>
      </w:r>
      <w:proofErr w:type="spellEnd"/>
      <w:r w:rsidRPr="00CA2413">
        <w:rPr>
          <w:sz w:val="28"/>
          <w:szCs w:val="28"/>
        </w:rPr>
        <w:t xml:space="preserve">. Привести графическое изображение базисной </w:t>
      </w:r>
      <w:proofErr w:type="spellStart"/>
      <w:r w:rsidRPr="00CA2413">
        <w:rPr>
          <w:sz w:val="28"/>
          <w:szCs w:val="28"/>
        </w:rPr>
        <w:t>вейвлет</w:t>
      </w:r>
      <w:proofErr w:type="spellEnd"/>
      <w:r w:rsidRPr="00CA2413">
        <w:rPr>
          <w:sz w:val="28"/>
          <w:szCs w:val="28"/>
        </w:rPr>
        <w:t>-функции данного типа.</w:t>
      </w:r>
    </w:p>
    <w:p w:rsidR="00CA2413" w:rsidRPr="00CA2413" w:rsidRDefault="00CA2413" w:rsidP="00CA2413">
      <w:pPr>
        <w:rPr>
          <w:b/>
          <w:sz w:val="28"/>
          <w:szCs w:val="28"/>
        </w:rPr>
      </w:pPr>
      <w:r w:rsidRPr="00CA2413">
        <w:rPr>
          <w:b/>
          <w:sz w:val="28"/>
          <w:szCs w:val="28"/>
        </w:rPr>
        <w:t xml:space="preserve">3. ПО: </w:t>
      </w:r>
    </w:p>
    <w:p w:rsidR="00CA2413" w:rsidRDefault="00FC3B71" w:rsidP="00CA241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DaVinci</w:t>
      </w:r>
      <w:proofErr w:type="spellEnd"/>
      <w:r>
        <w:rPr>
          <w:sz w:val="28"/>
          <w:szCs w:val="28"/>
          <w:lang w:val="en-US"/>
        </w:rPr>
        <w:t xml:space="preserve"> Resolve 17</w:t>
      </w:r>
    </w:p>
    <w:p w:rsidR="00FC3B71" w:rsidRDefault="00FC3B71" w:rsidP="00CA2413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4. </w:t>
      </w:r>
      <w:r>
        <w:rPr>
          <w:b/>
          <w:sz w:val="28"/>
          <w:szCs w:val="28"/>
        </w:rPr>
        <w:t>Ход работы:</w:t>
      </w:r>
    </w:p>
    <w:p w:rsidR="00FC3B71" w:rsidRPr="00FC3B71" w:rsidRDefault="00FC3B71" w:rsidP="00FC3B71">
      <w:pPr>
        <w:rPr>
          <w:sz w:val="28"/>
          <w:szCs w:val="28"/>
        </w:rPr>
      </w:pPr>
      <w:r w:rsidRPr="00FC3B71">
        <w:rPr>
          <w:sz w:val="28"/>
          <w:szCs w:val="28"/>
        </w:rPr>
        <w:t>В процессе выполнения работы были использованы различные виды съёмки.</w:t>
      </w:r>
    </w:p>
    <w:p w:rsidR="00FC3B71" w:rsidRPr="00FC3B71" w:rsidRDefault="00FC3B71" w:rsidP="00FC3B71">
      <w:pPr>
        <w:rPr>
          <w:sz w:val="28"/>
          <w:szCs w:val="28"/>
        </w:rPr>
      </w:pPr>
      <w:r w:rsidRPr="00FC3B71">
        <w:rPr>
          <w:sz w:val="28"/>
          <w:szCs w:val="28"/>
        </w:rPr>
        <w:t xml:space="preserve">«Восьмёрка»: при съёмке существует некоторая воображаемая линия взаимодействия двух лиц, которую нельзя пересекать. При этом могут меняться точки съёмки, крупность плана, но направление взгляда актёров на протяжении всей сцены сохраняется. </w:t>
      </w:r>
    </w:p>
    <w:p w:rsidR="00FC3B71" w:rsidRDefault="00FC3B71" w:rsidP="00FC3B71">
      <w:pPr>
        <w:rPr>
          <w:sz w:val="28"/>
          <w:szCs w:val="28"/>
        </w:rPr>
      </w:pPr>
      <w:r w:rsidRPr="00FC3B71">
        <w:rPr>
          <w:sz w:val="28"/>
          <w:szCs w:val="28"/>
        </w:rPr>
        <w:t>Применялись средни</w:t>
      </w:r>
      <w:r w:rsidR="006A5ECF">
        <w:rPr>
          <w:sz w:val="28"/>
          <w:szCs w:val="28"/>
        </w:rPr>
        <w:t>й план и средний крупный план</w:t>
      </w:r>
      <w:r w:rsidRPr="00FC3B71">
        <w:rPr>
          <w:sz w:val="28"/>
          <w:szCs w:val="28"/>
        </w:rPr>
        <w:t>.</w:t>
      </w:r>
    </w:p>
    <w:p w:rsidR="006A5ECF" w:rsidRDefault="006A5ECF" w:rsidP="006A5ECF">
      <w:pPr>
        <w:rPr>
          <w:sz w:val="28"/>
          <w:szCs w:val="28"/>
        </w:rPr>
      </w:pPr>
      <w:r w:rsidRPr="006A5ECF">
        <w:rPr>
          <w:sz w:val="28"/>
          <w:szCs w:val="28"/>
        </w:rPr>
        <w:t xml:space="preserve">Для сжатия использовался </w:t>
      </w:r>
      <w:proofErr w:type="spellStart"/>
      <w:r w:rsidRPr="006A5ECF">
        <w:rPr>
          <w:sz w:val="28"/>
          <w:szCs w:val="28"/>
        </w:rPr>
        <w:t>wavelet</w:t>
      </w:r>
      <w:proofErr w:type="spellEnd"/>
      <w:r w:rsidRPr="006A5ECF">
        <w:rPr>
          <w:sz w:val="28"/>
          <w:szCs w:val="28"/>
        </w:rPr>
        <w:t xml:space="preserve">-кодек </w:t>
      </w:r>
      <w:proofErr w:type="spellStart"/>
      <w:r>
        <w:rPr>
          <w:sz w:val="28"/>
          <w:szCs w:val="28"/>
          <w:lang w:val="en-US"/>
        </w:rPr>
        <w:t>Kakadu</w:t>
      </w:r>
      <w:proofErr w:type="spellEnd"/>
      <w:r w:rsidRPr="006A5ECF">
        <w:rPr>
          <w:sz w:val="28"/>
          <w:szCs w:val="28"/>
        </w:rPr>
        <w:t xml:space="preserve"> Jpeg2000. В качестве материнского </w:t>
      </w:r>
      <w:proofErr w:type="spellStart"/>
      <w:r w:rsidRPr="006A5ECF">
        <w:rPr>
          <w:sz w:val="28"/>
          <w:szCs w:val="28"/>
        </w:rPr>
        <w:t>вейвлета</w:t>
      </w:r>
      <w:proofErr w:type="spellEnd"/>
      <w:r w:rsidRPr="006A5ECF">
        <w:rPr>
          <w:sz w:val="28"/>
          <w:szCs w:val="28"/>
        </w:rPr>
        <w:t xml:space="preserve"> в нём используется </w:t>
      </w:r>
      <w:proofErr w:type="spellStart"/>
      <w:r w:rsidR="006C76CC" w:rsidRPr="006C76CC">
        <w:rPr>
          <w:sz w:val="28"/>
          <w:szCs w:val="28"/>
        </w:rPr>
        <w:t>Cohen</w:t>
      </w:r>
      <w:proofErr w:type="spellEnd"/>
      <w:r w:rsidR="006C76CC" w:rsidRPr="006C76CC">
        <w:rPr>
          <w:sz w:val="28"/>
          <w:szCs w:val="28"/>
        </w:rPr>
        <w:t>–</w:t>
      </w:r>
      <w:proofErr w:type="spellStart"/>
      <w:r w:rsidR="006C76CC" w:rsidRPr="006C76CC">
        <w:rPr>
          <w:sz w:val="28"/>
          <w:szCs w:val="28"/>
        </w:rPr>
        <w:t>Daubechies</w:t>
      </w:r>
      <w:proofErr w:type="spellEnd"/>
      <w:r w:rsidR="006C76CC" w:rsidRPr="006C76CC">
        <w:rPr>
          <w:sz w:val="28"/>
          <w:szCs w:val="28"/>
        </w:rPr>
        <w:t>–</w:t>
      </w:r>
      <w:proofErr w:type="spellStart"/>
      <w:r w:rsidR="006C76CC" w:rsidRPr="006C76CC">
        <w:rPr>
          <w:sz w:val="28"/>
          <w:szCs w:val="28"/>
        </w:rPr>
        <w:t>Feauveau</w:t>
      </w:r>
      <w:proofErr w:type="spellEnd"/>
      <w:r w:rsidR="006C76CC" w:rsidRPr="006C76CC">
        <w:rPr>
          <w:sz w:val="28"/>
          <w:szCs w:val="28"/>
        </w:rPr>
        <w:t xml:space="preserve"> </w:t>
      </w:r>
      <w:r>
        <w:rPr>
          <w:sz w:val="28"/>
          <w:szCs w:val="28"/>
        </w:rPr>
        <w:t>(9,</w:t>
      </w:r>
      <w:r w:rsidRPr="006A5ECF">
        <w:rPr>
          <w:sz w:val="28"/>
          <w:szCs w:val="28"/>
        </w:rPr>
        <w:t>7) – с потерями.</w:t>
      </w:r>
    </w:p>
    <w:p w:rsidR="006A5ECF" w:rsidRPr="006A5ECF" w:rsidRDefault="006A5ECF" w:rsidP="006A5ECF">
      <w:pPr>
        <w:rPr>
          <w:sz w:val="28"/>
          <w:szCs w:val="28"/>
        </w:rPr>
      </w:pPr>
      <w:r w:rsidRPr="00C566BB">
        <w:rPr>
          <w:noProof/>
        </w:rPr>
        <w:drawing>
          <wp:anchor distT="0" distB="0" distL="114300" distR="114300" simplePos="0" relativeHeight="251659264" behindDoc="0" locked="0" layoutInCell="1" allowOverlap="1" wp14:anchorId="266EC434" wp14:editId="0269C58D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4076700" cy="2677160"/>
            <wp:effectExtent l="0" t="0" r="0" b="8890"/>
            <wp:wrapSquare wrapText="bothSides"/>
            <wp:docPr id="1" name="Рисунок 1" descr="http://faculty.gvsu.edu/aboufade/web/wavelets/student_work/EF/how-works_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gvsu.edu/aboufade/web/wavelets/student_work/EF/how-works_files/image0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413" w:rsidRDefault="00CA2413" w:rsidP="00CA2413">
      <w:pPr>
        <w:rPr>
          <w:sz w:val="28"/>
          <w:szCs w:val="28"/>
        </w:rPr>
      </w:pPr>
    </w:p>
    <w:p w:rsidR="006A5ECF" w:rsidRDefault="006A5ECF" w:rsidP="00CA2413">
      <w:pPr>
        <w:rPr>
          <w:sz w:val="28"/>
          <w:szCs w:val="28"/>
        </w:rPr>
      </w:pPr>
    </w:p>
    <w:p w:rsidR="006A5ECF" w:rsidRDefault="006A5ECF" w:rsidP="00CA2413">
      <w:pPr>
        <w:rPr>
          <w:sz w:val="28"/>
          <w:szCs w:val="28"/>
        </w:rPr>
      </w:pPr>
    </w:p>
    <w:p w:rsidR="006A5ECF" w:rsidRDefault="006A5ECF" w:rsidP="00CA2413">
      <w:pPr>
        <w:rPr>
          <w:sz w:val="28"/>
          <w:szCs w:val="28"/>
        </w:rPr>
      </w:pPr>
    </w:p>
    <w:p w:rsidR="006A5ECF" w:rsidRDefault="006A5ECF" w:rsidP="00CA2413">
      <w:pPr>
        <w:rPr>
          <w:sz w:val="28"/>
          <w:szCs w:val="28"/>
        </w:rPr>
      </w:pPr>
    </w:p>
    <w:p w:rsidR="006A5ECF" w:rsidRDefault="006A5ECF" w:rsidP="00CA2413">
      <w:pPr>
        <w:rPr>
          <w:sz w:val="28"/>
          <w:szCs w:val="28"/>
        </w:rPr>
      </w:pPr>
    </w:p>
    <w:p w:rsidR="006A5ECF" w:rsidRDefault="006A5ECF" w:rsidP="00CA2413">
      <w:pPr>
        <w:rPr>
          <w:sz w:val="28"/>
          <w:szCs w:val="28"/>
        </w:rPr>
      </w:pPr>
    </w:p>
    <w:p w:rsidR="006A5ECF" w:rsidRDefault="006A5ECF" w:rsidP="006A5ECF">
      <w:pPr>
        <w:rPr>
          <w:sz w:val="28"/>
          <w:szCs w:val="28"/>
        </w:rPr>
      </w:pPr>
    </w:p>
    <w:p w:rsidR="006C76CC" w:rsidRDefault="006C76CC" w:rsidP="006A5ECF">
      <w:pPr>
        <w:rPr>
          <w:sz w:val="28"/>
          <w:szCs w:val="28"/>
        </w:rPr>
      </w:pPr>
    </w:p>
    <w:p w:rsidR="006C76CC" w:rsidRDefault="006C76CC" w:rsidP="006A5ECF">
      <w:pPr>
        <w:rPr>
          <w:sz w:val="28"/>
          <w:szCs w:val="28"/>
        </w:rPr>
      </w:pPr>
      <w:r w:rsidRPr="006C76CC">
        <w:rPr>
          <w:sz w:val="28"/>
          <w:szCs w:val="28"/>
        </w:rPr>
        <w:lastRenderedPageBreak/>
        <w:t xml:space="preserve">Поскольку </w:t>
      </w:r>
      <w:proofErr w:type="spellStart"/>
      <w:r w:rsidRPr="006C76CC">
        <w:rPr>
          <w:sz w:val="28"/>
          <w:szCs w:val="28"/>
        </w:rPr>
        <w:t>вейвлет</w:t>
      </w:r>
      <w:proofErr w:type="spellEnd"/>
      <w:r w:rsidRPr="006C76CC">
        <w:rPr>
          <w:sz w:val="28"/>
          <w:szCs w:val="28"/>
        </w:rPr>
        <w:t xml:space="preserve">-сжатие – сжатие с потерями, для него характерны аналогичные с JPEG дефекты – потеря мелких деталей, эффект Гиббса (так как раскладываем на функции), дефекты цветового прореживания (в зависимости от кодека). </w:t>
      </w:r>
      <w:r w:rsidR="00A06002">
        <w:rPr>
          <w:sz w:val="28"/>
          <w:szCs w:val="28"/>
        </w:rPr>
        <w:t>В данном случае заметна потеря мелких деталей</w:t>
      </w:r>
      <w:r w:rsidR="007255CA">
        <w:rPr>
          <w:sz w:val="28"/>
          <w:szCs w:val="28"/>
        </w:rPr>
        <w:t xml:space="preserve"> и цветовое обеднение</w:t>
      </w:r>
      <w:r w:rsidR="00A06002">
        <w:rPr>
          <w:sz w:val="28"/>
          <w:szCs w:val="28"/>
        </w:rPr>
        <w:t>.</w:t>
      </w:r>
    </w:p>
    <w:p w:rsidR="00D05805" w:rsidRPr="00D05805" w:rsidRDefault="00D05805" w:rsidP="006A5ECF">
      <w:pPr>
        <w:rPr>
          <w:sz w:val="28"/>
          <w:szCs w:val="28"/>
        </w:rPr>
      </w:pPr>
      <w:r>
        <w:rPr>
          <w:sz w:val="28"/>
          <w:szCs w:val="28"/>
        </w:rPr>
        <w:t xml:space="preserve">Размеры: </w:t>
      </w:r>
      <w:proofErr w:type="spellStart"/>
      <w:r>
        <w:rPr>
          <w:sz w:val="28"/>
          <w:szCs w:val="28"/>
          <w:lang w:val="en-US"/>
        </w:rPr>
        <w:t>uncomp</w:t>
      </w:r>
      <w:proofErr w:type="spellEnd"/>
      <w:r>
        <w:rPr>
          <w:sz w:val="28"/>
          <w:szCs w:val="28"/>
        </w:rPr>
        <w:t xml:space="preserve"> – 9.4Гб </w:t>
      </w:r>
      <w:r w:rsidRPr="00D05805">
        <w:rPr>
          <w:sz w:val="28"/>
          <w:szCs w:val="28"/>
        </w:rPr>
        <w:t xml:space="preserve">~ </w:t>
      </w:r>
      <w:r>
        <w:rPr>
          <w:sz w:val="28"/>
          <w:szCs w:val="28"/>
        </w:rPr>
        <w:t>9625Мб, сжатое – 1.15Гб</w:t>
      </w:r>
      <w:r w:rsidRPr="00D05805">
        <w:rPr>
          <w:sz w:val="28"/>
          <w:szCs w:val="28"/>
        </w:rPr>
        <w:t>~</w:t>
      </w:r>
      <w:r>
        <w:rPr>
          <w:sz w:val="28"/>
          <w:szCs w:val="28"/>
        </w:rPr>
        <w:t>1177Мб</w:t>
      </w:r>
    </w:p>
    <w:p w:rsidR="00D05805" w:rsidRDefault="00D05805" w:rsidP="006A5ECF">
      <w:pPr>
        <w:rPr>
          <w:sz w:val="28"/>
          <w:szCs w:val="28"/>
        </w:rPr>
      </w:pPr>
      <w:r>
        <w:rPr>
          <w:sz w:val="28"/>
          <w:szCs w:val="28"/>
        </w:rPr>
        <w:t xml:space="preserve">Коэффициент </w:t>
      </w:r>
      <w:proofErr w:type="spellStart"/>
      <w:r>
        <w:rPr>
          <w:sz w:val="28"/>
          <w:szCs w:val="28"/>
        </w:rPr>
        <w:t>вейвлет</w:t>
      </w:r>
      <w:proofErr w:type="spellEnd"/>
      <w:r>
        <w:rPr>
          <w:sz w:val="28"/>
          <w:szCs w:val="28"/>
        </w:rPr>
        <w:t>-сжатия (по сравнению с uncomp</w:t>
      </w:r>
      <w:bookmarkStart w:id="0" w:name="_GoBack"/>
      <w:bookmarkEnd w:id="0"/>
      <w:r>
        <w:rPr>
          <w:sz w:val="28"/>
          <w:szCs w:val="28"/>
        </w:rPr>
        <w:t>): 1 :  8.17</w:t>
      </w:r>
    </w:p>
    <w:p w:rsidR="000A153B" w:rsidRPr="00384608" w:rsidRDefault="000A153B" w:rsidP="000A153B">
      <w:pPr>
        <w:rPr>
          <w:b/>
          <w:bCs/>
          <w:i/>
          <w:iCs/>
          <w:sz w:val="28"/>
        </w:rPr>
      </w:pPr>
      <w:r w:rsidRPr="00384608">
        <w:rPr>
          <w:b/>
          <w:bCs/>
          <w:i/>
          <w:iCs/>
          <w:sz w:val="28"/>
        </w:rPr>
        <w:t xml:space="preserve">Преобразование </w:t>
      </w:r>
      <w:proofErr w:type="spellStart"/>
      <w:r w:rsidRPr="00384608">
        <w:rPr>
          <w:b/>
          <w:bCs/>
          <w:i/>
          <w:iCs/>
          <w:sz w:val="28"/>
        </w:rPr>
        <w:t>Добеши</w:t>
      </w:r>
      <w:proofErr w:type="spellEnd"/>
    </w:p>
    <w:p w:rsidR="000A153B" w:rsidRPr="00384608" w:rsidRDefault="000A153B" w:rsidP="000A153B">
      <w:pPr>
        <w:rPr>
          <w:bCs/>
          <w:iCs/>
          <w:sz w:val="28"/>
        </w:rPr>
      </w:pPr>
      <w:r w:rsidRPr="00384608">
        <w:rPr>
          <w:bCs/>
          <w:iCs/>
          <w:sz w:val="28"/>
        </w:rPr>
        <w:t xml:space="preserve">Будем брать по четыре значения, смещаясь каждый раз на два. То есть, если исходная последовательность — 1, 2, 3, 4, 5, </w:t>
      </w:r>
      <w:proofErr w:type="gramStart"/>
      <w:r w:rsidRPr="00384608">
        <w:rPr>
          <w:bCs/>
          <w:iCs/>
          <w:sz w:val="28"/>
        </w:rPr>
        <w:t>6,…</w:t>
      </w:r>
      <w:proofErr w:type="gramEnd"/>
      <w:r w:rsidRPr="00384608">
        <w:rPr>
          <w:bCs/>
          <w:iCs/>
          <w:sz w:val="28"/>
        </w:rPr>
        <w:t xml:space="preserve">, N-1, N, то будем брать четвёрки (1, 2, 3, 4), (3, 4, 5, 6) и т. д. Последняя четвёрка «кусает последовательность за хвост»: (N-1, N, 1, 2). </w:t>
      </w:r>
    </w:p>
    <w:p w:rsidR="000A153B" w:rsidRPr="00384608" w:rsidRDefault="000A153B" w:rsidP="000A153B">
      <w:pPr>
        <w:rPr>
          <w:sz w:val="28"/>
        </w:rPr>
      </w:pPr>
      <w:r w:rsidRPr="00384608">
        <w:rPr>
          <w:sz w:val="28"/>
        </w:rPr>
        <w:t>Построим два фильтра: высокочастотный и низкочастотный. Каждую четвёрку будем заменять на два числа. Так как четвёрки перекрываются, то количество значений после преобразования не изменится.</w:t>
      </w:r>
    </w:p>
    <w:p w:rsidR="000A153B" w:rsidRPr="00384608" w:rsidRDefault="000A153B" w:rsidP="000A153B">
      <w:pPr>
        <w:rPr>
          <w:sz w:val="28"/>
        </w:rPr>
      </w:pPr>
      <w:r w:rsidRPr="00384608">
        <w:rPr>
          <w:sz w:val="28"/>
        </w:rPr>
        <w:t>Для удобства подсчёта обратной матрицы потребуем также ортогональности преобразования. Тогда поиск обратной матрицы сведётся к транспонированию.</w:t>
      </w:r>
    </w:p>
    <w:p w:rsidR="000A153B" w:rsidRPr="00384608" w:rsidRDefault="000A153B" w:rsidP="000A153B">
      <w:pPr>
        <w:rPr>
          <w:sz w:val="28"/>
        </w:rPr>
      </w:pPr>
      <w:r w:rsidRPr="00384608">
        <w:rPr>
          <w:sz w:val="28"/>
        </w:rPr>
        <w:t>Пусть значения яркостей в четвёрке равны x, y, z, t. Тогда первый фильтр запишем в виде:</w:t>
      </w:r>
      <w:r w:rsidRPr="00384608">
        <w:rPr>
          <w:sz w:val="28"/>
        </w:rPr>
        <w:br/>
      </w:r>
      <w:r w:rsidRPr="00384608">
        <w:rPr>
          <w:noProof/>
          <w:sz w:val="28"/>
        </w:rPr>
        <w:drawing>
          <wp:inline distT="0" distB="0" distL="0" distR="0" wp14:anchorId="1A55C9A9" wp14:editId="682628CA">
            <wp:extent cx="1733550" cy="142875"/>
            <wp:effectExtent l="19050" t="0" r="0" b="0"/>
            <wp:docPr id="66" name="Рисунок 66" descr="http://habrastorage.org/storage2/234/86f/ff2/23486fff2b0e3c009671073e7d83d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habrastorage.org/storage2/234/86f/ff2/23486fff2b0e3c009671073e7d83d77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53B" w:rsidRPr="00384608" w:rsidRDefault="000A153B" w:rsidP="000A153B">
      <w:pPr>
        <w:rPr>
          <w:sz w:val="28"/>
        </w:rPr>
      </w:pPr>
      <w:r w:rsidRPr="00384608">
        <w:rPr>
          <w:sz w:val="28"/>
        </w:rPr>
        <w:br/>
        <w:t>Четыре коэффициента, образующих вектор-строку матрицы преобразования, пока нам неизвестны.</w:t>
      </w:r>
      <w:r w:rsidRPr="00384608">
        <w:rPr>
          <w:sz w:val="28"/>
        </w:rPr>
        <w:br/>
      </w:r>
      <w:r w:rsidRPr="00384608">
        <w:rPr>
          <w:sz w:val="28"/>
        </w:rPr>
        <w:br/>
        <w:t>Чтобы вектор-строка коэффициентов второго фильтра был ортогонален первому, возьмём те же коэффициенты но переставим их и поменяем знаки:</w:t>
      </w:r>
      <w:r w:rsidRPr="00384608">
        <w:rPr>
          <w:sz w:val="28"/>
        </w:rPr>
        <w:br/>
      </w:r>
      <w:r w:rsidRPr="00384608">
        <w:rPr>
          <w:noProof/>
          <w:sz w:val="28"/>
        </w:rPr>
        <w:drawing>
          <wp:inline distT="0" distB="0" distL="0" distR="0" wp14:anchorId="1AF7C9C4" wp14:editId="2F042BC3">
            <wp:extent cx="1733550" cy="152400"/>
            <wp:effectExtent l="0" t="0" r="0" b="0"/>
            <wp:docPr id="67" name="Рисунок 67" descr="http://habrastorage.org/storage2/912/c56/4df/912c564dfcfc2774a537338ca8a99a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habrastorage.org/storage2/912/c56/4df/912c564dfcfc2774a537338ca8a99a6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53B" w:rsidRPr="00384608" w:rsidRDefault="000A153B" w:rsidP="000A153B">
      <w:pPr>
        <w:rPr>
          <w:sz w:val="28"/>
        </w:rPr>
      </w:pPr>
    </w:p>
    <w:p w:rsidR="000A153B" w:rsidRPr="00384608" w:rsidRDefault="000A153B" w:rsidP="000A153B">
      <w:pPr>
        <w:rPr>
          <w:sz w:val="28"/>
        </w:rPr>
      </w:pPr>
    </w:p>
    <w:p w:rsidR="000A153B" w:rsidRPr="00384608" w:rsidRDefault="000A153B" w:rsidP="000A153B">
      <w:pPr>
        <w:rPr>
          <w:sz w:val="28"/>
        </w:rPr>
      </w:pPr>
      <w:r w:rsidRPr="00384608">
        <w:rPr>
          <w:sz w:val="28"/>
        </w:rPr>
        <w:lastRenderedPageBreak/>
        <w:br/>
        <w:t>Матрица преобразования будет иметь вид.</w:t>
      </w:r>
      <w:r w:rsidRPr="00384608">
        <w:rPr>
          <w:sz w:val="28"/>
        </w:rPr>
        <w:br/>
      </w:r>
      <w:r w:rsidRPr="00384608">
        <w:rPr>
          <w:sz w:val="28"/>
        </w:rPr>
        <w:br/>
      </w:r>
      <w:r w:rsidRPr="00384608">
        <w:rPr>
          <w:noProof/>
          <w:sz w:val="28"/>
        </w:rPr>
        <w:drawing>
          <wp:inline distT="0" distB="0" distL="0" distR="0" wp14:anchorId="4E0F9D39" wp14:editId="480F7530">
            <wp:extent cx="2324100" cy="1047750"/>
            <wp:effectExtent l="19050" t="0" r="0" b="0"/>
            <wp:docPr id="42" name="Рисунок 42" descr="http://habrastorage.org/storage2/e94/4e0/546/e944e0546d2e04f57afa5d6d31837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habrastorage.org/storage2/e94/4e0/546/e944e0546d2e04f57afa5d6d3183717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002" w:rsidRDefault="000A153B" w:rsidP="006A5ECF">
      <w:pPr>
        <w:rPr>
          <w:sz w:val="28"/>
        </w:rPr>
      </w:pPr>
      <w:r w:rsidRPr="00384608">
        <w:rPr>
          <w:sz w:val="28"/>
        </w:rPr>
        <w:t>Требование ортогональности выполняется для первой и второй строк автоматически. Потребуем, чтобы строки 1 и 3 тоже были ортогональны:</w:t>
      </w:r>
      <w:r w:rsidRPr="00384608">
        <w:rPr>
          <w:sz w:val="28"/>
        </w:rPr>
        <w:br/>
      </w:r>
      <w:r w:rsidRPr="00384608">
        <w:rPr>
          <w:sz w:val="28"/>
        </w:rPr>
        <w:br/>
      </w:r>
      <w:r w:rsidRPr="00384608">
        <w:rPr>
          <w:noProof/>
          <w:sz w:val="28"/>
        </w:rPr>
        <w:drawing>
          <wp:inline distT="0" distB="0" distL="0" distR="0" wp14:anchorId="140F9858" wp14:editId="35541CA5">
            <wp:extent cx="1085850" cy="152400"/>
            <wp:effectExtent l="19050" t="0" r="0" b="0"/>
            <wp:docPr id="43" name="Рисунок 43" descr="http://habrastorage.org/storage2/dec/49c/0c7/dec49c0c7db1844ea1c86387692937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habrastorage.org/storage2/dec/49c/0c7/dec49c0c7db1844ea1c86387692937b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608">
        <w:rPr>
          <w:sz w:val="28"/>
        </w:rPr>
        <w:br/>
      </w:r>
      <w:r w:rsidRPr="00384608">
        <w:rPr>
          <w:sz w:val="28"/>
        </w:rPr>
        <w:br/>
        <w:t>Векторы должны иметь единичную длину (иначе определитель будет не единичным):</w:t>
      </w:r>
      <w:r w:rsidRPr="00384608">
        <w:rPr>
          <w:sz w:val="28"/>
        </w:rPr>
        <w:br/>
      </w:r>
      <w:r w:rsidRPr="00384608">
        <w:rPr>
          <w:sz w:val="28"/>
        </w:rPr>
        <w:br/>
      </w:r>
      <w:r w:rsidRPr="00384608">
        <w:rPr>
          <w:noProof/>
          <w:sz w:val="28"/>
        </w:rPr>
        <w:drawing>
          <wp:inline distT="0" distB="0" distL="0" distR="0" wp14:anchorId="76DBB403" wp14:editId="6595E1A1">
            <wp:extent cx="1409700" cy="180975"/>
            <wp:effectExtent l="19050" t="0" r="0" b="0"/>
            <wp:docPr id="44" name="Рисунок 44" descr="http://habrastorage.org/storage2/1c7/eb5/c04/1c7eb5c04c25eddcbb6a0b0a553d22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habrastorage.org/storage2/1c7/eb5/c04/1c7eb5c04c25eddcbb6a0b0a553d22b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608">
        <w:rPr>
          <w:sz w:val="28"/>
        </w:rPr>
        <w:br/>
      </w:r>
      <w:r w:rsidRPr="00384608">
        <w:rPr>
          <w:sz w:val="28"/>
        </w:rPr>
        <w:br/>
        <w:t>Преобразование должно обнулять цепочку одинаковых значений (например, (1, 1, 1, 1)):</w:t>
      </w:r>
      <w:r w:rsidRPr="00384608">
        <w:rPr>
          <w:sz w:val="28"/>
        </w:rPr>
        <w:br/>
      </w:r>
      <w:r w:rsidRPr="00384608">
        <w:rPr>
          <w:sz w:val="28"/>
        </w:rPr>
        <w:br/>
      </w:r>
      <w:r w:rsidRPr="00384608">
        <w:rPr>
          <w:noProof/>
          <w:sz w:val="28"/>
        </w:rPr>
        <w:drawing>
          <wp:inline distT="0" distB="0" distL="0" distR="0" wp14:anchorId="41FDD825" wp14:editId="4259EA8B">
            <wp:extent cx="1733550" cy="142875"/>
            <wp:effectExtent l="19050" t="0" r="0" b="0"/>
            <wp:docPr id="45" name="Рисунок 45" descr="http://habrastorage.org/storage2/eba/c60/ab8/ebac60ab84de7f47f9419c7a093e2c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habrastorage.org/storage2/eba/c60/ab8/ebac60ab84de7f47f9419c7a093e2c5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608">
        <w:rPr>
          <w:sz w:val="28"/>
        </w:rPr>
        <w:br/>
      </w:r>
      <w:r w:rsidRPr="00384608">
        <w:rPr>
          <w:sz w:val="28"/>
        </w:rPr>
        <w:br/>
        <w:t>Преобразование должно обнулять цепочку линейно растущих значений (например, (1, 2, 3, 4)):</w:t>
      </w:r>
      <w:r w:rsidRPr="00384608">
        <w:rPr>
          <w:sz w:val="28"/>
        </w:rPr>
        <w:br/>
      </w:r>
      <w:r w:rsidRPr="00384608">
        <w:rPr>
          <w:sz w:val="28"/>
        </w:rPr>
        <w:br/>
      </w:r>
      <w:r w:rsidRPr="00384608">
        <w:rPr>
          <w:noProof/>
          <w:sz w:val="28"/>
        </w:rPr>
        <w:drawing>
          <wp:inline distT="0" distB="0" distL="0" distR="0" wp14:anchorId="0E87ADF1" wp14:editId="0628A90E">
            <wp:extent cx="1733550" cy="142875"/>
            <wp:effectExtent l="19050" t="0" r="0" b="0"/>
            <wp:docPr id="46" name="Рисунок 46" descr="http://habrastorage.org/storage2/483/773/83e/48377383ece7e8e838b859071454b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habrastorage.org/storage2/483/773/83e/48377383ece7e8e838b859071454b4a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608">
        <w:rPr>
          <w:sz w:val="28"/>
        </w:rPr>
        <w:br/>
      </w:r>
      <w:r w:rsidRPr="00384608">
        <w:rPr>
          <w:sz w:val="28"/>
        </w:rPr>
        <w:br/>
        <w:t>Получили 4 уравнения, связывающие коэффициенты. Решая их, получаем:</w:t>
      </w:r>
      <w:r w:rsidRPr="00384608">
        <w:rPr>
          <w:sz w:val="28"/>
        </w:rPr>
        <w:br/>
      </w:r>
      <w:r w:rsidRPr="00384608">
        <w:rPr>
          <w:sz w:val="28"/>
        </w:rPr>
        <w:br/>
      </w:r>
      <w:r w:rsidRPr="00384608">
        <w:rPr>
          <w:noProof/>
          <w:sz w:val="28"/>
        </w:rPr>
        <w:drawing>
          <wp:inline distT="0" distB="0" distL="0" distR="0" wp14:anchorId="60EA41E5" wp14:editId="15EED6CB">
            <wp:extent cx="695325" cy="1095375"/>
            <wp:effectExtent l="19050" t="0" r="9525" b="0"/>
            <wp:docPr id="47" name="Рисунок 47" descr="http://habrastorage.org/storage2/f95/d2f/268/f95d2f268e21fe5447eedeb2de321a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habrastorage.org/storage2/f95/d2f/268/f95d2f268e21fe5447eedeb2de321ae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4608">
        <w:rPr>
          <w:sz w:val="28"/>
        </w:rPr>
        <w:br/>
      </w:r>
      <w:r w:rsidRPr="00384608">
        <w:rPr>
          <w:sz w:val="28"/>
        </w:rPr>
        <w:br/>
        <w:t xml:space="preserve">Подставив их в матрицу, получаем искомое преобразования. После его </w:t>
      </w:r>
      <w:r w:rsidRPr="00384608">
        <w:rPr>
          <w:sz w:val="28"/>
        </w:rPr>
        <w:lastRenderedPageBreak/>
        <w:t>применения к фотографиям получим больше нулей и малых коэффициентов, что позволит сжать изображение сильнее.</w:t>
      </w:r>
    </w:p>
    <w:p w:rsidR="00B21A24" w:rsidRPr="000A153B" w:rsidRDefault="00B21A24" w:rsidP="006A5ECF">
      <w:pPr>
        <w:rPr>
          <w:sz w:val="28"/>
        </w:rPr>
      </w:pPr>
    </w:p>
    <w:p w:rsidR="006A5ECF" w:rsidRPr="00FC3B71" w:rsidRDefault="006A5ECF" w:rsidP="00CA2413">
      <w:pPr>
        <w:rPr>
          <w:sz w:val="28"/>
          <w:szCs w:val="28"/>
        </w:rPr>
      </w:pPr>
    </w:p>
    <w:sectPr w:rsidR="006A5ECF" w:rsidRPr="00FC3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07122"/>
    <w:multiLevelType w:val="hybridMultilevel"/>
    <w:tmpl w:val="FBDE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F73AD"/>
    <w:multiLevelType w:val="hybridMultilevel"/>
    <w:tmpl w:val="654EC33A"/>
    <w:lvl w:ilvl="0" w:tplc="E4DED7A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DD"/>
    <w:rsid w:val="000A153B"/>
    <w:rsid w:val="002C2CDD"/>
    <w:rsid w:val="006A5ECF"/>
    <w:rsid w:val="006C76CC"/>
    <w:rsid w:val="007255CA"/>
    <w:rsid w:val="00A06002"/>
    <w:rsid w:val="00B21A24"/>
    <w:rsid w:val="00C06F42"/>
    <w:rsid w:val="00CA2413"/>
    <w:rsid w:val="00D05805"/>
    <w:rsid w:val="00D72262"/>
    <w:rsid w:val="00DA2C92"/>
    <w:rsid w:val="00DE4DB0"/>
    <w:rsid w:val="00FC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2BD2"/>
  <w15:chartTrackingRefBased/>
  <w15:docId w15:val="{99521EE3-7A7D-4C60-AB2A-25E50288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C9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6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8</cp:revision>
  <dcterms:created xsi:type="dcterms:W3CDTF">2021-03-12T22:49:00Z</dcterms:created>
  <dcterms:modified xsi:type="dcterms:W3CDTF">2021-03-18T17:33:00Z</dcterms:modified>
</cp:coreProperties>
</file>