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39A6" w14:textId="77777777" w:rsidR="003C7E02" w:rsidRPr="005411FE" w:rsidRDefault="003C7E02" w:rsidP="003C7E02">
      <w:pPr>
        <w:pStyle w:val="a3"/>
        <w:jc w:val="center"/>
      </w:pPr>
      <w:r w:rsidRPr="005411FE">
        <w:t>МОСКОВСКИЙ АВИАЦИОННЫЙ ИНСТИТУТ</w:t>
      </w:r>
    </w:p>
    <w:p w14:paraId="710C94AE" w14:textId="77777777" w:rsidR="003C7E02" w:rsidRDefault="003C7E02" w:rsidP="003C7E02">
      <w:pPr>
        <w:pStyle w:val="a3"/>
        <w:jc w:val="center"/>
      </w:pPr>
      <w:r w:rsidRPr="005411FE">
        <w:t>(НАЦИОНАЛЬНЫЙ ИССЛЕДОВАТЕЛЬСКИЙ УНИВЕРСИТЕТ)</w:t>
      </w:r>
    </w:p>
    <w:p w14:paraId="0AB0CF53" w14:textId="77777777" w:rsidR="003C7E02" w:rsidRDefault="003C7E02" w:rsidP="003C7E02">
      <w:pPr>
        <w:pStyle w:val="a3"/>
        <w:jc w:val="center"/>
        <w:rPr>
          <w:sz w:val="32"/>
        </w:rPr>
      </w:pPr>
      <w:r>
        <w:t>Кафедра вычислительной математики и программирования</w:t>
      </w:r>
    </w:p>
    <w:p w14:paraId="3C0E5D39" w14:textId="77777777" w:rsidR="003C7E02" w:rsidRDefault="003C7E02" w:rsidP="003C7E02">
      <w:pPr>
        <w:pStyle w:val="a3"/>
      </w:pPr>
    </w:p>
    <w:p w14:paraId="0E1B24C8" w14:textId="77777777" w:rsidR="003C7E02" w:rsidRDefault="003C7E02" w:rsidP="003C7E02">
      <w:pPr>
        <w:pStyle w:val="a3"/>
      </w:pPr>
    </w:p>
    <w:p w14:paraId="425ED4AA" w14:textId="77777777" w:rsidR="003C7E02" w:rsidRDefault="003C7E02" w:rsidP="003C7E02">
      <w:pPr>
        <w:pStyle w:val="a3"/>
      </w:pPr>
    </w:p>
    <w:p w14:paraId="4B114696" w14:textId="77777777" w:rsidR="003C7E02" w:rsidRPr="00E3346A" w:rsidRDefault="003C7E02" w:rsidP="003C7E02">
      <w:pPr>
        <w:pStyle w:val="a3"/>
      </w:pPr>
    </w:p>
    <w:p w14:paraId="70CDD79C" w14:textId="77777777" w:rsidR="003C7E02" w:rsidRDefault="003C7E02" w:rsidP="003C7E02">
      <w:pPr>
        <w:pStyle w:val="a3"/>
      </w:pPr>
    </w:p>
    <w:p w14:paraId="23D563D3" w14:textId="77777777" w:rsidR="003C7E02" w:rsidRDefault="003C7E02" w:rsidP="003C7E02">
      <w:pPr>
        <w:pStyle w:val="a3"/>
      </w:pPr>
    </w:p>
    <w:p w14:paraId="4B766428" w14:textId="28AA61B5" w:rsidR="003C7E02" w:rsidRDefault="003C7E02" w:rsidP="003C7E02">
      <w:pPr>
        <w:pStyle w:val="a3"/>
        <w:jc w:val="center"/>
        <w:rPr>
          <w:b/>
          <w:sz w:val="36"/>
        </w:rPr>
      </w:pPr>
      <w:r>
        <w:rPr>
          <w:b/>
          <w:sz w:val="36"/>
        </w:rPr>
        <w:t>Отчет</w:t>
      </w:r>
    </w:p>
    <w:p w14:paraId="67C39CD8" w14:textId="1FDC0F0C" w:rsidR="003C7E02" w:rsidRPr="00E5471A" w:rsidRDefault="003C7E02" w:rsidP="002F7EB8">
      <w:pPr>
        <w:pStyle w:val="a3"/>
        <w:jc w:val="center"/>
        <w:rPr>
          <w:b/>
          <w:sz w:val="36"/>
        </w:rPr>
      </w:pPr>
      <w:r>
        <w:rPr>
          <w:b/>
          <w:sz w:val="36"/>
        </w:rPr>
        <w:t>по курсу «Объектно-ориентированная разработка»</w:t>
      </w:r>
    </w:p>
    <w:p w14:paraId="259BE9AC" w14:textId="77777777" w:rsidR="003C7E02" w:rsidRDefault="003C7E02" w:rsidP="003C7E02">
      <w:pPr>
        <w:pStyle w:val="a3"/>
        <w:jc w:val="center"/>
      </w:pPr>
    </w:p>
    <w:p w14:paraId="69602387" w14:textId="77777777" w:rsidR="003C7E02" w:rsidRDefault="003C7E02" w:rsidP="003C7E02">
      <w:pPr>
        <w:pStyle w:val="a3"/>
        <w:rPr>
          <w:b/>
          <w:sz w:val="36"/>
        </w:rPr>
      </w:pPr>
      <w:r>
        <w:rPr>
          <w:b/>
          <w:sz w:val="36"/>
        </w:rPr>
        <w:t xml:space="preserve"> </w:t>
      </w:r>
    </w:p>
    <w:p w14:paraId="283FED27" w14:textId="77777777" w:rsidR="003C7E02" w:rsidRDefault="003C7E02" w:rsidP="003C7E02">
      <w:pPr>
        <w:pStyle w:val="a3"/>
      </w:pPr>
    </w:p>
    <w:p w14:paraId="3779B55B" w14:textId="77777777" w:rsidR="003C7E02" w:rsidRDefault="003C7E02" w:rsidP="003C7E02">
      <w:pPr>
        <w:pStyle w:val="a3"/>
      </w:pPr>
    </w:p>
    <w:p w14:paraId="5255E10B" w14:textId="77777777" w:rsidR="003C7E02" w:rsidRDefault="003C7E02" w:rsidP="003C7E02">
      <w:pPr>
        <w:pStyle w:val="a3"/>
      </w:pPr>
    </w:p>
    <w:p w14:paraId="43A7380A" w14:textId="77777777" w:rsidR="003C7E02" w:rsidRDefault="003C7E02" w:rsidP="003C7E02">
      <w:pPr>
        <w:pStyle w:val="a3"/>
      </w:pPr>
    </w:p>
    <w:p w14:paraId="011DB7B2" w14:textId="77777777" w:rsidR="003C7E02" w:rsidRDefault="003C7E02" w:rsidP="003C7E02">
      <w:pPr>
        <w:pStyle w:val="a3"/>
      </w:pPr>
    </w:p>
    <w:p w14:paraId="6C1CD5E4" w14:textId="77777777" w:rsidR="003C7E02" w:rsidRDefault="003C7E02" w:rsidP="003C7E02">
      <w:pPr>
        <w:pStyle w:val="a3"/>
      </w:pPr>
    </w:p>
    <w:p w14:paraId="29468ECE" w14:textId="77777777" w:rsidR="003C7E02" w:rsidRDefault="003C7E02" w:rsidP="003C7E02">
      <w:pPr>
        <w:pStyle w:val="a3"/>
      </w:pPr>
    </w:p>
    <w:p w14:paraId="12E14756" w14:textId="77777777" w:rsidR="003C7E02" w:rsidRDefault="003C7E02" w:rsidP="003C7E02">
      <w:pPr>
        <w:pStyle w:val="a3"/>
      </w:pPr>
    </w:p>
    <w:p w14:paraId="677A6131" w14:textId="77777777" w:rsidR="003C7E02" w:rsidRDefault="003C7E02" w:rsidP="003C7E02">
      <w:pPr>
        <w:pStyle w:val="a3"/>
      </w:pPr>
    </w:p>
    <w:p w14:paraId="5CEF826B" w14:textId="77777777" w:rsidR="003C7E02" w:rsidRPr="00091299" w:rsidRDefault="003C7E02" w:rsidP="003C7E02">
      <w:pPr>
        <w:pStyle w:val="a3"/>
        <w:ind w:left="-1134" w:right="-1"/>
        <w:jc w:val="right"/>
      </w:pPr>
      <w:r>
        <w:t xml:space="preserve">                                                                            Выполнила: Алексюнина Ю.В.</w:t>
      </w:r>
    </w:p>
    <w:p w14:paraId="6B6B391B" w14:textId="77777777" w:rsidR="003C7E02" w:rsidRPr="00B30892" w:rsidRDefault="003C7E02" w:rsidP="003C7E02">
      <w:pPr>
        <w:pStyle w:val="a3"/>
        <w:ind w:left="-1134" w:right="-1"/>
        <w:jc w:val="right"/>
      </w:pPr>
      <w:r>
        <w:t xml:space="preserve">                                                                            Группа: М8О-106М</w:t>
      </w:r>
    </w:p>
    <w:p w14:paraId="0B7AB2C7" w14:textId="77777777" w:rsidR="003C7E02" w:rsidRDefault="003C7E02" w:rsidP="003C7E02">
      <w:pPr>
        <w:pStyle w:val="a3"/>
        <w:ind w:left="-1134" w:right="-1"/>
        <w:jc w:val="right"/>
      </w:pPr>
      <w:r>
        <w:t xml:space="preserve">                                                                            Преподаватели: Аносова Н.П.</w:t>
      </w:r>
    </w:p>
    <w:p w14:paraId="7D293A68" w14:textId="77777777" w:rsidR="003C7E02" w:rsidRDefault="003C7E02" w:rsidP="003C7E02">
      <w:pPr>
        <w:pStyle w:val="a3"/>
        <w:ind w:left="-1134" w:right="-1"/>
        <w:jc w:val="center"/>
      </w:pPr>
    </w:p>
    <w:p w14:paraId="31B297E0" w14:textId="06798F06" w:rsidR="003C7E02" w:rsidRDefault="003C7E02" w:rsidP="003C7E02">
      <w:pPr>
        <w:pStyle w:val="a3"/>
      </w:pPr>
    </w:p>
    <w:p w14:paraId="00707DD3" w14:textId="77777777" w:rsidR="001C6286" w:rsidRDefault="001C6286" w:rsidP="003C7E02">
      <w:pPr>
        <w:pStyle w:val="a3"/>
      </w:pPr>
    </w:p>
    <w:p w14:paraId="2B793C06" w14:textId="77777777" w:rsidR="003C7E02" w:rsidRDefault="003C7E02" w:rsidP="003C7E02">
      <w:pPr>
        <w:pStyle w:val="a3"/>
        <w:jc w:val="center"/>
      </w:pPr>
      <w:r>
        <w:t>Москва, 2022</w:t>
      </w:r>
    </w:p>
    <w:p w14:paraId="7F554CA9" w14:textId="11A1CEBF" w:rsidR="00E5471A" w:rsidRDefault="00F447A1" w:rsidP="000C3AC2">
      <w:pPr>
        <w:pStyle w:val="3"/>
        <w:ind w:firstLine="0"/>
      </w:pPr>
      <w:r>
        <w:lastRenderedPageBreak/>
        <w:t>Постановка задачи</w:t>
      </w:r>
    </w:p>
    <w:p w14:paraId="5962B98C" w14:textId="77777777" w:rsidR="00E5471A" w:rsidRDefault="00E5471A" w:rsidP="00E5471A">
      <w:pPr>
        <w:ind w:firstLine="0"/>
      </w:pPr>
    </w:p>
    <w:p w14:paraId="65008F3D" w14:textId="2FB1F7F4" w:rsidR="003C7E02" w:rsidRDefault="000C3AC2" w:rsidP="00CF59E9">
      <w:pPr>
        <w:ind w:firstLine="708"/>
      </w:pPr>
      <w:r>
        <w:t>Р</w:t>
      </w:r>
      <w:r w:rsidR="00E5471A" w:rsidRPr="00E5471A">
        <w:t xml:space="preserve">еализовать основные паттерны проектирования: </w:t>
      </w:r>
    </w:p>
    <w:p w14:paraId="0A314339" w14:textId="77777777" w:rsidR="00E5471A" w:rsidRDefault="00E5471A" w:rsidP="00E5471A">
      <w:pPr>
        <w:pStyle w:val="a6"/>
        <w:numPr>
          <w:ilvl w:val="0"/>
          <w:numId w:val="2"/>
        </w:numPr>
      </w:pPr>
      <w:r>
        <w:t>MVC</w:t>
      </w:r>
    </w:p>
    <w:p w14:paraId="1EEC8D05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Abstract</w:t>
      </w:r>
      <w:proofErr w:type="spellEnd"/>
      <w:r>
        <w:t xml:space="preserve"> </w:t>
      </w:r>
      <w:proofErr w:type="spellStart"/>
      <w:r>
        <w:t>Factory</w:t>
      </w:r>
      <w:proofErr w:type="spellEnd"/>
    </w:p>
    <w:p w14:paraId="73EAABD7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Adapter</w:t>
      </w:r>
      <w:proofErr w:type="spellEnd"/>
    </w:p>
    <w:p w14:paraId="0CCF4BB3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Builder</w:t>
      </w:r>
      <w:proofErr w:type="spellEnd"/>
      <w:r>
        <w:t xml:space="preserve"> </w:t>
      </w:r>
    </w:p>
    <w:p w14:paraId="0797B76C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Chain of Responsibility</w:t>
      </w:r>
    </w:p>
    <w:p w14:paraId="62644FD9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Command</w:t>
      </w:r>
    </w:p>
    <w:p w14:paraId="3D5818B7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 xml:space="preserve">Composite </w:t>
      </w:r>
    </w:p>
    <w:p w14:paraId="77B8F8FF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Facade</w:t>
      </w:r>
    </w:p>
    <w:p w14:paraId="0E354AA5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 xml:space="preserve">Iterator </w:t>
      </w:r>
    </w:p>
    <w:p w14:paraId="2D7D6719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Mediator</w:t>
      </w:r>
    </w:p>
    <w:p w14:paraId="3EE8E4AD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Memento</w:t>
      </w:r>
    </w:p>
    <w:p w14:paraId="07999C57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Observer</w:t>
      </w:r>
    </w:p>
    <w:p w14:paraId="2B0F60C4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Prototype</w:t>
      </w:r>
    </w:p>
    <w:p w14:paraId="08000AA9" w14:textId="77777777" w:rsidR="00E5471A" w:rsidRPr="00E5471A" w:rsidRDefault="00E5471A" w:rsidP="00E5471A">
      <w:pPr>
        <w:pStyle w:val="a6"/>
        <w:numPr>
          <w:ilvl w:val="0"/>
          <w:numId w:val="2"/>
        </w:numPr>
        <w:rPr>
          <w:lang w:val="en-US"/>
        </w:rPr>
      </w:pPr>
      <w:r w:rsidRPr="00E5471A">
        <w:rPr>
          <w:lang w:val="en-US"/>
        </w:rPr>
        <w:t>Proxy</w:t>
      </w:r>
    </w:p>
    <w:p w14:paraId="04A5A581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Singleton</w:t>
      </w:r>
      <w:proofErr w:type="spellEnd"/>
    </w:p>
    <w:p w14:paraId="61CAEA80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State</w:t>
      </w:r>
      <w:proofErr w:type="spellEnd"/>
    </w:p>
    <w:p w14:paraId="409329E2" w14:textId="77777777" w:rsid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Strategy</w:t>
      </w:r>
      <w:proofErr w:type="spellEnd"/>
    </w:p>
    <w:p w14:paraId="479A34BF" w14:textId="68BAA6D4" w:rsidR="00E5471A" w:rsidRPr="00E5471A" w:rsidRDefault="00E5471A" w:rsidP="00E5471A">
      <w:pPr>
        <w:pStyle w:val="a6"/>
        <w:numPr>
          <w:ilvl w:val="0"/>
          <w:numId w:val="2"/>
        </w:numPr>
      </w:pPr>
      <w:proofErr w:type="spellStart"/>
      <w:r>
        <w:t>Visitor</w:t>
      </w:r>
      <w:proofErr w:type="spellEnd"/>
    </w:p>
    <w:p w14:paraId="1ACAA9B7" w14:textId="2EFA1D61" w:rsidR="00E5471A" w:rsidRPr="00E5471A" w:rsidRDefault="00E5471A" w:rsidP="00CF59E9">
      <w:pPr>
        <w:ind w:firstLine="708"/>
      </w:pPr>
      <w:r>
        <w:t>Об одном из паттернов (</w:t>
      </w:r>
      <w:r>
        <w:rPr>
          <w:lang w:val="en-US"/>
        </w:rPr>
        <w:t>Adapter</w:t>
      </w:r>
      <w:r>
        <w:t>)</w:t>
      </w:r>
      <w:r w:rsidRPr="00E5471A">
        <w:t xml:space="preserve"> </w:t>
      </w:r>
      <w:r>
        <w:t>рассказать подробнее.</w:t>
      </w:r>
    </w:p>
    <w:p w14:paraId="188B3574" w14:textId="77777777" w:rsidR="00E5471A" w:rsidRDefault="00E5471A" w:rsidP="003C7E02">
      <w:pPr>
        <w:pStyle w:val="3"/>
      </w:pPr>
    </w:p>
    <w:p w14:paraId="2130F71A" w14:textId="6CD0A57A" w:rsidR="003C7E02" w:rsidRDefault="00F447A1" w:rsidP="000C3AC2">
      <w:pPr>
        <w:pStyle w:val="3"/>
        <w:ind w:firstLine="0"/>
      </w:pPr>
      <w:r>
        <w:t>Описание решения</w:t>
      </w:r>
    </w:p>
    <w:p w14:paraId="1B691E8D" w14:textId="2AC5C9FC" w:rsidR="00F447A1" w:rsidRDefault="00F447A1" w:rsidP="00F447A1"/>
    <w:p w14:paraId="00E29C52" w14:textId="232EDF20" w:rsidR="00F447A1" w:rsidRDefault="000C3AC2" w:rsidP="00CF59E9">
      <w:pPr>
        <w:ind w:firstLine="708"/>
      </w:pPr>
      <w:r>
        <w:t xml:space="preserve">Паттерн Адаптер относится к структурным паттернам проектирования </w:t>
      </w:r>
      <w:proofErr w:type="gramStart"/>
      <w:r>
        <w:t>и</w:t>
      </w:r>
      <w:proofErr w:type="gramEnd"/>
      <w:r>
        <w:t xml:space="preserve"> если используется в случаях, когда необходимо</w:t>
      </w:r>
      <w:r w:rsidRPr="000C3AC2">
        <w:t xml:space="preserve"> преобразова</w:t>
      </w:r>
      <w:r>
        <w:t>ть</w:t>
      </w:r>
      <w:r w:rsidRPr="000C3AC2">
        <w:t xml:space="preserve"> интерфейс одного класса в интерфейс другого.</w:t>
      </w:r>
      <w:r>
        <w:t xml:space="preserve"> Например, есть уже написанные </w:t>
      </w:r>
      <w:r w:rsidRPr="000C3AC2">
        <w:t>классы</w:t>
      </w:r>
      <w:r>
        <w:t xml:space="preserve"> с</w:t>
      </w:r>
      <w:r w:rsidRPr="000C3AC2">
        <w:t xml:space="preserve"> нужной</w:t>
      </w:r>
      <w:r>
        <w:t xml:space="preserve"> для выполнения текущей задачи</w:t>
      </w:r>
      <w:r w:rsidRPr="000C3AC2">
        <w:t xml:space="preserve"> функциональностью, но </w:t>
      </w:r>
      <w:r>
        <w:t>у них</w:t>
      </w:r>
      <w:r w:rsidRPr="000C3AC2">
        <w:t xml:space="preserve"> несовместимые интерфейсы</w:t>
      </w:r>
      <w:r>
        <w:t xml:space="preserve">. Тогда в игру вступает Адаптер, </w:t>
      </w:r>
      <w:r w:rsidRPr="000C3AC2">
        <w:t>превращая вызовы одного</w:t>
      </w:r>
      <w:r>
        <w:t xml:space="preserve"> класса</w:t>
      </w:r>
      <w:r w:rsidRPr="000C3AC2">
        <w:t xml:space="preserve"> в вызовы</w:t>
      </w:r>
      <w:r>
        <w:t>,</w:t>
      </w:r>
      <w:r w:rsidRPr="000C3AC2">
        <w:t xml:space="preserve"> понятные другому</w:t>
      </w:r>
      <w:r>
        <w:t>.</w:t>
      </w:r>
    </w:p>
    <w:p w14:paraId="04CE2402" w14:textId="49021310" w:rsidR="007A2978" w:rsidRDefault="007A2978" w:rsidP="00CF59E9">
      <w:pPr>
        <w:ind w:firstLine="708"/>
      </w:pPr>
      <w:r>
        <w:t xml:space="preserve">Адаптер </w:t>
      </w:r>
      <w:r w:rsidRPr="007A2978">
        <w:t xml:space="preserve">часто используется, если мы работаем со сторонней библиотекой или компонентом, доступ к изменениям методов которого у нас отсутствует. </w:t>
      </w:r>
      <w:proofErr w:type="gramStart"/>
      <w:r w:rsidRPr="007A2978">
        <w:t>Или</w:t>
      </w:r>
      <w:proofErr w:type="gramEnd"/>
      <w:r w:rsidRPr="007A2978">
        <w:t xml:space="preserve"> когда есть несколько сторонних систем, доступ к которым должен осуществляться единообразно через одинаковый интерфейс.</w:t>
      </w:r>
    </w:p>
    <w:p w14:paraId="59B828AC" w14:textId="166F23F0" w:rsidR="00CF59E9" w:rsidRPr="00CF59E9" w:rsidRDefault="00CF59E9" w:rsidP="00CF59E9">
      <w:pPr>
        <w:ind w:firstLine="708"/>
      </w:pPr>
      <w:r>
        <w:lastRenderedPageBreak/>
        <w:t xml:space="preserve">Для реализации паттерна Адаптер </w:t>
      </w:r>
      <w:r w:rsidR="00567FB1">
        <w:t>могут</w:t>
      </w:r>
      <w:r>
        <w:t xml:space="preserve"> быть созданы следующие классы</w:t>
      </w:r>
      <w:r w:rsidR="007A2978">
        <w:t>:</w:t>
      </w:r>
    </w:p>
    <w:p w14:paraId="6B8D75C4" w14:textId="2337D552" w:rsidR="007A2978" w:rsidRDefault="007A2978" w:rsidP="007A2978">
      <w:pPr>
        <w:pStyle w:val="a6"/>
        <w:numPr>
          <w:ilvl w:val="0"/>
          <w:numId w:val="3"/>
        </w:numPr>
      </w:pPr>
      <w:r>
        <w:t>Целевой класс, который</w:t>
      </w:r>
      <w:r>
        <w:t xml:space="preserve"> представляет объекты,</w:t>
      </w:r>
      <w:r>
        <w:t xml:space="preserve"> </w:t>
      </w:r>
      <w:r>
        <w:t>использую</w:t>
      </w:r>
      <w:r>
        <w:t>щиеся</w:t>
      </w:r>
      <w:r>
        <w:t xml:space="preserve"> клиентом</w:t>
      </w:r>
    </w:p>
    <w:p w14:paraId="2A4F548A" w14:textId="4FBD6F92" w:rsidR="007A2978" w:rsidRDefault="007A2978" w:rsidP="007A2978">
      <w:pPr>
        <w:pStyle w:val="a6"/>
        <w:numPr>
          <w:ilvl w:val="0"/>
          <w:numId w:val="3"/>
        </w:numPr>
      </w:pPr>
      <w:r>
        <w:t xml:space="preserve">Клиентский класс - </w:t>
      </w:r>
      <w:r w:rsidRPr="007A2978">
        <w:t xml:space="preserve">описывает </w:t>
      </w:r>
      <w:r>
        <w:t>методы</w:t>
      </w:r>
      <w:r w:rsidRPr="007A2978">
        <w:t>, через которы</w:t>
      </w:r>
      <w:r>
        <w:t>е</w:t>
      </w:r>
      <w:r w:rsidRPr="007A2978">
        <w:t xml:space="preserve"> клиент может работать с другими классами</w:t>
      </w:r>
    </w:p>
    <w:p w14:paraId="577DD5BD" w14:textId="6357181A" w:rsidR="007A2978" w:rsidRDefault="007A2978" w:rsidP="007A2978">
      <w:pPr>
        <w:pStyle w:val="a6"/>
        <w:numPr>
          <w:ilvl w:val="0"/>
          <w:numId w:val="3"/>
        </w:numPr>
      </w:pPr>
      <w:r>
        <w:t>Адаптируемый</w:t>
      </w:r>
      <w:r>
        <w:t xml:space="preserve"> класс, который мы хотели бы использовать у клиента вместо объектов </w:t>
      </w:r>
      <w:r>
        <w:t xml:space="preserve">целевого класса. </w:t>
      </w:r>
      <w:r w:rsidRPr="007A2978">
        <w:t xml:space="preserve">Клиент не может использовать этот класс напрямую, так как </w:t>
      </w:r>
      <w:r>
        <w:t>он</w:t>
      </w:r>
      <w:r w:rsidRPr="007A2978">
        <w:t xml:space="preserve"> имеет непонятный </w:t>
      </w:r>
      <w:r>
        <w:t xml:space="preserve">клиенту </w:t>
      </w:r>
      <w:r w:rsidRPr="007A2978">
        <w:t>интерфейс.</w:t>
      </w:r>
    </w:p>
    <w:p w14:paraId="390784D7" w14:textId="25D226A2" w:rsidR="007A2978" w:rsidRPr="007A2978" w:rsidRDefault="007A2978" w:rsidP="007A2978">
      <w:pPr>
        <w:pStyle w:val="a6"/>
        <w:numPr>
          <w:ilvl w:val="0"/>
          <w:numId w:val="3"/>
        </w:numPr>
      </w:pPr>
      <w:r>
        <w:t>Класс-а</w:t>
      </w:r>
      <w:r>
        <w:t xml:space="preserve">даптер, который позволяет работать с объектами </w:t>
      </w:r>
      <w:r>
        <w:t>адаптируемого класса</w:t>
      </w:r>
      <w:r>
        <w:t xml:space="preserve"> как с объектами </w:t>
      </w:r>
      <w:r>
        <w:t>целевого</w:t>
      </w:r>
      <w:r>
        <w:t>.</w:t>
      </w:r>
      <w:r>
        <w:t xml:space="preserve"> </w:t>
      </w:r>
      <w:r w:rsidRPr="007A2978">
        <w:t xml:space="preserve">Он реализует клиентский интерфейс и содержит ссылку на объект </w:t>
      </w:r>
      <w:r>
        <w:t>адаптируемого класса</w:t>
      </w:r>
      <w:r w:rsidRPr="007A2978">
        <w:t>. Адаптер получает вызовы от клиента через методы клиентского интерфейса, а затем переводит их в вызовы методов обёрнутого объекта в правильном формате.</w:t>
      </w:r>
    </w:p>
    <w:p w14:paraId="3BC599ED" w14:textId="35B8D8CD" w:rsidR="00517178" w:rsidRDefault="00517178" w:rsidP="00517178">
      <w:pPr>
        <w:ind w:left="708" w:firstLine="0"/>
      </w:pPr>
      <w:r>
        <w:t xml:space="preserve">Плюсы и минусы паттерна Адаптер: </w:t>
      </w:r>
    </w:p>
    <w:p w14:paraId="29CC4C7C" w14:textId="77777777" w:rsidR="00517178" w:rsidRPr="00517178" w:rsidRDefault="00517178" w:rsidP="00517178">
      <w:pPr>
        <w:ind w:left="708" w:firstLine="0"/>
        <w:rPr>
          <w:b/>
        </w:rPr>
      </w:pPr>
      <w:r w:rsidRPr="00517178">
        <w:rPr>
          <w:b/>
        </w:rPr>
        <w:t>Плюсы:</w:t>
      </w:r>
    </w:p>
    <w:p w14:paraId="436BD8D2" w14:textId="1F289A54" w:rsidR="00517178" w:rsidRDefault="00517178" w:rsidP="00517178">
      <w:pPr>
        <w:pStyle w:val="a6"/>
        <w:numPr>
          <w:ilvl w:val="0"/>
          <w:numId w:val="4"/>
        </w:numPr>
      </w:pPr>
      <w:r>
        <w:t>И</w:t>
      </w:r>
      <w:r>
        <w:t>нкапсуляция реализации внешних классов (компонентов, библиотек), система становится независимой от интерфейса внешних классов;</w:t>
      </w:r>
    </w:p>
    <w:p w14:paraId="131DC6DE" w14:textId="6989357F" w:rsidR="00517178" w:rsidRDefault="00517178" w:rsidP="001C6286">
      <w:pPr>
        <w:pStyle w:val="a6"/>
        <w:numPr>
          <w:ilvl w:val="0"/>
          <w:numId w:val="4"/>
        </w:numPr>
      </w:pPr>
      <w:r>
        <w:t>П</w:t>
      </w:r>
      <w:r>
        <w:t xml:space="preserve">ереход на использование других внешних классов не требует переделки самой системы, достаточно реализовать </w:t>
      </w:r>
      <w:r>
        <w:t>только класс-адаптер;</w:t>
      </w:r>
      <w:bookmarkStart w:id="0" w:name="_GoBack"/>
      <w:bookmarkEnd w:id="0"/>
    </w:p>
    <w:p w14:paraId="797EDC85" w14:textId="77777777" w:rsidR="00517178" w:rsidRDefault="00517178" w:rsidP="00517178">
      <w:pPr>
        <w:ind w:left="708" w:firstLine="0"/>
      </w:pPr>
      <w:r w:rsidRPr="00517178">
        <w:rPr>
          <w:b/>
        </w:rPr>
        <w:t>Минусы:</w:t>
      </w:r>
      <w:r w:rsidRPr="00517178">
        <w:t xml:space="preserve"> </w:t>
      </w:r>
    </w:p>
    <w:p w14:paraId="6A34AAD5" w14:textId="10A2386B" w:rsidR="00517178" w:rsidRDefault="00517178" w:rsidP="00517178">
      <w:pPr>
        <w:pStyle w:val="a6"/>
        <w:numPr>
          <w:ilvl w:val="0"/>
          <w:numId w:val="5"/>
        </w:numPr>
      </w:pPr>
      <w:r w:rsidRPr="00517178">
        <w:t>Усложняется при сильном отличии адаптируемого объекта</w:t>
      </w:r>
      <w:r>
        <w:t>;</w:t>
      </w:r>
    </w:p>
    <w:p w14:paraId="0F61FB2E" w14:textId="3A5B0FA1" w:rsidR="00517178" w:rsidRDefault="00517178" w:rsidP="00517178">
      <w:pPr>
        <w:pStyle w:val="a6"/>
        <w:numPr>
          <w:ilvl w:val="0"/>
          <w:numId w:val="5"/>
        </w:numPr>
      </w:pPr>
      <w:r w:rsidRPr="00517178">
        <w:t>Затруднено замещение операций адаптируемого класса</w:t>
      </w:r>
      <w:r>
        <w:t>;</w:t>
      </w:r>
    </w:p>
    <w:p w14:paraId="401108D2" w14:textId="52735427" w:rsidR="00517178" w:rsidRDefault="00517178" w:rsidP="00517178">
      <w:pPr>
        <w:pStyle w:val="a6"/>
        <w:numPr>
          <w:ilvl w:val="0"/>
          <w:numId w:val="5"/>
        </w:numPr>
      </w:pPr>
      <w:r w:rsidRPr="00517178">
        <w:t>Усложняет код программы из-за введения дополнительных классов</w:t>
      </w:r>
      <w:r>
        <w:t>;</w:t>
      </w:r>
    </w:p>
    <w:p w14:paraId="50F68FCB" w14:textId="77777777" w:rsidR="007A2978" w:rsidRDefault="007A2978" w:rsidP="007A2978">
      <w:pPr>
        <w:ind w:left="708" w:firstLine="0"/>
      </w:pPr>
      <w:r>
        <w:t>Рассмотрим</w:t>
      </w:r>
      <w:r>
        <w:t xml:space="preserve"> и затем реализуем </w:t>
      </w:r>
      <w:r>
        <w:t>пример</w:t>
      </w:r>
      <w:r>
        <w:t xml:space="preserve"> </w:t>
      </w:r>
      <w:r>
        <w:t>примен</w:t>
      </w:r>
      <w:r>
        <w:t>ения</w:t>
      </w:r>
      <w:r>
        <w:t xml:space="preserve"> паттерн</w:t>
      </w:r>
      <w:r>
        <w:t>а</w:t>
      </w:r>
      <w:r>
        <w:t xml:space="preserve"> </w:t>
      </w:r>
      <w:r>
        <w:t>Адаптер</w:t>
      </w:r>
      <w:r>
        <w:t xml:space="preserve">. </w:t>
      </w:r>
    </w:p>
    <w:p w14:paraId="4064C0FA" w14:textId="03B167AC" w:rsidR="007A2978" w:rsidRDefault="007A2978" w:rsidP="00567FB1">
      <w:r>
        <w:t>П</w:t>
      </w:r>
      <w:r w:rsidR="00567FB1">
        <w:t>редставим, что у нас есть отель. П</w:t>
      </w:r>
      <w:r>
        <w:t>усть в нашем отеле разработали</w:t>
      </w:r>
      <w:r w:rsidR="00567FB1">
        <w:t xml:space="preserve"> </w:t>
      </w:r>
      <w:r>
        <w:t xml:space="preserve">новую систему входа в номера для обеспечения безопасности гостей отеля. Но злоумышленники хотят взломать номера в отеле, чтобы выкрасть все драгоценности. Для этого </w:t>
      </w:r>
      <w:r w:rsidR="00567FB1">
        <w:t>они взломали сейф в кабинете управляющего</w:t>
      </w:r>
      <w:r>
        <w:t xml:space="preserve">, </w:t>
      </w:r>
      <w:r w:rsidR="00567FB1">
        <w:t>и нашли</w:t>
      </w:r>
      <w:r>
        <w:t xml:space="preserve"> подсказку в виде некоторого класса с соответствующим интерфейсом. Однако использовать этот класс непосредственно не удастся, так как им нужно понять сам шифр, и нужен адаптер. </w:t>
      </w:r>
    </w:p>
    <w:p w14:paraId="744C15C0" w14:textId="6CBA94B6" w:rsidR="007A2978" w:rsidRDefault="007A2978" w:rsidP="00567FB1">
      <w:r>
        <w:lastRenderedPageBreak/>
        <w:t>Создадим три класса: абстрактный целевой – с которым может работать код клиента</w:t>
      </w:r>
      <w:r w:rsidR="00567FB1">
        <w:t xml:space="preserve"> </w:t>
      </w:r>
      <w:r>
        <w:t xml:space="preserve">(в данном случае </w:t>
      </w:r>
      <w:r w:rsidR="00567FB1">
        <w:t>- бандиты</w:t>
      </w:r>
      <w:r>
        <w:t xml:space="preserve">), адаптируемый – нуждающийся в доработке(подсказка) и класс адаптера, который поможет разгадать тайну </w:t>
      </w:r>
      <w:r w:rsidR="00567FB1">
        <w:t>бандитам</w:t>
      </w:r>
      <w:r>
        <w:t>.</w:t>
      </w:r>
    </w:p>
    <w:p w14:paraId="28C01886" w14:textId="14F51A07" w:rsidR="007A2978" w:rsidRDefault="007A2978" w:rsidP="00567FB1">
      <w:r>
        <w:t>В целевом – создаем виртуальный метод запроса, который переопределим в адаптере и оставляем его.</w:t>
      </w:r>
      <w:r w:rsidR="00567FB1">
        <w:t xml:space="preserve"> </w:t>
      </w:r>
      <w:r>
        <w:t>Адаптируемый класс содержит метод с подсказкой.</w:t>
      </w:r>
      <w:r w:rsidR="00567FB1">
        <w:t xml:space="preserve"> </w:t>
      </w:r>
      <w:r>
        <w:t>А в классе адаптера, который мы наследуем от целевого класса, загружаем объект адаптируемого класса и переопределяем метод запроса, декодируя шифр.</w:t>
      </w:r>
    </w:p>
    <w:p w14:paraId="12B1144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>
        <w:tab/>
      </w:r>
      <w:r w:rsidRPr="00517178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&lt;iostream&gt;</w:t>
      </w:r>
    </w:p>
    <w:p w14:paraId="2E631F4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808080"/>
          <w:sz w:val="19"/>
          <w:szCs w:val="19"/>
          <w:lang w:val="en-US"/>
        </w:rPr>
        <w:t>#include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&lt;string&gt;</w:t>
      </w:r>
    </w:p>
    <w:p w14:paraId="2BB32DC6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13EFD601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using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namespace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std;</w:t>
      </w:r>
    </w:p>
    <w:p w14:paraId="72F1AC5E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3C6E8158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class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Target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7664D5B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public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:</w:t>
      </w:r>
    </w:p>
    <w:p w14:paraId="1568025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virtual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Request(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 = 0;</w:t>
      </w:r>
    </w:p>
    <w:p w14:paraId="522F497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virtual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~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Target(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 {};</w:t>
      </w:r>
    </w:p>
    <w:p w14:paraId="7B22C727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>};</w:t>
      </w:r>
    </w:p>
    <w:p w14:paraId="003F0A5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D7CB075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class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038A2DD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public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:</w:t>
      </w:r>
    </w:p>
    <w:p w14:paraId="670DF8FD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SpecificRequest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)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const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1E15EA6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return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"</w:t>
      </w:r>
      <w:proofErr w:type="spellStart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Lw</w:t>
      </w:r>
      <w:proofErr w:type="spellEnd"/>
      <w:r w:rsidRPr="00517178">
        <w:rPr>
          <w:rFonts w:ascii="Arial" w:hAnsi="Arial" w:cs="Arial"/>
          <w:color w:val="A31515"/>
          <w:sz w:val="19"/>
          <w:szCs w:val="19"/>
          <w:lang w:val="en-US"/>
        </w:rPr>
        <w:t xml:space="preserve"> lv </w:t>
      </w:r>
      <w:proofErr w:type="spellStart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wkh</w:t>
      </w:r>
      <w:proofErr w:type="spellEnd"/>
      <w:r w:rsidRPr="00517178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Zxhvdu</w:t>
      </w:r>
      <w:proofErr w:type="spellEnd"/>
      <w:r w:rsidRPr="00517178">
        <w:rPr>
          <w:rFonts w:ascii="Arial" w:hAnsi="Arial" w:cs="Arial"/>
          <w:color w:val="A31515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zlskhu</w:t>
      </w:r>
      <w:proofErr w:type="spellEnd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"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49CED520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}</w:t>
      </w:r>
    </w:p>
    <w:p w14:paraId="1ED306B1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>};</w:t>
      </w:r>
    </w:p>
    <w:p w14:paraId="20B4748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45E6B8F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class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Adapter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: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public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Target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3F534488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private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:</w:t>
      </w:r>
    </w:p>
    <w:p w14:paraId="7878FCF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*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_;</w:t>
      </w:r>
    </w:p>
    <w:p w14:paraId="548D1DE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public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:</w:t>
      </w:r>
    </w:p>
    <w:p w14:paraId="44C09A68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Adapter(</w:t>
      </w:r>
      <w:proofErr w:type="spellStart"/>
      <w:proofErr w:type="gramEnd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* </w:t>
      </w:r>
      <w:proofErr w:type="spellStart"/>
      <w:r w:rsidRPr="00517178">
        <w:rPr>
          <w:rFonts w:ascii="Arial" w:hAnsi="Arial" w:cs="Arial"/>
          <w:color w:val="80808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) :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_(</w:t>
      </w:r>
      <w:proofErr w:type="spellStart"/>
      <w:r w:rsidRPr="00517178">
        <w:rPr>
          <w:rFonts w:ascii="Arial" w:hAnsi="Arial" w:cs="Arial"/>
          <w:color w:val="80808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 {}</w:t>
      </w:r>
    </w:p>
    <w:p w14:paraId="2BF054C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Request(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)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override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{</w:t>
      </w:r>
    </w:p>
    <w:p w14:paraId="3DF2588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string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decoded =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this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-&gt;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_-&gt;</w:t>
      </w:r>
      <w:proofErr w:type="spellStart"/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SpecificRequest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153BDA6A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for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= 0;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decoded.size</w:t>
      </w:r>
      <w:proofErr w:type="spellEnd"/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();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++) {</w:t>
      </w:r>
    </w:p>
    <w:p w14:paraId="3436C90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 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34CB1E6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continue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6F5A6833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'x'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7A5C665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'a'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45CFBEB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'X'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4DD591C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'A'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54785A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'Y'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73DFD84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'B'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6D79BA04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'y'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71E2268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'b'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BEE2693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'z'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4A4A9B2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'c'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2B2F51D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if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(decoded[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'Z'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</w:t>
      </w:r>
    </w:p>
    <w:p w14:paraId="51640FD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] =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'C'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6C12179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else</w:t>
      </w:r>
    </w:p>
    <w:p w14:paraId="3A2DDB6D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        decoded[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i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] -= 3;</w:t>
      </w:r>
    </w:p>
    <w:p w14:paraId="0C47AE7B" w14:textId="77777777" w:rsid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    </w:t>
      </w:r>
      <w:r>
        <w:rPr>
          <w:rFonts w:ascii="Arial" w:hAnsi="Arial" w:cs="Arial"/>
          <w:color w:val="000000"/>
          <w:sz w:val="19"/>
          <w:szCs w:val="19"/>
        </w:rPr>
        <w:t>}</w:t>
      </w:r>
    </w:p>
    <w:p w14:paraId="34FD5BE8" w14:textId="77777777" w:rsid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    </w:t>
      </w:r>
      <w:proofErr w:type="spellStart"/>
      <w:r>
        <w:rPr>
          <w:rFonts w:ascii="Arial" w:hAnsi="Arial" w:cs="Arial"/>
          <w:color w:val="0000FF"/>
          <w:sz w:val="19"/>
          <w:szCs w:val="19"/>
        </w:rPr>
        <w:t>return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color w:val="A31515"/>
          <w:sz w:val="19"/>
          <w:szCs w:val="19"/>
        </w:rPr>
        <w:t>"</w:t>
      </w:r>
      <w:proofErr w:type="spellStart"/>
      <w:r>
        <w:rPr>
          <w:rFonts w:ascii="Arial" w:hAnsi="Arial" w:cs="Arial"/>
          <w:color w:val="A31515"/>
          <w:sz w:val="19"/>
          <w:szCs w:val="19"/>
        </w:rPr>
        <w:t>Adapter</w:t>
      </w:r>
      <w:proofErr w:type="spellEnd"/>
      <w:r>
        <w:rPr>
          <w:rFonts w:ascii="Arial" w:hAnsi="Arial" w:cs="Arial"/>
          <w:color w:val="A31515"/>
          <w:sz w:val="19"/>
          <w:szCs w:val="19"/>
        </w:rPr>
        <w:t>: "</w:t>
      </w:r>
      <w:r>
        <w:rPr>
          <w:rFonts w:ascii="Arial" w:hAnsi="Arial" w:cs="Arial"/>
          <w:color w:val="000000"/>
          <w:sz w:val="19"/>
          <w:szCs w:val="19"/>
        </w:rPr>
        <w:t xml:space="preserve"> +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decoded</w:t>
      </w:r>
      <w:proofErr w:type="spellEnd"/>
      <w:r>
        <w:rPr>
          <w:rFonts w:ascii="Arial" w:hAnsi="Arial" w:cs="Arial"/>
          <w:color w:val="000000"/>
          <w:sz w:val="19"/>
          <w:szCs w:val="19"/>
        </w:rPr>
        <w:t>;</w:t>
      </w:r>
    </w:p>
    <w:p w14:paraId="76BBA819" w14:textId="77777777" w:rsid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   }</w:t>
      </w:r>
    </w:p>
    <w:p w14:paraId="182CB89A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>};</w:t>
      </w:r>
    </w:p>
    <w:p w14:paraId="06B2A69E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0EAEB77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5FC22A2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void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ClientCode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Target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* </w:t>
      </w:r>
      <w:r w:rsidRPr="00517178">
        <w:rPr>
          <w:rFonts w:ascii="Arial" w:hAnsi="Arial" w:cs="Arial"/>
          <w:color w:val="808080"/>
          <w:sz w:val="19"/>
          <w:szCs w:val="19"/>
          <w:lang w:val="en-US"/>
        </w:rPr>
        <w:t>target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36D8CC2D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r w:rsidRPr="00517178">
        <w:rPr>
          <w:rFonts w:ascii="Arial" w:hAnsi="Arial" w:cs="Arial"/>
          <w:color w:val="808080"/>
          <w:sz w:val="19"/>
          <w:szCs w:val="19"/>
          <w:lang w:val="en-US"/>
        </w:rPr>
        <w:t>target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-&gt;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Request(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361DAD4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>}</w:t>
      </w:r>
    </w:p>
    <w:p w14:paraId="2B8DF302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7FB0689E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FF"/>
          <w:sz w:val="19"/>
          <w:szCs w:val="19"/>
          <w:lang w:val="en-US"/>
        </w:rPr>
        <w:t>int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main(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 {</w:t>
      </w:r>
    </w:p>
    <w:p w14:paraId="2DAA6DE2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*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=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new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7E4653E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"Bandit: I can't open the door, it's encrypted!"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6B0EFA0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"</w:t>
      </w:r>
      <w:proofErr w:type="spellStart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A31515"/>
          <w:sz w:val="19"/>
          <w:szCs w:val="19"/>
          <w:lang w:val="en-US"/>
        </w:rPr>
        <w:t>: "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SpecificRequest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gram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389B92E0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435E603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</w:p>
    <w:p w14:paraId="169EB4DE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"Admin: But you can work with it via the Adapter"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618D5EAC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Adapter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* adapter =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new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r w:rsidRPr="00517178">
        <w:rPr>
          <w:rFonts w:ascii="Arial" w:hAnsi="Arial" w:cs="Arial"/>
          <w:color w:val="2B91AF"/>
          <w:sz w:val="19"/>
          <w:szCs w:val="19"/>
          <w:lang w:val="en-US"/>
        </w:rPr>
        <w:t>Adapter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>(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);</w:t>
      </w:r>
    </w:p>
    <w:p w14:paraId="0775C4E7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ClientCode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(adapter);</w:t>
      </w:r>
    </w:p>
    <w:p w14:paraId="4C0F9248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0C6BAF1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cout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r w:rsidRPr="00517178">
        <w:rPr>
          <w:rFonts w:ascii="Arial" w:hAnsi="Arial" w:cs="Arial"/>
          <w:color w:val="A31515"/>
          <w:sz w:val="19"/>
          <w:szCs w:val="19"/>
          <w:lang w:val="en-US"/>
        </w:rPr>
        <w:t>"Bandit: Thanks, I won't kill you...now"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&lt;&lt;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endl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1A29FF5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delete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</w:t>
      </w:r>
      <w:proofErr w:type="spellStart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adaptee</w:t>
      </w:r>
      <w:proofErr w:type="spellEnd"/>
      <w:r w:rsidRPr="00517178">
        <w:rPr>
          <w:rFonts w:ascii="Arial" w:hAnsi="Arial" w:cs="Arial"/>
          <w:color w:val="000000"/>
          <w:sz w:val="19"/>
          <w:szCs w:val="19"/>
          <w:lang w:val="en-US"/>
        </w:rPr>
        <w:t>;</w:t>
      </w:r>
    </w:p>
    <w:p w14:paraId="5836A173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delete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adapter;</w:t>
      </w:r>
    </w:p>
    <w:p w14:paraId="42DC8C9F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</w:p>
    <w:p w14:paraId="220B936B" w14:textId="77777777" w:rsidR="00517178" w:rsidRPr="00517178" w:rsidRDefault="00517178" w:rsidP="00517178">
      <w:pPr>
        <w:autoSpaceDE w:val="0"/>
        <w:autoSpaceDN w:val="0"/>
        <w:adjustRightInd w:val="0"/>
        <w:spacing w:after="0" w:line="240" w:lineRule="auto"/>
        <w:ind w:left="708" w:firstLine="0"/>
        <w:jc w:val="left"/>
        <w:rPr>
          <w:rFonts w:ascii="Arial" w:hAnsi="Arial" w:cs="Arial"/>
          <w:color w:val="000000"/>
          <w:sz w:val="19"/>
          <w:szCs w:val="19"/>
          <w:lang w:val="en-US"/>
        </w:rPr>
      </w:pP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   </w:t>
      </w:r>
      <w:r w:rsidRPr="00517178">
        <w:rPr>
          <w:rFonts w:ascii="Arial" w:hAnsi="Arial" w:cs="Arial"/>
          <w:color w:val="0000FF"/>
          <w:sz w:val="19"/>
          <w:szCs w:val="19"/>
          <w:lang w:val="en-US"/>
        </w:rPr>
        <w:t>return</w:t>
      </w:r>
      <w:r w:rsidRPr="00517178">
        <w:rPr>
          <w:rFonts w:ascii="Arial" w:hAnsi="Arial" w:cs="Arial"/>
          <w:color w:val="000000"/>
          <w:sz w:val="19"/>
          <w:szCs w:val="19"/>
          <w:lang w:val="en-US"/>
        </w:rPr>
        <w:t xml:space="preserve"> 0;</w:t>
      </w:r>
    </w:p>
    <w:p w14:paraId="7AFB5B3B" w14:textId="312339AD" w:rsidR="003C7E02" w:rsidRPr="005B59A6" w:rsidRDefault="00517178" w:rsidP="00517178">
      <w:pPr>
        <w:ind w:left="708" w:firstLine="0"/>
      </w:pPr>
      <w:r>
        <w:rPr>
          <w:rFonts w:ascii="Arial" w:hAnsi="Arial" w:cs="Arial"/>
          <w:color w:val="000000"/>
          <w:sz w:val="19"/>
          <w:szCs w:val="19"/>
        </w:rPr>
        <w:t>}</w:t>
      </w:r>
    </w:p>
    <w:p w14:paraId="17E7D16F" w14:textId="08C68FE2" w:rsidR="003C7E02" w:rsidRDefault="003C7E02" w:rsidP="00517178">
      <w:pPr>
        <w:pStyle w:val="3"/>
        <w:ind w:firstLine="0"/>
      </w:pPr>
      <w:r>
        <w:t>Результаты</w:t>
      </w:r>
    </w:p>
    <w:p w14:paraId="448A985C" w14:textId="2F687877" w:rsidR="00517178" w:rsidRDefault="00517178" w:rsidP="00517178"/>
    <w:p w14:paraId="55E2462B" w14:textId="50213972" w:rsidR="00517178" w:rsidRDefault="00517178" w:rsidP="00517178">
      <w:r>
        <w:rPr>
          <w:noProof/>
        </w:rPr>
        <w:drawing>
          <wp:inline distT="0" distB="0" distL="0" distR="0" wp14:anchorId="1C37E12C" wp14:editId="294BAF89">
            <wp:extent cx="4939862" cy="20320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026" cy="2033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599B1" w14:textId="32B55047" w:rsidR="00517178" w:rsidRPr="00517178" w:rsidRDefault="00517178" w:rsidP="00517178">
      <w:r>
        <w:t xml:space="preserve">С исходным кодом других паттернов проектирования можно ознакомиться на </w:t>
      </w:r>
      <w:proofErr w:type="spellStart"/>
      <w:r>
        <w:rPr>
          <w:lang w:val="en-US"/>
        </w:rPr>
        <w:t>Github</w:t>
      </w:r>
      <w:proofErr w:type="spellEnd"/>
      <w:r w:rsidRPr="00517178">
        <w:t xml:space="preserve">:  </w:t>
      </w:r>
      <w:hyperlink r:id="rId8" w:history="1">
        <w:r w:rsidRPr="00F61085">
          <w:rPr>
            <w:rStyle w:val="a7"/>
          </w:rPr>
          <w:t>https://github.com/xoxoginger/OOP_Patterns</w:t>
        </w:r>
      </w:hyperlink>
      <w:r w:rsidRPr="00517178">
        <w:t xml:space="preserve"> </w:t>
      </w:r>
    </w:p>
    <w:p w14:paraId="335A517D" w14:textId="77777777" w:rsidR="003C7E02" w:rsidRPr="00393054" w:rsidRDefault="003C7E02" w:rsidP="00517178">
      <w:pPr>
        <w:ind w:firstLine="0"/>
      </w:pPr>
    </w:p>
    <w:p w14:paraId="0C85195A" w14:textId="77777777" w:rsidR="003C7E02" w:rsidRDefault="003C7E02" w:rsidP="00517178">
      <w:pPr>
        <w:pStyle w:val="3"/>
        <w:ind w:firstLine="0"/>
      </w:pPr>
      <w:r>
        <w:t>Выводы</w:t>
      </w:r>
    </w:p>
    <w:p w14:paraId="2CB8DD00" w14:textId="5799E579" w:rsidR="002C6BDF" w:rsidRDefault="002C6BDF"/>
    <w:p w14:paraId="13D0D575" w14:textId="72216701" w:rsidR="001C6286" w:rsidRDefault="00517178" w:rsidP="001C6286">
      <w:r>
        <w:t>Паттерны</w:t>
      </w:r>
      <w:r w:rsidRPr="00517178">
        <w:t xml:space="preserve"> проектирования — это один из инструментов разработчика, который помогает ему сэкономить время и сделать более качественное решение. </w:t>
      </w:r>
      <w:r>
        <w:t>Д</w:t>
      </w:r>
      <w:r w:rsidRPr="00517178">
        <w:t>аже теоретические знания шаблонов проектирования помогают</w:t>
      </w:r>
      <w:r>
        <w:t xml:space="preserve"> </w:t>
      </w:r>
      <w:r w:rsidRPr="00517178">
        <w:t>понять чужой код гораздо быстрее</w:t>
      </w:r>
      <w:r>
        <w:t xml:space="preserve"> и, соответственно, </w:t>
      </w:r>
      <w:r w:rsidR="001C6286">
        <w:t xml:space="preserve">они необходимы в работе над проектом даже если у вас нет коммерческого опыта работы. </w:t>
      </w:r>
    </w:p>
    <w:sectPr w:rsidR="001C6286" w:rsidSect="00B12045">
      <w:footerReference w:type="default" r:id="rId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5B0B33" w14:textId="77777777" w:rsidR="005771AA" w:rsidRDefault="005771AA">
      <w:pPr>
        <w:spacing w:after="0" w:line="240" w:lineRule="auto"/>
      </w:pPr>
      <w:r>
        <w:separator/>
      </w:r>
    </w:p>
  </w:endnote>
  <w:endnote w:type="continuationSeparator" w:id="0">
    <w:p w14:paraId="01A487C6" w14:textId="77777777" w:rsidR="005771AA" w:rsidRDefault="0057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3811983"/>
      <w:docPartObj>
        <w:docPartGallery w:val="Page Numbers (Bottom of Page)"/>
        <w:docPartUnique/>
      </w:docPartObj>
    </w:sdtPr>
    <w:sdtEndPr/>
    <w:sdtContent>
      <w:p w14:paraId="1E755027" w14:textId="77777777" w:rsidR="0062331B" w:rsidRDefault="00AE24D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14:paraId="1590AFBA" w14:textId="77777777" w:rsidR="0062331B" w:rsidRDefault="005771A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FBB70" w14:textId="77777777" w:rsidR="005771AA" w:rsidRDefault="005771AA">
      <w:pPr>
        <w:spacing w:after="0" w:line="240" w:lineRule="auto"/>
      </w:pPr>
      <w:r>
        <w:separator/>
      </w:r>
    </w:p>
  </w:footnote>
  <w:footnote w:type="continuationSeparator" w:id="0">
    <w:p w14:paraId="5FF38E26" w14:textId="77777777" w:rsidR="005771AA" w:rsidRDefault="0057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81178"/>
    <w:multiLevelType w:val="hybridMultilevel"/>
    <w:tmpl w:val="9A821D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A315530"/>
    <w:multiLevelType w:val="hybridMultilevel"/>
    <w:tmpl w:val="4D925BCA"/>
    <w:lvl w:ilvl="0" w:tplc="133089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2675DF5"/>
    <w:multiLevelType w:val="hybridMultilevel"/>
    <w:tmpl w:val="98EC089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2F11361"/>
    <w:multiLevelType w:val="hybridMultilevel"/>
    <w:tmpl w:val="66A8AB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F7B7E79"/>
    <w:multiLevelType w:val="hybridMultilevel"/>
    <w:tmpl w:val="80CA59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FB2"/>
    <w:rsid w:val="00024FB2"/>
    <w:rsid w:val="000C3AC2"/>
    <w:rsid w:val="001C6286"/>
    <w:rsid w:val="002C6BDF"/>
    <w:rsid w:val="002F7EB8"/>
    <w:rsid w:val="003C7E02"/>
    <w:rsid w:val="00517178"/>
    <w:rsid w:val="00567FB1"/>
    <w:rsid w:val="005771AA"/>
    <w:rsid w:val="005B59A6"/>
    <w:rsid w:val="007A2978"/>
    <w:rsid w:val="00AE24D7"/>
    <w:rsid w:val="00CF59E9"/>
    <w:rsid w:val="00E5471A"/>
    <w:rsid w:val="00F4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96D1F"/>
  <w15:chartTrackingRefBased/>
  <w15:docId w15:val="{E6058872-7740-412B-A707-929F3AF1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7E02"/>
    <w:pPr>
      <w:ind w:firstLine="709"/>
      <w:jc w:val="both"/>
    </w:pPr>
    <w:rPr>
      <w:rFonts w:ascii="Times New Roman" w:hAnsi="Times New Roman" w:cs="Times New Roman"/>
      <w:sz w:val="28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3C7E02"/>
    <w:pPr>
      <w:keepNext/>
      <w:keepLines/>
      <w:spacing w:before="40" w:after="0"/>
      <w:outlineLvl w:val="2"/>
    </w:pPr>
    <w:rPr>
      <w:rFonts w:eastAsiaTheme="majorEastAsia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C7E02"/>
    <w:rPr>
      <w:rFonts w:ascii="Times New Roman" w:eastAsiaTheme="majorEastAsia" w:hAnsi="Times New Roman" w:cs="Times New Roman"/>
      <w:b/>
      <w:sz w:val="28"/>
      <w:szCs w:val="24"/>
    </w:rPr>
  </w:style>
  <w:style w:type="paragraph" w:styleId="a3">
    <w:name w:val="No Spacing"/>
    <w:uiPriority w:val="1"/>
    <w:qFormat/>
    <w:rsid w:val="003C7E02"/>
    <w:pPr>
      <w:spacing w:after="0" w:line="360" w:lineRule="auto"/>
      <w:jc w:val="both"/>
    </w:pPr>
    <w:rPr>
      <w:rFonts w:ascii="Times New Roman" w:hAnsi="Times New Roman" w:cs="Times New Roman"/>
      <w:sz w:val="28"/>
      <w:szCs w:val="24"/>
    </w:rPr>
  </w:style>
  <w:style w:type="paragraph" w:styleId="a4">
    <w:name w:val="footer"/>
    <w:basedOn w:val="a"/>
    <w:link w:val="a5"/>
    <w:uiPriority w:val="99"/>
    <w:unhideWhenUsed/>
    <w:rsid w:val="003C7E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7E02"/>
    <w:rPr>
      <w:rFonts w:ascii="Times New Roman" w:hAnsi="Times New Roman" w:cs="Times New Roman"/>
      <w:sz w:val="28"/>
      <w:szCs w:val="24"/>
    </w:rPr>
  </w:style>
  <w:style w:type="paragraph" w:styleId="a6">
    <w:name w:val="List Paragraph"/>
    <w:basedOn w:val="a"/>
    <w:uiPriority w:val="34"/>
    <w:qFormat/>
    <w:rsid w:val="00E5471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1717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17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oxoginger/OOP_Pattern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5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TSC LLC.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Алексюнина Юлия Вячеславовна</dc:creator>
  <cp:keywords/>
  <dc:description/>
  <cp:lastModifiedBy>Алексюнина Юлия Вячеславовна</cp:lastModifiedBy>
  <cp:revision>5</cp:revision>
  <dcterms:created xsi:type="dcterms:W3CDTF">2022-06-03T11:12:00Z</dcterms:created>
  <dcterms:modified xsi:type="dcterms:W3CDTF">2022-06-10T07:42:00Z</dcterms:modified>
</cp:coreProperties>
</file>