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BB5E" w14:textId="60BFCF40" w:rsidR="00CA2BBB" w:rsidRDefault="00680270">
      <w:r>
        <w:t>Mô hình Bộ tăng tốc AI sử dụng phương pháp nén CSR:</w:t>
      </w:r>
    </w:p>
    <w:p w14:paraId="4E1B8D7B" w14:textId="1140F9D9" w:rsidR="00CA2BBB" w:rsidRDefault="00CA2BBB">
      <w:r>
        <w:t>Thực hiện nhân giữa 1 ma trận CSR với 1 vector x.</w:t>
      </w:r>
    </w:p>
    <w:p w14:paraId="5B7D753C" w14:textId="77777777" w:rsidR="00700F28" w:rsidRDefault="00700F28"/>
    <w:p w14:paraId="4E90CF5A" w14:textId="77777777" w:rsidR="00700F28" w:rsidRDefault="00700F28" w:rsidP="00700F28">
      <w:r>
        <w:t>A = [</w:t>
      </w:r>
    </w:p>
    <w:p w14:paraId="246F9FB7" w14:textId="77777777" w:rsidR="00700F28" w:rsidRDefault="00700F28" w:rsidP="00700F28">
      <w:r>
        <w:t xml:space="preserve">    [0, 0, 3, 0],</w:t>
      </w:r>
    </w:p>
    <w:p w14:paraId="694EF829" w14:textId="77777777" w:rsidR="00700F28" w:rsidRDefault="00700F28" w:rsidP="00700F28">
      <w:r>
        <w:t xml:space="preserve">    [4, 0, 0, 5],</w:t>
      </w:r>
    </w:p>
    <w:p w14:paraId="15931E14" w14:textId="77777777" w:rsidR="00700F28" w:rsidRDefault="00700F28" w:rsidP="00700F28">
      <w:r>
        <w:t xml:space="preserve">    [0, 0, 0, 0],</w:t>
      </w:r>
    </w:p>
    <w:p w14:paraId="47F5AF4B" w14:textId="77777777" w:rsidR="00700F28" w:rsidRDefault="00700F28" w:rsidP="00700F28">
      <w:r>
        <w:t xml:space="preserve">    [0, 2, 0, 6]</w:t>
      </w:r>
    </w:p>
    <w:p w14:paraId="71CBC0C5" w14:textId="3752BBC5" w:rsidR="00700F28" w:rsidRDefault="00700F28" w:rsidP="00700F28">
      <w:r>
        <w:t>]</w:t>
      </w:r>
    </w:p>
    <w:p w14:paraId="0EFACC78" w14:textId="457DEFC1" w:rsidR="00700F28" w:rsidRPr="00700F28" w:rsidRDefault="00700F28" w:rsidP="00700F28">
      <w:pPr>
        <w:pStyle w:val="ListParagraph"/>
        <w:numPr>
          <w:ilvl w:val="0"/>
          <w:numId w:val="1"/>
        </w:numPr>
      </w:pPr>
      <w:r w:rsidRPr="00700F28">
        <w:t>values[] = [3, 4, 5, 2, 6]</w:t>
      </w:r>
    </w:p>
    <w:p w14:paraId="4682DB8E" w14:textId="73DA1E8C" w:rsidR="00700F28" w:rsidRPr="00700F28" w:rsidRDefault="00700F28" w:rsidP="00700F28">
      <w:pPr>
        <w:pStyle w:val="ListParagraph"/>
        <w:numPr>
          <w:ilvl w:val="0"/>
          <w:numId w:val="1"/>
        </w:numPr>
      </w:pPr>
      <w:r w:rsidRPr="00700F28">
        <w:t>column_index[] = [2, 0, 3, 1, 3]</w:t>
      </w:r>
    </w:p>
    <w:p w14:paraId="252DA6C3" w14:textId="3C539B96" w:rsidR="00700F28" w:rsidRPr="00700F28" w:rsidRDefault="00700F28" w:rsidP="00700F28">
      <w:pPr>
        <w:pStyle w:val="ListParagraph"/>
        <w:numPr>
          <w:ilvl w:val="0"/>
          <w:numId w:val="1"/>
        </w:numPr>
      </w:pPr>
      <w:r w:rsidRPr="00700F28">
        <w:t>row_pointer[] = [0, 1, 3, 3, 5]</w:t>
      </w:r>
    </w:p>
    <w:p w14:paraId="4AA1F458" w14:textId="77777777" w:rsidR="00700F28" w:rsidRDefault="00700F28" w:rsidP="00700F28"/>
    <w:p w14:paraId="07337DAC" w14:textId="3F3097FF" w:rsidR="00700F28" w:rsidRDefault="00700F28" w:rsidP="00700F28">
      <w:r w:rsidRPr="00700F28">
        <w:rPr>
          <w:noProof/>
        </w:rPr>
        <w:drawing>
          <wp:inline distT="0" distB="0" distL="0" distR="0" wp14:anchorId="4643DAC4" wp14:editId="0F16C4B8">
            <wp:extent cx="5731510" cy="1809750"/>
            <wp:effectExtent l="0" t="0" r="2540" b="0"/>
            <wp:docPr id="12787588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5888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9F3C" w14:textId="77777777" w:rsidR="00700F28" w:rsidRDefault="00700F28" w:rsidP="00700F28"/>
    <w:p w14:paraId="07B92583" w14:textId="7BF157AD" w:rsidR="00700F28" w:rsidRPr="00700F28" w:rsidRDefault="00700F28" w:rsidP="00700F28">
      <w:pPr>
        <w:rPr>
          <w:b/>
          <w:bCs/>
        </w:rPr>
      </w:pPr>
      <w:r w:rsidRPr="00700F28">
        <w:rPr>
          <w:b/>
          <w:bCs/>
        </w:rPr>
        <w:t>Hàng 0: row_pointer[0] = 0, row_pointer[1] = 1</w:t>
      </w:r>
    </w:p>
    <w:p w14:paraId="565F6FEB" w14:textId="77731579" w:rsidR="00700F28" w:rsidRDefault="00700F28" w:rsidP="00700F28">
      <w:r w:rsidRPr="00700F28">
        <w:t>→ Chỉ xử lý phần tử ở chỉ số 0 trong values[] và column_index[]:</w:t>
      </w:r>
    </w:p>
    <w:p w14:paraId="7DC2701D" w14:textId="71974859" w:rsidR="00700F28" w:rsidRPr="00700F28" w:rsidRDefault="00700F28" w:rsidP="00700F28">
      <w:pPr>
        <w:pStyle w:val="ListParagraph"/>
        <w:numPr>
          <w:ilvl w:val="0"/>
          <w:numId w:val="3"/>
        </w:numPr>
      </w:pPr>
      <w:r w:rsidRPr="00700F28">
        <w:t>value = 3</w:t>
      </w:r>
    </w:p>
    <w:p w14:paraId="22E4557C" w14:textId="77777777" w:rsidR="00700F28" w:rsidRDefault="00700F28" w:rsidP="00700F28">
      <w:pPr>
        <w:pStyle w:val="ListParagraph"/>
        <w:numPr>
          <w:ilvl w:val="0"/>
          <w:numId w:val="3"/>
        </w:numPr>
      </w:pPr>
      <w:r w:rsidRPr="00700F28">
        <w:t>column = 2 → truy xuất x[2] = 3</w:t>
      </w:r>
    </w:p>
    <w:p w14:paraId="275414E1" w14:textId="0C1BD5C3" w:rsidR="00700F28" w:rsidRPr="00700F28" w:rsidRDefault="00700F28" w:rsidP="00700F28">
      <w:pPr>
        <w:ind w:left="360"/>
      </w:pPr>
      <w:r w:rsidRPr="00700F28">
        <w:rPr>
          <w:rFonts w:ascii="Cambria Math" w:hAnsi="Cambria Math" w:cs="Cambria Math"/>
        </w:rPr>
        <w:t>⇒</w:t>
      </w:r>
      <w:r w:rsidRPr="00700F28">
        <w:t xml:space="preserve"> y[0]=3×3=9</w:t>
      </w:r>
    </w:p>
    <w:p w14:paraId="1F1A2375" w14:textId="77777777" w:rsidR="00700F28" w:rsidRDefault="00700F28" w:rsidP="00700F28"/>
    <w:p w14:paraId="29155D58" w14:textId="77777777" w:rsidR="00700F28" w:rsidRPr="00700F28" w:rsidRDefault="00700F28" w:rsidP="00700F28">
      <w:pPr>
        <w:rPr>
          <w:b/>
          <w:bCs/>
        </w:rPr>
      </w:pPr>
      <w:r w:rsidRPr="00700F28">
        <w:rPr>
          <w:b/>
          <w:bCs/>
        </w:rPr>
        <w:t>Hàng 1: row_pointer[1] = 1, row_pointer[2] = 3</w:t>
      </w:r>
    </w:p>
    <w:p w14:paraId="33AAC279" w14:textId="77777777" w:rsidR="00700F28" w:rsidRPr="00700F28" w:rsidRDefault="00700F28" w:rsidP="00700F28">
      <w:r w:rsidRPr="00700F28">
        <w:t>→ Duyệt values[1] đến values[2]:</w:t>
      </w:r>
    </w:p>
    <w:p w14:paraId="38F37D11" w14:textId="009CBBD7" w:rsidR="00700F28" w:rsidRPr="00700F28" w:rsidRDefault="00700F28" w:rsidP="00700F28">
      <w:pPr>
        <w:numPr>
          <w:ilvl w:val="0"/>
          <w:numId w:val="4"/>
        </w:numPr>
      </w:pPr>
      <w:r w:rsidRPr="00700F28">
        <w:t>value = 4, column = 0 → 4×x[0]=4×1=</w:t>
      </w:r>
      <w:r>
        <w:t xml:space="preserve"> 4 </w:t>
      </w:r>
    </w:p>
    <w:p w14:paraId="5871F480" w14:textId="11760E0A" w:rsidR="00700F28" w:rsidRDefault="00700F28" w:rsidP="00140359">
      <w:pPr>
        <w:numPr>
          <w:ilvl w:val="0"/>
          <w:numId w:val="4"/>
        </w:numPr>
      </w:pPr>
      <w:r w:rsidRPr="00700F28">
        <w:lastRenderedPageBreak/>
        <w:t>value = 5, column = 3 → 5×x[3]=5×4=20</w:t>
      </w:r>
      <w:r>
        <w:t xml:space="preserve"> </w:t>
      </w:r>
      <w:r w:rsidRPr="00700F28">
        <w:br/>
      </w:r>
      <w:r w:rsidRPr="00700F28">
        <w:rPr>
          <w:rFonts w:ascii="Cambria Math" w:hAnsi="Cambria Math" w:cs="Cambria Math"/>
        </w:rPr>
        <w:t>⇒</w:t>
      </w:r>
      <w:r w:rsidRPr="00700F28">
        <w:t xml:space="preserve"> y[1]=4+20=</w:t>
      </w:r>
      <w:r>
        <w:t xml:space="preserve"> 24 </w:t>
      </w:r>
    </w:p>
    <w:p w14:paraId="5ADB2874" w14:textId="77777777" w:rsidR="00700F28" w:rsidRDefault="00700F28" w:rsidP="00700F28">
      <w:pPr>
        <w:ind w:left="360"/>
      </w:pPr>
    </w:p>
    <w:p w14:paraId="6FE109B4" w14:textId="77777777" w:rsidR="00700F28" w:rsidRPr="00700F28" w:rsidRDefault="00700F28" w:rsidP="00700F28">
      <w:pPr>
        <w:ind w:left="360"/>
        <w:rPr>
          <w:b/>
          <w:bCs/>
        </w:rPr>
      </w:pPr>
      <w:r w:rsidRPr="00700F28">
        <w:rPr>
          <w:b/>
          <w:bCs/>
        </w:rPr>
        <w:t>Hàng 2: row_pointer[2] = 3, row_pointer[3] = 3</w:t>
      </w:r>
    </w:p>
    <w:p w14:paraId="273E2412" w14:textId="149B9151" w:rsidR="00700F28" w:rsidRDefault="00700F28" w:rsidP="00700F28">
      <w:pPr>
        <w:ind w:left="360"/>
      </w:pPr>
      <w:r w:rsidRPr="00700F28">
        <w:t>→ Không có phần tử nào khác 0 → y[2]=0</w:t>
      </w:r>
      <w:r>
        <w:t xml:space="preserve"> </w:t>
      </w:r>
    </w:p>
    <w:p w14:paraId="5A89E252" w14:textId="77777777" w:rsidR="00700F28" w:rsidRDefault="00700F28" w:rsidP="00700F28">
      <w:pPr>
        <w:ind w:left="360"/>
      </w:pPr>
    </w:p>
    <w:p w14:paraId="743CB471" w14:textId="77777777" w:rsidR="00700F28" w:rsidRPr="00700F28" w:rsidRDefault="00700F28" w:rsidP="00700F28">
      <w:pPr>
        <w:ind w:left="360"/>
        <w:rPr>
          <w:b/>
          <w:bCs/>
        </w:rPr>
      </w:pPr>
      <w:r w:rsidRPr="00700F28">
        <w:rPr>
          <w:b/>
          <w:bCs/>
        </w:rPr>
        <w:t>Hàng 3: row_pointer[3] = 3, row_pointer[4] = 5</w:t>
      </w:r>
    </w:p>
    <w:p w14:paraId="57E33EF2" w14:textId="77777777" w:rsidR="00700F28" w:rsidRPr="00700F28" w:rsidRDefault="00700F28" w:rsidP="00700F28">
      <w:pPr>
        <w:ind w:left="360"/>
      </w:pPr>
      <w:r w:rsidRPr="00700F28">
        <w:t>→ Duyệt values[3] đến values[4]:</w:t>
      </w:r>
    </w:p>
    <w:p w14:paraId="43F2B955" w14:textId="6D88AF11" w:rsidR="00700F28" w:rsidRPr="00700F28" w:rsidRDefault="00700F28" w:rsidP="00700F28">
      <w:pPr>
        <w:numPr>
          <w:ilvl w:val="0"/>
          <w:numId w:val="5"/>
        </w:numPr>
      </w:pPr>
      <w:r w:rsidRPr="00700F28">
        <w:t>value = 2, column = 1 → 2×x[1]=2</w:t>
      </w:r>
    </w:p>
    <w:p w14:paraId="599CE452" w14:textId="77777777" w:rsidR="00700F28" w:rsidRDefault="00700F28" w:rsidP="00700F28">
      <w:pPr>
        <w:numPr>
          <w:ilvl w:val="0"/>
          <w:numId w:val="5"/>
        </w:numPr>
      </w:pPr>
      <w:r w:rsidRPr="00700F28">
        <w:t>value = 6, column = 3 → 6×x[3]=6×4=24</w:t>
      </w:r>
    </w:p>
    <w:p w14:paraId="51BCCF8A" w14:textId="71BEE42D" w:rsidR="00700F28" w:rsidRPr="00700F28" w:rsidRDefault="00700F28" w:rsidP="00700F28">
      <w:pPr>
        <w:ind w:left="360"/>
      </w:pPr>
      <w:r w:rsidRPr="00700F28">
        <w:rPr>
          <w:rFonts w:ascii="Cambria Math" w:hAnsi="Cambria Math" w:cs="Cambria Math"/>
        </w:rPr>
        <w:t>⇒</w:t>
      </w:r>
      <w:r w:rsidRPr="00700F28">
        <w:t xml:space="preserve"> y[3]=4+24=28</w:t>
      </w:r>
      <w:r>
        <w:t xml:space="preserve"> </w:t>
      </w:r>
    </w:p>
    <w:p w14:paraId="31219DCE" w14:textId="14C1646F" w:rsidR="00700F28" w:rsidRPr="00700F28" w:rsidRDefault="00700F28" w:rsidP="00700F28">
      <w:pPr>
        <w:ind w:left="360"/>
      </w:pPr>
      <w:r w:rsidRPr="00700F28">
        <w:rPr>
          <w:noProof/>
        </w:rPr>
        <w:drawing>
          <wp:inline distT="0" distB="0" distL="0" distR="0" wp14:anchorId="5A36C5BF" wp14:editId="0C4E2351">
            <wp:extent cx="5731510" cy="2048510"/>
            <wp:effectExtent l="0" t="0" r="2540" b="8890"/>
            <wp:docPr id="185118501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85011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59A0" w14:textId="77777777" w:rsidR="00700F28" w:rsidRDefault="00700F28" w:rsidP="00700F28">
      <w:pPr>
        <w:ind w:left="360"/>
      </w:pPr>
    </w:p>
    <w:p w14:paraId="33AE33DC" w14:textId="7F2E722C" w:rsidR="00292B16" w:rsidRDefault="00680270">
      <w:r w:rsidRPr="00680270">
        <w:rPr>
          <w:noProof/>
        </w:rPr>
        <w:lastRenderedPageBreak/>
        <w:drawing>
          <wp:inline distT="0" distB="0" distL="0" distR="0" wp14:anchorId="52567383" wp14:editId="4CC0B0DC">
            <wp:extent cx="5556979" cy="4023360"/>
            <wp:effectExtent l="0" t="0" r="5715" b="0"/>
            <wp:docPr id="192502504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25042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224" cy="40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F30D" w14:textId="44EBA821" w:rsidR="00680270" w:rsidRDefault="00680270">
      <w:r>
        <w:t>CSR Reader:</w:t>
      </w:r>
      <w:r>
        <w:br/>
      </w:r>
      <w:r w:rsidRPr="00680270">
        <w:rPr>
          <w:noProof/>
        </w:rPr>
        <w:drawing>
          <wp:inline distT="0" distB="0" distL="0" distR="0" wp14:anchorId="1F9DE12B" wp14:editId="7B988FFA">
            <wp:extent cx="5573014" cy="4152900"/>
            <wp:effectExtent l="0" t="0" r="8890" b="0"/>
            <wp:docPr id="1982843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431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36" cy="416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361C" w14:textId="77777777" w:rsidR="00680270" w:rsidRDefault="00680270"/>
    <w:p w14:paraId="38054BE2" w14:textId="6996A65B" w:rsidR="00680270" w:rsidRDefault="001B0D25">
      <w:r>
        <w:lastRenderedPageBreak/>
        <w:t>CSR Decoder: dùng để làm bước trung gian nhận dữ liệu từ Reader đưa vào bộ nhân, tuy nhiên ở bước decoder nó thực hiện thêm việc theo dõi và so sánh để tính toán được 2 flag start_row và end_row dùng để cho bước nhân chính xác.</w:t>
      </w:r>
    </w:p>
    <w:p w14:paraId="5E7D656D" w14:textId="44E4FCA3" w:rsidR="001B0D25" w:rsidRDefault="001B0D25">
      <w:r>
        <w:rPr>
          <w:noProof/>
        </w:rPr>
        <w:drawing>
          <wp:inline distT="0" distB="0" distL="0" distR="0" wp14:anchorId="19F94AD6" wp14:editId="1FBCDED2">
            <wp:extent cx="5731510" cy="3122930"/>
            <wp:effectExtent l="0" t="0" r="2540" b="1270"/>
            <wp:docPr id="1814318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181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51DA" w14:textId="5754A2D0" w:rsidR="00292B16" w:rsidRDefault="00292B16">
      <w:r>
        <w:t>X Lookup:</w:t>
      </w:r>
    </w:p>
    <w:p w14:paraId="700A4B63" w14:textId="55FB00DC" w:rsidR="00292B16" w:rsidRDefault="00292B16">
      <w:r w:rsidRPr="00292B16">
        <w:rPr>
          <w:noProof/>
        </w:rPr>
        <w:drawing>
          <wp:inline distT="0" distB="0" distL="0" distR="0" wp14:anchorId="195CE758" wp14:editId="0AEA9F97">
            <wp:extent cx="5731510" cy="4102100"/>
            <wp:effectExtent l="0" t="0" r="2540" b="0"/>
            <wp:docPr id="1136485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855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1942" w14:textId="3C9C0C31" w:rsidR="00292B16" w:rsidRDefault="007A4EC8">
      <w:r>
        <w:lastRenderedPageBreak/>
        <w:t>PE:</w:t>
      </w:r>
      <w:r>
        <w:br/>
      </w:r>
      <w:r w:rsidRPr="007A4EC8">
        <w:rPr>
          <w:noProof/>
        </w:rPr>
        <w:drawing>
          <wp:inline distT="0" distB="0" distL="0" distR="0" wp14:anchorId="498C8F23" wp14:editId="71752059">
            <wp:extent cx="5731510" cy="4841875"/>
            <wp:effectExtent l="0" t="0" r="2540" b="0"/>
            <wp:docPr id="15041385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3851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CE94" w14:textId="77777777" w:rsidR="007A4EC8" w:rsidRDefault="007A4EC8"/>
    <w:p w14:paraId="6BFB932D" w14:textId="4F7FA002" w:rsidR="00CA2BBB" w:rsidRDefault="00CA2BBB">
      <w:r>
        <w:lastRenderedPageBreak/>
        <w:t>Row_Accumulator:</w:t>
      </w:r>
      <w:r>
        <w:br/>
      </w:r>
      <w:r w:rsidRPr="00CA2BBB">
        <w:rPr>
          <w:noProof/>
        </w:rPr>
        <w:drawing>
          <wp:inline distT="0" distB="0" distL="0" distR="0" wp14:anchorId="6E2A3CF9" wp14:editId="414B2357">
            <wp:extent cx="5731510" cy="4498975"/>
            <wp:effectExtent l="0" t="0" r="2540" b="0"/>
            <wp:docPr id="371044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447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C5F4" w14:textId="77777777" w:rsidR="00CA2BBB" w:rsidRDefault="00CA2BBB"/>
    <w:p w14:paraId="3B440949" w14:textId="77777777" w:rsidR="007A4EC8" w:rsidRDefault="007A4EC8"/>
    <w:p w14:paraId="2CC4907E" w14:textId="77777777" w:rsidR="00D134B8" w:rsidRDefault="00D134B8"/>
    <w:p w14:paraId="5D29D933" w14:textId="45634336" w:rsidR="00D134B8" w:rsidRDefault="00D134B8" w:rsidP="00D134B8">
      <w:pPr>
        <w:pStyle w:val="ListParagraph"/>
        <w:numPr>
          <w:ilvl w:val="0"/>
          <w:numId w:val="6"/>
        </w:numPr>
      </w:pPr>
      <w:r>
        <w:t>Cách nhân 2 ma trận nén với nhau.</w:t>
      </w:r>
    </w:p>
    <w:p w14:paraId="4DE3A24E" w14:textId="1B8B9DA9" w:rsidR="00D134B8" w:rsidRDefault="00D134B8" w:rsidP="00D134B8">
      <w:pPr>
        <w:ind w:left="360"/>
      </w:pPr>
      <w:r>
        <w:t>+</w:t>
      </w:r>
      <w:r>
        <w:tab/>
        <w:t>Đầu tiên cần tách thành 2 ma trận là CSR và CSC.</w:t>
      </w:r>
    </w:p>
    <w:p w14:paraId="754C99F4" w14:textId="046BB60A" w:rsidR="00D134B8" w:rsidRDefault="00D134B8" w:rsidP="00D134B8">
      <w:pPr>
        <w:ind w:left="360"/>
      </w:pPr>
      <w:r>
        <w:t>+ Sau đó duyệt để lấy dòng i từ CSR và cột k từ CSC.</w:t>
      </w:r>
    </w:p>
    <w:p w14:paraId="7771F9D8" w14:textId="49AC8D10" w:rsidR="00337028" w:rsidRDefault="00337028" w:rsidP="00D134B8">
      <w:pPr>
        <w:ind w:left="360"/>
      </w:pPr>
      <w:r w:rsidRPr="00337028">
        <w:drawing>
          <wp:inline distT="0" distB="0" distL="0" distR="0" wp14:anchorId="7BAC73B4" wp14:editId="691ED63A">
            <wp:extent cx="5731510" cy="1814830"/>
            <wp:effectExtent l="0" t="0" r="2540" b="0"/>
            <wp:docPr id="1554249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4926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9F00" w14:textId="1F6B05E7" w:rsidR="00337028" w:rsidRDefault="00337028" w:rsidP="00D134B8">
      <w:pPr>
        <w:ind w:left="360"/>
      </w:pPr>
      <w:r w:rsidRPr="00337028">
        <w:lastRenderedPageBreak/>
        <w:drawing>
          <wp:inline distT="0" distB="0" distL="0" distR="0" wp14:anchorId="67CE24AD" wp14:editId="52A8C481">
            <wp:extent cx="5731510" cy="1732915"/>
            <wp:effectExtent l="0" t="0" r="2540" b="635"/>
            <wp:docPr id="1053973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352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F477" w14:textId="63C7CAB4" w:rsidR="00D134B8" w:rsidRDefault="00D134B8" w:rsidP="00D134B8">
      <w:pPr>
        <w:ind w:left="360"/>
      </w:pPr>
      <w:r>
        <w:t>+ So khớp k của A với K2 của B</w:t>
      </w:r>
    </w:p>
    <w:p w14:paraId="72968ACE" w14:textId="7E775C78" w:rsidR="00D134B8" w:rsidRDefault="00D134B8" w:rsidP="00D134B8">
      <w:pPr>
        <w:pStyle w:val="ListParagraph"/>
        <w:numPr>
          <w:ilvl w:val="0"/>
          <w:numId w:val="6"/>
        </w:numPr>
      </w:pPr>
      <w:r>
        <w:t>Nếu k == k2 tức đây là chỉ số giao nhau tiến hành thực hiện nhân 2 val với nhau.</w:t>
      </w:r>
    </w:p>
    <w:p w14:paraId="786C5EDA" w14:textId="0927149D" w:rsidR="00337028" w:rsidRDefault="00337028" w:rsidP="00337028">
      <w:pPr>
        <w:ind w:left="360"/>
      </w:pPr>
      <w:r w:rsidRPr="00337028">
        <w:drawing>
          <wp:inline distT="0" distB="0" distL="0" distR="0" wp14:anchorId="3B4E755F" wp14:editId="33734032">
            <wp:extent cx="5731510" cy="1312545"/>
            <wp:effectExtent l="0" t="0" r="2540" b="1905"/>
            <wp:docPr id="1255408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0863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597A" w14:textId="77777777" w:rsidR="00337028" w:rsidRDefault="00337028" w:rsidP="00337028">
      <w:pPr>
        <w:ind w:left="360"/>
      </w:pPr>
    </w:p>
    <w:p w14:paraId="463B1CD1" w14:textId="67D5404D" w:rsidR="00337028" w:rsidRDefault="00337028" w:rsidP="00337028">
      <w:pPr>
        <w:ind w:left="360"/>
      </w:pPr>
      <w:r w:rsidRPr="00337028">
        <w:drawing>
          <wp:inline distT="0" distB="0" distL="0" distR="0" wp14:anchorId="7B10B33E" wp14:editId="1B4EA762">
            <wp:extent cx="5731510" cy="3622675"/>
            <wp:effectExtent l="0" t="0" r="2540" b="0"/>
            <wp:docPr id="9968592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5925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9071" w14:textId="5C5A0FAC" w:rsidR="006657BD" w:rsidRDefault="006657BD" w:rsidP="00337028">
      <w:pPr>
        <w:ind w:left="360"/>
      </w:pPr>
      <w:r w:rsidRPr="006657BD">
        <w:lastRenderedPageBreak/>
        <w:drawing>
          <wp:inline distT="0" distB="0" distL="0" distR="0" wp14:anchorId="06183199" wp14:editId="3EBE99C1">
            <wp:extent cx="5731510" cy="4823460"/>
            <wp:effectExtent l="0" t="0" r="2540" b="0"/>
            <wp:docPr id="4203982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9829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E716" w14:textId="77777777" w:rsidR="00D134B8" w:rsidRPr="007A4EC8" w:rsidRDefault="00D134B8" w:rsidP="00D134B8">
      <w:pPr>
        <w:ind w:left="360"/>
      </w:pPr>
    </w:p>
    <w:p w14:paraId="619E6B14" w14:textId="77777777" w:rsidR="001B0D25" w:rsidRDefault="001B0D25"/>
    <w:p w14:paraId="3D7A46AA" w14:textId="77777777" w:rsidR="001B0D25" w:rsidRPr="001B0D25" w:rsidRDefault="001B0D25"/>
    <w:sectPr w:rsidR="001B0D25" w:rsidRPr="001B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D7C74"/>
    <w:multiLevelType w:val="hybridMultilevel"/>
    <w:tmpl w:val="6F22D9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25E7F"/>
    <w:multiLevelType w:val="multilevel"/>
    <w:tmpl w:val="FBC2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80A07"/>
    <w:multiLevelType w:val="multilevel"/>
    <w:tmpl w:val="D19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218AB"/>
    <w:multiLevelType w:val="hybridMultilevel"/>
    <w:tmpl w:val="0D90AD2C"/>
    <w:lvl w:ilvl="0" w:tplc="A7EC7D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E67F7"/>
    <w:multiLevelType w:val="hybridMultilevel"/>
    <w:tmpl w:val="5B82E8BE"/>
    <w:lvl w:ilvl="0" w:tplc="A7EC7D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17CA1"/>
    <w:multiLevelType w:val="hybridMultilevel"/>
    <w:tmpl w:val="2D28E120"/>
    <w:lvl w:ilvl="0" w:tplc="E5EC53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1430">
    <w:abstractNumId w:val="0"/>
  </w:num>
  <w:num w:numId="2" w16cid:durableId="248999871">
    <w:abstractNumId w:val="3"/>
  </w:num>
  <w:num w:numId="3" w16cid:durableId="650135929">
    <w:abstractNumId w:val="4"/>
  </w:num>
  <w:num w:numId="4" w16cid:durableId="1943495182">
    <w:abstractNumId w:val="2"/>
  </w:num>
  <w:num w:numId="5" w16cid:durableId="477963858">
    <w:abstractNumId w:val="1"/>
  </w:num>
  <w:num w:numId="6" w16cid:durableId="825052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70"/>
    <w:rsid w:val="000347A8"/>
    <w:rsid w:val="00111159"/>
    <w:rsid w:val="001B0D25"/>
    <w:rsid w:val="00292B16"/>
    <w:rsid w:val="00337028"/>
    <w:rsid w:val="004D70C0"/>
    <w:rsid w:val="006657BD"/>
    <w:rsid w:val="00680270"/>
    <w:rsid w:val="00700F28"/>
    <w:rsid w:val="007A4EC8"/>
    <w:rsid w:val="00A806D4"/>
    <w:rsid w:val="00CA2BBB"/>
    <w:rsid w:val="00D134B8"/>
    <w:rsid w:val="00F76500"/>
    <w:rsid w:val="00FE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D36B"/>
  <w15:chartTrackingRefBased/>
  <w15:docId w15:val="{AD4014E7-68E0-436E-934E-2EDBD124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Xuân Phước</dc:creator>
  <cp:keywords/>
  <dc:description/>
  <cp:lastModifiedBy>Lâm Xuân Phước</cp:lastModifiedBy>
  <cp:revision>3</cp:revision>
  <dcterms:created xsi:type="dcterms:W3CDTF">2025-05-03T02:30:00Z</dcterms:created>
  <dcterms:modified xsi:type="dcterms:W3CDTF">2025-05-03T12:20:00Z</dcterms:modified>
</cp:coreProperties>
</file>