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8137688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416381" w:rsidRDefault="00416381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41638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416381" w:rsidRDefault="00416381" w:rsidP="00416381">
                <w:pPr>
                  <w:pStyle w:val="Bezriadkovania"/>
                  <w:rPr>
                    <w:color w:val="2E74B5" w:themeColor="accent1" w:themeShade="BF"/>
                    <w:sz w:val="24"/>
                  </w:rPr>
                </w:pPr>
              </w:p>
            </w:tc>
          </w:tr>
          <w:tr w:rsidR="00416381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Názov"/>
                  <w:id w:val="13406919"/>
                  <w:placeholder>
                    <w:docPart w:val="3E9D60DD43D74027A1B77D7184095EF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416381" w:rsidRDefault="00416381" w:rsidP="00416381">
                    <w:pPr>
                      <w:pStyle w:val="Bezriadkovania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Dodávkový systém</w:t>
                    </w:r>
                  </w:p>
                </w:sdtContent>
              </w:sdt>
            </w:tc>
          </w:tr>
          <w:tr w:rsidR="00416381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Podtitul"/>
                <w:id w:val="13406923"/>
                <w:placeholder>
                  <w:docPart w:val="7632FFEC424B4289BE2759B1E2ACCD5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16381" w:rsidRDefault="00416381" w:rsidP="00416381">
                    <w:pPr>
                      <w:pStyle w:val="Bezriadkovania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Zadanie 1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416381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A345FEF794694E59A7A2034BD274C9B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416381" w:rsidRDefault="00416381">
                    <w:pPr>
                      <w:pStyle w:val="Bezriadkovania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 xml:space="preserve">Daniel </w:t>
                    </w:r>
                    <w:proofErr w:type="spellStart"/>
                    <w:r>
                      <w:rPr>
                        <w:color w:val="5B9BD5" w:themeColor="accent1"/>
                        <w:sz w:val="28"/>
                        <w:szCs w:val="28"/>
                      </w:rPr>
                      <w:t>Parai</w:t>
                    </w:r>
                    <w:proofErr w:type="spellEnd"/>
                    <w:r>
                      <w:rPr>
                        <w:color w:val="5B9BD5" w:themeColor="accent1"/>
                        <w:sz w:val="28"/>
                        <w:szCs w:val="28"/>
                      </w:rPr>
                      <w:t xml:space="preserve"> 80675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átum"/>
                  <w:tag w:val="Dátum"/>
                  <w:id w:val="13406932"/>
                  <w:placeholder>
                    <w:docPart w:val="EE85BA82E47C40DAB803CE0DB2952FC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8-11-16T00:00:00Z">
                    <w:dateFormat w:val="d.M.yyyy"/>
                    <w:lid w:val="sk-SK"/>
                    <w:storeMappedDataAs w:val="dateTime"/>
                    <w:calendar w:val="gregorian"/>
                  </w:date>
                </w:sdtPr>
                <w:sdtEndPr/>
                <w:sdtContent>
                  <w:p w:rsidR="00416381" w:rsidRDefault="00416381">
                    <w:pPr>
                      <w:pStyle w:val="Bezriadkovania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16.11.2018</w:t>
                    </w:r>
                  </w:p>
                </w:sdtContent>
              </w:sdt>
              <w:p w:rsidR="00416381" w:rsidRDefault="00416381">
                <w:pPr>
                  <w:pStyle w:val="Bezriadkovania"/>
                  <w:rPr>
                    <w:color w:val="5B9BD5" w:themeColor="accent1"/>
                  </w:rPr>
                </w:pPr>
              </w:p>
            </w:tc>
          </w:tr>
        </w:tbl>
        <w:p w:rsidR="00416381" w:rsidRDefault="00416381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20562294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50D49" w:rsidRPr="00E34367" w:rsidRDefault="00A50D49">
          <w:pPr>
            <w:pStyle w:val="Hlavikaobsahu"/>
            <w:rPr>
              <w:rFonts w:ascii="Times New Roman" w:hAnsi="Times New Roman" w:cs="Times New Roman"/>
              <w:color w:val="auto"/>
            </w:rPr>
          </w:pPr>
          <w:r w:rsidRPr="00E34367">
            <w:rPr>
              <w:rFonts w:ascii="Times New Roman" w:hAnsi="Times New Roman" w:cs="Times New Roman"/>
              <w:color w:val="auto"/>
            </w:rPr>
            <w:t>Obsah</w:t>
          </w:r>
        </w:p>
        <w:p w:rsidR="00416381" w:rsidRDefault="00A50D49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E34367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E34367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E34367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530162583" w:history="1"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1</w:t>
            </w:r>
            <w:r w:rsidR="00416381">
              <w:rPr>
                <w:rFonts w:eastAsiaTheme="minorEastAsia"/>
                <w:noProof/>
                <w:lang w:eastAsia="sk-SK"/>
              </w:rPr>
              <w:tab/>
            </w:r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Používateľské špecifikácie</w:t>
            </w:r>
            <w:r w:rsidR="00416381">
              <w:rPr>
                <w:noProof/>
                <w:webHidden/>
              </w:rPr>
              <w:tab/>
            </w:r>
            <w:r w:rsidR="00416381">
              <w:rPr>
                <w:noProof/>
                <w:webHidden/>
              </w:rPr>
              <w:fldChar w:fldCharType="begin"/>
            </w:r>
            <w:r w:rsidR="00416381">
              <w:rPr>
                <w:noProof/>
                <w:webHidden/>
              </w:rPr>
              <w:instrText xml:space="preserve"> PAGEREF _Toc530162583 \h </w:instrText>
            </w:r>
            <w:r w:rsidR="00416381">
              <w:rPr>
                <w:noProof/>
                <w:webHidden/>
              </w:rPr>
            </w:r>
            <w:r w:rsidR="00416381">
              <w:rPr>
                <w:noProof/>
                <w:webHidden/>
              </w:rPr>
              <w:fldChar w:fldCharType="separate"/>
            </w:r>
            <w:r w:rsidR="008E7CEF">
              <w:rPr>
                <w:noProof/>
                <w:webHidden/>
              </w:rPr>
              <w:t>2</w:t>
            </w:r>
            <w:r w:rsidR="00416381">
              <w:rPr>
                <w:noProof/>
                <w:webHidden/>
              </w:rPr>
              <w:fldChar w:fldCharType="end"/>
            </w:r>
          </w:hyperlink>
        </w:p>
        <w:p w:rsidR="00416381" w:rsidRDefault="00BC67D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30162584" w:history="1"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1.1</w:t>
            </w:r>
            <w:r w:rsidR="00416381">
              <w:rPr>
                <w:rFonts w:eastAsiaTheme="minorEastAsia"/>
                <w:noProof/>
                <w:lang w:eastAsia="sk-SK"/>
              </w:rPr>
              <w:tab/>
            </w:r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Úvod do problematiky</w:t>
            </w:r>
            <w:r w:rsidR="00416381">
              <w:rPr>
                <w:noProof/>
                <w:webHidden/>
              </w:rPr>
              <w:tab/>
            </w:r>
            <w:r w:rsidR="00416381">
              <w:rPr>
                <w:noProof/>
                <w:webHidden/>
              </w:rPr>
              <w:fldChar w:fldCharType="begin"/>
            </w:r>
            <w:r w:rsidR="00416381">
              <w:rPr>
                <w:noProof/>
                <w:webHidden/>
              </w:rPr>
              <w:instrText xml:space="preserve"> PAGEREF _Toc530162584 \h </w:instrText>
            </w:r>
            <w:r w:rsidR="00416381">
              <w:rPr>
                <w:noProof/>
                <w:webHidden/>
              </w:rPr>
            </w:r>
            <w:r w:rsidR="00416381">
              <w:rPr>
                <w:noProof/>
                <w:webHidden/>
              </w:rPr>
              <w:fldChar w:fldCharType="separate"/>
            </w:r>
            <w:r w:rsidR="008E7CEF">
              <w:rPr>
                <w:noProof/>
                <w:webHidden/>
              </w:rPr>
              <w:t>2</w:t>
            </w:r>
            <w:r w:rsidR="00416381">
              <w:rPr>
                <w:noProof/>
                <w:webHidden/>
              </w:rPr>
              <w:fldChar w:fldCharType="end"/>
            </w:r>
          </w:hyperlink>
        </w:p>
        <w:p w:rsidR="00416381" w:rsidRDefault="00BC67D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30162585" w:history="1"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1.2</w:t>
            </w:r>
            <w:r w:rsidR="00416381">
              <w:rPr>
                <w:rFonts w:eastAsiaTheme="minorEastAsia"/>
                <w:noProof/>
                <w:lang w:eastAsia="sk-SK"/>
              </w:rPr>
              <w:tab/>
            </w:r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Používateľské požiadavky</w:t>
            </w:r>
            <w:r w:rsidR="00416381">
              <w:rPr>
                <w:noProof/>
                <w:webHidden/>
              </w:rPr>
              <w:tab/>
            </w:r>
            <w:r w:rsidR="00416381">
              <w:rPr>
                <w:noProof/>
                <w:webHidden/>
              </w:rPr>
              <w:fldChar w:fldCharType="begin"/>
            </w:r>
            <w:r w:rsidR="00416381">
              <w:rPr>
                <w:noProof/>
                <w:webHidden/>
              </w:rPr>
              <w:instrText xml:space="preserve"> PAGEREF _Toc530162585 \h </w:instrText>
            </w:r>
            <w:r w:rsidR="00416381">
              <w:rPr>
                <w:noProof/>
                <w:webHidden/>
              </w:rPr>
            </w:r>
            <w:r w:rsidR="00416381">
              <w:rPr>
                <w:noProof/>
                <w:webHidden/>
              </w:rPr>
              <w:fldChar w:fldCharType="separate"/>
            </w:r>
            <w:r w:rsidR="008E7CEF">
              <w:rPr>
                <w:noProof/>
                <w:webHidden/>
              </w:rPr>
              <w:t>2</w:t>
            </w:r>
            <w:r w:rsidR="00416381">
              <w:rPr>
                <w:noProof/>
                <w:webHidden/>
              </w:rPr>
              <w:fldChar w:fldCharType="end"/>
            </w:r>
          </w:hyperlink>
        </w:p>
        <w:p w:rsidR="00416381" w:rsidRDefault="00BC67D7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30162586" w:history="1"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2</w:t>
            </w:r>
            <w:r w:rsidR="00416381">
              <w:rPr>
                <w:rFonts w:eastAsiaTheme="minorEastAsia"/>
                <w:noProof/>
                <w:lang w:eastAsia="sk-SK"/>
              </w:rPr>
              <w:tab/>
            </w:r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Systémový špecifikácia</w:t>
            </w:r>
            <w:r w:rsidR="00416381">
              <w:rPr>
                <w:noProof/>
                <w:webHidden/>
              </w:rPr>
              <w:tab/>
            </w:r>
            <w:r w:rsidR="00416381">
              <w:rPr>
                <w:noProof/>
                <w:webHidden/>
              </w:rPr>
              <w:fldChar w:fldCharType="begin"/>
            </w:r>
            <w:r w:rsidR="00416381">
              <w:rPr>
                <w:noProof/>
                <w:webHidden/>
              </w:rPr>
              <w:instrText xml:space="preserve"> PAGEREF _Toc530162586 \h </w:instrText>
            </w:r>
            <w:r w:rsidR="00416381">
              <w:rPr>
                <w:noProof/>
                <w:webHidden/>
              </w:rPr>
            </w:r>
            <w:r w:rsidR="00416381">
              <w:rPr>
                <w:noProof/>
                <w:webHidden/>
              </w:rPr>
              <w:fldChar w:fldCharType="separate"/>
            </w:r>
            <w:r w:rsidR="008E7CEF">
              <w:rPr>
                <w:noProof/>
                <w:webHidden/>
              </w:rPr>
              <w:t>3</w:t>
            </w:r>
            <w:r w:rsidR="00416381">
              <w:rPr>
                <w:noProof/>
                <w:webHidden/>
              </w:rPr>
              <w:fldChar w:fldCharType="end"/>
            </w:r>
          </w:hyperlink>
        </w:p>
        <w:p w:rsidR="00416381" w:rsidRDefault="00BC67D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30162587" w:history="1"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2.1</w:t>
            </w:r>
            <w:r w:rsidR="00416381">
              <w:rPr>
                <w:rFonts w:eastAsiaTheme="minorEastAsia"/>
                <w:noProof/>
                <w:lang w:eastAsia="sk-SK"/>
              </w:rPr>
              <w:tab/>
            </w:r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Diagram prípadov použitia</w:t>
            </w:r>
            <w:r w:rsidR="00416381">
              <w:rPr>
                <w:noProof/>
                <w:webHidden/>
              </w:rPr>
              <w:tab/>
            </w:r>
            <w:r w:rsidR="00416381">
              <w:rPr>
                <w:noProof/>
                <w:webHidden/>
              </w:rPr>
              <w:fldChar w:fldCharType="begin"/>
            </w:r>
            <w:r w:rsidR="00416381">
              <w:rPr>
                <w:noProof/>
                <w:webHidden/>
              </w:rPr>
              <w:instrText xml:space="preserve"> PAGEREF _Toc530162587 \h </w:instrText>
            </w:r>
            <w:r w:rsidR="00416381">
              <w:rPr>
                <w:noProof/>
                <w:webHidden/>
              </w:rPr>
            </w:r>
            <w:r w:rsidR="00416381">
              <w:rPr>
                <w:noProof/>
                <w:webHidden/>
              </w:rPr>
              <w:fldChar w:fldCharType="separate"/>
            </w:r>
            <w:r w:rsidR="008E7CEF">
              <w:rPr>
                <w:noProof/>
                <w:webHidden/>
              </w:rPr>
              <w:t>3</w:t>
            </w:r>
            <w:r w:rsidR="00416381">
              <w:rPr>
                <w:noProof/>
                <w:webHidden/>
              </w:rPr>
              <w:fldChar w:fldCharType="end"/>
            </w:r>
          </w:hyperlink>
        </w:p>
        <w:p w:rsidR="00416381" w:rsidRDefault="00BC67D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30162588" w:history="1"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2.2</w:t>
            </w:r>
            <w:r w:rsidR="00416381">
              <w:rPr>
                <w:rFonts w:eastAsiaTheme="minorEastAsia"/>
                <w:noProof/>
                <w:lang w:eastAsia="sk-SK"/>
              </w:rPr>
              <w:tab/>
            </w:r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Role hráčov</w:t>
            </w:r>
            <w:r w:rsidR="00416381">
              <w:rPr>
                <w:noProof/>
                <w:webHidden/>
              </w:rPr>
              <w:tab/>
            </w:r>
            <w:r w:rsidR="00416381">
              <w:rPr>
                <w:noProof/>
                <w:webHidden/>
              </w:rPr>
              <w:fldChar w:fldCharType="begin"/>
            </w:r>
            <w:r w:rsidR="00416381">
              <w:rPr>
                <w:noProof/>
                <w:webHidden/>
              </w:rPr>
              <w:instrText xml:space="preserve"> PAGEREF _Toc530162588 \h </w:instrText>
            </w:r>
            <w:r w:rsidR="00416381">
              <w:rPr>
                <w:noProof/>
                <w:webHidden/>
              </w:rPr>
            </w:r>
            <w:r w:rsidR="00416381">
              <w:rPr>
                <w:noProof/>
                <w:webHidden/>
              </w:rPr>
              <w:fldChar w:fldCharType="separate"/>
            </w:r>
            <w:r w:rsidR="008E7CEF">
              <w:rPr>
                <w:noProof/>
                <w:webHidden/>
              </w:rPr>
              <w:t>3</w:t>
            </w:r>
            <w:r w:rsidR="00416381">
              <w:rPr>
                <w:noProof/>
                <w:webHidden/>
              </w:rPr>
              <w:fldChar w:fldCharType="end"/>
            </w:r>
          </w:hyperlink>
        </w:p>
        <w:p w:rsidR="00416381" w:rsidRDefault="00BC67D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30162589" w:history="1"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2.3</w:t>
            </w:r>
            <w:r w:rsidR="00416381">
              <w:rPr>
                <w:rFonts w:eastAsiaTheme="minorEastAsia"/>
                <w:noProof/>
                <w:lang w:eastAsia="sk-SK"/>
              </w:rPr>
              <w:tab/>
            </w:r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Tabuľka</w:t>
            </w:r>
            <w:r w:rsidR="00416381">
              <w:rPr>
                <w:noProof/>
                <w:webHidden/>
              </w:rPr>
              <w:tab/>
            </w:r>
            <w:r w:rsidR="00416381">
              <w:rPr>
                <w:noProof/>
                <w:webHidden/>
              </w:rPr>
              <w:fldChar w:fldCharType="begin"/>
            </w:r>
            <w:r w:rsidR="00416381">
              <w:rPr>
                <w:noProof/>
                <w:webHidden/>
              </w:rPr>
              <w:instrText xml:space="preserve"> PAGEREF _Toc530162589 \h </w:instrText>
            </w:r>
            <w:r w:rsidR="00416381">
              <w:rPr>
                <w:noProof/>
                <w:webHidden/>
              </w:rPr>
            </w:r>
            <w:r w:rsidR="00416381">
              <w:rPr>
                <w:noProof/>
                <w:webHidden/>
              </w:rPr>
              <w:fldChar w:fldCharType="separate"/>
            </w:r>
            <w:r w:rsidR="008E7CEF">
              <w:rPr>
                <w:noProof/>
                <w:webHidden/>
              </w:rPr>
              <w:t>3</w:t>
            </w:r>
            <w:r w:rsidR="00416381">
              <w:rPr>
                <w:noProof/>
                <w:webHidden/>
              </w:rPr>
              <w:fldChar w:fldCharType="end"/>
            </w:r>
          </w:hyperlink>
        </w:p>
        <w:p w:rsidR="00416381" w:rsidRDefault="00BC67D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30162590" w:history="1"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2.4</w:t>
            </w:r>
            <w:r w:rsidR="00416381">
              <w:rPr>
                <w:rFonts w:eastAsiaTheme="minorEastAsia"/>
                <w:noProof/>
                <w:lang w:eastAsia="sk-SK"/>
              </w:rPr>
              <w:tab/>
            </w:r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Diagramy aktivít a sekvenčné diagramy</w:t>
            </w:r>
            <w:r w:rsidR="00416381">
              <w:rPr>
                <w:noProof/>
                <w:webHidden/>
              </w:rPr>
              <w:tab/>
            </w:r>
            <w:r w:rsidR="00416381">
              <w:rPr>
                <w:noProof/>
                <w:webHidden/>
              </w:rPr>
              <w:fldChar w:fldCharType="begin"/>
            </w:r>
            <w:r w:rsidR="00416381">
              <w:rPr>
                <w:noProof/>
                <w:webHidden/>
              </w:rPr>
              <w:instrText xml:space="preserve"> PAGEREF _Toc530162590 \h </w:instrText>
            </w:r>
            <w:r w:rsidR="00416381">
              <w:rPr>
                <w:noProof/>
                <w:webHidden/>
              </w:rPr>
            </w:r>
            <w:r w:rsidR="00416381">
              <w:rPr>
                <w:noProof/>
                <w:webHidden/>
              </w:rPr>
              <w:fldChar w:fldCharType="separate"/>
            </w:r>
            <w:r w:rsidR="008E7CEF">
              <w:rPr>
                <w:noProof/>
                <w:webHidden/>
              </w:rPr>
              <w:t>4</w:t>
            </w:r>
            <w:r w:rsidR="00416381">
              <w:rPr>
                <w:noProof/>
                <w:webHidden/>
              </w:rPr>
              <w:fldChar w:fldCharType="end"/>
            </w:r>
          </w:hyperlink>
        </w:p>
        <w:p w:rsidR="00416381" w:rsidRDefault="00BC67D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530162591" w:history="1"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2.5</w:t>
            </w:r>
            <w:r w:rsidR="00416381">
              <w:rPr>
                <w:rFonts w:eastAsiaTheme="minorEastAsia"/>
                <w:noProof/>
                <w:lang w:eastAsia="sk-SK"/>
              </w:rPr>
              <w:tab/>
            </w:r>
            <w:r w:rsidR="00416381" w:rsidRPr="00DF7C03">
              <w:rPr>
                <w:rStyle w:val="Hypertextovprepojenie"/>
                <w:rFonts w:ascii="Times New Roman" w:hAnsi="Times New Roman" w:cs="Times New Roman"/>
                <w:noProof/>
              </w:rPr>
              <w:t>Stavový diagram</w:t>
            </w:r>
            <w:r w:rsidR="00416381">
              <w:rPr>
                <w:noProof/>
                <w:webHidden/>
              </w:rPr>
              <w:tab/>
            </w:r>
            <w:r w:rsidR="00416381">
              <w:rPr>
                <w:noProof/>
                <w:webHidden/>
              </w:rPr>
              <w:fldChar w:fldCharType="begin"/>
            </w:r>
            <w:r w:rsidR="00416381">
              <w:rPr>
                <w:noProof/>
                <w:webHidden/>
              </w:rPr>
              <w:instrText xml:space="preserve"> PAGEREF _Toc530162591 \h </w:instrText>
            </w:r>
            <w:r w:rsidR="00416381">
              <w:rPr>
                <w:noProof/>
                <w:webHidden/>
              </w:rPr>
            </w:r>
            <w:r w:rsidR="00416381">
              <w:rPr>
                <w:noProof/>
                <w:webHidden/>
              </w:rPr>
              <w:fldChar w:fldCharType="separate"/>
            </w:r>
            <w:r w:rsidR="008E7CEF">
              <w:rPr>
                <w:noProof/>
                <w:webHidden/>
              </w:rPr>
              <w:t>6</w:t>
            </w:r>
            <w:r w:rsidR="00416381">
              <w:rPr>
                <w:noProof/>
                <w:webHidden/>
              </w:rPr>
              <w:fldChar w:fldCharType="end"/>
            </w:r>
          </w:hyperlink>
        </w:p>
        <w:p w:rsidR="00A50D49" w:rsidRPr="00E34367" w:rsidRDefault="00A50D49">
          <w:pPr>
            <w:rPr>
              <w:rFonts w:ascii="Times New Roman" w:hAnsi="Times New Roman" w:cs="Times New Roman"/>
            </w:rPr>
          </w:pPr>
          <w:r w:rsidRPr="00E3436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384D75" w:rsidRDefault="00384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50D49" w:rsidRPr="00416381" w:rsidRDefault="00A50D49" w:rsidP="00416381">
      <w:pPr>
        <w:pStyle w:val="Nadpis1"/>
        <w:rPr>
          <w:rFonts w:ascii="Times New Roman" w:hAnsi="Times New Roman" w:cs="Times New Roman"/>
          <w:color w:val="auto"/>
        </w:rPr>
      </w:pPr>
      <w:bookmarkStart w:id="0" w:name="_Toc530162583"/>
      <w:r w:rsidRPr="00416381">
        <w:rPr>
          <w:rFonts w:ascii="Times New Roman" w:hAnsi="Times New Roman" w:cs="Times New Roman"/>
          <w:color w:val="auto"/>
        </w:rPr>
        <w:lastRenderedPageBreak/>
        <w:t>Používateľské špecifikácie</w:t>
      </w:r>
      <w:bookmarkEnd w:id="0"/>
    </w:p>
    <w:p w:rsidR="00A50D49" w:rsidRPr="00E34367" w:rsidRDefault="00A50D49" w:rsidP="00A50D49">
      <w:pPr>
        <w:pStyle w:val="Nadpis2"/>
        <w:rPr>
          <w:rFonts w:ascii="Times New Roman" w:hAnsi="Times New Roman" w:cs="Times New Roman"/>
          <w:color w:val="auto"/>
        </w:rPr>
      </w:pPr>
      <w:bookmarkStart w:id="1" w:name="_Toc530162584"/>
      <w:r w:rsidRPr="00E34367">
        <w:rPr>
          <w:rFonts w:ascii="Times New Roman" w:hAnsi="Times New Roman" w:cs="Times New Roman"/>
          <w:color w:val="auto"/>
        </w:rPr>
        <w:t>Úvod do problematiky</w:t>
      </w:r>
      <w:bookmarkEnd w:id="1"/>
    </w:p>
    <w:p w:rsidR="00E34367" w:rsidRPr="00E34367" w:rsidRDefault="00E34367" w:rsidP="00E34367">
      <w:pPr>
        <w:rPr>
          <w:rFonts w:ascii="Times New Roman" w:hAnsi="Times New Roman" w:cs="Times New Roman"/>
          <w:sz w:val="24"/>
          <w:szCs w:val="24"/>
        </w:rPr>
      </w:pPr>
      <w:r w:rsidRPr="00E34367">
        <w:rPr>
          <w:rFonts w:ascii="Times New Roman" w:hAnsi="Times New Roman" w:cs="Times New Roman"/>
          <w:sz w:val="24"/>
          <w:szCs w:val="24"/>
        </w:rPr>
        <w:t>Systém ktorý navrhujeme je automatický komunikačný systém určený na komunikáciu medzi skladom, výrobnou halou, majiteľmi a inými zodpovednými osobami. Systém bude mať prístup k zásobám dostupných v sklade a tak isto aj k objednávkam od odberateľov. Z týchto údajov systém vypočíta či zásoby na sklade sú postačujúce na výrobu objednávok a udržanie plynulej prevádzky. Následne z histórie doby dodania vypočíta kedy sa musia dané suroviny objednať aby dorazili v čas a tým neprerušili prevádzku.</w:t>
      </w:r>
      <w:r w:rsidR="00232962">
        <w:rPr>
          <w:rFonts w:ascii="Times New Roman" w:hAnsi="Times New Roman" w:cs="Times New Roman"/>
          <w:sz w:val="24"/>
          <w:szCs w:val="24"/>
        </w:rPr>
        <w:t xml:space="preserve"> Systém bude rozšírený tak aby bolo možné nastaviť objednávky ktoré sa vykonajú automaticky bez potvrdenia.</w:t>
      </w:r>
      <w:r w:rsidRPr="00E34367">
        <w:rPr>
          <w:rFonts w:ascii="Times New Roman" w:hAnsi="Times New Roman" w:cs="Times New Roman"/>
          <w:sz w:val="24"/>
          <w:szCs w:val="24"/>
        </w:rPr>
        <w:t xml:space="preserve"> K systému bude mať prístup ekonomická oddelenie aby mohlo objednávky schváliť alebo riešiť možné problémy. Naďalej budú mať k systému zamestnanci výroby aby mohli upresniť materiálne požiadavky.</w:t>
      </w:r>
    </w:p>
    <w:p w:rsidR="00A50D49" w:rsidRDefault="00E34367" w:rsidP="00A50D49">
      <w:pPr>
        <w:pStyle w:val="Nadpis2"/>
        <w:rPr>
          <w:rFonts w:ascii="Times New Roman" w:hAnsi="Times New Roman" w:cs="Times New Roman"/>
          <w:color w:val="auto"/>
        </w:rPr>
      </w:pPr>
      <w:bookmarkStart w:id="2" w:name="_Toc530162585"/>
      <w:r w:rsidRPr="00E34367">
        <w:rPr>
          <w:rFonts w:ascii="Times New Roman" w:hAnsi="Times New Roman" w:cs="Times New Roman"/>
          <w:color w:val="auto"/>
        </w:rPr>
        <w:t>Použí</w:t>
      </w:r>
      <w:r w:rsidR="00A50D49" w:rsidRPr="00E34367">
        <w:rPr>
          <w:rFonts w:ascii="Times New Roman" w:hAnsi="Times New Roman" w:cs="Times New Roman"/>
          <w:color w:val="auto"/>
        </w:rPr>
        <w:t>vateľské požiadavky</w:t>
      </w:r>
      <w:bookmarkEnd w:id="2"/>
    </w:p>
    <w:p w:rsidR="00982A72" w:rsidRPr="00065C5D" w:rsidRDefault="00676610" w:rsidP="00982A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65C5D">
        <w:rPr>
          <w:rFonts w:ascii="Times New Roman" w:hAnsi="Times New Roman" w:cs="Times New Roman"/>
          <w:sz w:val="24"/>
          <w:szCs w:val="24"/>
        </w:rPr>
        <w:t>Funkcionálne</w:t>
      </w:r>
      <w:proofErr w:type="spellEnd"/>
      <w:r w:rsidRPr="00065C5D">
        <w:rPr>
          <w:rFonts w:ascii="Times New Roman" w:hAnsi="Times New Roman" w:cs="Times New Roman"/>
          <w:sz w:val="24"/>
          <w:szCs w:val="24"/>
        </w:rPr>
        <w:t xml:space="preserve"> požiadavky:</w:t>
      </w:r>
    </w:p>
    <w:p w:rsidR="00676610" w:rsidRPr="00065C5D" w:rsidRDefault="00676610" w:rsidP="00676610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5C5D">
        <w:rPr>
          <w:rFonts w:ascii="Times New Roman" w:hAnsi="Times New Roman" w:cs="Times New Roman"/>
          <w:sz w:val="24"/>
          <w:szCs w:val="24"/>
        </w:rPr>
        <w:t>Systém umožňuje používateľovi zadať objednávku do systému</w:t>
      </w:r>
    </w:p>
    <w:p w:rsidR="00676610" w:rsidRPr="00065C5D" w:rsidRDefault="00676610" w:rsidP="00676610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5C5D">
        <w:rPr>
          <w:rFonts w:ascii="Times New Roman" w:hAnsi="Times New Roman" w:cs="Times New Roman"/>
          <w:sz w:val="24"/>
          <w:szCs w:val="24"/>
        </w:rPr>
        <w:t>Systém umožňuje používateľovi schváliť objednávku</w:t>
      </w:r>
    </w:p>
    <w:p w:rsidR="00676610" w:rsidRPr="00065C5D" w:rsidRDefault="00676610" w:rsidP="00676610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5C5D">
        <w:rPr>
          <w:rFonts w:ascii="Times New Roman" w:hAnsi="Times New Roman" w:cs="Times New Roman"/>
          <w:sz w:val="24"/>
          <w:szCs w:val="24"/>
        </w:rPr>
        <w:t>Systém umožňuje autentifikáciu užívateľom</w:t>
      </w:r>
    </w:p>
    <w:p w:rsidR="00676610" w:rsidRPr="00065C5D" w:rsidRDefault="00676610" w:rsidP="00676610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65C5D">
        <w:rPr>
          <w:rFonts w:ascii="Times New Roman" w:hAnsi="Times New Roman" w:cs="Times New Roman"/>
          <w:sz w:val="24"/>
          <w:szCs w:val="24"/>
        </w:rPr>
        <w:t>Systém vedie záznam o všetkých objednávkach</w:t>
      </w:r>
    </w:p>
    <w:p w:rsidR="00676610" w:rsidRPr="00065C5D" w:rsidRDefault="00676610" w:rsidP="0067661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65C5D">
        <w:rPr>
          <w:rFonts w:ascii="Times New Roman" w:hAnsi="Times New Roman" w:cs="Times New Roman"/>
          <w:sz w:val="24"/>
          <w:szCs w:val="24"/>
        </w:rPr>
        <w:t>Nefunkcionálne</w:t>
      </w:r>
      <w:proofErr w:type="spellEnd"/>
      <w:r w:rsidRPr="00065C5D">
        <w:rPr>
          <w:rFonts w:ascii="Times New Roman" w:hAnsi="Times New Roman" w:cs="Times New Roman"/>
          <w:sz w:val="24"/>
          <w:szCs w:val="24"/>
        </w:rPr>
        <w:t xml:space="preserve"> požiadavky:</w:t>
      </w:r>
    </w:p>
    <w:p w:rsidR="00676610" w:rsidRPr="00065C5D" w:rsidRDefault="00676610" w:rsidP="00676610">
      <w:pPr>
        <w:pStyle w:val="Odsekzoznamu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65C5D">
        <w:rPr>
          <w:rFonts w:ascii="Times New Roman" w:hAnsi="Times New Roman" w:cs="Times New Roman"/>
          <w:sz w:val="24"/>
          <w:szCs w:val="24"/>
        </w:rPr>
        <w:t>Používateľsky prijateľné rozhranie</w:t>
      </w:r>
    </w:p>
    <w:p w:rsidR="00676610" w:rsidRPr="00065C5D" w:rsidRDefault="00676610" w:rsidP="00676610">
      <w:pPr>
        <w:pStyle w:val="Odsekzoznamu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65C5D">
        <w:rPr>
          <w:rFonts w:ascii="Times New Roman" w:hAnsi="Times New Roman" w:cs="Times New Roman"/>
          <w:sz w:val="24"/>
          <w:szCs w:val="24"/>
        </w:rPr>
        <w:t>Systém musí byť schopný rýchlo obsluhovať aj viacerých</w:t>
      </w:r>
      <w:r w:rsidR="00416381">
        <w:rPr>
          <w:rFonts w:ascii="Times New Roman" w:hAnsi="Times New Roman" w:cs="Times New Roman"/>
          <w:sz w:val="24"/>
          <w:szCs w:val="24"/>
        </w:rPr>
        <w:t xml:space="preserve"> užívateľov</w:t>
      </w:r>
    </w:p>
    <w:p w:rsidR="00676610" w:rsidRPr="00065C5D" w:rsidRDefault="00676610" w:rsidP="00676610">
      <w:pPr>
        <w:rPr>
          <w:rFonts w:ascii="Times New Roman" w:hAnsi="Times New Roman" w:cs="Times New Roman"/>
          <w:sz w:val="24"/>
          <w:szCs w:val="24"/>
        </w:rPr>
      </w:pPr>
      <w:r w:rsidRPr="00065C5D">
        <w:rPr>
          <w:rFonts w:ascii="Times New Roman" w:hAnsi="Times New Roman" w:cs="Times New Roman"/>
          <w:sz w:val="24"/>
          <w:szCs w:val="24"/>
        </w:rPr>
        <w:t>Doménové požiadavky:</w:t>
      </w:r>
    </w:p>
    <w:p w:rsidR="00676610" w:rsidRPr="00065C5D" w:rsidRDefault="00676610" w:rsidP="00676610">
      <w:pPr>
        <w:pStyle w:val="Odsekzoznamu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65C5D">
        <w:rPr>
          <w:rFonts w:ascii="Times New Roman" w:hAnsi="Times New Roman" w:cs="Times New Roman"/>
          <w:sz w:val="24"/>
          <w:szCs w:val="24"/>
        </w:rPr>
        <w:t>Systém musí zabezpečovať ochranu záznamov a osobných údajov</w:t>
      </w:r>
    </w:p>
    <w:p w:rsidR="00676610" w:rsidRPr="00065C5D" w:rsidRDefault="00676610" w:rsidP="00676610">
      <w:pPr>
        <w:rPr>
          <w:rFonts w:ascii="Times New Roman" w:hAnsi="Times New Roman" w:cs="Times New Roman"/>
          <w:sz w:val="24"/>
          <w:szCs w:val="24"/>
        </w:rPr>
      </w:pPr>
      <w:r w:rsidRPr="00065C5D">
        <w:rPr>
          <w:rFonts w:ascii="Times New Roman" w:hAnsi="Times New Roman" w:cs="Times New Roman"/>
          <w:sz w:val="24"/>
          <w:szCs w:val="24"/>
        </w:rPr>
        <w:t>Merateľné požiadavky:</w:t>
      </w:r>
    </w:p>
    <w:p w:rsidR="00065C5D" w:rsidRDefault="00676610" w:rsidP="00065C5D">
      <w:pPr>
        <w:pStyle w:val="Odsekzoznamu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65C5D">
        <w:rPr>
          <w:rFonts w:ascii="Times New Roman" w:hAnsi="Times New Roman" w:cs="Times New Roman"/>
          <w:sz w:val="24"/>
          <w:szCs w:val="24"/>
        </w:rPr>
        <w:t xml:space="preserve">Užívateľ musí byť schopný po </w:t>
      </w:r>
      <w:r w:rsidR="00065C5D" w:rsidRPr="00065C5D">
        <w:rPr>
          <w:rFonts w:ascii="Times New Roman" w:hAnsi="Times New Roman" w:cs="Times New Roman"/>
          <w:sz w:val="24"/>
          <w:szCs w:val="24"/>
        </w:rPr>
        <w:t>hodinovom školení samostatne pracovať v</w:t>
      </w:r>
      <w:r w:rsidR="00384D75">
        <w:rPr>
          <w:rFonts w:ascii="Times New Roman" w:hAnsi="Times New Roman" w:cs="Times New Roman"/>
          <w:sz w:val="24"/>
          <w:szCs w:val="24"/>
        </w:rPr>
        <w:t> </w:t>
      </w:r>
      <w:r w:rsidR="00065C5D" w:rsidRPr="00065C5D">
        <w:rPr>
          <w:rFonts w:ascii="Times New Roman" w:hAnsi="Times New Roman" w:cs="Times New Roman"/>
          <w:sz w:val="24"/>
          <w:szCs w:val="24"/>
        </w:rPr>
        <w:t>systéme</w:t>
      </w:r>
    </w:p>
    <w:p w:rsidR="00384D75" w:rsidRPr="00384D75" w:rsidRDefault="00384D75" w:rsidP="00384D75">
      <w:pPr>
        <w:rPr>
          <w:rFonts w:ascii="Times New Roman" w:hAnsi="Times New Roman" w:cs="Times New Roman"/>
          <w:sz w:val="24"/>
          <w:szCs w:val="24"/>
        </w:rPr>
      </w:pPr>
    </w:p>
    <w:p w:rsidR="00A50D49" w:rsidRPr="00E34367" w:rsidRDefault="00E34367" w:rsidP="00A50D49">
      <w:pPr>
        <w:pStyle w:val="Nadpis1"/>
        <w:rPr>
          <w:rFonts w:ascii="Times New Roman" w:hAnsi="Times New Roman" w:cs="Times New Roman"/>
          <w:color w:val="auto"/>
        </w:rPr>
      </w:pPr>
      <w:bookmarkStart w:id="3" w:name="_Toc530162586"/>
      <w:r w:rsidRPr="00E34367">
        <w:rPr>
          <w:rFonts w:ascii="Times New Roman" w:hAnsi="Times New Roman" w:cs="Times New Roman"/>
          <w:color w:val="auto"/>
        </w:rPr>
        <w:lastRenderedPageBreak/>
        <w:t>Systémový špecifikácia</w:t>
      </w:r>
      <w:bookmarkEnd w:id="3"/>
    </w:p>
    <w:p w:rsidR="00E34367" w:rsidRPr="00E34367" w:rsidRDefault="00E34367" w:rsidP="00E34367">
      <w:pPr>
        <w:pStyle w:val="Nadpis2"/>
        <w:rPr>
          <w:rFonts w:ascii="Times New Roman" w:hAnsi="Times New Roman" w:cs="Times New Roman"/>
          <w:color w:val="auto"/>
        </w:rPr>
      </w:pPr>
      <w:bookmarkStart w:id="4" w:name="_Toc530162587"/>
      <w:r w:rsidRPr="00E34367">
        <w:rPr>
          <w:rFonts w:ascii="Times New Roman" w:hAnsi="Times New Roman" w:cs="Times New Roman"/>
          <w:color w:val="auto"/>
        </w:rPr>
        <w:t>Diagram prípadov použitia</w:t>
      </w:r>
      <w:bookmarkEnd w:id="4"/>
    </w:p>
    <w:p w:rsidR="00E34367" w:rsidRPr="00E34367" w:rsidRDefault="00EE2922" w:rsidP="00E34367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 wp14:anchorId="1E60190B" wp14:editId="51E92E04">
            <wp:extent cx="2771775" cy="3747752"/>
            <wp:effectExtent l="0" t="0" r="0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17" t="22349" r="53704" b="21192"/>
                    <a:stretch/>
                  </pic:blipFill>
                  <pic:spPr bwMode="auto">
                    <a:xfrm>
                      <a:off x="0" y="0"/>
                      <a:ext cx="2784510" cy="376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367" w:rsidRPr="00E34367" w:rsidRDefault="00E34367" w:rsidP="00E34367">
      <w:pPr>
        <w:pStyle w:val="Nadpis2"/>
        <w:rPr>
          <w:rFonts w:ascii="Times New Roman" w:hAnsi="Times New Roman" w:cs="Times New Roman"/>
          <w:color w:val="auto"/>
        </w:rPr>
      </w:pPr>
      <w:bookmarkStart w:id="5" w:name="_Toc530162588"/>
      <w:r w:rsidRPr="00E34367">
        <w:rPr>
          <w:rFonts w:ascii="Times New Roman" w:hAnsi="Times New Roman" w:cs="Times New Roman"/>
          <w:color w:val="auto"/>
        </w:rPr>
        <w:t>Role hráčov</w:t>
      </w:r>
      <w:bookmarkEnd w:id="5"/>
    </w:p>
    <w:p w:rsidR="00940062" w:rsidRDefault="00940062" w:rsidP="00940062">
      <w:pPr>
        <w:rPr>
          <w:rFonts w:ascii="Times New Roman" w:hAnsi="Times New Roman" w:cs="Times New Roman"/>
          <w:sz w:val="24"/>
          <w:szCs w:val="24"/>
        </w:rPr>
      </w:pPr>
      <w:r w:rsidRPr="00940062">
        <w:rPr>
          <w:rFonts w:ascii="Times New Roman" w:hAnsi="Times New Roman" w:cs="Times New Roman"/>
          <w:sz w:val="24"/>
          <w:szCs w:val="24"/>
        </w:rPr>
        <w:t>Ekonomické oddelenie: Toto oddelenie bude mať za úlohu schváli</w:t>
      </w:r>
      <w:r w:rsidR="00232962">
        <w:rPr>
          <w:rFonts w:ascii="Times New Roman" w:hAnsi="Times New Roman" w:cs="Times New Roman"/>
          <w:sz w:val="24"/>
          <w:szCs w:val="24"/>
        </w:rPr>
        <w:t>ť systémom navrhnuté objednávky a tak isto aj nastavovanie automatických objednávok.</w:t>
      </w:r>
    </w:p>
    <w:p w:rsidR="00E34367" w:rsidRPr="00940062" w:rsidRDefault="00940062" w:rsidP="00E34367">
      <w:pPr>
        <w:rPr>
          <w:rFonts w:ascii="Times New Roman" w:hAnsi="Times New Roman" w:cs="Times New Roman"/>
          <w:sz w:val="24"/>
          <w:szCs w:val="24"/>
        </w:rPr>
      </w:pPr>
      <w:r w:rsidRPr="00940062">
        <w:rPr>
          <w:rFonts w:ascii="Times New Roman" w:hAnsi="Times New Roman" w:cs="Times New Roman"/>
          <w:sz w:val="24"/>
          <w:szCs w:val="24"/>
        </w:rPr>
        <w:t>Zamestnanci výroby: Títo zamestnanci budú zadávať koľko materiálu treba objednať alebo zadajú vlastné objednávky ak niečo potrebujú.</w:t>
      </w:r>
    </w:p>
    <w:p w:rsidR="00E34367" w:rsidRPr="00E34367" w:rsidRDefault="00E34367" w:rsidP="00E34367">
      <w:pPr>
        <w:pStyle w:val="Nadpis2"/>
        <w:rPr>
          <w:rFonts w:ascii="Times New Roman" w:hAnsi="Times New Roman" w:cs="Times New Roman"/>
          <w:color w:val="auto"/>
        </w:rPr>
      </w:pPr>
      <w:bookmarkStart w:id="6" w:name="_Toc530162589"/>
      <w:r w:rsidRPr="00E34367">
        <w:rPr>
          <w:rFonts w:ascii="Times New Roman" w:hAnsi="Times New Roman" w:cs="Times New Roman"/>
          <w:color w:val="auto"/>
        </w:rPr>
        <w:t>Tabuľka</w:t>
      </w:r>
      <w:bookmarkEnd w:id="6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61"/>
        <w:gridCol w:w="1276"/>
        <w:gridCol w:w="1555"/>
        <w:gridCol w:w="1340"/>
        <w:gridCol w:w="1728"/>
        <w:gridCol w:w="1316"/>
        <w:gridCol w:w="1286"/>
      </w:tblGrid>
      <w:tr w:rsidR="00940062" w:rsidTr="00940062">
        <w:tc>
          <w:tcPr>
            <w:tcW w:w="562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76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Názov</w:t>
            </w:r>
          </w:p>
        </w:tc>
        <w:tc>
          <w:tcPr>
            <w:tcW w:w="1559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Vstupná podmienka</w:t>
            </w:r>
          </w:p>
        </w:tc>
        <w:tc>
          <w:tcPr>
            <w:tcW w:w="1328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Hráči</w:t>
            </w:r>
          </w:p>
        </w:tc>
        <w:tc>
          <w:tcPr>
            <w:tcW w:w="1733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Postupnosť udalostí</w:t>
            </w:r>
          </w:p>
        </w:tc>
        <w:tc>
          <w:tcPr>
            <w:tcW w:w="1316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Alternatívna postupnosť</w:t>
            </w:r>
          </w:p>
        </w:tc>
        <w:tc>
          <w:tcPr>
            <w:tcW w:w="1288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Poznámka</w:t>
            </w:r>
          </w:p>
        </w:tc>
      </w:tr>
      <w:tr w:rsidR="00940062" w:rsidTr="00940062">
        <w:tc>
          <w:tcPr>
            <w:tcW w:w="562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6" w:type="dxa"/>
          </w:tcPr>
          <w:p w:rsidR="00940062" w:rsidRDefault="00EE292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Schválenie objednávok</w:t>
            </w:r>
          </w:p>
        </w:tc>
        <w:tc>
          <w:tcPr>
            <w:tcW w:w="1559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Hráč musí byť prihlásený</w:t>
            </w:r>
          </w:p>
        </w:tc>
        <w:tc>
          <w:tcPr>
            <w:tcW w:w="1328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Ekonomická oddelenie</w:t>
            </w:r>
          </w:p>
        </w:tc>
        <w:tc>
          <w:tcPr>
            <w:tcW w:w="1733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Kontrola údajov objednávky, schválenie</w:t>
            </w:r>
          </w:p>
        </w:tc>
        <w:tc>
          <w:tcPr>
            <w:tcW w:w="1316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8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</w:p>
        </w:tc>
      </w:tr>
      <w:tr w:rsidR="00940062" w:rsidTr="00940062">
        <w:tc>
          <w:tcPr>
            <w:tcW w:w="562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Nastavenie množstva</w:t>
            </w:r>
            <w:r w:rsidR="00EE2922">
              <w:rPr>
                <w:rFonts w:ascii="Times New Roman" w:hAnsi="Times New Roman" w:cs="Times New Roman"/>
              </w:rPr>
              <w:t xml:space="preserve"> materiálu</w:t>
            </w:r>
          </w:p>
        </w:tc>
        <w:tc>
          <w:tcPr>
            <w:tcW w:w="1559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Hráč musí byť prihlásený</w:t>
            </w:r>
          </w:p>
        </w:tc>
        <w:tc>
          <w:tcPr>
            <w:tcW w:w="1328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Zamestnanci výroby</w:t>
            </w:r>
          </w:p>
        </w:tc>
        <w:tc>
          <w:tcPr>
            <w:tcW w:w="1733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Nastavenie množstva podľa potreby</w:t>
            </w:r>
            <w:r w:rsidR="00EE2922">
              <w:rPr>
                <w:rFonts w:ascii="Times New Roman" w:hAnsi="Times New Roman" w:cs="Times New Roman"/>
              </w:rPr>
              <w:t>, odoslať na schvá</w:t>
            </w:r>
            <w:r>
              <w:rPr>
                <w:rFonts w:ascii="Times New Roman" w:hAnsi="Times New Roman" w:cs="Times New Roman"/>
              </w:rPr>
              <w:t>lenie</w:t>
            </w:r>
          </w:p>
        </w:tc>
        <w:tc>
          <w:tcPr>
            <w:tcW w:w="1316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8" w:type="dxa"/>
          </w:tcPr>
          <w:p w:rsidR="00940062" w:rsidRDefault="00940062" w:rsidP="00E34367">
            <w:pPr>
              <w:rPr>
                <w:rFonts w:ascii="Times New Roman" w:hAnsi="Times New Roman" w:cs="Times New Roman"/>
              </w:rPr>
            </w:pPr>
          </w:p>
        </w:tc>
      </w:tr>
    </w:tbl>
    <w:p w:rsidR="00813086" w:rsidRDefault="00813086" w:rsidP="00E34367">
      <w:pPr>
        <w:rPr>
          <w:rFonts w:ascii="Times New Roman" w:hAnsi="Times New Roman" w:cs="Times New Roman"/>
        </w:rPr>
      </w:pPr>
      <w:bookmarkStart w:id="7" w:name="_GoBack"/>
      <w:bookmarkEnd w:id="7"/>
    </w:p>
    <w:p w:rsidR="00384D75" w:rsidRDefault="00384D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34367" w:rsidRPr="00E34367" w:rsidRDefault="00E34367" w:rsidP="00E34367">
      <w:pPr>
        <w:pStyle w:val="Nadpis2"/>
        <w:rPr>
          <w:rFonts w:ascii="Times New Roman" w:hAnsi="Times New Roman" w:cs="Times New Roman"/>
          <w:color w:val="auto"/>
        </w:rPr>
      </w:pPr>
      <w:bookmarkStart w:id="8" w:name="_Toc530162590"/>
      <w:r w:rsidRPr="00E34367">
        <w:rPr>
          <w:rFonts w:ascii="Times New Roman" w:hAnsi="Times New Roman" w:cs="Times New Roman"/>
          <w:color w:val="auto"/>
        </w:rPr>
        <w:lastRenderedPageBreak/>
        <w:t>Diagramy aktivít a sekvenčné diagramy</w:t>
      </w:r>
      <w:bookmarkEnd w:id="8"/>
    </w:p>
    <w:p w:rsidR="00E34367" w:rsidRPr="0075721E" w:rsidRDefault="00BC12FC" w:rsidP="00E34367">
      <w:pPr>
        <w:rPr>
          <w:rFonts w:ascii="Times New Roman" w:hAnsi="Times New Roman" w:cs="Times New Roman"/>
          <w:sz w:val="24"/>
          <w:szCs w:val="24"/>
        </w:rPr>
      </w:pPr>
      <w:r w:rsidRPr="0075721E">
        <w:rPr>
          <w:rFonts w:ascii="Times New Roman" w:hAnsi="Times New Roman" w:cs="Times New Roman"/>
          <w:sz w:val="24"/>
          <w:szCs w:val="24"/>
        </w:rPr>
        <w:t>Diagram aktivít 1</w:t>
      </w:r>
    </w:p>
    <w:p w:rsidR="00BC12FC" w:rsidRDefault="00BC12FC" w:rsidP="00E34367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 wp14:anchorId="22D58F96" wp14:editId="43D5CEA7">
            <wp:extent cx="5791200" cy="3556941"/>
            <wp:effectExtent l="0" t="0" r="0" b="571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14" t="23230" r="27414" b="18251"/>
                    <a:stretch/>
                  </pic:blipFill>
                  <pic:spPr bwMode="auto">
                    <a:xfrm>
                      <a:off x="0" y="0"/>
                      <a:ext cx="5796694" cy="356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2FC" w:rsidRPr="0075721E" w:rsidRDefault="00BC12FC" w:rsidP="00E34367">
      <w:pPr>
        <w:rPr>
          <w:rFonts w:ascii="Times New Roman" w:hAnsi="Times New Roman" w:cs="Times New Roman"/>
          <w:sz w:val="24"/>
          <w:szCs w:val="24"/>
        </w:rPr>
      </w:pPr>
      <w:r w:rsidRPr="0075721E">
        <w:rPr>
          <w:rFonts w:ascii="Times New Roman" w:hAnsi="Times New Roman" w:cs="Times New Roman"/>
          <w:sz w:val="24"/>
          <w:szCs w:val="24"/>
        </w:rPr>
        <w:t>Diagram aktivít 2</w:t>
      </w:r>
    </w:p>
    <w:p w:rsidR="006463E3" w:rsidRDefault="006463E3" w:rsidP="00E34367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 wp14:anchorId="0877BC93" wp14:editId="7972F01E">
            <wp:extent cx="5781675" cy="3339251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79" t="23525" r="26421" b="25015"/>
                    <a:stretch/>
                  </pic:blipFill>
                  <pic:spPr bwMode="auto">
                    <a:xfrm>
                      <a:off x="0" y="0"/>
                      <a:ext cx="5793745" cy="334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D75" w:rsidRDefault="00384D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463E3" w:rsidRPr="0075721E" w:rsidRDefault="006463E3" w:rsidP="00E34367">
      <w:pPr>
        <w:rPr>
          <w:rFonts w:ascii="Times New Roman" w:hAnsi="Times New Roman" w:cs="Times New Roman"/>
          <w:sz w:val="24"/>
          <w:szCs w:val="24"/>
        </w:rPr>
      </w:pPr>
      <w:r w:rsidRPr="0075721E">
        <w:rPr>
          <w:rFonts w:ascii="Times New Roman" w:hAnsi="Times New Roman" w:cs="Times New Roman"/>
          <w:sz w:val="24"/>
          <w:szCs w:val="24"/>
        </w:rPr>
        <w:lastRenderedPageBreak/>
        <w:t>Sekvenčný diagram 1</w:t>
      </w:r>
    </w:p>
    <w:p w:rsidR="006463E3" w:rsidRDefault="00384D75" w:rsidP="00E34367">
      <w:p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inline distT="0" distB="0" distL="0" distR="0" wp14:anchorId="55626A13" wp14:editId="232CE139">
            <wp:extent cx="4762500" cy="3976032"/>
            <wp:effectExtent l="0" t="0" r="0" b="571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91" t="27053" r="41964" b="19428"/>
                    <a:stretch/>
                  </pic:blipFill>
                  <pic:spPr bwMode="auto">
                    <a:xfrm>
                      <a:off x="0" y="0"/>
                      <a:ext cx="4771396" cy="398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3E3" w:rsidRDefault="006463E3" w:rsidP="00E34367">
      <w:pPr>
        <w:rPr>
          <w:rFonts w:ascii="Times New Roman" w:hAnsi="Times New Roman" w:cs="Times New Roman"/>
          <w:sz w:val="24"/>
          <w:szCs w:val="24"/>
        </w:rPr>
      </w:pPr>
      <w:r w:rsidRPr="0075721E">
        <w:rPr>
          <w:rFonts w:ascii="Times New Roman" w:hAnsi="Times New Roman" w:cs="Times New Roman"/>
          <w:sz w:val="24"/>
          <w:szCs w:val="24"/>
        </w:rPr>
        <w:t>Sekvenčný diagram 2</w:t>
      </w:r>
    </w:p>
    <w:p w:rsidR="00257BC0" w:rsidRPr="0075721E" w:rsidRDefault="00384D75" w:rsidP="00E343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60B60E2E" wp14:editId="26859678">
            <wp:extent cx="4533900" cy="3636566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87" t="28524" r="45767" b="26190"/>
                    <a:stretch/>
                  </pic:blipFill>
                  <pic:spPr bwMode="auto">
                    <a:xfrm>
                      <a:off x="0" y="0"/>
                      <a:ext cx="4554635" cy="365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367" w:rsidRDefault="00E34367" w:rsidP="00E34367">
      <w:pPr>
        <w:pStyle w:val="Nadpis2"/>
        <w:rPr>
          <w:rFonts w:ascii="Times New Roman" w:hAnsi="Times New Roman" w:cs="Times New Roman"/>
          <w:color w:val="auto"/>
        </w:rPr>
      </w:pPr>
      <w:bookmarkStart w:id="9" w:name="_Toc530162591"/>
      <w:r w:rsidRPr="00E34367">
        <w:rPr>
          <w:rFonts w:ascii="Times New Roman" w:hAnsi="Times New Roman" w:cs="Times New Roman"/>
          <w:color w:val="auto"/>
        </w:rPr>
        <w:lastRenderedPageBreak/>
        <w:t>Stavový diagram</w:t>
      </w:r>
      <w:bookmarkEnd w:id="9"/>
    </w:p>
    <w:p w:rsidR="008B6341" w:rsidRDefault="008B6341" w:rsidP="008B6341">
      <w:r>
        <w:rPr>
          <w:noProof/>
          <w:lang w:eastAsia="sk-SK"/>
        </w:rPr>
        <w:drawing>
          <wp:inline distT="0" distB="0" distL="0" distR="0" wp14:anchorId="4213D581" wp14:editId="3A75C792">
            <wp:extent cx="4310616" cy="264795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87" t="27642" r="42791" b="34424"/>
                    <a:stretch/>
                  </pic:blipFill>
                  <pic:spPr bwMode="auto">
                    <a:xfrm>
                      <a:off x="0" y="0"/>
                      <a:ext cx="4330006" cy="265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21E" w:rsidRDefault="003168D1" w:rsidP="008B6341">
      <w:pPr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55E54E7F" wp14:editId="54E033D8">
            <wp:extent cx="5724525" cy="3306244"/>
            <wp:effectExtent l="0" t="0" r="0" b="889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75" t="22938" r="25926" b="25602"/>
                    <a:stretch/>
                  </pic:blipFill>
                  <pic:spPr bwMode="auto">
                    <a:xfrm>
                      <a:off x="0" y="0"/>
                      <a:ext cx="5754351" cy="332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341" w:rsidRDefault="008B6341" w:rsidP="008B6341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5721E" w:rsidTr="0075721E">
        <w:tc>
          <w:tcPr>
            <w:tcW w:w="4531" w:type="dxa"/>
          </w:tcPr>
          <w:p w:rsidR="0075721E" w:rsidRPr="00A574C7" w:rsidRDefault="0075721E" w:rsidP="008B63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74C7">
              <w:rPr>
                <w:rFonts w:ascii="Times New Roman" w:hAnsi="Times New Roman" w:cs="Times New Roman"/>
                <w:b/>
                <w:sz w:val="24"/>
                <w:szCs w:val="24"/>
              </w:rPr>
              <w:t>Stav</w:t>
            </w:r>
          </w:p>
        </w:tc>
        <w:tc>
          <w:tcPr>
            <w:tcW w:w="4531" w:type="dxa"/>
          </w:tcPr>
          <w:p w:rsidR="0075721E" w:rsidRPr="00A574C7" w:rsidRDefault="0075721E" w:rsidP="008B63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74C7">
              <w:rPr>
                <w:rFonts w:ascii="Times New Roman" w:hAnsi="Times New Roman" w:cs="Times New Roman"/>
                <w:b/>
                <w:sz w:val="24"/>
                <w:szCs w:val="24"/>
              </w:rPr>
              <w:t>Popis</w:t>
            </w:r>
          </w:p>
        </w:tc>
      </w:tr>
      <w:tr w:rsidR="0075721E" w:rsidTr="0075721E"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Ohlásený</w:t>
            </w:r>
          </w:p>
        </w:tc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Používateľ je odhlásený</w:t>
            </w:r>
          </w:p>
        </w:tc>
      </w:tr>
      <w:tr w:rsidR="0075721E" w:rsidTr="0075721E"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Prihlásený</w:t>
            </w:r>
          </w:p>
        </w:tc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Užívateľ je prihlásený</w:t>
            </w:r>
          </w:p>
        </w:tc>
      </w:tr>
      <w:tr w:rsidR="0075721E" w:rsidTr="0075721E"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Potvrdenie</w:t>
            </w:r>
          </w:p>
        </w:tc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Systém čaká na potvrdenie odhlásenia</w:t>
            </w:r>
          </w:p>
        </w:tc>
      </w:tr>
      <w:tr w:rsidR="0075721E" w:rsidTr="0075721E"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Nečinný</w:t>
            </w:r>
          </w:p>
        </w:tc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Systém čaká na vstup</w:t>
            </w:r>
          </w:p>
        </w:tc>
      </w:tr>
      <w:tr w:rsidR="0075721E" w:rsidTr="0075721E"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Zobrazenie</w:t>
            </w:r>
          </w:p>
        </w:tc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Zobrazenie dát v systéme: tovar na sklade, objednávky,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atď</w:t>
            </w:r>
            <w:proofErr w:type="spellEnd"/>
          </w:p>
        </w:tc>
      </w:tr>
      <w:tr w:rsidR="0075721E" w:rsidTr="0075721E"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Tlačenie</w:t>
            </w:r>
          </w:p>
        </w:tc>
        <w:tc>
          <w:tcPr>
            <w:tcW w:w="4531" w:type="dxa"/>
          </w:tcPr>
          <w:p w:rsidR="0075721E" w:rsidRP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Tlačenie dát zo systému</w:t>
            </w:r>
          </w:p>
        </w:tc>
      </w:tr>
      <w:tr w:rsidR="0075721E" w:rsidTr="0075721E">
        <w:tc>
          <w:tcPr>
            <w:tcW w:w="4531" w:type="dxa"/>
          </w:tcPr>
          <w:p w:rsidR="0075721E" w:rsidRPr="0075721E" w:rsidRDefault="0075721E" w:rsidP="00757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Upravuje objednávku</w:t>
            </w:r>
          </w:p>
        </w:tc>
        <w:tc>
          <w:tcPr>
            <w:tcW w:w="4531" w:type="dxa"/>
          </w:tcPr>
          <w:p w:rsidR="0075721E" w:rsidRPr="0075721E" w:rsidRDefault="0075721E" w:rsidP="00757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Užívateľ upravuje, potvrdzuje objednávku</w:t>
            </w:r>
          </w:p>
        </w:tc>
      </w:tr>
      <w:tr w:rsidR="0075721E" w:rsidTr="0075721E">
        <w:tc>
          <w:tcPr>
            <w:tcW w:w="4531" w:type="dxa"/>
          </w:tcPr>
          <w:p w:rsidR="0075721E" w:rsidRDefault="0075721E" w:rsidP="007572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Vytvára objednávku</w:t>
            </w:r>
          </w:p>
        </w:tc>
        <w:tc>
          <w:tcPr>
            <w:tcW w:w="4531" w:type="dxa"/>
          </w:tcPr>
          <w:p w:rsidR="0075721E" w:rsidRDefault="0075721E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Užívateľ vytvára novu objednávku</w:t>
            </w:r>
          </w:p>
        </w:tc>
      </w:tr>
    </w:tbl>
    <w:p w:rsidR="0075721E" w:rsidRDefault="0075721E" w:rsidP="008B6341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168D1" w:rsidTr="003168D1">
        <w:tc>
          <w:tcPr>
            <w:tcW w:w="4531" w:type="dxa"/>
          </w:tcPr>
          <w:p w:rsidR="003168D1" w:rsidRPr="00A574C7" w:rsidRDefault="003168D1" w:rsidP="008B63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74C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Prechod</w:t>
            </w:r>
          </w:p>
        </w:tc>
        <w:tc>
          <w:tcPr>
            <w:tcW w:w="4531" w:type="dxa"/>
          </w:tcPr>
          <w:p w:rsidR="003168D1" w:rsidRPr="00A574C7" w:rsidRDefault="003168D1" w:rsidP="008B63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74C7">
              <w:rPr>
                <w:rFonts w:ascii="Times New Roman" w:hAnsi="Times New Roman" w:cs="Times New Roman"/>
                <w:b/>
                <w:sz w:val="24"/>
                <w:szCs w:val="24"/>
              </w:rPr>
              <w:t>Popis</w:t>
            </w:r>
          </w:p>
        </w:tc>
      </w:tr>
      <w:tr w:rsidR="003168D1" w:rsidTr="003168D1">
        <w:tc>
          <w:tcPr>
            <w:tcW w:w="4531" w:type="dxa"/>
          </w:tcPr>
          <w:p w:rsidR="003168D1" w:rsidRPr="003168D1" w:rsidRDefault="003168D1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Prihlásenie</w:t>
            </w:r>
          </w:p>
        </w:tc>
        <w:tc>
          <w:tcPr>
            <w:tcW w:w="4531" w:type="dxa"/>
          </w:tcPr>
          <w:p w:rsidR="003168D1" w:rsidRPr="003168D1" w:rsidRDefault="003168D1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Prechod nastáva keď sa užívateľ prihlási</w:t>
            </w:r>
          </w:p>
        </w:tc>
      </w:tr>
      <w:tr w:rsidR="003168D1" w:rsidTr="003168D1">
        <w:tc>
          <w:tcPr>
            <w:tcW w:w="4531" w:type="dxa"/>
          </w:tcPr>
          <w:p w:rsidR="003168D1" w:rsidRPr="003168D1" w:rsidRDefault="003168D1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Odhlásenie</w:t>
            </w:r>
          </w:p>
        </w:tc>
        <w:tc>
          <w:tcPr>
            <w:tcW w:w="4531" w:type="dxa"/>
          </w:tcPr>
          <w:p w:rsidR="003168D1" w:rsidRPr="003168D1" w:rsidRDefault="003168D1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Prechod nastáva pri voľbe možnosti odhlásenia</w:t>
            </w:r>
          </w:p>
        </w:tc>
      </w:tr>
      <w:tr w:rsidR="003168D1" w:rsidTr="003168D1">
        <w:tc>
          <w:tcPr>
            <w:tcW w:w="4531" w:type="dxa"/>
          </w:tcPr>
          <w:p w:rsidR="003168D1" w:rsidRPr="003168D1" w:rsidRDefault="003168D1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Zrušiť</w:t>
            </w:r>
          </w:p>
        </w:tc>
        <w:tc>
          <w:tcPr>
            <w:tcW w:w="4531" w:type="dxa"/>
          </w:tcPr>
          <w:p w:rsidR="003168D1" w:rsidRPr="003168D1" w:rsidRDefault="003168D1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Prechod nastáva keď užívateľ chce zrušiť vybranú operáciu</w:t>
            </w:r>
          </w:p>
        </w:tc>
      </w:tr>
      <w:tr w:rsidR="003168D1" w:rsidTr="003168D1">
        <w:tc>
          <w:tcPr>
            <w:tcW w:w="4531" w:type="dxa"/>
          </w:tcPr>
          <w:p w:rsidR="003168D1" w:rsidRPr="003168D1" w:rsidRDefault="003168D1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Zobrazenie</w:t>
            </w:r>
          </w:p>
        </w:tc>
        <w:tc>
          <w:tcPr>
            <w:tcW w:w="4531" w:type="dxa"/>
          </w:tcPr>
          <w:p w:rsidR="003168D1" w:rsidRPr="003168D1" w:rsidRDefault="00A574C7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Prechod do stavu zobrazenia dát</w:t>
            </w:r>
          </w:p>
        </w:tc>
      </w:tr>
      <w:tr w:rsidR="003168D1" w:rsidTr="003168D1">
        <w:tc>
          <w:tcPr>
            <w:tcW w:w="4531" w:type="dxa"/>
          </w:tcPr>
          <w:p w:rsidR="003168D1" w:rsidRPr="003168D1" w:rsidRDefault="00A574C7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Tlačenie</w:t>
            </w:r>
          </w:p>
        </w:tc>
        <w:tc>
          <w:tcPr>
            <w:tcW w:w="4531" w:type="dxa"/>
          </w:tcPr>
          <w:p w:rsidR="003168D1" w:rsidRPr="003168D1" w:rsidRDefault="00A574C7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Prechod do stavu tlačenia dát</w:t>
            </w:r>
          </w:p>
        </w:tc>
      </w:tr>
      <w:tr w:rsidR="00A574C7" w:rsidTr="003168D1">
        <w:tc>
          <w:tcPr>
            <w:tcW w:w="4531" w:type="dxa"/>
          </w:tcPr>
          <w:p w:rsidR="00A574C7" w:rsidRDefault="00A574C7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Hotovo</w:t>
            </w:r>
          </w:p>
        </w:tc>
        <w:tc>
          <w:tcPr>
            <w:tcW w:w="4531" w:type="dxa"/>
          </w:tcPr>
          <w:p w:rsidR="00A574C7" w:rsidRDefault="00A574C7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Prechod po spustený po dokončení akcie v danom stave</w:t>
            </w:r>
          </w:p>
        </w:tc>
      </w:tr>
      <w:tr w:rsidR="00A574C7" w:rsidTr="003168D1">
        <w:tc>
          <w:tcPr>
            <w:tcW w:w="4531" w:type="dxa"/>
          </w:tcPr>
          <w:p w:rsidR="00A574C7" w:rsidRDefault="00A574C7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Uprav</w:t>
            </w:r>
          </w:p>
        </w:tc>
        <w:tc>
          <w:tcPr>
            <w:tcW w:w="4531" w:type="dxa"/>
          </w:tcPr>
          <w:p w:rsidR="00A574C7" w:rsidRDefault="00A574C7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Prechod, ku ktorému príde pri úprave objednávok</w:t>
            </w:r>
          </w:p>
        </w:tc>
      </w:tr>
      <w:tr w:rsidR="00A574C7" w:rsidTr="003168D1">
        <w:tc>
          <w:tcPr>
            <w:tcW w:w="4531" w:type="dxa"/>
          </w:tcPr>
          <w:p w:rsidR="00A574C7" w:rsidRDefault="00A574C7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Vytvor</w:t>
            </w:r>
          </w:p>
        </w:tc>
        <w:tc>
          <w:tcPr>
            <w:tcW w:w="4531" w:type="dxa"/>
          </w:tcPr>
          <w:p w:rsidR="00A574C7" w:rsidRDefault="00A574C7" w:rsidP="008B63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Prechod, ku ktorému príde pri vytváraní objednávok</w:t>
            </w:r>
          </w:p>
        </w:tc>
      </w:tr>
    </w:tbl>
    <w:p w:rsidR="003168D1" w:rsidRPr="008B6341" w:rsidRDefault="003168D1" w:rsidP="008B6341"/>
    <w:sectPr w:rsidR="003168D1" w:rsidRPr="008B6341" w:rsidSect="00416381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42554"/>
    <w:multiLevelType w:val="hybridMultilevel"/>
    <w:tmpl w:val="73B2D07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E155D"/>
    <w:multiLevelType w:val="hybridMultilevel"/>
    <w:tmpl w:val="9710ADD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E4AF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163DCE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8350A92"/>
    <w:multiLevelType w:val="hybridMultilevel"/>
    <w:tmpl w:val="46BE622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A60F62"/>
    <w:multiLevelType w:val="hybridMultilevel"/>
    <w:tmpl w:val="BF521C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1D60DA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D4E6D35"/>
    <w:multiLevelType w:val="multilevel"/>
    <w:tmpl w:val="FCB65E2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718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2AC4975"/>
    <w:multiLevelType w:val="hybridMultilevel"/>
    <w:tmpl w:val="AE3A91B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CC3B4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9"/>
  </w:num>
  <w:num w:numId="5">
    <w:abstractNumId w:val="3"/>
  </w:num>
  <w:num w:numId="6">
    <w:abstractNumId w:val="7"/>
  </w:num>
  <w:num w:numId="7">
    <w:abstractNumId w:val="4"/>
  </w:num>
  <w:num w:numId="8">
    <w:abstractNumId w:val="8"/>
  </w:num>
  <w:num w:numId="9">
    <w:abstractNumId w:val="0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A9C"/>
    <w:rsid w:val="00065C5D"/>
    <w:rsid w:val="00232962"/>
    <w:rsid w:val="00257BC0"/>
    <w:rsid w:val="003168D1"/>
    <w:rsid w:val="00384D75"/>
    <w:rsid w:val="00416381"/>
    <w:rsid w:val="00606037"/>
    <w:rsid w:val="006463E3"/>
    <w:rsid w:val="00676610"/>
    <w:rsid w:val="00724C3E"/>
    <w:rsid w:val="0075721E"/>
    <w:rsid w:val="00766833"/>
    <w:rsid w:val="00813086"/>
    <w:rsid w:val="00817A9C"/>
    <w:rsid w:val="008B6341"/>
    <w:rsid w:val="008E7CEF"/>
    <w:rsid w:val="009103ED"/>
    <w:rsid w:val="00940062"/>
    <w:rsid w:val="00982A72"/>
    <w:rsid w:val="00987BFE"/>
    <w:rsid w:val="00A50D49"/>
    <w:rsid w:val="00A574C7"/>
    <w:rsid w:val="00A95A7D"/>
    <w:rsid w:val="00BC12FC"/>
    <w:rsid w:val="00BC67D7"/>
    <w:rsid w:val="00BD4A9C"/>
    <w:rsid w:val="00E34367"/>
    <w:rsid w:val="00EE2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606490-24BD-4274-9B62-F44536BFF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A50D49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A50D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A50D4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A50D49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A50D49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A50D49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A50D49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A50D49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A50D49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50D49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A50D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A50D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A50D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A50D4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A50D4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A50D4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A50D4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A50D4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A50D4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lavikaobsahu">
    <w:name w:val="TOC Heading"/>
    <w:basedOn w:val="Nadpis1"/>
    <w:next w:val="Normlny"/>
    <w:uiPriority w:val="39"/>
    <w:unhideWhenUsed/>
    <w:qFormat/>
    <w:rsid w:val="00A50D49"/>
    <w:pPr>
      <w:numPr>
        <w:numId w:val="0"/>
      </w:numPr>
      <w:outlineLvl w:val="9"/>
    </w:pPr>
    <w:rPr>
      <w:lang w:eastAsia="sk-SK"/>
    </w:rPr>
  </w:style>
  <w:style w:type="paragraph" w:styleId="Obsah2">
    <w:name w:val="toc 2"/>
    <w:basedOn w:val="Normlny"/>
    <w:next w:val="Normlny"/>
    <w:autoRedefine/>
    <w:uiPriority w:val="39"/>
    <w:unhideWhenUsed/>
    <w:rsid w:val="00A50D49"/>
    <w:pPr>
      <w:spacing w:after="100"/>
      <w:ind w:left="220"/>
    </w:pPr>
  </w:style>
  <w:style w:type="paragraph" w:styleId="Obsah1">
    <w:name w:val="toc 1"/>
    <w:basedOn w:val="Normlny"/>
    <w:next w:val="Normlny"/>
    <w:autoRedefine/>
    <w:uiPriority w:val="39"/>
    <w:unhideWhenUsed/>
    <w:rsid w:val="00A50D49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A50D49"/>
    <w:rPr>
      <w:color w:val="0563C1" w:themeColor="hyperlink"/>
      <w:u w:val="single"/>
    </w:rPr>
  </w:style>
  <w:style w:type="table" w:styleId="Mriekatabuky">
    <w:name w:val="Table Grid"/>
    <w:basedOn w:val="Normlnatabuka"/>
    <w:uiPriority w:val="39"/>
    <w:rsid w:val="00940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riadkovania">
    <w:name w:val="No Spacing"/>
    <w:link w:val="BezriadkovaniaChar"/>
    <w:uiPriority w:val="1"/>
    <w:qFormat/>
    <w:rsid w:val="00416381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416381"/>
    <w:rPr>
      <w:rFonts w:eastAsiaTheme="minorEastAsia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E9D60DD43D74027A1B77D7184095EF7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5B2A9D26-E5A5-4281-AC49-02FEB2737C1B}"/>
      </w:docPartPr>
      <w:docPartBody>
        <w:p w:rsidR="00DA259D" w:rsidRDefault="00536DBE" w:rsidP="00536DBE">
          <w:pPr>
            <w:pStyle w:val="3E9D60DD43D74027A1B77D7184095EF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[Názov dokumentu]</w:t>
          </w:r>
        </w:p>
      </w:docPartBody>
    </w:docPart>
    <w:docPart>
      <w:docPartPr>
        <w:name w:val="7632FFEC424B4289BE2759B1E2ACCD5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F8B8118-A150-4DF0-B7E9-8EFE5C9201D5}"/>
      </w:docPartPr>
      <w:docPartBody>
        <w:p w:rsidR="00DA259D" w:rsidRDefault="00536DBE" w:rsidP="00536DBE">
          <w:pPr>
            <w:pStyle w:val="7632FFEC424B4289BE2759B1E2ACCD59"/>
          </w:pPr>
          <w:r>
            <w:rPr>
              <w:color w:val="2E74B5" w:themeColor="accent1" w:themeShade="BF"/>
              <w:sz w:val="24"/>
              <w:szCs w:val="24"/>
            </w:rPr>
            <w:t>[Podtitul dokumentu]</w:t>
          </w:r>
        </w:p>
      </w:docPartBody>
    </w:docPart>
    <w:docPart>
      <w:docPartPr>
        <w:name w:val="A345FEF794694E59A7A2034BD274C9BD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B9C8819-838C-4C8C-898F-072A85248DD2}"/>
      </w:docPartPr>
      <w:docPartBody>
        <w:p w:rsidR="00DA259D" w:rsidRDefault="00536DBE" w:rsidP="00536DBE">
          <w:pPr>
            <w:pStyle w:val="A345FEF794694E59A7A2034BD274C9BD"/>
          </w:pPr>
          <w:r>
            <w:rPr>
              <w:color w:val="5B9BD5" w:themeColor="accent1"/>
              <w:sz w:val="28"/>
              <w:szCs w:val="28"/>
            </w:rPr>
            <w:t>[Meno autora]</w:t>
          </w:r>
        </w:p>
      </w:docPartBody>
    </w:docPart>
    <w:docPart>
      <w:docPartPr>
        <w:name w:val="EE85BA82E47C40DAB803CE0DB2952FCE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507E1B7C-A0D1-4931-A5C0-E19B5893AD93}"/>
      </w:docPartPr>
      <w:docPartBody>
        <w:p w:rsidR="00DA259D" w:rsidRDefault="00536DBE" w:rsidP="00536DBE">
          <w:pPr>
            <w:pStyle w:val="EE85BA82E47C40DAB803CE0DB2952FCE"/>
          </w:pPr>
          <w:r>
            <w:rPr>
              <w:color w:val="5B9BD5" w:themeColor="accent1"/>
              <w:sz w:val="28"/>
              <w:szCs w:val="28"/>
            </w:rPr>
            <w:t>[Dátum]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DBE"/>
    <w:rsid w:val="001B0324"/>
    <w:rsid w:val="004F727C"/>
    <w:rsid w:val="00536DBE"/>
    <w:rsid w:val="00971626"/>
    <w:rsid w:val="00DA2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974FF362E96E464FA15B6450593BF816">
    <w:name w:val="974FF362E96E464FA15B6450593BF816"/>
    <w:rsid w:val="00536DBE"/>
  </w:style>
  <w:style w:type="paragraph" w:customStyle="1" w:styleId="BDD41A534B134FB68DC3B64BD096CA47">
    <w:name w:val="BDD41A534B134FB68DC3B64BD096CA47"/>
    <w:rsid w:val="00536DBE"/>
  </w:style>
  <w:style w:type="paragraph" w:customStyle="1" w:styleId="9C64898DF306493A83AC7C3E08E91459">
    <w:name w:val="9C64898DF306493A83AC7C3E08E91459"/>
    <w:rsid w:val="00536DBE"/>
  </w:style>
  <w:style w:type="paragraph" w:customStyle="1" w:styleId="9A67DDF5A71749BB84099993EBC18118">
    <w:name w:val="9A67DDF5A71749BB84099993EBC18118"/>
    <w:rsid w:val="00536DBE"/>
  </w:style>
  <w:style w:type="paragraph" w:customStyle="1" w:styleId="7197C09092F044A0B45A966EFC00D41F">
    <w:name w:val="7197C09092F044A0B45A966EFC00D41F"/>
    <w:rsid w:val="00536DBE"/>
  </w:style>
  <w:style w:type="paragraph" w:customStyle="1" w:styleId="B261D2ACDA654BCD96281E20301B1DC5">
    <w:name w:val="B261D2ACDA654BCD96281E20301B1DC5"/>
    <w:rsid w:val="00536DBE"/>
  </w:style>
  <w:style w:type="paragraph" w:customStyle="1" w:styleId="3E9D60DD43D74027A1B77D7184095EF7">
    <w:name w:val="3E9D60DD43D74027A1B77D7184095EF7"/>
    <w:rsid w:val="00536DBE"/>
  </w:style>
  <w:style w:type="paragraph" w:customStyle="1" w:styleId="7632FFEC424B4289BE2759B1E2ACCD59">
    <w:name w:val="7632FFEC424B4289BE2759B1E2ACCD59"/>
    <w:rsid w:val="00536DBE"/>
  </w:style>
  <w:style w:type="paragraph" w:customStyle="1" w:styleId="A345FEF794694E59A7A2034BD274C9BD">
    <w:name w:val="A345FEF794694E59A7A2034BD274C9BD"/>
    <w:rsid w:val="00536DBE"/>
  </w:style>
  <w:style w:type="paragraph" w:customStyle="1" w:styleId="EE85BA82E47C40DAB803CE0DB2952FCE">
    <w:name w:val="EE85BA82E47C40DAB803CE0DB2952FCE"/>
    <w:rsid w:val="00536D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41D94D-CB47-4374-8100-5C807A261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8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Dodávkový systém</vt:lpstr>
    </vt:vector>
  </TitlesOfParts>
  <Company/>
  <LinksUpToDate>false</LinksUpToDate>
  <CharactersWithSpaces>3985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Dodávkový systém</dc:title>
  <dc:subject>Zadanie 1</dc:subject>
  <dc:creator>Daniel Parai 80675</dc:creator>
  <cp:keywords/>
  <dc:description/>
  <cp:lastModifiedBy>IBM</cp:lastModifiedBy>
  <cp:revision>14</cp:revision>
  <cp:lastPrinted>2018-11-16T19:18:00Z</cp:lastPrinted>
  <dcterms:created xsi:type="dcterms:W3CDTF">2018-11-15T16:27:00Z</dcterms:created>
  <dcterms:modified xsi:type="dcterms:W3CDTF">2018-12-11T14:45:00Z</dcterms:modified>
</cp:coreProperties>
</file>