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stretnutie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Prvé stretnutie tímu s vedúcimi projektu.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Prešli sme si, čo je od tímu požadované a akým štýlom budeme pracovať.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Oboznámili sme sa s progressom, aký urobili minuloročné tímové projekty.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19613" cy="460911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460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Základom bude hey gen aplikácia, v ktorej sa bude tvoriť main video.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Ostatná grafika a video 2 sa budú tvoriť postprodukčne (nezabudnúť na titulky pre nepočujúcich v dolnej časti obrazovky).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Je potrebné si vybrať, či bude video na výšku/šírku (aj kvôli postom na sociálne siete FIIT).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 prevádzanie text to speech budeme pravdepodobne používať kokoro (tu si ale treba dať pozor na slovenčinu).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 generovanie textu sa bude využívať LLM (pravdepodobne Ollama, ale treba dať pozor opäť na slovenčinu, prípadne vyskúšať iné - napr. Gemma).</w:t>
        <w:br w:type="textWrapping"/>
        <w:t xml:space="preserve">LLM vstup - databáza, feed procesor, feed video/text/obrázky.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Budeme využívať aj spätné speech to text, napr. aby sme vedeli, kedy sa má striedať video 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Je potrebné si vybrať, či sa budeme zameriavať na interactive realtime prístup alebo offline realistic - skôr inklinujeme k offline realistic, nakoľko to bude pre náš cieľ a časové možnosti vhodnejšie.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Takisto si je potrebné vybrať, či výsledný produkt bude web appka/desktop appka (stačí, keď to bude bežať na local host).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 tímovému projektu je potrebné vytvoriť aj web, ktorý bude obsahovať: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popis projektu a znenie témy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členov tímu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členov tímu (manažér dokumentácie, manažér testovania, user story, tasky..)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dokumenty a zápisnice (pravdepodobne verejne nedostupné)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Web bude nahodený na fiitkársky cloud a pôjde o jednoduchú statickú stránku (šablónu) vytvorenú pomocou html a css. Prípadne stačí, keď sa vytvorí na github pages a iba to pushneme do repa a sa to submitne.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Dohodli sme sa, že výstupom bude platforma, kde si môže bežný človek (neznalý programovania) vyskladať AI generované video.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Aby sa predošlo chybám a zbytočnému pregenerovávaniu, bude možné editovať video po krokoch (text to speech, speech to text (aj si checkneme iným modelom, či tam vidí chyby + aj si to užívateľ bude môcť cheknúť)).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 konci tímového projektu sa bude odovzdávať: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dokumentácia riadenia - zhodnotenie šprintov, kto čo robil..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dokumentácia výsledného produktu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Je potrebné, aby koncom novembra bolo už aspoň niečo vytvorené, nakoľko je to potrebné pre potreby DOD FIIT 2025.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 riadenie projektu budeme využívať metódu SCRUM.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Stretnutia budú každý týždeň v stredu cca 10:00-12:00.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Budeme mať 2-týždňové šprinty (každý týždeň si budeme dávať update, každý druhý sa bude plánovať nový šprint, retrospektíva a zápisnica).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Treba si strážiť estimate a postupne kontrolovať.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User story sa uzavrie, až keď bude výstup (github repo, drive..), nech je to viditeľné aj pre vedúcich - preto treba dať do pozn. v user story link na drive k danej veci.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Členovia tímu by si mali vyhradiť čas aj na spoločné offline stretnutia, kde budú spolu robiť na projekte.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Dostaneme aj prístupy do laboratória na ISIC - v prípade potreby môžeme využívať počítač tu.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Komunikovať budeme cez Teams, ktorý vytvorí vedúci Juraj Vincúr.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Do ďalšieho stretnutia sme si dali nasledovné úlohy: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oboznámiť sa s aplikáciou hey gen + rozhodnúť sa, či budeme používať app/api (Jano, Paťo)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oboznámiť sa s text to speech (Tomáš, Lukáš, Noro)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vytvoriť web pre tímový projekt (Jano, Timea)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vytvoriť zápisnicu zo stretnutia a nahrať ju do Teams (Timea)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oboznámiť sa a nakonfigurovať aplikácie na projektový management (Gira, DevOps) (Adam)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oboznámiť sa s LLM (Adam)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vytvoriť Teams (Juraj Vincúr)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jpg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B90A0452DCDC74CBFBFDB587151A370" ma:contentTypeVersion="0" ma:contentTypeDescription="Umožňuje vytvoriť nový dokument." ma:contentTypeScope="" ma:versionID="0e5aa51b0b4c9110edb1b239c3bac5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06febcc1381cf44837706c613aaa6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BBBB31-26AB-4FD2-A467-D75FA4842179}"/>
</file>

<file path=customXml/itemProps2.xml><?xml version="1.0" encoding="utf-8"?>
<ds:datastoreItem xmlns:ds="http://schemas.openxmlformats.org/officeDocument/2006/customXml" ds:itemID="{537A2302-526A-497A-A91B-578CD685FF16}"/>
</file>

<file path=customXml/itemProps3.xml><?xml version="1.0" encoding="utf-8"?>
<ds:datastoreItem xmlns:ds="http://schemas.openxmlformats.org/officeDocument/2006/customXml" ds:itemID="{D420D7BD-E973-41F7-B201-48451646895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0x0101005B90A0452DCDC74CBFBFDB587151A370</vt:lpwstr>
  </property>
</Properties>
</file>