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Icon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http://www.flaticon.com/packs/energy-icons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http://tympanus.net/codrops/2016/02/18/freebie-pollution-energy-icons/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http://tympanus.net/codrops/2016/03/11/freebie-environmental-icons/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http://www.flaticon.com/packs/lineal-landscapes-1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Font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1.7391304347826" w:lineRule="auto"/>
        <w:rPr>
          <w:sz w:val="23"/>
          <w:szCs w:val="23"/>
          <w:highlight w:val="white"/>
        </w:rPr>
      </w:pPr>
      <w:hyperlink r:id="rId10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https://www.behance.net/gallery/34760019/Peace-Sans-FREE-FONT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1.7391304347826" w:lineRule="auto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1.7391304347826" w:lineRule="auto"/>
        <w:rPr>
          <w:b w:val="1"/>
          <w:sz w:val="23"/>
          <w:szCs w:val="23"/>
          <w:highlight w:val="white"/>
          <w:u w:val="single"/>
        </w:rPr>
      </w:pPr>
      <w:r w:rsidDel="00000000" w:rsidR="00000000" w:rsidRPr="00000000">
        <w:rPr>
          <w:b w:val="1"/>
          <w:sz w:val="23"/>
          <w:szCs w:val="23"/>
          <w:highlight w:val="white"/>
          <w:u w:val="single"/>
          <w:rtl w:val="0"/>
        </w:rPr>
        <w:t xml:space="preserve">Websites similar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1.7391304347826" w:lineRule="auto"/>
        <w:rPr>
          <w:sz w:val="23"/>
          <w:szCs w:val="23"/>
          <w:highlight w:val="white"/>
        </w:rPr>
      </w:pPr>
      <w:hyperlink r:id="rId11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http://www.belemsolar.com.br/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1.7391304347826" w:lineRule="auto"/>
        <w:rPr>
          <w:sz w:val="23"/>
          <w:szCs w:val="23"/>
          <w:highlight w:val="white"/>
        </w:rPr>
      </w:pPr>
      <w:hyperlink r:id="rId12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http://solarenergy.com.br/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1.7391304347826" w:lineRule="auto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1.7391304347826" w:lineRule="auto"/>
        <w:rPr>
          <w:b w:val="1"/>
          <w:sz w:val="23"/>
          <w:szCs w:val="23"/>
          <w:highlight w:val="white"/>
          <w:u w:val="single"/>
        </w:rPr>
      </w:pPr>
      <w:r w:rsidDel="00000000" w:rsidR="00000000" w:rsidRPr="00000000">
        <w:rPr>
          <w:b w:val="1"/>
          <w:sz w:val="23"/>
          <w:szCs w:val="23"/>
          <w:highlight w:val="white"/>
          <w:u w:val="single"/>
          <w:rtl w:val="0"/>
        </w:rPr>
        <w:t xml:space="preserve">Templates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1.7391304347826" w:lineRule="auto"/>
        <w:rPr>
          <w:sz w:val="23"/>
          <w:szCs w:val="23"/>
          <w:highlight w:val="white"/>
        </w:rPr>
      </w:pPr>
      <w:hyperlink r:id="rId13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http://themeforces.com/demo/skeets-html/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1.7391304347826" w:lineRule="auto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belemsolar.com.br/" TargetMode="External"/><Relationship Id="rId10" Type="http://schemas.openxmlformats.org/officeDocument/2006/relationships/hyperlink" Target="https://www.behance.net/gallery/34760019/Peace-Sans-FREE-FONT" TargetMode="External"/><Relationship Id="rId13" Type="http://schemas.openxmlformats.org/officeDocument/2006/relationships/hyperlink" Target="http://themeforces.com/demo/skeets-html/" TargetMode="External"/><Relationship Id="rId12" Type="http://schemas.openxmlformats.org/officeDocument/2006/relationships/hyperlink" Target="http://solarenergy.com.b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flaticon.com/packs/lineal-landscapes-1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flaticon.com/packs/energy-icons" TargetMode="External"/><Relationship Id="rId7" Type="http://schemas.openxmlformats.org/officeDocument/2006/relationships/hyperlink" Target="http://tympanus.net/codrops/2016/02/18/freebie-pollution-energy-icons/" TargetMode="External"/><Relationship Id="rId8" Type="http://schemas.openxmlformats.org/officeDocument/2006/relationships/hyperlink" Target="http://tympanus.net/codrops/2016/03/11/freebie-environmental-ic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